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5031F" w:rsidRPr="00F63D89" w:rsidRDefault="007207AD" w:rsidP="005A4C53">
      <w:pPr>
        <w:pStyle w:val="Title"/>
        <w:rPr>
          <w:bCs/>
          <w:caps/>
          <w:sz w:val="24"/>
          <w:szCs w:val="24"/>
          <w:lang w:val="lv-LV"/>
        </w:rPr>
      </w:pPr>
      <w:r w:rsidRPr="00F63D89">
        <w:rPr>
          <w:bCs/>
          <w:caps/>
          <w:sz w:val="24"/>
          <w:szCs w:val="24"/>
          <w:lang w:val="lv-LV"/>
        </w:rPr>
        <w:t xml:space="preserve">  </w:t>
      </w:r>
      <w:r w:rsidR="00385F5B" w:rsidRPr="00F63D89">
        <w:rPr>
          <w:bCs/>
          <w:caps/>
          <w:sz w:val="24"/>
          <w:szCs w:val="24"/>
          <w:lang w:val="lv-LV"/>
        </w:rPr>
        <w:t xml:space="preserve"> </w:t>
      </w:r>
    </w:p>
    <w:p w:rsidR="0025031F" w:rsidRPr="00F63D89" w:rsidRDefault="0025031F" w:rsidP="005A4C53">
      <w:pPr>
        <w:pStyle w:val="Title"/>
        <w:rPr>
          <w:bCs/>
          <w:caps/>
          <w:sz w:val="24"/>
          <w:szCs w:val="24"/>
          <w:lang w:val="lv-LV"/>
        </w:rPr>
      </w:pPr>
    </w:p>
    <w:p w:rsidR="005A4C53" w:rsidRPr="00F63D89" w:rsidRDefault="005645E5" w:rsidP="005A4C53">
      <w:pPr>
        <w:pStyle w:val="Title"/>
        <w:rPr>
          <w:bCs/>
          <w:caps/>
          <w:sz w:val="24"/>
          <w:szCs w:val="24"/>
          <w:lang w:val="lv-LV"/>
        </w:rPr>
      </w:pPr>
      <w:r w:rsidRPr="00F63D89">
        <w:rPr>
          <w:bCs/>
          <w:caps/>
          <w:sz w:val="24"/>
          <w:szCs w:val="24"/>
          <w:lang w:val="lv-LV"/>
        </w:rPr>
        <w:t>IEPIRKUMA</w:t>
      </w:r>
      <w:r w:rsidR="005A4C53" w:rsidRPr="00F63D89">
        <w:rPr>
          <w:bCs/>
          <w:caps/>
          <w:sz w:val="24"/>
          <w:szCs w:val="24"/>
          <w:lang w:val="lv-LV"/>
        </w:rPr>
        <w:t xml:space="preserve"> LĪGUMS</w:t>
      </w:r>
    </w:p>
    <w:p w:rsidR="005A4C53" w:rsidRPr="00F63D89" w:rsidRDefault="005A4C53" w:rsidP="005A4C53">
      <w:pPr>
        <w:jc w:val="center"/>
        <w:rPr>
          <w:i/>
          <w:lang w:val="lv-LV"/>
        </w:rPr>
      </w:pPr>
      <w:r w:rsidRPr="00F63D89">
        <w:rPr>
          <w:lang w:val="lv-LV"/>
        </w:rPr>
        <w:t>Rīgā</w:t>
      </w:r>
    </w:p>
    <w:p w:rsidR="005A4C53" w:rsidRPr="00F63D89" w:rsidRDefault="005A4C53" w:rsidP="005A4C53">
      <w:pPr>
        <w:rPr>
          <w:lang w:val="lv-LV"/>
        </w:rPr>
      </w:pPr>
    </w:p>
    <w:p w:rsidR="001F1FEC" w:rsidRPr="00F63D89" w:rsidRDefault="001F1FEC" w:rsidP="005A4C53">
      <w:pPr>
        <w:rPr>
          <w:lang w:val="lv-LV"/>
        </w:rPr>
      </w:pPr>
    </w:p>
    <w:p w:rsidR="0086303B" w:rsidRPr="00F63D89" w:rsidRDefault="0086303B" w:rsidP="0086303B">
      <w:pPr>
        <w:tabs>
          <w:tab w:val="left" w:pos="426"/>
        </w:tabs>
        <w:rPr>
          <w:lang w:val="lv-LV"/>
        </w:rPr>
      </w:pPr>
      <w:r w:rsidRPr="00F63D89">
        <w:rPr>
          <w:lang w:val="lv-LV"/>
        </w:rPr>
        <w:t>201</w:t>
      </w:r>
      <w:r>
        <w:rPr>
          <w:lang w:val="lv-LV"/>
        </w:rPr>
        <w:t>7</w:t>
      </w:r>
      <w:r w:rsidRPr="00F63D89">
        <w:rPr>
          <w:lang w:val="lv-LV"/>
        </w:rPr>
        <w:t xml:space="preserve">.gada </w:t>
      </w:r>
      <w:r>
        <w:rPr>
          <w:lang w:val="lv-LV"/>
        </w:rPr>
        <w:t>3.martā</w:t>
      </w:r>
      <w:r w:rsidRPr="00F63D89">
        <w:rPr>
          <w:lang w:val="lv-LV"/>
        </w:rPr>
        <w:tab/>
      </w:r>
      <w:r w:rsidRPr="00F63D89">
        <w:rPr>
          <w:lang w:val="lv-LV"/>
        </w:rPr>
        <w:tab/>
      </w:r>
      <w:r w:rsidRPr="00F63D89">
        <w:rPr>
          <w:lang w:val="lv-LV"/>
        </w:rPr>
        <w:tab/>
      </w:r>
      <w:r w:rsidRPr="00F63D89">
        <w:rPr>
          <w:lang w:val="lv-LV"/>
        </w:rPr>
        <w:tab/>
      </w:r>
      <w:r w:rsidRPr="00F63D89">
        <w:rPr>
          <w:lang w:val="lv-LV"/>
        </w:rPr>
        <w:tab/>
      </w:r>
      <w:r w:rsidRPr="00F63D89">
        <w:rPr>
          <w:lang w:val="lv-LV"/>
        </w:rPr>
        <w:tab/>
      </w:r>
      <w:r w:rsidRPr="00F63D89">
        <w:rPr>
          <w:lang w:val="lv-LV"/>
        </w:rPr>
        <w:tab/>
        <w:t xml:space="preserve">         Nr.</w:t>
      </w:r>
      <w:r>
        <w:rPr>
          <w:lang w:val="lv-LV"/>
        </w:rPr>
        <w:t xml:space="preserve"> </w:t>
      </w:r>
      <w:r w:rsidR="00CB5F3D">
        <w:rPr>
          <w:lang w:val="lv-LV"/>
        </w:rPr>
        <w:t>4.-8.3.2/4</w:t>
      </w:r>
      <w:bookmarkStart w:id="0" w:name="_GoBack"/>
      <w:bookmarkEnd w:id="0"/>
    </w:p>
    <w:p w:rsidR="005A4C53" w:rsidRPr="00F63D89" w:rsidRDefault="005A4C53" w:rsidP="005A4C53">
      <w:pPr>
        <w:rPr>
          <w:lang w:val="lv-LV"/>
        </w:rPr>
      </w:pPr>
    </w:p>
    <w:p w:rsidR="001F1FEC" w:rsidRPr="00F63D89" w:rsidRDefault="001F1FEC" w:rsidP="005A4C53">
      <w:pPr>
        <w:rPr>
          <w:lang w:val="lv-LV"/>
        </w:rPr>
      </w:pPr>
    </w:p>
    <w:p w:rsidR="005A4C53" w:rsidRPr="00F63D89" w:rsidRDefault="005A4C53" w:rsidP="007550C1">
      <w:pPr>
        <w:shd w:val="clear" w:color="auto" w:fill="FFFFFF"/>
        <w:jc w:val="both"/>
        <w:rPr>
          <w:lang w:val="lv-LV"/>
        </w:rPr>
      </w:pPr>
      <w:r w:rsidRPr="00F63D89">
        <w:rPr>
          <w:b/>
          <w:bCs/>
          <w:lang w:val="lv-LV"/>
        </w:rPr>
        <w:t>Valsts izglītības attīstības aģentūra</w:t>
      </w:r>
      <w:r w:rsidRPr="00F63D89">
        <w:rPr>
          <w:bCs/>
          <w:lang w:val="lv-LV"/>
        </w:rPr>
        <w:t xml:space="preserve"> (turpmāk – Pasūtītājs)</w:t>
      </w:r>
      <w:r w:rsidRPr="00F63D89">
        <w:rPr>
          <w:lang w:val="lv-LV"/>
        </w:rPr>
        <w:t xml:space="preserve">, </w:t>
      </w:r>
      <w:r w:rsidR="00734C36">
        <w:rPr>
          <w:lang w:val="lv-LV"/>
        </w:rPr>
        <w:t xml:space="preserve">nodokļu maksātāja </w:t>
      </w:r>
      <w:r w:rsidRPr="00F63D89">
        <w:rPr>
          <w:lang w:val="lv-LV"/>
        </w:rPr>
        <w:t xml:space="preserve">reģistrācijas Nr.90001800413, adrese: Vaļņu ielā 1, Rīgā, LV-1050, </w:t>
      </w:r>
      <w:r w:rsidR="00302D37">
        <w:rPr>
          <w:lang w:val="lv-LV"/>
        </w:rPr>
        <w:t xml:space="preserve">direktora vietnieces resursu pārvaldības jautājumos – Vadības un ārējās sadarbības departamenta direktores, direktora pienākumu izpildītājas </w:t>
      </w:r>
      <w:r w:rsidR="00302D37" w:rsidRPr="00302D37">
        <w:rPr>
          <w:b/>
          <w:lang w:val="lv-LV"/>
        </w:rPr>
        <w:t xml:space="preserve">Guntas </w:t>
      </w:r>
      <w:proofErr w:type="spellStart"/>
      <w:r w:rsidR="00302D37" w:rsidRPr="00302D37">
        <w:rPr>
          <w:b/>
          <w:lang w:val="lv-LV"/>
        </w:rPr>
        <w:t>Tralmakas</w:t>
      </w:r>
      <w:proofErr w:type="spellEnd"/>
      <w:r w:rsidR="00302D37">
        <w:rPr>
          <w:lang w:val="lv-LV"/>
        </w:rPr>
        <w:t xml:space="preserve"> personā, kura rīkojas saskaņā ar Ministru kabineta 2012</w:t>
      </w:r>
      <w:r w:rsidR="00EA41CE" w:rsidRPr="00F63D89">
        <w:rPr>
          <w:lang w:val="lv-LV"/>
        </w:rPr>
        <w:t xml:space="preserve">.gada </w:t>
      </w:r>
      <w:r w:rsidR="00616FFA" w:rsidRPr="00F63D89">
        <w:rPr>
          <w:lang w:val="lv-LV"/>
        </w:rPr>
        <w:t>1</w:t>
      </w:r>
      <w:r w:rsidR="00EA41CE" w:rsidRPr="00F63D89">
        <w:rPr>
          <w:lang w:val="lv-LV"/>
        </w:rPr>
        <w:t>8.decembra noteikumiem Nr.934</w:t>
      </w:r>
      <w:r w:rsidRPr="00F63D89">
        <w:rPr>
          <w:lang w:val="lv-LV"/>
        </w:rPr>
        <w:t xml:space="preserve"> „Valsts izglītības attīstības aģentūras nolikums”</w:t>
      </w:r>
      <w:r w:rsidR="00302D37">
        <w:rPr>
          <w:lang w:val="lv-LV"/>
        </w:rPr>
        <w:t xml:space="preserve"> un Izglītības un zinātnes ministrijas 2017.gada 16.februāra rīkojumu Nr.12-10/59</w:t>
      </w:r>
      <w:r w:rsidRPr="00F63D89">
        <w:rPr>
          <w:lang w:val="lv-LV"/>
        </w:rPr>
        <w:t>, no vienas puses,</w:t>
      </w:r>
      <w:r w:rsidRPr="00F63D89">
        <w:rPr>
          <w:color w:val="252525"/>
          <w:lang w:val="lv-LV"/>
        </w:rPr>
        <w:t xml:space="preserve"> </w:t>
      </w:r>
      <w:r w:rsidRPr="00F63D89">
        <w:rPr>
          <w:lang w:val="lv-LV"/>
        </w:rPr>
        <w:t>un</w:t>
      </w:r>
    </w:p>
    <w:p w:rsidR="005645E5" w:rsidRPr="00F63D89" w:rsidRDefault="005645E5" w:rsidP="007550C1">
      <w:pPr>
        <w:shd w:val="clear" w:color="auto" w:fill="FFFFFF"/>
        <w:jc w:val="both"/>
        <w:rPr>
          <w:lang w:val="lv-LV"/>
        </w:rPr>
      </w:pPr>
    </w:p>
    <w:p w:rsidR="00D42882" w:rsidRPr="00F63D89" w:rsidRDefault="00462128" w:rsidP="005A4C53">
      <w:pPr>
        <w:jc w:val="both"/>
        <w:rPr>
          <w:lang w:val="lv-LV"/>
        </w:rPr>
      </w:pPr>
      <w:r>
        <w:rPr>
          <w:b/>
          <w:lang w:val="lv-LV"/>
        </w:rPr>
        <w:t>Jānis Pavlovskis</w:t>
      </w:r>
      <w:r w:rsidR="006170C2" w:rsidRPr="00F63D89">
        <w:rPr>
          <w:b/>
          <w:lang w:val="lv-LV"/>
        </w:rPr>
        <w:t xml:space="preserve"> </w:t>
      </w:r>
      <w:r w:rsidR="005A4C53" w:rsidRPr="00F63D89">
        <w:rPr>
          <w:lang w:val="lv-LV"/>
        </w:rPr>
        <w:t xml:space="preserve">(turpmāk – Izpildītājs), </w:t>
      </w:r>
      <w:r w:rsidR="00FD7ACD" w:rsidRPr="00F63D89">
        <w:rPr>
          <w:lang w:val="lv-LV"/>
        </w:rPr>
        <w:t xml:space="preserve">personas kods: </w:t>
      </w:r>
      <w:r w:rsidR="0086303B">
        <w:rPr>
          <w:lang w:val="lv-LV"/>
        </w:rPr>
        <w:t>XXXXXX-XXXXX</w:t>
      </w:r>
      <w:r w:rsidR="005A4C53" w:rsidRPr="00F63D89">
        <w:rPr>
          <w:lang w:val="lv-LV"/>
        </w:rPr>
        <w:t xml:space="preserve">, </w:t>
      </w:r>
      <w:r w:rsidR="00DE5CE0" w:rsidRPr="00F63D89">
        <w:rPr>
          <w:lang w:val="lv-LV"/>
        </w:rPr>
        <w:t>a</w:t>
      </w:r>
      <w:r w:rsidR="00385F5B" w:rsidRPr="00F63D89">
        <w:rPr>
          <w:lang w:val="lv-LV"/>
        </w:rPr>
        <w:t xml:space="preserve">drese: </w:t>
      </w:r>
      <w:r>
        <w:rPr>
          <w:lang w:val="lv-LV"/>
        </w:rPr>
        <w:t>Kazarmu iela 3a-15, Rīga</w:t>
      </w:r>
      <w:r w:rsidR="00251F14">
        <w:rPr>
          <w:lang w:val="lv-LV"/>
        </w:rPr>
        <w:t xml:space="preserve">, </w:t>
      </w:r>
      <w:r w:rsidR="00C43F97" w:rsidRPr="00F63D89">
        <w:rPr>
          <w:lang w:val="lv-LV"/>
        </w:rPr>
        <w:t>LV-</w:t>
      </w:r>
      <w:r>
        <w:rPr>
          <w:lang w:val="lv-LV"/>
        </w:rPr>
        <w:t>1013</w:t>
      </w:r>
      <w:r w:rsidR="00C80C94" w:rsidRPr="00F63D89">
        <w:rPr>
          <w:lang w:val="lv-LV"/>
        </w:rPr>
        <w:t>,</w:t>
      </w:r>
      <w:r w:rsidR="005A4C53" w:rsidRPr="00F63D89">
        <w:rPr>
          <w:lang w:val="lv-LV"/>
        </w:rPr>
        <w:t xml:space="preserve"> no otras puses,</w:t>
      </w:r>
      <w:r w:rsidR="008118F2" w:rsidRPr="00F63D89">
        <w:rPr>
          <w:lang w:val="lv-LV"/>
        </w:rPr>
        <w:t xml:space="preserve"> </w:t>
      </w:r>
      <w:r w:rsidR="005A4C53" w:rsidRPr="00F63D89">
        <w:rPr>
          <w:lang w:val="lv-LV"/>
        </w:rPr>
        <w:t xml:space="preserve">abi kopā saukti – Līdzēji, katrs atsevišķi – Līdzējs, </w:t>
      </w:r>
    </w:p>
    <w:p w:rsidR="00554CCC" w:rsidRPr="00F63D89" w:rsidRDefault="00554CCC" w:rsidP="005A4C53">
      <w:pPr>
        <w:jc w:val="both"/>
        <w:rPr>
          <w:lang w:val="lv-LV"/>
        </w:rPr>
      </w:pPr>
    </w:p>
    <w:p w:rsidR="005A4C53" w:rsidRPr="00F63D89" w:rsidRDefault="005645E5" w:rsidP="008118F2">
      <w:pPr>
        <w:jc w:val="both"/>
        <w:rPr>
          <w:lang w:val="lv-LV"/>
        </w:rPr>
      </w:pPr>
      <w:r w:rsidRPr="00F63D89">
        <w:rPr>
          <w:lang w:val="lv-LV"/>
        </w:rPr>
        <w:t>pamatojoties uz Publisko iepirkumu likuma 8.</w:t>
      </w:r>
      <w:r w:rsidR="00C43F97" w:rsidRPr="00F63D89">
        <w:rPr>
          <w:vertAlign w:val="superscript"/>
          <w:lang w:val="lv-LV"/>
        </w:rPr>
        <w:t xml:space="preserve">2 </w:t>
      </w:r>
      <w:r w:rsidRPr="00F63D89">
        <w:rPr>
          <w:lang w:val="lv-LV"/>
        </w:rPr>
        <w:t xml:space="preserve">panta </w:t>
      </w:r>
      <w:r w:rsidR="00C43F97" w:rsidRPr="00F63D89">
        <w:rPr>
          <w:lang w:val="lv-LV"/>
        </w:rPr>
        <w:t xml:space="preserve">sešpadsmitās </w:t>
      </w:r>
      <w:r w:rsidRPr="00F63D89">
        <w:rPr>
          <w:lang w:val="lv-LV"/>
        </w:rPr>
        <w:t xml:space="preserve">daļas kārtībā veiktā iepirkuma </w:t>
      </w:r>
      <w:r w:rsidRPr="00F63D89">
        <w:rPr>
          <w:rFonts w:eastAsia="Times New Roman"/>
          <w:lang w:val="lv-LV"/>
        </w:rPr>
        <w:t>„</w:t>
      </w:r>
      <w:r w:rsidRPr="00F63D89">
        <w:rPr>
          <w:rFonts w:eastAsia="Times New Roman"/>
          <w:lang w:val="lv-LV" w:eastAsia="lv-LV"/>
        </w:rPr>
        <w:t>Nacionālā profesionālās meistarības konkursa profesiju darb</w:t>
      </w:r>
      <w:r w:rsidR="00C43F97" w:rsidRPr="00F63D89">
        <w:rPr>
          <w:rFonts w:eastAsia="Times New Roman"/>
          <w:lang w:val="lv-LV" w:eastAsia="lv-LV"/>
        </w:rPr>
        <w:t>nīcu izveide un darbības nodrošināšana</w:t>
      </w:r>
      <w:r w:rsidRPr="00F63D89">
        <w:rPr>
          <w:rFonts w:eastAsia="Times New Roman"/>
          <w:lang w:val="lv-LV"/>
        </w:rPr>
        <w:t xml:space="preserve">”, </w:t>
      </w:r>
      <w:r w:rsidR="005704FF" w:rsidRPr="00F63D89">
        <w:rPr>
          <w:lang w:val="lv-LV"/>
        </w:rPr>
        <w:t>identifikācijas Nr. VIAA 201</w:t>
      </w:r>
      <w:r w:rsidR="00C43F97" w:rsidRPr="00F63D89">
        <w:rPr>
          <w:lang w:val="lv-LV"/>
        </w:rPr>
        <w:t>7</w:t>
      </w:r>
      <w:r w:rsidR="005704FF" w:rsidRPr="00F63D89">
        <w:rPr>
          <w:lang w:val="lv-LV"/>
        </w:rPr>
        <w:t>/</w:t>
      </w:r>
      <w:r w:rsidR="00C43F97" w:rsidRPr="00F63D89">
        <w:rPr>
          <w:lang w:val="lv-LV"/>
        </w:rPr>
        <w:t>10</w:t>
      </w:r>
      <w:r w:rsidR="005704FF" w:rsidRPr="00F63D89">
        <w:rPr>
          <w:lang w:val="lv-LV"/>
        </w:rPr>
        <w:t>, rezultātiem (201</w:t>
      </w:r>
      <w:r w:rsidR="00C43F97" w:rsidRPr="00F63D89">
        <w:rPr>
          <w:lang w:val="lv-LV"/>
        </w:rPr>
        <w:t>7</w:t>
      </w:r>
      <w:r w:rsidR="005704FF" w:rsidRPr="00F63D89">
        <w:rPr>
          <w:lang w:val="lv-LV"/>
        </w:rPr>
        <w:t xml:space="preserve">.gada </w:t>
      </w:r>
      <w:r w:rsidR="00C43F97" w:rsidRPr="00F63D89">
        <w:rPr>
          <w:lang w:val="lv-LV"/>
        </w:rPr>
        <w:t>21</w:t>
      </w:r>
      <w:r w:rsidR="005704FF" w:rsidRPr="00F63D89">
        <w:rPr>
          <w:lang w:val="lv-LV"/>
        </w:rPr>
        <w:t>.</w:t>
      </w:r>
      <w:r w:rsidR="00C43F97" w:rsidRPr="00F63D89">
        <w:rPr>
          <w:lang w:val="lv-LV"/>
        </w:rPr>
        <w:t>februāra</w:t>
      </w:r>
      <w:r w:rsidR="005704FF" w:rsidRPr="00F63D89">
        <w:rPr>
          <w:lang w:val="lv-LV"/>
        </w:rPr>
        <w:t xml:space="preserve"> lēmums) un Izpildītāja 201</w:t>
      </w:r>
      <w:r w:rsidR="00C43F97" w:rsidRPr="00F63D89">
        <w:rPr>
          <w:lang w:val="lv-LV"/>
        </w:rPr>
        <w:t>7</w:t>
      </w:r>
      <w:r w:rsidR="005704FF" w:rsidRPr="00F63D89">
        <w:rPr>
          <w:lang w:val="lv-LV"/>
        </w:rPr>
        <w:t xml:space="preserve">.gada </w:t>
      </w:r>
      <w:r w:rsidR="00462128">
        <w:rPr>
          <w:lang w:val="lv-LV"/>
        </w:rPr>
        <w:t>8</w:t>
      </w:r>
      <w:r w:rsidR="005704FF" w:rsidRPr="00F63D89">
        <w:rPr>
          <w:lang w:val="lv-LV"/>
        </w:rPr>
        <w:t>.</w:t>
      </w:r>
      <w:r w:rsidR="00C43F97" w:rsidRPr="00F63D89">
        <w:rPr>
          <w:lang w:val="lv-LV"/>
        </w:rPr>
        <w:t>februāra</w:t>
      </w:r>
      <w:r w:rsidR="005704FF" w:rsidRPr="00F63D89">
        <w:rPr>
          <w:lang w:val="lv-LV"/>
        </w:rPr>
        <w:t xml:space="preserve"> piedāvājumu, kas iesniegts par iepirkuma priekšmeta </w:t>
      </w:r>
      <w:r w:rsidR="00462128" w:rsidRPr="00462128">
        <w:rPr>
          <w:b/>
          <w:lang w:val="lv-LV"/>
        </w:rPr>
        <w:t>4</w:t>
      </w:r>
      <w:r w:rsidR="005704FF" w:rsidRPr="00462128">
        <w:rPr>
          <w:b/>
          <w:lang w:val="lv-LV"/>
        </w:rPr>
        <w:t>.daļu</w:t>
      </w:r>
      <w:r w:rsidR="005704FF" w:rsidRPr="00F63D89">
        <w:rPr>
          <w:lang w:val="lv-LV"/>
        </w:rPr>
        <w:t>, noslēdz šādu iepirkuma līgumu</w:t>
      </w:r>
      <w:r w:rsidR="005A4C53" w:rsidRPr="00F63D89">
        <w:rPr>
          <w:lang w:val="lv-LV"/>
        </w:rPr>
        <w:t xml:space="preserve"> (turpmāk – Līgums):</w:t>
      </w:r>
    </w:p>
    <w:p w:rsidR="005A4C53" w:rsidRPr="00F63D89" w:rsidRDefault="005A4C53" w:rsidP="005A4C53">
      <w:pPr>
        <w:jc w:val="both"/>
        <w:rPr>
          <w:lang w:val="lv-LV"/>
        </w:rPr>
      </w:pPr>
    </w:p>
    <w:p w:rsidR="001F1FEC" w:rsidRPr="00F63D89" w:rsidRDefault="001F1FEC" w:rsidP="005A4C53">
      <w:pPr>
        <w:jc w:val="both"/>
        <w:rPr>
          <w:lang w:val="lv-LV"/>
        </w:rPr>
      </w:pPr>
    </w:p>
    <w:p w:rsidR="005A4C53" w:rsidRPr="00F63D89" w:rsidRDefault="005A4C53" w:rsidP="005A4C53">
      <w:pPr>
        <w:pStyle w:val="ListParagraph"/>
        <w:numPr>
          <w:ilvl w:val="0"/>
          <w:numId w:val="1"/>
        </w:numPr>
        <w:jc w:val="both"/>
        <w:rPr>
          <w:b/>
          <w:lang w:val="lv-LV"/>
        </w:rPr>
      </w:pPr>
      <w:r w:rsidRPr="00F63D89">
        <w:rPr>
          <w:b/>
          <w:bCs/>
          <w:lang w:val="lv-LV"/>
        </w:rPr>
        <w:t>L</w:t>
      </w:r>
      <w:r w:rsidR="001F1FEC" w:rsidRPr="00F63D89">
        <w:rPr>
          <w:b/>
          <w:bCs/>
          <w:lang w:val="lv-LV"/>
        </w:rPr>
        <w:t>ĪGUMA PRIEKŠMETS UN SUMMA</w:t>
      </w:r>
    </w:p>
    <w:p w:rsidR="005A4C53" w:rsidRPr="00F63D89" w:rsidRDefault="005A4C53" w:rsidP="005A4C53">
      <w:pPr>
        <w:pStyle w:val="ListParagraph"/>
        <w:ind w:left="3196"/>
        <w:jc w:val="both"/>
        <w:rPr>
          <w:b/>
          <w:lang w:val="lv-LV"/>
        </w:rPr>
      </w:pPr>
    </w:p>
    <w:p w:rsidR="005A4C53" w:rsidRPr="00F63D89" w:rsidRDefault="005A4C53" w:rsidP="001C20C2">
      <w:pPr>
        <w:pStyle w:val="Title"/>
        <w:numPr>
          <w:ilvl w:val="1"/>
          <w:numId w:val="2"/>
        </w:numPr>
        <w:tabs>
          <w:tab w:val="num" w:pos="540"/>
        </w:tabs>
        <w:jc w:val="both"/>
        <w:rPr>
          <w:b w:val="0"/>
          <w:sz w:val="24"/>
          <w:szCs w:val="24"/>
          <w:lang w:val="lv-LV"/>
        </w:rPr>
      </w:pPr>
      <w:r w:rsidRPr="00F63D89">
        <w:rPr>
          <w:b w:val="0"/>
          <w:bCs/>
          <w:sz w:val="24"/>
          <w:szCs w:val="24"/>
          <w:lang w:val="lv-LV"/>
        </w:rPr>
        <w:t>Pasūtītājs</w:t>
      </w:r>
      <w:r w:rsidRPr="00F63D89">
        <w:rPr>
          <w:b w:val="0"/>
          <w:sz w:val="24"/>
          <w:szCs w:val="24"/>
          <w:lang w:val="lv-LV"/>
        </w:rPr>
        <w:t xml:space="preserve"> </w:t>
      </w:r>
      <w:proofErr w:type="spellStart"/>
      <w:r w:rsidRPr="00F63D89">
        <w:rPr>
          <w:b w:val="0"/>
          <w:sz w:val="24"/>
          <w:szCs w:val="24"/>
          <w:lang w:val="lv-LV"/>
        </w:rPr>
        <w:t>pasūta</w:t>
      </w:r>
      <w:proofErr w:type="spellEnd"/>
      <w:r w:rsidRPr="00F63D89">
        <w:rPr>
          <w:b w:val="0"/>
          <w:sz w:val="24"/>
          <w:szCs w:val="24"/>
          <w:lang w:val="lv-LV"/>
        </w:rPr>
        <w:t xml:space="preserve"> un </w:t>
      </w:r>
      <w:r w:rsidRPr="00F63D89">
        <w:rPr>
          <w:b w:val="0"/>
          <w:bCs/>
          <w:sz w:val="24"/>
          <w:szCs w:val="24"/>
          <w:lang w:val="lv-LV"/>
        </w:rPr>
        <w:t>Izpildītājs</w:t>
      </w:r>
      <w:r w:rsidRPr="00F63D89">
        <w:rPr>
          <w:b w:val="0"/>
          <w:sz w:val="24"/>
          <w:szCs w:val="24"/>
          <w:lang w:val="lv-LV"/>
        </w:rPr>
        <w:t xml:space="preserve"> apņemas nodrošināt </w:t>
      </w:r>
      <w:r w:rsidR="00C01194" w:rsidRPr="00F63D89">
        <w:rPr>
          <w:rFonts w:eastAsia="Times New Roman"/>
          <w:b w:val="0"/>
          <w:sz w:val="24"/>
          <w:szCs w:val="24"/>
          <w:lang w:val="lv-LV" w:eastAsia="lv-LV"/>
        </w:rPr>
        <w:t xml:space="preserve">Nacionālā profesionālās meistarības </w:t>
      </w:r>
      <w:r w:rsidR="00C01194" w:rsidRPr="00982716">
        <w:rPr>
          <w:rFonts w:eastAsia="Times New Roman"/>
          <w:b w:val="0"/>
          <w:sz w:val="24"/>
          <w:szCs w:val="24"/>
          <w:lang w:val="lv-LV" w:eastAsia="lv-LV"/>
        </w:rPr>
        <w:t xml:space="preserve">konkursa </w:t>
      </w:r>
      <w:proofErr w:type="spellStart"/>
      <w:r w:rsidR="00982716" w:rsidRPr="00982716">
        <w:rPr>
          <w:b w:val="0"/>
          <w:color w:val="000000"/>
          <w:sz w:val="24"/>
          <w:szCs w:val="24"/>
        </w:rPr>
        <w:t>nominācijas</w:t>
      </w:r>
      <w:proofErr w:type="spellEnd"/>
      <w:r w:rsidR="00982716" w:rsidRPr="00982716">
        <w:rPr>
          <w:b w:val="0"/>
          <w:color w:val="000000"/>
          <w:sz w:val="24"/>
          <w:szCs w:val="24"/>
        </w:rPr>
        <w:t xml:space="preserve"> </w:t>
      </w:r>
      <w:r w:rsidR="00091E13" w:rsidRPr="00091E13">
        <w:rPr>
          <w:rFonts w:eastAsia="Times New Roman"/>
          <w:color w:val="000000"/>
          <w:sz w:val="24"/>
          <w:szCs w:val="24"/>
          <w:lang w:eastAsia="lv-LV"/>
        </w:rPr>
        <w:t>“</w:t>
      </w:r>
      <w:proofErr w:type="spellStart"/>
      <w:r w:rsidR="00462128">
        <w:rPr>
          <w:rFonts w:eastAsia="Times New Roman"/>
          <w:color w:val="000000"/>
          <w:sz w:val="24"/>
          <w:szCs w:val="24"/>
          <w:lang w:eastAsia="lv-LV"/>
        </w:rPr>
        <w:t>Grafiskais</w:t>
      </w:r>
      <w:proofErr w:type="spellEnd"/>
      <w:r w:rsidR="00462128">
        <w:rPr>
          <w:rFonts w:eastAsia="Times New Roman"/>
          <w:color w:val="000000"/>
          <w:sz w:val="24"/>
          <w:szCs w:val="24"/>
          <w:lang w:eastAsia="lv-LV"/>
        </w:rPr>
        <w:t xml:space="preserve"> </w:t>
      </w:r>
      <w:proofErr w:type="spellStart"/>
      <w:r w:rsidR="00462128">
        <w:rPr>
          <w:rFonts w:eastAsia="Times New Roman"/>
          <w:color w:val="000000"/>
          <w:sz w:val="24"/>
          <w:szCs w:val="24"/>
          <w:lang w:eastAsia="lv-LV"/>
        </w:rPr>
        <w:t>dizainers</w:t>
      </w:r>
      <w:proofErr w:type="spellEnd"/>
      <w:r w:rsidR="00091E13" w:rsidRPr="00091E13">
        <w:rPr>
          <w:rFonts w:eastAsia="Times New Roman"/>
          <w:color w:val="000000"/>
          <w:sz w:val="24"/>
          <w:szCs w:val="24"/>
          <w:lang w:eastAsia="lv-LV"/>
        </w:rPr>
        <w:t>”</w:t>
      </w:r>
      <w:r w:rsidR="00982716" w:rsidRPr="00982716">
        <w:rPr>
          <w:color w:val="000000"/>
          <w:sz w:val="24"/>
          <w:szCs w:val="24"/>
        </w:rPr>
        <w:t xml:space="preserve"> </w:t>
      </w:r>
      <w:r w:rsidR="00C01194" w:rsidRPr="00F63D89">
        <w:rPr>
          <w:rFonts w:eastAsia="Times New Roman"/>
          <w:b w:val="0"/>
          <w:color w:val="000000"/>
          <w:sz w:val="24"/>
          <w:szCs w:val="24"/>
          <w:lang w:val="lv-LV" w:eastAsia="lv-LV"/>
        </w:rPr>
        <w:t>konkursa darbnīcas izveidi un tās darbības nodrošināšanu</w:t>
      </w:r>
      <w:r w:rsidR="00C01194" w:rsidRPr="00F63D89">
        <w:rPr>
          <w:rFonts w:eastAsia="Times New Roman"/>
          <w:color w:val="000000"/>
          <w:sz w:val="22"/>
          <w:lang w:val="lv-LV" w:eastAsia="lv-LV"/>
        </w:rPr>
        <w:t xml:space="preserve"> </w:t>
      </w:r>
      <w:r w:rsidRPr="00F63D89">
        <w:rPr>
          <w:b w:val="0"/>
          <w:sz w:val="24"/>
          <w:szCs w:val="24"/>
          <w:lang w:val="lv-LV"/>
        </w:rPr>
        <w:t>(turpmāk – Pakalpojum</w:t>
      </w:r>
      <w:r w:rsidR="00045771" w:rsidRPr="00F63D89">
        <w:rPr>
          <w:b w:val="0"/>
          <w:sz w:val="24"/>
          <w:szCs w:val="24"/>
          <w:lang w:val="lv-LV"/>
        </w:rPr>
        <w:t>s</w:t>
      </w:r>
      <w:r w:rsidRPr="00F63D89">
        <w:rPr>
          <w:b w:val="0"/>
          <w:sz w:val="24"/>
          <w:szCs w:val="24"/>
          <w:lang w:val="lv-LV"/>
        </w:rPr>
        <w:t xml:space="preserve">) saskaņā ar Līguma un tā </w:t>
      </w:r>
      <w:r w:rsidR="00D42882" w:rsidRPr="00F63D89">
        <w:rPr>
          <w:b w:val="0"/>
          <w:sz w:val="24"/>
          <w:szCs w:val="24"/>
          <w:lang w:val="lv-LV"/>
        </w:rPr>
        <w:t>1.pielikuma „Finanšu piedāvājums”</w:t>
      </w:r>
      <w:r w:rsidR="00F60B0A" w:rsidRPr="00F63D89">
        <w:rPr>
          <w:b w:val="0"/>
          <w:sz w:val="24"/>
          <w:szCs w:val="24"/>
          <w:lang w:val="lv-LV"/>
        </w:rPr>
        <w:t xml:space="preserve"> un</w:t>
      </w:r>
      <w:r w:rsidR="00D42882" w:rsidRPr="00F63D89">
        <w:rPr>
          <w:b w:val="0"/>
          <w:sz w:val="24"/>
          <w:szCs w:val="24"/>
          <w:lang w:val="lv-LV"/>
        </w:rPr>
        <w:t xml:space="preserve"> 2.pielikuma „Te</w:t>
      </w:r>
      <w:r w:rsidR="00F60B0A" w:rsidRPr="00F63D89">
        <w:rPr>
          <w:b w:val="0"/>
          <w:sz w:val="24"/>
          <w:szCs w:val="24"/>
          <w:lang w:val="lv-LV"/>
        </w:rPr>
        <w:t>hniskais piedāvājums</w:t>
      </w:r>
      <w:r w:rsidR="00D42882" w:rsidRPr="00F63D89">
        <w:rPr>
          <w:b w:val="0"/>
          <w:sz w:val="24"/>
          <w:szCs w:val="24"/>
          <w:lang w:val="lv-LV"/>
        </w:rPr>
        <w:t>”</w:t>
      </w:r>
      <w:r w:rsidRPr="00F63D89">
        <w:rPr>
          <w:b w:val="0"/>
          <w:sz w:val="24"/>
          <w:szCs w:val="24"/>
          <w:lang w:val="lv-LV"/>
        </w:rPr>
        <w:t xml:space="preserve"> noteikumiem. Līguma </w:t>
      </w:r>
      <w:r w:rsidR="00D42882" w:rsidRPr="00F63D89">
        <w:rPr>
          <w:b w:val="0"/>
          <w:sz w:val="24"/>
          <w:szCs w:val="24"/>
          <w:lang w:val="lv-LV"/>
        </w:rPr>
        <w:t xml:space="preserve">1.pielikums „Finanšu piedāvājums” un 2.pielikums </w:t>
      </w:r>
      <w:r w:rsidR="00F60B0A" w:rsidRPr="00F63D89">
        <w:rPr>
          <w:b w:val="0"/>
          <w:sz w:val="24"/>
          <w:szCs w:val="24"/>
          <w:lang w:val="lv-LV"/>
        </w:rPr>
        <w:t xml:space="preserve">„Tehniskais piedāvājums” </w:t>
      </w:r>
      <w:r w:rsidRPr="00F63D89">
        <w:rPr>
          <w:b w:val="0"/>
          <w:sz w:val="24"/>
          <w:szCs w:val="24"/>
          <w:lang w:val="lv-LV"/>
        </w:rPr>
        <w:t>ir Līguma neatņemama sastāvdaļa.</w:t>
      </w:r>
    </w:p>
    <w:p w:rsidR="00D42882" w:rsidRPr="00F63D89" w:rsidRDefault="00D42882" w:rsidP="001C20C2">
      <w:pPr>
        <w:pStyle w:val="Title"/>
        <w:numPr>
          <w:ilvl w:val="1"/>
          <w:numId w:val="2"/>
        </w:numPr>
        <w:tabs>
          <w:tab w:val="num" w:pos="540"/>
        </w:tabs>
        <w:jc w:val="both"/>
        <w:rPr>
          <w:b w:val="0"/>
          <w:bCs/>
          <w:sz w:val="24"/>
          <w:szCs w:val="24"/>
          <w:lang w:val="lv-LV"/>
        </w:rPr>
      </w:pPr>
      <w:r w:rsidRPr="00F63D89">
        <w:rPr>
          <w:b w:val="0"/>
          <w:bCs/>
          <w:sz w:val="24"/>
          <w:szCs w:val="24"/>
          <w:lang w:val="lv-LV"/>
        </w:rPr>
        <w:t>Pakalpojums tiek sniegts Eiropas Savienības fondu darbības programmas „Izaugsme un nodarbinātība” 8.3.5.specifiskā atbalsta mērķa „Uzlabot pieeju karjeras atbalstam izglītojamajiem vispārējās un profesionālās izglītības iestādēs” projekta “Karjeras atbalsts vispārējās un profesionālās izglītības iestādēs” Nr.8.3.5.0/16/I/001</w:t>
      </w:r>
      <w:r w:rsidR="00F1093A" w:rsidRPr="00F63D89">
        <w:rPr>
          <w:b w:val="0"/>
          <w:bCs/>
          <w:sz w:val="24"/>
          <w:szCs w:val="24"/>
          <w:lang w:val="lv-LV"/>
        </w:rPr>
        <w:t xml:space="preserve"> </w:t>
      </w:r>
      <w:r w:rsidRPr="00F63D89">
        <w:rPr>
          <w:b w:val="0"/>
          <w:bCs/>
          <w:sz w:val="24"/>
          <w:szCs w:val="24"/>
          <w:lang w:val="lv-LV"/>
        </w:rPr>
        <w:t>ietvaros</w:t>
      </w:r>
      <w:r w:rsidR="000E4BD6" w:rsidRPr="00F63D89">
        <w:rPr>
          <w:b w:val="0"/>
          <w:bCs/>
          <w:sz w:val="24"/>
          <w:szCs w:val="24"/>
          <w:lang w:val="lv-LV"/>
        </w:rPr>
        <w:t>.</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Līguma kopējā summa par Pakalpojum</w:t>
      </w:r>
      <w:r w:rsidR="002468A1" w:rsidRPr="00F63D89">
        <w:rPr>
          <w:b w:val="0"/>
          <w:bCs/>
          <w:sz w:val="24"/>
          <w:szCs w:val="24"/>
          <w:lang w:val="lv-LV"/>
        </w:rPr>
        <w:t>a</w:t>
      </w:r>
      <w:r w:rsidRPr="00F63D89">
        <w:rPr>
          <w:b w:val="0"/>
          <w:bCs/>
          <w:sz w:val="24"/>
          <w:szCs w:val="24"/>
          <w:lang w:val="lv-LV"/>
        </w:rPr>
        <w:t xml:space="preserve"> izpildi šī Līguma ietvaros ir </w:t>
      </w:r>
      <w:r w:rsidR="00091E13">
        <w:rPr>
          <w:b w:val="0"/>
          <w:bCs/>
          <w:sz w:val="24"/>
          <w:szCs w:val="24"/>
          <w:lang w:val="lv-LV"/>
        </w:rPr>
        <w:t>430</w:t>
      </w:r>
      <w:r w:rsidR="00EE7EC6" w:rsidRPr="00F63D89">
        <w:rPr>
          <w:b w:val="0"/>
          <w:bCs/>
          <w:sz w:val="24"/>
          <w:szCs w:val="24"/>
          <w:lang w:val="lv-LV"/>
        </w:rPr>
        <w:t>,</w:t>
      </w:r>
      <w:r w:rsidR="00F60B0A" w:rsidRPr="00F63D89">
        <w:rPr>
          <w:b w:val="0"/>
          <w:bCs/>
          <w:sz w:val="24"/>
          <w:szCs w:val="24"/>
          <w:lang w:val="lv-LV"/>
        </w:rPr>
        <w:t>00</w:t>
      </w:r>
      <w:r w:rsidRPr="00F63D89">
        <w:rPr>
          <w:b w:val="0"/>
          <w:bCs/>
          <w:sz w:val="24"/>
          <w:szCs w:val="24"/>
          <w:lang w:val="lv-LV"/>
        </w:rPr>
        <w:t xml:space="preserve"> </w:t>
      </w:r>
      <w:r w:rsidR="00A97810" w:rsidRPr="00F63D89">
        <w:rPr>
          <w:b w:val="0"/>
          <w:bCs/>
          <w:sz w:val="24"/>
          <w:szCs w:val="24"/>
          <w:lang w:val="lv-LV"/>
        </w:rPr>
        <w:t xml:space="preserve">EUR </w:t>
      </w:r>
      <w:r w:rsidRPr="00F63D89">
        <w:rPr>
          <w:b w:val="0"/>
          <w:bCs/>
          <w:sz w:val="24"/>
          <w:szCs w:val="24"/>
          <w:lang w:val="lv-LV"/>
        </w:rPr>
        <w:t>(</w:t>
      </w:r>
      <w:r w:rsidR="00091E13">
        <w:rPr>
          <w:b w:val="0"/>
          <w:bCs/>
          <w:sz w:val="24"/>
          <w:szCs w:val="24"/>
          <w:lang w:val="lv-LV"/>
        </w:rPr>
        <w:t>četri simti trīsdesmit</w:t>
      </w:r>
      <w:r w:rsidR="00EE7EC6" w:rsidRPr="00F63D89">
        <w:rPr>
          <w:b w:val="0"/>
          <w:bCs/>
          <w:sz w:val="24"/>
          <w:szCs w:val="24"/>
          <w:lang w:val="lv-LV"/>
        </w:rPr>
        <w:t xml:space="preserve"> </w:t>
      </w:r>
      <w:proofErr w:type="spellStart"/>
      <w:r w:rsidR="005437E7" w:rsidRPr="00F63D89">
        <w:rPr>
          <w:b w:val="0"/>
          <w:bCs/>
          <w:sz w:val="24"/>
          <w:szCs w:val="24"/>
          <w:lang w:val="lv-LV"/>
        </w:rPr>
        <w:t>euro</w:t>
      </w:r>
      <w:proofErr w:type="spellEnd"/>
      <w:r w:rsidR="005437E7" w:rsidRPr="00F63D89">
        <w:rPr>
          <w:b w:val="0"/>
          <w:bCs/>
          <w:sz w:val="24"/>
          <w:szCs w:val="24"/>
          <w:lang w:val="lv-LV"/>
        </w:rPr>
        <w:t xml:space="preserve"> un </w:t>
      </w:r>
      <w:r w:rsidR="00F60B0A" w:rsidRPr="00F63D89">
        <w:rPr>
          <w:b w:val="0"/>
          <w:bCs/>
          <w:sz w:val="24"/>
          <w:szCs w:val="24"/>
          <w:lang w:val="lv-LV"/>
        </w:rPr>
        <w:t>00</w:t>
      </w:r>
      <w:r w:rsidRPr="00F63D89">
        <w:rPr>
          <w:b w:val="0"/>
          <w:bCs/>
          <w:sz w:val="24"/>
          <w:szCs w:val="24"/>
          <w:lang w:val="lv-LV"/>
        </w:rPr>
        <w:t xml:space="preserve"> </w:t>
      </w:r>
      <w:r w:rsidR="005437E7" w:rsidRPr="00F63D89">
        <w:rPr>
          <w:b w:val="0"/>
          <w:bCs/>
          <w:sz w:val="24"/>
          <w:szCs w:val="24"/>
          <w:lang w:val="lv-LV"/>
        </w:rPr>
        <w:t>centi</w:t>
      </w:r>
      <w:r w:rsidRPr="00F63D89">
        <w:rPr>
          <w:b w:val="0"/>
          <w:bCs/>
          <w:sz w:val="24"/>
          <w:szCs w:val="24"/>
          <w:lang w:val="lv-LV"/>
        </w:rPr>
        <w:t>).</w:t>
      </w:r>
      <w:r w:rsidR="005A49BC" w:rsidRPr="00F63D89">
        <w:rPr>
          <w:b w:val="0"/>
          <w:bCs/>
          <w:sz w:val="24"/>
          <w:szCs w:val="24"/>
          <w:lang w:val="lv-LV"/>
        </w:rPr>
        <w:t xml:space="preserve"> </w:t>
      </w:r>
    </w:p>
    <w:p w:rsidR="005A4C53" w:rsidRPr="00F63D89" w:rsidRDefault="005A4C53" w:rsidP="001C20C2">
      <w:pPr>
        <w:pStyle w:val="ListParagraph"/>
        <w:ind w:left="0"/>
        <w:rPr>
          <w:lang w:val="lv-LV"/>
        </w:rPr>
      </w:pPr>
    </w:p>
    <w:p w:rsidR="00867999" w:rsidRPr="00F63D89" w:rsidRDefault="00867999" w:rsidP="00867999">
      <w:pPr>
        <w:pStyle w:val="Title"/>
        <w:rPr>
          <w:sz w:val="24"/>
          <w:szCs w:val="24"/>
          <w:lang w:val="lv-LV"/>
        </w:rPr>
      </w:pPr>
    </w:p>
    <w:p w:rsidR="00867999" w:rsidRPr="00F63D89" w:rsidRDefault="00867999" w:rsidP="00867999">
      <w:pPr>
        <w:widowControl w:val="0"/>
        <w:numPr>
          <w:ilvl w:val="0"/>
          <w:numId w:val="2"/>
        </w:numPr>
        <w:tabs>
          <w:tab w:val="left" w:pos="567"/>
        </w:tabs>
        <w:overflowPunct w:val="0"/>
        <w:autoSpaceDE w:val="0"/>
        <w:autoSpaceDN w:val="0"/>
        <w:adjustRightInd w:val="0"/>
        <w:jc w:val="center"/>
        <w:rPr>
          <w:lang w:val="lv-LV"/>
        </w:rPr>
      </w:pPr>
      <w:r w:rsidRPr="00F63D89">
        <w:rPr>
          <w:b/>
          <w:bCs/>
          <w:lang w:val="lv-LV"/>
        </w:rPr>
        <w:t>LĪGUMA IZPILDES KĀRTĪBA</w:t>
      </w:r>
    </w:p>
    <w:p w:rsidR="001F1FEC" w:rsidRPr="00F63D89" w:rsidRDefault="001F1FEC" w:rsidP="001F1FEC">
      <w:pPr>
        <w:widowControl w:val="0"/>
        <w:tabs>
          <w:tab w:val="left" w:pos="567"/>
        </w:tabs>
        <w:overflowPunct w:val="0"/>
        <w:autoSpaceDE w:val="0"/>
        <w:autoSpaceDN w:val="0"/>
        <w:adjustRightInd w:val="0"/>
        <w:ind w:left="390"/>
        <w:rPr>
          <w:lang w:val="lv-LV"/>
        </w:rPr>
      </w:pPr>
    </w:p>
    <w:p w:rsidR="00F60B0A" w:rsidRPr="00F63D89" w:rsidRDefault="00F60B0A"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nodrošina Pakalpojuma sniegšanu Pasūtītājam no </w:t>
      </w:r>
      <w:r w:rsidR="00F63D89">
        <w:rPr>
          <w:b w:val="0"/>
          <w:bCs/>
          <w:sz w:val="24"/>
          <w:szCs w:val="24"/>
          <w:lang w:val="lv-LV"/>
        </w:rPr>
        <w:t>L</w:t>
      </w:r>
      <w:r w:rsidRPr="00F63D89">
        <w:rPr>
          <w:b w:val="0"/>
          <w:bCs/>
          <w:sz w:val="24"/>
          <w:szCs w:val="24"/>
          <w:lang w:val="lv-LV"/>
        </w:rPr>
        <w:t>īguma no</w:t>
      </w:r>
      <w:r w:rsidR="00982716">
        <w:rPr>
          <w:b w:val="0"/>
          <w:bCs/>
          <w:sz w:val="24"/>
          <w:szCs w:val="24"/>
          <w:lang w:val="lv-LV"/>
        </w:rPr>
        <w:t>slēgšanas brīža līdz 2017.gada 28</w:t>
      </w:r>
      <w:r w:rsidRPr="00F63D89">
        <w:rPr>
          <w:b w:val="0"/>
          <w:bCs/>
          <w:sz w:val="24"/>
          <w:szCs w:val="24"/>
          <w:lang w:val="lv-LV"/>
        </w:rPr>
        <w:t>.aprīlim.</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sniedz Pakalpojumu, veicot Līguma </w:t>
      </w:r>
      <w:r w:rsidR="0062100E" w:rsidRPr="00F63D89">
        <w:rPr>
          <w:b w:val="0"/>
          <w:bCs/>
          <w:sz w:val="24"/>
          <w:szCs w:val="24"/>
          <w:lang w:val="lv-LV"/>
        </w:rPr>
        <w:t>2</w:t>
      </w:r>
      <w:r w:rsidR="00D42882" w:rsidRPr="00F63D89">
        <w:rPr>
          <w:b w:val="0"/>
          <w:bCs/>
          <w:sz w:val="24"/>
          <w:szCs w:val="24"/>
          <w:lang w:val="lv-LV"/>
        </w:rPr>
        <w:t>.</w:t>
      </w:r>
      <w:r w:rsidRPr="00F63D89">
        <w:rPr>
          <w:b w:val="0"/>
          <w:bCs/>
          <w:sz w:val="24"/>
          <w:szCs w:val="24"/>
          <w:lang w:val="lv-LV"/>
        </w:rPr>
        <w:t>pielikumā „Tehnisk</w:t>
      </w:r>
      <w:r w:rsidR="00F60B0A" w:rsidRPr="00F63D89">
        <w:rPr>
          <w:b w:val="0"/>
          <w:bCs/>
          <w:sz w:val="24"/>
          <w:szCs w:val="24"/>
          <w:lang w:val="lv-LV"/>
        </w:rPr>
        <w:t>ais piedāvājums</w:t>
      </w:r>
      <w:r w:rsidRPr="00F63D89">
        <w:rPr>
          <w:b w:val="0"/>
          <w:bCs/>
          <w:sz w:val="24"/>
          <w:szCs w:val="24"/>
          <w:lang w:val="lv-LV"/>
        </w:rPr>
        <w:t xml:space="preserve">” noteiktos uzdevumus šajā Līgumā un tā pielikumos norādītajā kārtībā un termiņos. </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Pakalpojuma apjoms ir</w:t>
      </w:r>
      <w:r w:rsidR="00554CCC" w:rsidRPr="00F63D89">
        <w:rPr>
          <w:b w:val="0"/>
          <w:bCs/>
          <w:sz w:val="24"/>
          <w:szCs w:val="24"/>
          <w:lang w:val="lv-LV"/>
        </w:rPr>
        <w:t xml:space="preserve"> noteikts L</w:t>
      </w:r>
      <w:r w:rsidRPr="00F63D89">
        <w:rPr>
          <w:b w:val="0"/>
          <w:bCs/>
          <w:sz w:val="24"/>
          <w:szCs w:val="24"/>
          <w:lang w:val="lv-LV"/>
        </w:rPr>
        <w:t xml:space="preserve">īguma </w:t>
      </w:r>
      <w:r w:rsidR="00554CCC" w:rsidRPr="00F63D89">
        <w:rPr>
          <w:b w:val="0"/>
          <w:bCs/>
          <w:sz w:val="24"/>
          <w:szCs w:val="24"/>
          <w:lang w:val="lv-LV"/>
        </w:rPr>
        <w:t>2</w:t>
      </w:r>
      <w:r w:rsidR="00D42882" w:rsidRPr="00F63D89">
        <w:rPr>
          <w:b w:val="0"/>
          <w:bCs/>
          <w:sz w:val="24"/>
          <w:szCs w:val="24"/>
          <w:lang w:val="lv-LV"/>
        </w:rPr>
        <w:t>.</w:t>
      </w:r>
      <w:r w:rsidRPr="00F63D89">
        <w:rPr>
          <w:b w:val="0"/>
          <w:bCs/>
          <w:sz w:val="24"/>
          <w:szCs w:val="24"/>
          <w:lang w:val="lv-LV"/>
        </w:rPr>
        <w:t xml:space="preserve">pielikumā </w:t>
      </w:r>
      <w:r w:rsidR="00F60B0A" w:rsidRPr="00F63D89">
        <w:rPr>
          <w:b w:val="0"/>
          <w:bCs/>
          <w:sz w:val="24"/>
          <w:szCs w:val="24"/>
          <w:lang w:val="lv-LV"/>
        </w:rPr>
        <w:t>„Tehniskais piedāvājums”</w:t>
      </w:r>
      <w:r w:rsidRPr="00F63D89">
        <w:rPr>
          <w:b w:val="0"/>
          <w:bCs/>
          <w:sz w:val="24"/>
          <w:szCs w:val="24"/>
          <w:lang w:val="lv-LV"/>
        </w:rPr>
        <w:t>.</w:t>
      </w:r>
    </w:p>
    <w:p w:rsidR="00F60B0A" w:rsidRPr="00F63D89" w:rsidRDefault="00F60B0A"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Pēc </w:t>
      </w:r>
      <w:r w:rsidR="0068506E" w:rsidRPr="00F63D89">
        <w:rPr>
          <w:b w:val="0"/>
          <w:bCs/>
          <w:sz w:val="24"/>
          <w:szCs w:val="24"/>
          <w:lang w:val="lv-LV"/>
        </w:rPr>
        <w:t xml:space="preserve">pilnīgas </w:t>
      </w:r>
      <w:r w:rsidRPr="00F63D89">
        <w:rPr>
          <w:b w:val="0"/>
          <w:bCs/>
          <w:sz w:val="24"/>
          <w:szCs w:val="24"/>
          <w:lang w:val="lv-LV"/>
        </w:rPr>
        <w:t>Pakalpojuma izpilde</w:t>
      </w:r>
      <w:r w:rsidR="0068506E" w:rsidRPr="00F63D89">
        <w:rPr>
          <w:b w:val="0"/>
          <w:bCs/>
          <w:sz w:val="24"/>
          <w:szCs w:val="24"/>
          <w:lang w:val="lv-LV"/>
        </w:rPr>
        <w:t>s Līdzēji paraksta Pakalpojuma pieņemšanas – nodošanas aktu</w:t>
      </w:r>
    </w:p>
    <w:p w:rsidR="0086799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Pamatojoties uz abpusēji parakstītu Pakalpojuma pieņemšanas – nodošanas aktu, Izpildītājs iesniedz Pasūtītājam Pakalpojuma apmaksas dokumentu (rēķinu), ja to paredz Izpildītāja darbību reglamentējošie normatīvie akti.</w:t>
      </w:r>
    </w:p>
    <w:p w:rsidR="00AC0771" w:rsidRPr="00F63D89" w:rsidRDefault="00AC0771" w:rsidP="00AC0771">
      <w:pPr>
        <w:pStyle w:val="Title"/>
        <w:tabs>
          <w:tab w:val="num" w:pos="540"/>
        </w:tabs>
        <w:ind w:left="390"/>
        <w:jc w:val="both"/>
        <w:rPr>
          <w:b w:val="0"/>
          <w:bCs/>
          <w:sz w:val="24"/>
          <w:szCs w:val="24"/>
          <w:lang w:val="lv-LV"/>
        </w:rPr>
      </w:pPr>
    </w:p>
    <w:p w:rsidR="008118F2" w:rsidRPr="00F63D89" w:rsidRDefault="008118F2" w:rsidP="00251F14">
      <w:pPr>
        <w:jc w:val="both"/>
        <w:rPr>
          <w:lang w:val="lv-LV"/>
        </w:rPr>
      </w:pPr>
    </w:p>
    <w:p w:rsidR="005A4C53" w:rsidRPr="00F63D89" w:rsidRDefault="001F1FEC" w:rsidP="005A4C53">
      <w:pPr>
        <w:pStyle w:val="Title"/>
        <w:numPr>
          <w:ilvl w:val="0"/>
          <w:numId w:val="2"/>
        </w:numPr>
        <w:rPr>
          <w:sz w:val="24"/>
          <w:szCs w:val="24"/>
          <w:lang w:val="lv-LV"/>
        </w:rPr>
      </w:pPr>
      <w:r w:rsidRPr="00F63D89">
        <w:rPr>
          <w:sz w:val="24"/>
          <w:szCs w:val="24"/>
          <w:lang w:val="lv-LV"/>
        </w:rPr>
        <w:t>NORĒĶINU KĀRTĪBA</w:t>
      </w:r>
    </w:p>
    <w:p w:rsidR="005A4C53" w:rsidRPr="00F63D89" w:rsidRDefault="005A4C53" w:rsidP="005A4C53">
      <w:pPr>
        <w:pStyle w:val="Title"/>
        <w:ind w:left="390"/>
        <w:jc w:val="left"/>
        <w:rPr>
          <w:sz w:val="24"/>
          <w:szCs w:val="24"/>
          <w:lang w:val="lv-LV"/>
        </w:rPr>
      </w:pP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Pasūtītājs ve</w:t>
      </w:r>
      <w:r w:rsidR="00127F72" w:rsidRPr="00F63D89">
        <w:rPr>
          <w:b w:val="0"/>
          <w:bCs/>
          <w:sz w:val="24"/>
          <w:szCs w:val="24"/>
          <w:lang w:val="lv-LV"/>
        </w:rPr>
        <w:t>ic samaksu p</w:t>
      </w:r>
      <w:r w:rsidR="0068506E" w:rsidRPr="00F63D89">
        <w:rPr>
          <w:b w:val="0"/>
          <w:bCs/>
          <w:sz w:val="24"/>
          <w:szCs w:val="24"/>
          <w:lang w:val="lv-LV"/>
        </w:rPr>
        <w:t>ēc pilnīgas Pakalpojuma izpildes</w:t>
      </w:r>
      <w:r w:rsidRPr="00F63D89">
        <w:rPr>
          <w:b w:val="0"/>
          <w:bCs/>
          <w:sz w:val="24"/>
          <w:szCs w:val="24"/>
          <w:lang w:val="lv-LV"/>
        </w:rPr>
        <w:t>, pamatojoties uz Līdzēju abpusēji parakstītu nodošanas-pieņemšanas aktu</w:t>
      </w:r>
      <w:r w:rsidR="005B0253" w:rsidRPr="00F63D89">
        <w:rPr>
          <w:b w:val="0"/>
          <w:bCs/>
          <w:sz w:val="24"/>
          <w:szCs w:val="24"/>
          <w:lang w:val="lv-LV"/>
        </w:rPr>
        <w:t xml:space="preserve"> (ja rēķina izsniegšanu neparedz Izpildītāja darbību regulējošie normatīvie akti) vai rēķina saņemš</w:t>
      </w:r>
      <w:r w:rsidR="00127F72" w:rsidRPr="00F63D89">
        <w:rPr>
          <w:b w:val="0"/>
          <w:bCs/>
          <w:sz w:val="24"/>
          <w:szCs w:val="24"/>
          <w:lang w:val="lv-LV"/>
        </w:rPr>
        <w:t>anu</w:t>
      </w:r>
      <w:r w:rsidR="005B0253" w:rsidRPr="00F63D89">
        <w:rPr>
          <w:b w:val="0"/>
          <w:bCs/>
          <w:sz w:val="24"/>
          <w:szCs w:val="24"/>
          <w:lang w:val="lv-LV"/>
        </w:rPr>
        <w:t xml:space="preserve"> saskaņā ar Līguma 2.</w:t>
      </w:r>
      <w:r w:rsidR="0068506E" w:rsidRPr="00F63D89">
        <w:rPr>
          <w:b w:val="0"/>
          <w:bCs/>
          <w:sz w:val="24"/>
          <w:szCs w:val="24"/>
          <w:lang w:val="lv-LV"/>
        </w:rPr>
        <w:t>5</w:t>
      </w:r>
      <w:r w:rsidR="005B0253" w:rsidRPr="00F63D89">
        <w:rPr>
          <w:b w:val="0"/>
          <w:bCs/>
          <w:sz w:val="24"/>
          <w:szCs w:val="24"/>
          <w:lang w:val="lv-LV"/>
        </w:rPr>
        <w:t>.punktu.</w:t>
      </w:r>
    </w:p>
    <w:p w:rsidR="005B0253" w:rsidRPr="00F63D89" w:rsidRDefault="005B02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Samaksu par izpildīto Pakalpojumu Pasūtītājs Izpildītājam pārskaita uz Izpildītāja kontu, kas norādīts Līguma rekvizītos, 10 (desmit) darba dienu laikā </w:t>
      </w:r>
      <w:r w:rsidR="00D42882" w:rsidRPr="00F63D89">
        <w:rPr>
          <w:b w:val="0"/>
          <w:bCs/>
          <w:sz w:val="24"/>
          <w:szCs w:val="24"/>
          <w:lang w:val="lv-LV"/>
        </w:rPr>
        <w:t xml:space="preserve">saskaņā ar </w:t>
      </w:r>
      <w:r w:rsidRPr="00F63D89">
        <w:rPr>
          <w:b w:val="0"/>
          <w:bCs/>
          <w:sz w:val="24"/>
          <w:szCs w:val="24"/>
          <w:lang w:val="lv-LV"/>
        </w:rPr>
        <w:t>Līguma 3.</w:t>
      </w:r>
      <w:r w:rsidR="00D42882" w:rsidRPr="00F63D89">
        <w:rPr>
          <w:b w:val="0"/>
          <w:bCs/>
          <w:sz w:val="24"/>
          <w:szCs w:val="24"/>
          <w:lang w:val="lv-LV"/>
        </w:rPr>
        <w:t>1</w:t>
      </w:r>
      <w:r w:rsidRPr="00F63D89">
        <w:rPr>
          <w:b w:val="0"/>
          <w:bCs/>
          <w:sz w:val="24"/>
          <w:szCs w:val="24"/>
          <w:lang w:val="lv-LV"/>
        </w:rPr>
        <w:t>.punktu.</w:t>
      </w:r>
    </w:p>
    <w:p w:rsidR="00251F14" w:rsidRDefault="00251F14"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Līguma 1.3.punktā norādītā līgumcena ietver iedzīvotāju ienākuma nodokli, darba devēja valsts sociālās apdrošināšanas obligātās iemaksas un darba ņēmēja valsts sociālās apdrošināšanas obligātās iemaksas. Pasūtītājs, veicot norēķinus ar budžetu, minēto nodokļu nomaksai paredzēto summu ietur no Līguma 1.3.punktā norādītās līgumcenas, ja vien Izpildītājs nav apņēmies attiecīgo nodokļu nomaksu veikt patstāvīgi (šādā gadījumā Izpildītājs iesniedz Pasūtītājam </w:t>
      </w:r>
      <w:proofErr w:type="spellStart"/>
      <w:r w:rsidRPr="00F63D89">
        <w:rPr>
          <w:b w:val="0"/>
          <w:bCs/>
          <w:sz w:val="24"/>
          <w:szCs w:val="24"/>
          <w:lang w:val="lv-LV"/>
        </w:rPr>
        <w:t>pašnodarbinātā</w:t>
      </w:r>
      <w:proofErr w:type="spellEnd"/>
      <w:r w:rsidRPr="00F63D89">
        <w:rPr>
          <w:b w:val="0"/>
          <w:bCs/>
          <w:sz w:val="24"/>
          <w:szCs w:val="24"/>
          <w:lang w:val="lv-LV"/>
        </w:rPr>
        <w:t xml:space="preserve"> reģistrācijas apliecības kopiju). </w:t>
      </w:r>
    </w:p>
    <w:p w:rsidR="005B0253" w:rsidRPr="00F63D89" w:rsidRDefault="005B02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Par samaksas dienu uzskatāms bankas atzīmes datums Pasūtītāja maksājuma uzdevumā.</w:t>
      </w:r>
    </w:p>
    <w:p w:rsidR="005A4C53" w:rsidRPr="00F63D89" w:rsidRDefault="005A4C53" w:rsidP="003927EE">
      <w:pPr>
        <w:pStyle w:val="Title"/>
        <w:ind w:left="390"/>
        <w:jc w:val="both"/>
        <w:rPr>
          <w:b w:val="0"/>
          <w:bCs/>
          <w:sz w:val="24"/>
          <w:szCs w:val="24"/>
          <w:lang w:val="lv-LV"/>
        </w:rPr>
      </w:pPr>
    </w:p>
    <w:p w:rsidR="00A45C40" w:rsidRPr="00F63D89" w:rsidRDefault="00A45C40" w:rsidP="005A4C53">
      <w:pPr>
        <w:pStyle w:val="ListParagraph"/>
        <w:ind w:left="390" w:right="-1"/>
        <w:jc w:val="both"/>
        <w:rPr>
          <w:lang w:val="lv-LV"/>
        </w:rPr>
      </w:pPr>
    </w:p>
    <w:p w:rsidR="005A4C53" w:rsidRPr="00F63D89" w:rsidRDefault="005A4C53" w:rsidP="005A4C53">
      <w:pPr>
        <w:numPr>
          <w:ilvl w:val="0"/>
          <w:numId w:val="2"/>
        </w:numPr>
        <w:jc w:val="center"/>
        <w:rPr>
          <w:b/>
          <w:lang w:val="lv-LV"/>
        </w:rPr>
      </w:pPr>
      <w:r w:rsidRPr="00F63D89">
        <w:rPr>
          <w:b/>
          <w:lang w:val="lv-LV"/>
        </w:rPr>
        <w:t>N</w:t>
      </w:r>
      <w:r w:rsidR="001F1FEC" w:rsidRPr="00F63D89">
        <w:rPr>
          <w:b/>
          <w:lang w:val="lv-LV"/>
        </w:rPr>
        <w:t>EPĀRVARAMAS VARAS APSTĀKĻI</w:t>
      </w:r>
    </w:p>
    <w:p w:rsidR="005A4C53" w:rsidRPr="00F63D89" w:rsidRDefault="005A4C53" w:rsidP="005A4C53">
      <w:pPr>
        <w:ind w:left="390"/>
        <w:rPr>
          <w:b/>
          <w:lang w:val="lv-LV"/>
        </w:rPr>
      </w:pPr>
    </w:p>
    <w:p w:rsidR="00F03ED9"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Līdzēji vienojas, ka līgumsaistību nepildīšana, ja to izpildi kavē nepārvaramas varas apstākļi, nevar būt par pamatu Līgumā noteiktās atbildības piemērošanai.</w:t>
      </w:r>
    </w:p>
    <w:p w:rsidR="00F03ED9"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Līguma ietvaros par nepārvaramu varu tiek uzskatīta jebkāda neparedzama ārkārtas situācija vai notikums, kas ir ārpus Līdzēju kontroles un nav radies to kļūdas vai nevērīgas rīcības dēļ vai kas kavē vienu no Līdzējiem veikt kādu no Līgumā noteiktajiem pienākumiem un no kura nav bijis iespējams izvairīties, veicot pienācīgus piesardzības pasākumus. Par nepārvaramas varas apstākļiem tiek atzīts notikums, no kura nav iespējams izvairīties un kura sekas nav iespējams pārvarēt, notikums, kuru Līguma slēgšanas brīdī nebija iespējams paredzēt, notikums, kas nav radies Līdzēja vai tā kontrolē esošas personas rīcības dēļ, notikums, kas padara saistību izpildi ne tikai apgrūtinošu, bet neiespējamu. </w:t>
      </w:r>
    </w:p>
    <w:p w:rsidR="00A967B4"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Par nepārvaramu varu Līguma ietvaros netiks uzskatīti </w:t>
      </w:r>
      <w:r w:rsidR="00F1093A" w:rsidRPr="00F63D89">
        <w:rPr>
          <w:b w:val="0"/>
          <w:bCs/>
          <w:sz w:val="24"/>
          <w:szCs w:val="24"/>
          <w:lang w:val="lv-LV"/>
        </w:rPr>
        <w:t xml:space="preserve">iekārtu vai </w:t>
      </w:r>
      <w:r w:rsidRPr="00F63D89">
        <w:rPr>
          <w:b w:val="0"/>
          <w:bCs/>
          <w:sz w:val="24"/>
          <w:szCs w:val="24"/>
          <w:lang w:val="lv-LV"/>
        </w:rPr>
        <w:t>materiālu defekti vai to piegādes kavējumi (ja vien minētās problēmas neizriet tieši no nepārvaramas varas).</w:t>
      </w:r>
    </w:p>
    <w:p w:rsidR="00A967B4" w:rsidRPr="00F63D89" w:rsidRDefault="00A967B4" w:rsidP="003927EE">
      <w:pPr>
        <w:pStyle w:val="Title"/>
        <w:numPr>
          <w:ilvl w:val="1"/>
          <w:numId w:val="2"/>
        </w:numPr>
        <w:tabs>
          <w:tab w:val="num" w:pos="540"/>
        </w:tabs>
        <w:jc w:val="both"/>
        <w:rPr>
          <w:b w:val="0"/>
          <w:bCs/>
          <w:sz w:val="24"/>
          <w:szCs w:val="24"/>
          <w:lang w:val="lv-LV"/>
        </w:rPr>
      </w:pPr>
      <w:r w:rsidRPr="00F63D89">
        <w:rPr>
          <w:b w:val="0"/>
          <w:bCs/>
          <w:sz w:val="24"/>
          <w:szCs w:val="24"/>
          <w:lang w:val="lv-LV"/>
        </w:rPr>
        <w:t>Ja nepārvaramas varas apstākļu dēļ Līgums tiek izbeigts, neviens Līdzējs nevar prasīt atlīdzināt zaudējumus, kas radušies Līguma izbeigšanas rezultātā. Ja Pasūtītājs izvēlās Līgumu daļēji pieņemt un patur Līguma priekšmeta lietošanas tiesības, tad Pasūtīt</w:t>
      </w:r>
      <w:r w:rsidR="00867999" w:rsidRPr="00F63D89">
        <w:rPr>
          <w:b w:val="0"/>
          <w:bCs/>
          <w:sz w:val="24"/>
          <w:szCs w:val="24"/>
          <w:lang w:val="lv-LV"/>
        </w:rPr>
        <w:t>āja pienākums ir samaksāt Izpildītājam par izpildīto Līguma daļu.</w:t>
      </w:r>
      <w:r w:rsidRPr="00F63D89">
        <w:rPr>
          <w:b w:val="0"/>
          <w:bCs/>
          <w:sz w:val="24"/>
          <w:szCs w:val="24"/>
          <w:lang w:val="lv-LV"/>
        </w:rPr>
        <w:t xml:space="preserve"> </w:t>
      </w:r>
    </w:p>
    <w:p w:rsidR="00A967B4" w:rsidRPr="00F63D89" w:rsidRDefault="00A967B4"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Līdzējs, kas nokļuvis nepārvaramas varas apstākļos, pēc iespējas ātrāk (trīs dienu laikā) informē otru Līdzēju par šādu apstākļu rašanos vai izbeigšanos. Ja paziņojums šajā laikā nav izdarīts, vainīgais Līdzējs zaudē tiesības atsaukties uz nepārvaramu varu.</w:t>
      </w:r>
    </w:p>
    <w:p w:rsidR="00153195" w:rsidRPr="00F63D89" w:rsidRDefault="00153195" w:rsidP="00153195">
      <w:pPr>
        <w:tabs>
          <w:tab w:val="left" w:pos="851"/>
        </w:tabs>
        <w:ind w:left="390" w:right="142"/>
        <w:jc w:val="both"/>
        <w:rPr>
          <w:lang w:val="lv-LV"/>
        </w:rPr>
      </w:pPr>
    </w:p>
    <w:p w:rsidR="00A967B4" w:rsidRPr="00F63D89" w:rsidRDefault="00A967B4" w:rsidP="00867999">
      <w:pPr>
        <w:pStyle w:val="Default"/>
        <w:ind w:left="567"/>
        <w:jc w:val="both"/>
        <w:rPr>
          <w:lang w:val="lv-LV"/>
        </w:rPr>
      </w:pPr>
    </w:p>
    <w:p w:rsidR="005A4C53" w:rsidRPr="00F63D89" w:rsidRDefault="005A4C53" w:rsidP="005A4C53">
      <w:pPr>
        <w:pStyle w:val="ListParagraph"/>
        <w:numPr>
          <w:ilvl w:val="0"/>
          <w:numId w:val="2"/>
        </w:numPr>
        <w:jc w:val="center"/>
        <w:rPr>
          <w:b/>
          <w:lang w:val="lv-LV"/>
        </w:rPr>
      </w:pPr>
      <w:r w:rsidRPr="00F63D89">
        <w:rPr>
          <w:b/>
          <w:lang w:val="lv-LV"/>
        </w:rPr>
        <w:t>L</w:t>
      </w:r>
      <w:r w:rsidR="001F1FEC" w:rsidRPr="00F63D89">
        <w:rPr>
          <w:b/>
          <w:lang w:val="lv-LV"/>
        </w:rPr>
        <w:t>ĪDZĒJU PILNVAROTIE PĀRSTĀVJI</w:t>
      </w:r>
    </w:p>
    <w:p w:rsidR="005A4C53" w:rsidRPr="00F63D89" w:rsidRDefault="005A4C53" w:rsidP="005A4C53">
      <w:pPr>
        <w:pStyle w:val="ListParagraph"/>
        <w:jc w:val="both"/>
        <w:rPr>
          <w:lang w:val="lv-LV"/>
        </w:rPr>
      </w:pP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Līdzēji nozīmē pilnvarotos pārstāvjus, kuru pienākums ir vadīt un kontrolēt Līguma izpildi, kā arī uzturēt sakarus ar otru Līdzēju.</w:t>
      </w:r>
      <w:r w:rsidR="00B530F1" w:rsidRPr="00F63D89">
        <w:rPr>
          <w:b w:val="0"/>
          <w:bCs/>
          <w:sz w:val="24"/>
          <w:szCs w:val="24"/>
          <w:lang w:val="lv-LV"/>
        </w:rPr>
        <w:t xml:space="preserve"> Līdzēju pilnvarotie pārstāvji ir atbildīgi par Līguma izpildes uzraudzīšanu, tai skaitā, par Pakalpojuma pieņemšanas – nodošanas aktu sagatavošanu, iesniegšanu un parakstīšanu atbilstoši šī Līguma prasībām, savlaicīgu rēķinu (ja attiecināms) iesniegšanu un pieņemšanu, apstiprināšanu un nodošanu apmaksai.</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Pasūtītāja pilnvarotais pārstāvis: Informācijas un karjeras atbalsta departamenta</w:t>
      </w:r>
      <w:r w:rsidR="007C5889" w:rsidRPr="00F63D89">
        <w:rPr>
          <w:b w:val="0"/>
          <w:bCs/>
          <w:sz w:val="24"/>
          <w:szCs w:val="24"/>
          <w:lang w:val="lv-LV"/>
        </w:rPr>
        <w:t xml:space="preserve"> P</w:t>
      </w:r>
      <w:r w:rsidR="00084130" w:rsidRPr="00F63D89">
        <w:rPr>
          <w:b w:val="0"/>
          <w:bCs/>
          <w:sz w:val="24"/>
          <w:szCs w:val="24"/>
          <w:lang w:val="lv-LV"/>
        </w:rPr>
        <w:t>rofesionālās meistarības konkursu nodaļas</w:t>
      </w:r>
      <w:r w:rsidRPr="00F63D89">
        <w:rPr>
          <w:b w:val="0"/>
          <w:bCs/>
          <w:sz w:val="24"/>
          <w:szCs w:val="24"/>
          <w:lang w:val="lv-LV"/>
        </w:rPr>
        <w:t xml:space="preserve"> </w:t>
      </w:r>
      <w:r w:rsidR="00861FF9" w:rsidRPr="00F63D89">
        <w:rPr>
          <w:b w:val="0"/>
          <w:bCs/>
          <w:sz w:val="24"/>
          <w:szCs w:val="24"/>
          <w:lang w:val="lv-LV"/>
        </w:rPr>
        <w:t>vadītāja Aleksandra Joma,</w:t>
      </w:r>
      <w:r w:rsidRPr="00F63D89">
        <w:rPr>
          <w:b w:val="0"/>
          <w:bCs/>
          <w:sz w:val="24"/>
          <w:szCs w:val="24"/>
          <w:lang w:val="lv-LV"/>
        </w:rPr>
        <w:t xml:space="preserve"> tālrunis: </w:t>
      </w:r>
      <w:r w:rsidR="00F1093A" w:rsidRPr="00F63D89">
        <w:rPr>
          <w:b w:val="0"/>
          <w:bCs/>
          <w:sz w:val="24"/>
          <w:szCs w:val="24"/>
          <w:lang w:val="lv-LV"/>
        </w:rPr>
        <w:t>67</w:t>
      </w:r>
      <w:r w:rsidR="00861FF9" w:rsidRPr="00F63D89">
        <w:rPr>
          <w:b w:val="0"/>
          <w:bCs/>
          <w:sz w:val="24"/>
          <w:szCs w:val="24"/>
          <w:lang w:val="lv-LV"/>
        </w:rPr>
        <w:t>830842</w:t>
      </w:r>
      <w:r w:rsidRPr="00F63D89">
        <w:rPr>
          <w:b w:val="0"/>
          <w:bCs/>
          <w:sz w:val="24"/>
          <w:szCs w:val="24"/>
          <w:lang w:val="lv-LV"/>
        </w:rPr>
        <w:t>, fakss: 678</w:t>
      </w:r>
      <w:r w:rsidR="00084130" w:rsidRPr="00F63D89">
        <w:rPr>
          <w:b w:val="0"/>
          <w:bCs/>
          <w:sz w:val="24"/>
          <w:szCs w:val="24"/>
          <w:lang w:val="lv-LV"/>
        </w:rPr>
        <w:t>14344</w:t>
      </w:r>
      <w:r w:rsidRPr="00F63D89">
        <w:rPr>
          <w:b w:val="0"/>
          <w:bCs/>
          <w:sz w:val="24"/>
          <w:szCs w:val="24"/>
          <w:lang w:val="lv-LV"/>
        </w:rPr>
        <w:t xml:space="preserve">, elektroniskā pasta adrese: </w:t>
      </w:r>
      <w:hyperlink r:id="rId7" w:history="1">
        <w:r w:rsidR="00861FF9" w:rsidRPr="00F63D89">
          <w:rPr>
            <w:rStyle w:val="Hyperlink"/>
            <w:rFonts w:ascii="Times New Roman" w:hAnsi="Times New Roman"/>
            <w:b w:val="0"/>
            <w:bCs/>
            <w:sz w:val="24"/>
            <w:szCs w:val="24"/>
            <w:lang w:val="lv-LV"/>
          </w:rPr>
          <w:t>aleksandra.joma@viaa.gov.lv</w:t>
        </w:r>
      </w:hyperlink>
      <w:r w:rsidRPr="00F63D89">
        <w:rPr>
          <w:b w:val="0"/>
          <w:bCs/>
          <w:sz w:val="24"/>
          <w:szCs w:val="24"/>
          <w:lang w:val="lv-LV"/>
        </w:rPr>
        <w:t xml:space="preserve">.  </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Izpildītāja </w:t>
      </w:r>
      <w:r w:rsidR="0084349D" w:rsidRPr="00F63D89">
        <w:rPr>
          <w:b w:val="0"/>
          <w:bCs/>
          <w:sz w:val="24"/>
          <w:szCs w:val="24"/>
          <w:lang w:val="lv-LV"/>
        </w:rPr>
        <w:t>pilnvarotā persona</w:t>
      </w:r>
      <w:r w:rsidRPr="00F63D89">
        <w:rPr>
          <w:b w:val="0"/>
          <w:bCs/>
          <w:sz w:val="24"/>
          <w:szCs w:val="24"/>
          <w:lang w:val="lv-LV"/>
        </w:rPr>
        <w:t>:</w:t>
      </w:r>
      <w:r w:rsidR="00F35BEC" w:rsidRPr="00F63D89">
        <w:rPr>
          <w:b w:val="0"/>
          <w:bCs/>
          <w:sz w:val="24"/>
          <w:szCs w:val="24"/>
          <w:lang w:val="lv-LV"/>
        </w:rPr>
        <w:t xml:space="preserve"> </w:t>
      </w:r>
      <w:r w:rsidR="00462128">
        <w:rPr>
          <w:b w:val="0"/>
          <w:bCs/>
          <w:sz w:val="24"/>
          <w:szCs w:val="24"/>
          <w:lang w:val="lv-LV"/>
        </w:rPr>
        <w:t>Jānis Pavlovskis</w:t>
      </w:r>
      <w:r w:rsidRPr="00F63D89">
        <w:rPr>
          <w:b w:val="0"/>
          <w:bCs/>
          <w:sz w:val="24"/>
          <w:szCs w:val="24"/>
          <w:lang w:val="lv-LV"/>
        </w:rPr>
        <w:t xml:space="preserve">, tālrunis: </w:t>
      </w:r>
      <w:r w:rsidR="00F35BEC" w:rsidRPr="00F63D89">
        <w:rPr>
          <w:b w:val="0"/>
          <w:bCs/>
          <w:sz w:val="24"/>
          <w:szCs w:val="24"/>
          <w:lang w:val="lv-LV"/>
        </w:rPr>
        <w:t>2</w:t>
      </w:r>
      <w:r w:rsidR="00982716">
        <w:rPr>
          <w:b w:val="0"/>
          <w:bCs/>
          <w:sz w:val="24"/>
          <w:szCs w:val="24"/>
          <w:lang w:val="lv-LV"/>
        </w:rPr>
        <w:t>9</w:t>
      </w:r>
      <w:r w:rsidR="00462128">
        <w:rPr>
          <w:b w:val="0"/>
          <w:bCs/>
          <w:sz w:val="24"/>
          <w:szCs w:val="24"/>
          <w:lang w:val="lv-LV"/>
        </w:rPr>
        <w:t>114687</w:t>
      </w:r>
      <w:r w:rsidR="00F35BEC" w:rsidRPr="00F63D89">
        <w:rPr>
          <w:b w:val="0"/>
          <w:bCs/>
          <w:sz w:val="24"/>
          <w:szCs w:val="24"/>
          <w:lang w:val="lv-LV"/>
        </w:rPr>
        <w:t xml:space="preserve">, </w:t>
      </w:r>
      <w:r w:rsidRPr="00F63D89">
        <w:rPr>
          <w:b w:val="0"/>
          <w:bCs/>
          <w:sz w:val="24"/>
          <w:szCs w:val="24"/>
          <w:lang w:val="lv-LV"/>
        </w:rPr>
        <w:t>elektroniskā pasta adrese:</w:t>
      </w:r>
      <w:r w:rsidR="005A2BF8" w:rsidRPr="00F63D89">
        <w:rPr>
          <w:b w:val="0"/>
          <w:bCs/>
          <w:sz w:val="24"/>
          <w:szCs w:val="24"/>
          <w:lang w:val="lv-LV"/>
        </w:rPr>
        <w:t xml:space="preserve"> </w:t>
      </w:r>
      <w:r w:rsidR="00462128">
        <w:rPr>
          <w:b w:val="0"/>
          <w:bCs/>
          <w:sz w:val="24"/>
          <w:szCs w:val="24"/>
          <w:lang w:val="lv-LV"/>
        </w:rPr>
        <w:t>janis.pavlovskis</w:t>
      </w:r>
      <w:r w:rsidR="00251F14">
        <w:rPr>
          <w:b w:val="0"/>
          <w:bCs/>
          <w:sz w:val="24"/>
          <w:szCs w:val="24"/>
          <w:lang w:val="lv-LV"/>
        </w:rPr>
        <w:t>@</w:t>
      </w:r>
      <w:r w:rsidR="00462128">
        <w:rPr>
          <w:b w:val="0"/>
          <w:bCs/>
          <w:sz w:val="24"/>
          <w:szCs w:val="24"/>
          <w:lang w:val="lv-LV"/>
        </w:rPr>
        <w:t>rvt</w:t>
      </w:r>
      <w:r w:rsidR="00251F14">
        <w:rPr>
          <w:b w:val="0"/>
          <w:bCs/>
          <w:sz w:val="24"/>
          <w:szCs w:val="24"/>
          <w:lang w:val="lv-LV"/>
        </w:rPr>
        <w:t>.lv</w:t>
      </w:r>
      <w:r w:rsidR="00BF002F" w:rsidRPr="00F63D89">
        <w:rPr>
          <w:b w:val="0"/>
          <w:bCs/>
          <w:sz w:val="24"/>
          <w:szCs w:val="24"/>
          <w:lang w:val="lv-LV"/>
        </w:rPr>
        <w:t>.</w:t>
      </w:r>
      <w:r w:rsidRPr="00F63D89">
        <w:rPr>
          <w:b w:val="0"/>
          <w:bCs/>
          <w:sz w:val="24"/>
          <w:szCs w:val="24"/>
          <w:lang w:val="lv-LV"/>
        </w:rPr>
        <w:t xml:space="preserve"> </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lastRenderedPageBreak/>
        <w:t xml:space="preserve">Līdzēji apņemas viens otru </w:t>
      </w:r>
      <w:proofErr w:type="spellStart"/>
      <w:r w:rsidRPr="00F63D89">
        <w:rPr>
          <w:b w:val="0"/>
          <w:bCs/>
          <w:sz w:val="24"/>
          <w:szCs w:val="24"/>
          <w:lang w:val="lv-LV"/>
        </w:rPr>
        <w:t>rakstveidā</w:t>
      </w:r>
      <w:proofErr w:type="spellEnd"/>
      <w:r w:rsidRPr="00F63D89">
        <w:rPr>
          <w:b w:val="0"/>
          <w:bCs/>
          <w:sz w:val="24"/>
          <w:szCs w:val="24"/>
          <w:lang w:val="lv-LV"/>
        </w:rPr>
        <w:t xml:space="preserve"> informēt par pilnvaroto pārstāvju maiņu ne vēlāk kā 2 (divas) darba dienas iepriekš.</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Jebkurš oficiāls paziņojums, lūgums vai cita informācija (izņemot tehniska rakstura informāciju) tiek sagatavota </w:t>
      </w:r>
      <w:proofErr w:type="spellStart"/>
      <w:r w:rsidRPr="00F63D89">
        <w:rPr>
          <w:b w:val="0"/>
          <w:bCs/>
          <w:sz w:val="24"/>
          <w:szCs w:val="24"/>
          <w:lang w:val="lv-LV"/>
        </w:rPr>
        <w:t>rakstveidā</w:t>
      </w:r>
      <w:proofErr w:type="spellEnd"/>
      <w:r w:rsidRPr="00F63D89">
        <w:rPr>
          <w:b w:val="0"/>
          <w:bCs/>
          <w:sz w:val="24"/>
          <w:szCs w:val="24"/>
          <w:lang w:val="lv-LV"/>
        </w:rPr>
        <w:t xml:space="preserve"> un tiek uzskatīta par iesniegtu vai nosūtītu tajā pašā dienā, ja tā nosūtīta pa faksu vai nodota otram Līdzējam, nodošanu Līdzējiem apliecinot ar parakstu. Ja paziņojums nosūtīts kā reģistrēts pasta sūtījums, tad saņemšanas diena ir pasta paziņojuma datums par šāda sūtījuma saņemšanu. Visi paziņojumi Līdzējiem tiek nosūtīti uz Līgumā norādītajām adresēm.</w:t>
      </w:r>
    </w:p>
    <w:p w:rsidR="005A4C53" w:rsidRPr="00F63D89" w:rsidRDefault="005A4C53" w:rsidP="00861FF9">
      <w:pPr>
        <w:pStyle w:val="Title"/>
        <w:ind w:left="390"/>
        <w:jc w:val="both"/>
        <w:rPr>
          <w:b w:val="0"/>
          <w:bCs/>
          <w:sz w:val="24"/>
          <w:szCs w:val="24"/>
          <w:lang w:val="lv-LV"/>
        </w:rPr>
      </w:pPr>
    </w:p>
    <w:p w:rsidR="00A45C40" w:rsidRPr="00F63D89" w:rsidRDefault="00A45C40" w:rsidP="005A4C53">
      <w:pPr>
        <w:jc w:val="both"/>
        <w:rPr>
          <w:lang w:val="lv-LV"/>
        </w:rPr>
      </w:pPr>
    </w:p>
    <w:p w:rsidR="005A4C53" w:rsidRPr="00F63D89" w:rsidRDefault="005A4C53" w:rsidP="005A4C53">
      <w:pPr>
        <w:pStyle w:val="ListParagraph"/>
        <w:numPr>
          <w:ilvl w:val="0"/>
          <w:numId w:val="2"/>
        </w:numPr>
        <w:jc w:val="center"/>
        <w:rPr>
          <w:b/>
          <w:lang w:val="lv-LV"/>
        </w:rPr>
      </w:pPr>
      <w:r w:rsidRPr="00F63D89">
        <w:rPr>
          <w:b/>
          <w:bCs/>
          <w:lang w:val="lv-LV"/>
        </w:rPr>
        <w:t>L</w:t>
      </w:r>
      <w:r w:rsidR="001F1FEC" w:rsidRPr="00F63D89">
        <w:rPr>
          <w:b/>
          <w:bCs/>
          <w:lang w:val="lv-LV"/>
        </w:rPr>
        <w:t>ĪDZĒJU SAISTĪBAS UN ATBILDĪBA</w:t>
      </w:r>
    </w:p>
    <w:p w:rsidR="005A4C53" w:rsidRPr="00F63D89" w:rsidRDefault="005A4C53" w:rsidP="005A4C53">
      <w:pPr>
        <w:pStyle w:val="BodyText2"/>
        <w:rPr>
          <w:rFonts w:ascii="Times New Roman" w:hAnsi="Times New Roman"/>
          <w:lang w:val="lv-LV"/>
        </w:rPr>
      </w:pP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Līdzēji vienojas:</w:t>
      </w:r>
    </w:p>
    <w:p w:rsidR="005A4C53" w:rsidRPr="00F63D89" w:rsidRDefault="005A4C53" w:rsidP="00861FF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savlaicīgi izpildīt visas Līguma saistības, t.sk., finansiālās saistības, kas izriet no Līguma.</w:t>
      </w:r>
    </w:p>
    <w:p w:rsidR="005A4C53" w:rsidRPr="00F63D89" w:rsidRDefault="005A4C53" w:rsidP="00861FF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sniegt otram Līdzējam informāciju, kas saistīta ar Līguma savlaicīgu un kvalitatīvu izpildi, kā arī izpildīt Līgumā noteiktās saistības ar atbilstošu rūpību un kvalitāti.</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Izpildītājs apņemas veikt Pakalpojumu pienācīgā kvalitātē un termiņā, nodrošinot to izpildes kvalitāti un precizitāti.</w:t>
      </w:r>
    </w:p>
    <w:p w:rsidR="00867999" w:rsidRPr="00F63D89" w:rsidRDefault="00867999" w:rsidP="00861FF9">
      <w:pPr>
        <w:pStyle w:val="Title"/>
        <w:numPr>
          <w:ilvl w:val="1"/>
          <w:numId w:val="2"/>
        </w:numPr>
        <w:tabs>
          <w:tab w:val="num" w:pos="540"/>
        </w:tabs>
        <w:jc w:val="both"/>
        <w:rPr>
          <w:b w:val="0"/>
          <w:bCs/>
          <w:sz w:val="24"/>
          <w:szCs w:val="24"/>
          <w:lang w:val="lv-LV"/>
        </w:rPr>
      </w:pPr>
      <w:r w:rsidRPr="00F63D89">
        <w:rPr>
          <w:b w:val="0"/>
          <w:bCs/>
          <w:sz w:val="24"/>
          <w:szCs w:val="24"/>
          <w:lang w:val="lv-LV"/>
        </w:rPr>
        <w:t>Izpildītājam ir pienākums laikus informēt Pasūtītāju par iespējamiem vai paredzamiem kavējumiem Līguma izpildē un apstākļiem, notikumiem un problēmām, kas ietekmē Līguma precīzu un pilnīgu izpildi vai tā izpildi noteiktajā laikā, kā arī par Līgumā minētiem apstākļiem un notikumiem, kuru dēļ var tikt ietekmēta Līguma precīza un pilnīga izpilde vai tā izpilde noteiktajā laikā.</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Pasūtītājs apņemas savlaicīgi samaksāt par Pakalpojum</w:t>
      </w:r>
      <w:r w:rsidR="00F1093A" w:rsidRPr="00F63D89">
        <w:rPr>
          <w:b w:val="0"/>
          <w:bCs/>
          <w:sz w:val="24"/>
          <w:szCs w:val="24"/>
          <w:lang w:val="lv-LV"/>
        </w:rPr>
        <w:t>u</w:t>
      </w:r>
      <w:r w:rsidRPr="00F63D89">
        <w:rPr>
          <w:b w:val="0"/>
          <w:bCs/>
          <w:sz w:val="24"/>
          <w:szCs w:val="24"/>
          <w:lang w:val="lv-LV"/>
        </w:rPr>
        <w:t xml:space="preserve"> saskaņā ar Līguma noteikumiem.</w:t>
      </w:r>
    </w:p>
    <w:p w:rsidR="008B4644"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Ja Izpildītājs neizpilda saistības Līgumā noteiktajā termiņā, Pasūtītājam ir tiesības ieturēt līgumsodu 0,5% (nulle komats pieci procenti) apmērā no Līguma summas par katru nokavēto dienu</w:t>
      </w:r>
      <w:r w:rsidR="008B4644" w:rsidRPr="00F63D89">
        <w:rPr>
          <w:b w:val="0"/>
          <w:bCs/>
          <w:sz w:val="24"/>
          <w:szCs w:val="24"/>
          <w:lang w:val="lv-LV"/>
        </w:rPr>
        <w:t>, bet ne vairāk kā 10% no Līguma kopējās summas.</w:t>
      </w:r>
      <w:r w:rsidRPr="00F63D89">
        <w:rPr>
          <w:b w:val="0"/>
          <w:bCs/>
          <w:sz w:val="24"/>
          <w:szCs w:val="24"/>
          <w:lang w:val="lv-LV"/>
        </w:rPr>
        <w:t xml:space="preserve"> </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Ja Pasūtītājs nav veicis Izpildītājam Līguma summas samaksu Līgumā noteiktajā termiņā, tas maksā Izpildītājam līgumsodu 0,5% (nulle komats pieci procenti) apmērā no laikā nesamaksātās summas par katru </w:t>
      </w:r>
      <w:r w:rsidR="008B4644" w:rsidRPr="00F63D89">
        <w:rPr>
          <w:b w:val="0"/>
          <w:bCs/>
          <w:sz w:val="24"/>
          <w:szCs w:val="24"/>
          <w:lang w:val="lv-LV"/>
        </w:rPr>
        <w:t>termiņa kavējuma dienu, bet ne vairāk kā 10% no nesamaksātās summas.</w:t>
      </w:r>
    </w:p>
    <w:p w:rsidR="00356A9C"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Līgumsodu samaksa neatbrīvo Līdzējus no saistību izpildes.</w:t>
      </w:r>
    </w:p>
    <w:p w:rsidR="00563432"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Risku par Līgumā neparedzētām piegādēm, darbiem un pakalpojumiem, kas nepieciešami Līguma pilnīgai izpildei (turpmāk – neparedzēti darbi), uzņemas Izpildītājs, tai skaitā neparedzēto darbu izmaksas, kuras nav iekļautas līgumcenā, bet ir nepiecie</w:t>
      </w:r>
      <w:r w:rsidR="00F1093A" w:rsidRPr="00F63D89">
        <w:rPr>
          <w:b w:val="0"/>
          <w:bCs/>
          <w:sz w:val="24"/>
          <w:szCs w:val="24"/>
          <w:lang w:val="lv-LV"/>
        </w:rPr>
        <w:t>šamas L</w:t>
      </w:r>
      <w:r w:rsidRPr="00F63D89">
        <w:rPr>
          <w:b w:val="0"/>
          <w:bCs/>
          <w:sz w:val="24"/>
          <w:szCs w:val="24"/>
          <w:lang w:val="lv-LV"/>
        </w:rPr>
        <w:t>īguma pilnīgai izpildei Pasūtītāja pieprasītajā apjomā, kvalitātē un termiņ</w:t>
      </w:r>
      <w:r w:rsidR="00F1093A" w:rsidRPr="00F63D89">
        <w:rPr>
          <w:b w:val="0"/>
          <w:bCs/>
          <w:sz w:val="24"/>
          <w:szCs w:val="24"/>
          <w:lang w:val="lv-LV"/>
        </w:rPr>
        <w:t>ā un kuras izriet no L</w:t>
      </w:r>
      <w:r w:rsidRPr="00F63D89">
        <w:rPr>
          <w:b w:val="0"/>
          <w:bCs/>
          <w:sz w:val="24"/>
          <w:szCs w:val="24"/>
          <w:lang w:val="lv-LV"/>
        </w:rPr>
        <w:t xml:space="preserve">īguma </w:t>
      </w:r>
      <w:r w:rsidR="00563432" w:rsidRPr="00F63D89">
        <w:rPr>
          <w:b w:val="0"/>
          <w:bCs/>
          <w:sz w:val="24"/>
          <w:szCs w:val="24"/>
          <w:lang w:val="lv-LV"/>
        </w:rPr>
        <w:t>priekšmeta</w:t>
      </w:r>
      <w:r w:rsidRPr="00F63D89">
        <w:rPr>
          <w:b w:val="0"/>
          <w:bCs/>
          <w:sz w:val="24"/>
          <w:szCs w:val="24"/>
          <w:lang w:val="lv-LV"/>
        </w:rPr>
        <w:t xml:space="preserve"> apraksta arī tad, ja tās nav tieši </w:t>
      </w:r>
      <w:r w:rsidR="00563432" w:rsidRPr="00F63D89">
        <w:rPr>
          <w:b w:val="0"/>
          <w:bCs/>
          <w:sz w:val="24"/>
          <w:szCs w:val="24"/>
          <w:lang w:val="lv-LV"/>
        </w:rPr>
        <w:t>norād</w:t>
      </w:r>
      <w:r w:rsidR="00F1093A" w:rsidRPr="00F63D89">
        <w:rPr>
          <w:b w:val="0"/>
          <w:bCs/>
          <w:sz w:val="24"/>
          <w:szCs w:val="24"/>
          <w:lang w:val="lv-LV"/>
        </w:rPr>
        <w:t>ītas L</w:t>
      </w:r>
      <w:r w:rsidR="00563432" w:rsidRPr="00F63D89">
        <w:rPr>
          <w:b w:val="0"/>
          <w:bCs/>
          <w:sz w:val="24"/>
          <w:szCs w:val="24"/>
          <w:lang w:val="lv-LV"/>
        </w:rPr>
        <w:t>īgumā</w:t>
      </w:r>
      <w:r w:rsidRPr="00F63D89">
        <w:rPr>
          <w:b w:val="0"/>
          <w:bCs/>
          <w:sz w:val="24"/>
          <w:szCs w:val="24"/>
          <w:lang w:val="lv-LV"/>
        </w:rPr>
        <w:t xml:space="preserve">. </w:t>
      </w:r>
    </w:p>
    <w:p w:rsidR="00356A9C"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Risku par neparedzētiem darbiem uzņemas </w:t>
      </w:r>
      <w:r w:rsidR="00356A9C" w:rsidRPr="00F63D89">
        <w:rPr>
          <w:b w:val="0"/>
          <w:bCs/>
          <w:sz w:val="24"/>
          <w:szCs w:val="24"/>
          <w:lang w:val="lv-LV"/>
        </w:rPr>
        <w:t>Pasūtītājs, ja:</w:t>
      </w:r>
    </w:p>
    <w:p w:rsid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neparedzēto darbu nepieciešamība ir radusies tādu no Līdzēju gribas neatkarīgu apstākļu dēļ, kurus Līdzēji, slēdzot Līgumu, nevarēja paredzēt;</w:t>
      </w:r>
    </w:p>
    <w:p w:rsid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neparedzētie darbi ir ierosināti pēc Pasūtītāja iniciatīvas, Pasūtītājam precizējot vai papildinot Līguma priekšmetu;</w:t>
      </w:r>
    </w:p>
    <w:p w:rsidR="00356A9C" w:rsidRP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Līgums objektīvu, no Izpildītāja gribas neatkarīgu iemeslu dēļ nav izpildāms, ja netiek veikti neparedzētie darbi.</w:t>
      </w:r>
      <w:bookmarkStart w:id="1" w:name="p42"/>
      <w:bookmarkStart w:id="2" w:name="p-475118"/>
      <w:bookmarkEnd w:id="1"/>
      <w:bookmarkEnd w:id="2"/>
    </w:p>
    <w:p w:rsidR="00356A9C"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Ja risku par Līgumā neparedzētiem darbiem uzņēmies Izpildītājs, neparedzētu darbu izpilde negroza Līguma cenu. Ja risku par Līgumā neparedzētiem darbiem uzņēmies Pasūtītājs, Līguma cena tiek grozīta </w:t>
      </w:r>
      <w:hyperlink r:id="rId8" w:tgtFrame="_blank" w:history="1">
        <w:r w:rsidRPr="00F63D89">
          <w:rPr>
            <w:b w:val="0"/>
            <w:bCs/>
            <w:sz w:val="24"/>
            <w:szCs w:val="24"/>
            <w:lang w:val="lv-LV"/>
          </w:rPr>
          <w:t>Publisko iepirkumu likumā</w:t>
        </w:r>
      </w:hyperlink>
      <w:r w:rsidRPr="00F63D89">
        <w:rPr>
          <w:b w:val="0"/>
          <w:bCs/>
          <w:sz w:val="24"/>
          <w:szCs w:val="24"/>
          <w:lang w:val="lv-LV"/>
        </w:rPr>
        <w:t xml:space="preserve"> noteiktajā kārtībā un apmērā.</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Līdzēji pilnā apmērā atbild par zaudējumiem, ja tādi radīti otram Līdzējam ļaunprātības vai neuzmanības dēļ.</w:t>
      </w:r>
    </w:p>
    <w:p w:rsidR="005A4C53" w:rsidRPr="00F63D89" w:rsidRDefault="005A4C53" w:rsidP="00861FF9">
      <w:pPr>
        <w:pStyle w:val="Title"/>
        <w:jc w:val="both"/>
        <w:rPr>
          <w:b w:val="0"/>
          <w:bCs/>
          <w:sz w:val="24"/>
          <w:szCs w:val="24"/>
          <w:lang w:val="lv-LV"/>
        </w:rPr>
      </w:pPr>
    </w:p>
    <w:p w:rsidR="00861FF9" w:rsidRDefault="00861FF9" w:rsidP="00861FF9">
      <w:pPr>
        <w:pStyle w:val="Title"/>
        <w:jc w:val="both"/>
        <w:rPr>
          <w:b w:val="0"/>
          <w:bCs/>
          <w:sz w:val="24"/>
          <w:szCs w:val="24"/>
          <w:lang w:val="lv-LV"/>
        </w:rPr>
      </w:pPr>
    </w:p>
    <w:p w:rsidR="00251F14" w:rsidRDefault="00251F14" w:rsidP="00861FF9">
      <w:pPr>
        <w:pStyle w:val="Title"/>
        <w:jc w:val="both"/>
        <w:rPr>
          <w:b w:val="0"/>
          <w:bCs/>
          <w:sz w:val="24"/>
          <w:szCs w:val="24"/>
          <w:lang w:val="lv-LV"/>
        </w:rPr>
      </w:pPr>
    </w:p>
    <w:p w:rsidR="00251F14" w:rsidRDefault="00251F14" w:rsidP="00861FF9">
      <w:pPr>
        <w:pStyle w:val="Title"/>
        <w:jc w:val="both"/>
        <w:rPr>
          <w:b w:val="0"/>
          <w:bCs/>
          <w:sz w:val="24"/>
          <w:szCs w:val="24"/>
          <w:lang w:val="lv-LV"/>
        </w:rPr>
      </w:pPr>
    </w:p>
    <w:p w:rsidR="00251F14" w:rsidRPr="00F63D89" w:rsidRDefault="00251F14" w:rsidP="00861FF9">
      <w:pPr>
        <w:pStyle w:val="Title"/>
        <w:jc w:val="both"/>
        <w:rPr>
          <w:b w:val="0"/>
          <w:bCs/>
          <w:sz w:val="24"/>
          <w:szCs w:val="24"/>
          <w:lang w:val="lv-LV"/>
        </w:rPr>
      </w:pPr>
    </w:p>
    <w:p w:rsidR="00563432" w:rsidRPr="00F63D89" w:rsidRDefault="00563432" w:rsidP="00D93609">
      <w:pPr>
        <w:widowControl w:val="0"/>
        <w:numPr>
          <w:ilvl w:val="0"/>
          <w:numId w:val="2"/>
        </w:numPr>
        <w:overflowPunct w:val="0"/>
        <w:autoSpaceDE w:val="0"/>
        <w:autoSpaceDN w:val="0"/>
        <w:adjustRightInd w:val="0"/>
        <w:jc w:val="center"/>
        <w:rPr>
          <w:b/>
          <w:lang w:val="lv-LV"/>
        </w:rPr>
      </w:pPr>
      <w:r w:rsidRPr="00F63D89">
        <w:rPr>
          <w:b/>
          <w:lang w:val="lv-LV"/>
        </w:rPr>
        <w:t>LĪGUMA GROZĪJUMI, ATKĀPŠANĀS NO LĪGUMA, LĪGUMA APTURĒŠANA UN IZBEIGŠANA</w:t>
      </w:r>
    </w:p>
    <w:p w:rsidR="001F1FEC" w:rsidRPr="00F63D89" w:rsidRDefault="001F1FEC" w:rsidP="00861FF9">
      <w:pPr>
        <w:pStyle w:val="Title"/>
        <w:ind w:left="390"/>
        <w:jc w:val="both"/>
        <w:rPr>
          <w:b w:val="0"/>
          <w:bCs/>
          <w:sz w:val="24"/>
          <w:szCs w:val="24"/>
          <w:lang w:val="lv-LV"/>
        </w:rPr>
      </w:pP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Līguma darbības laikā, Līdzējiem abpusēji vienojoties un noformējot vienošanos rakstiski, ir pieļaujami nebūtiski Līguma grozījumi, ievērojot Publisko iepirkumu likuma 67.1 pantā noteikto regulējumu.</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Pasūtītājam ir tiesības apturēt Līguma izpildi uz laiku</w:t>
      </w:r>
      <w:r w:rsidR="00D93609" w:rsidRPr="00F63D89">
        <w:rPr>
          <w:b w:val="0"/>
          <w:bCs/>
          <w:sz w:val="24"/>
          <w:szCs w:val="24"/>
          <w:lang w:val="lv-LV"/>
        </w:rPr>
        <w:t xml:space="preserve">, kas nav ilgāks par </w:t>
      </w:r>
      <w:r w:rsidR="007F62A8" w:rsidRPr="00F63D89">
        <w:rPr>
          <w:b w:val="0"/>
          <w:bCs/>
          <w:sz w:val="24"/>
          <w:szCs w:val="24"/>
          <w:lang w:val="lv-LV"/>
        </w:rPr>
        <w:t>3</w:t>
      </w:r>
      <w:r w:rsidR="002468A1" w:rsidRPr="00F63D89">
        <w:rPr>
          <w:b w:val="0"/>
          <w:bCs/>
          <w:sz w:val="24"/>
          <w:szCs w:val="24"/>
          <w:lang w:val="lv-LV"/>
        </w:rPr>
        <w:t>0 (</w:t>
      </w:r>
      <w:r w:rsidR="007F62A8" w:rsidRPr="00F63D89">
        <w:rPr>
          <w:b w:val="0"/>
          <w:bCs/>
          <w:sz w:val="24"/>
          <w:szCs w:val="24"/>
          <w:lang w:val="lv-LV"/>
        </w:rPr>
        <w:t>trīs</w:t>
      </w:r>
      <w:r w:rsidR="002468A1" w:rsidRPr="00F63D89">
        <w:rPr>
          <w:b w:val="0"/>
          <w:bCs/>
          <w:sz w:val="24"/>
          <w:szCs w:val="24"/>
          <w:lang w:val="lv-LV"/>
        </w:rPr>
        <w:t>desmit) dienām</w:t>
      </w:r>
      <w:r w:rsidR="00D93609" w:rsidRPr="00F63D89">
        <w:rPr>
          <w:b w:val="0"/>
          <w:bCs/>
          <w:sz w:val="24"/>
          <w:szCs w:val="24"/>
          <w:lang w:val="lv-LV"/>
        </w:rPr>
        <w:t>,</w:t>
      </w:r>
      <w:r w:rsidRPr="00F63D89">
        <w:rPr>
          <w:b w:val="0"/>
          <w:bCs/>
          <w:sz w:val="24"/>
          <w:szCs w:val="24"/>
          <w:lang w:val="lv-LV"/>
        </w:rPr>
        <w:t xml:space="preserve"> šādos gadījumos:</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ja Ministru kabinetā ir ierosināta attiecīgā finanšu instrumenta (no kura līdzekļiem tiek apmaksāts Pakalpojums) plānošanas perioda prioritāšu un aktivitāšu pārskatīšana, un tādēļ Pasūtītājam var tikt samazināts vai atsaukts attiecīgā </w:t>
      </w:r>
      <w:r w:rsidR="00D93609" w:rsidRPr="00F63D89">
        <w:rPr>
          <w:lang w:val="lv-LV"/>
        </w:rPr>
        <w:t xml:space="preserve">ārvalstu </w:t>
      </w:r>
      <w:r w:rsidRPr="00F63D89">
        <w:rPr>
          <w:lang w:val="lv-LV"/>
        </w:rPr>
        <w:t xml:space="preserve">finanšu instrumenta finansējums, ko Pasūtītājs </w:t>
      </w:r>
      <w:r w:rsidR="00D93609" w:rsidRPr="00F63D89">
        <w:rPr>
          <w:lang w:val="lv-LV"/>
        </w:rPr>
        <w:t>bija paredzējis</w:t>
      </w:r>
      <w:r w:rsidRPr="00F63D89">
        <w:rPr>
          <w:lang w:val="lv-LV"/>
        </w:rPr>
        <w:t xml:space="preserve"> izmantot Līgumā paredzēto maksājuma saistību segšanai;</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pēc finanšu instrumenta vadībā iesaistītas iestādes vai Ministru kabineta lēmuma.</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Pasūtītājs par Līguma apturēšanu uz laiku paziņo Izpildītājam 5 (piecas) dienas iepriekš.</w:t>
      </w:r>
    </w:p>
    <w:p w:rsidR="002468A1"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Pasūtītājam ir tiesības atkāpties no Līguma šādos gadījumos:</w:t>
      </w:r>
    </w:p>
    <w:p w:rsidR="00A701EB"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neveic Pakalpojumu</w:t>
      </w:r>
      <w:r w:rsidR="00A701EB" w:rsidRPr="00F63D89">
        <w:rPr>
          <w:lang w:val="lv-LV"/>
        </w:rPr>
        <w:t xml:space="preserve"> atbilstoši Līguma </w:t>
      </w:r>
      <w:r w:rsidR="0062100E" w:rsidRPr="00F63D89">
        <w:rPr>
          <w:lang w:val="lv-LV"/>
        </w:rPr>
        <w:t>2</w:t>
      </w:r>
      <w:r w:rsidR="00F1093A" w:rsidRPr="00F63D89">
        <w:rPr>
          <w:lang w:val="lv-LV"/>
        </w:rPr>
        <w:t>.</w:t>
      </w:r>
      <w:r w:rsidR="00A701EB" w:rsidRPr="00F63D89">
        <w:rPr>
          <w:lang w:val="lv-LV"/>
        </w:rPr>
        <w:t>pielikumam „Tehnisk</w:t>
      </w:r>
      <w:r w:rsidR="0073706D" w:rsidRPr="00F63D89">
        <w:rPr>
          <w:lang w:val="lv-LV"/>
        </w:rPr>
        <w:t>ais piedāvājums</w:t>
      </w:r>
      <w:r w:rsidR="00A701EB" w:rsidRPr="00F63D89">
        <w:rPr>
          <w:lang w:val="lv-LV"/>
        </w:rPr>
        <w:t>” vai Pasūtītāja norādījumiem (ciktāl tie nav pretrunā nosaukto dokumentu saturam) vai šī Līguma noteikumiem un nosacījumiem</w:t>
      </w:r>
    </w:p>
    <w:p w:rsidR="00A701EB" w:rsidRPr="00F63D89" w:rsidRDefault="00A701EB"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ir būtiski nokavējis Pakalpojuma izpildes termiņu un termiņa kavējumā nav vainojams pats Pasūtītājs</w:t>
      </w:r>
      <w:r w:rsidR="002468A1" w:rsidRPr="00F63D89">
        <w:rPr>
          <w:lang w:val="lv-LV"/>
        </w:rPr>
        <w:t xml:space="preserve">. </w:t>
      </w:r>
      <w:r w:rsidRPr="00F63D89">
        <w:rPr>
          <w:lang w:val="lv-LV"/>
        </w:rPr>
        <w:t xml:space="preserve">Par būtisku </w:t>
      </w:r>
      <w:r w:rsidR="00DF424E" w:rsidRPr="00F63D89">
        <w:rPr>
          <w:lang w:val="lv-LV"/>
        </w:rPr>
        <w:t xml:space="preserve">Pakalpojuma izpildes nokavējuma termiņu tiek uzskatīts tāds termiņš, kas </w:t>
      </w:r>
      <w:r w:rsidR="007F62A8" w:rsidRPr="00F63D89">
        <w:rPr>
          <w:lang w:val="lv-LV"/>
        </w:rPr>
        <w:t>ir sasniedzis vismaz 2</w:t>
      </w:r>
      <w:r w:rsidR="00DF424E" w:rsidRPr="00F63D89">
        <w:rPr>
          <w:lang w:val="lv-LV"/>
        </w:rPr>
        <w:t>0 (</w:t>
      </w:r>
      <w:r w:rsidR="007F62A8" w:rsidRPr="00F63D89">
        <w:rPr>
          <w:lang w:val="lv-LV"/>
        </w:rPr>
        <w:t>div</w:t>
      </w:r>
      <w:r w:rsidR="00DF424E" w:rsidRPr="00F63D89">
        <w:rPr>
          <w:lang w:val="lv-LV"/>
        </w:rPr>
        <w:t>desmit) dienas.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Pakalpojuma izpildījums neatbilst Līgumam, un šī neatbilstība nav vai nevar tikt novērsta Līgumā paredzētajā termiņā</w:t>
      </w:r>
      <w:r w:rsidR="00DF424E" w:rsidRPr="00F63D89">
        <w:rPr>
          <w:lang w:val="lv-LV"/>
        </w:rPr>
        <w:t xml:space="preserve"> un neatbilstībā nav vainojams Pasūtītājs</w:t>
      </w:r>
      <w:r w:rsidRPr="00F63D89">
        <w:rPr>
          <w:lang w:val="lv-LV"/>
        </w:rPr>
        <w:t>;</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Līguma noslēgšanas vai Līguma izpildes laikā ir sniedzis nepatiesas vai nepilnīgas ziņas vai apliecinājumus;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saistībā ar Līguma noslēgšanu vai izpildi ir veicis prettiesisku darbību;</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ir pasludināts Izpildītāja maksātnespējas process vai iestājas citi apstākļi, kas liedz vai liegs Izpildītājam turpināt Līguma izpildi saskaņā ar Līguma noteikumiem vai kas negatīvi ietekmē Pasūtītāja tiesības, kuras izriet no Līguma;</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Izpildītājs pārkāpj vai nepilda citu būtisku Līgumā paredzētu pienākumu; </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Pasūtītājam nodarījis zaudējumus;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attiecīgā </w:t>
      </w:r>
      <w:r w:rsidR="00DF424E" w:rsidRPr="00F63D89">
        <w:rPr>
          <w:lang w:val="lv-LV"/>
        </w:rPr>
        <w:t xml:space="preserve">ārvalstu </w:t>
      </w:r>
      <w:r w:rsidRPr="00F63D89">
        <w:rPr>
          <w:lang w:val="lv-LV"/>
        </w:rPr>
        <w:t xml:space="preserve">finanšu instrumenta vadībā iesaistīta iestāde saistībā ar Izpildītāja darbību vai bezdarbību ir noteikusi attiecīgā </w:t>
      </w:r>
      <w:r w:rsidR="00DF424E" w:rsidRPr="00F63D89">
        <w:rPr>
          <w:lang w:val="lv-LV"/>
        </w:rPr>
        <w:t xml:space="preserve">ārvalstu </w:t>
      </w:r>
      <w:r w:rsidRPr="00F63D89">
        <w:rPr>
          <w:lang w:val="lv-LV"/>
        </w:rPr>
        <w:t xml:space="preserve">finanšu instrumenta finansēta projekta izmaksu korekciju 25 % </w:t>
      </w:r>
      <w:r w:rsidR="00DF424E" w:rsidRPr="00F63D89">
        <w:rPr>
          <w:lang w:val="lv-LV"/>
        </w:rPr>
        <w:t xml:space="preserve"> vai lielākā a</w:t>
      </w:r>
      <w:r w:rsidRPr="00F63D89">
        <w:rPr>
          <w:lang w:val="lv-LV"/>
        </w:rPr>
        <w:t>pmērā no Līguma summas;</w:t>
      </w:r>
    </w:p>
    <w:p w:rsidR="00DF424E" w:rsidRPr="00F63D89" w:rsidRDefault="00DF424E" w:rsidP="00861FF9">
      <w:pPr>
        <w:widowControl w:val="0"/>
        <w:numPr>
          <w:ilvl w:val="2"/>
          <w:numId w:val="2"/>
        </w:numPr>
        <w:overflowPunct w:val="0"/>
        <w:autoSpaceDE w:val="0"/>
        <w:autoSpaceDN w:val="0"/>
        <w:adjustRightInd w:val="0"/>
        <w:ind w:left="1134" w:hanging="708"/>
        <w:jc w:val="both"/>
        <w:rPr>
          <w:lang w:val="lv-LV"/>
        </w:rPr>
      </w:pPr>
      <w:r w:rsidRPr="00F63D89">
        <w:rPr>
          <w:lang w:val="lv-LV"/>
        </w:rPr>
        <w:t>ā</w:t>
      </w:r>
      <w:r w:rsidR="00563432" w:rsidRPr="00F63D89">
        <w:rPr>
          <w:lang w:val="lv-LV"/>
        </w:rPr>
        <w:t xml:space="preserve">rvalstu finanšu instrumenta vadībā iesaistītā iestāde ir konstatējusi normatīvo </w:t>
      </w:r>
      <w:r w:rsidR="00554CCC" w:rsidRPr="00F63D89">
        <w:rPr>
          <w:lang w:val="lv-LV"/>
        </w:rPr>
        <w:t>aktu pārkāpumus L</w:t>
      </w:r>
      <w:r w:rsidR="00563432" w:rsidRPr="00F63D89">
        <w:rPr>
          <w:lang w:val="lv-LV"/>
        </w:rPr>
        <w:t xml:space="preserve">īguma noslēgšanas vai izpildes gaitā, un to dēļ tiek piemērota </w:t>
      </w:r>
      <w:r w:rsidR="00F63D89">
        <w:rPr>
          <w:lang w:val="lv-LV"/>
        </w:rPr>
        <w:t>L</w:t>
      </w:r>
      <w:r w:rsidR="00563432" w:rsidRPr="00F63D89">
        <w:rPr>
          <w:lang w:val="lv-LV"/>
        </w:rPr>
        <w:t>īguma izmaksu korekcija 100% apmērā;</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ir patvaļīgi pārtraucis Līguma izpildi, tai skaitā, ja Izpildītājs nav sasniedzams juridiskajā adresē</w:t>
      </w:r>
      <w:r w:rsidR="00DF424E" w:rsidRPr="00F63D89">
        <w:rPr>
          <w:lang w:val="lv-LV"/>
        </w:rPr>
        <w:t xml:space="preserve"> vai deklarētajā dzīvesvietas adresē</w:t>
      </w:r>
      <w:r w:rsidRPr="00F63D89">
        <w:rPr>
          <w:lang w:val="lv-LV"/>
        </w:rPr>
        <w:t>;</w:t>
      </w:r>
    </w:p>
    <w:p w:rsidR="00DD15D6" w:rsidRPr="00F63D89" w:rsidRDefault="002D0872" w:rsidP="00861FF9">
      <w:pPr>
        <w:widowControl w:val="0"/>
        <w:numPr>
          <w:ilvl w:val="2"/>
          <w:numId w:val="2"/>
        </w:numPr>
        <w:overflowPunct w:val="0"/>
        <w:autoSpaceDE w:val="0"/>
        <w:autoSpaceDN w:val="0"/>
        <w:adjustRightInd w:val="0"/>
        <w:ind w:left="1134" w:hanging="708"/>
        <w:jc w:val="both"/>
        <w:rPr>
          <w:lang w:val="lv-LV"/>
        </w:rPr>
      </w:pPr>
      <w:r w:rsidRPr="00F63D89">
        <w:rPr>
          <w:lang w:val="lv-LV"/>
        </w:rPr>
        <w:t>ā</w:t>
      </w:r>
      <w:r w:rsidR="00DF424E" w:rsidRPr="00F63D89">
        <w:rPr>
          <w:lang w:val="lv-LV"/>
        </w:rPr>
        <w:t>rējā normatīvajā aktā noteiktajos gadījumos</w:t>
      </w:r>
      <w:r w:rsidRPr="00F63D89">
        <w:rPr>
          <w:lang w:val="lv-LV"/>
        </w:rPr>
        <w:t>;</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citos gadījumos, kad netiek pildītas Līguma saistības. </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nosūtot rakstisku paziņojumu Pasūtītājam, ir tiesīgs vienpusēji atkāpties no Līguma, ja Pasūtītājs Līguma noteiktajā termiņā nav veicis apmaksu par sniegtajiem Pakalpojumiem un Pasūtītāja nokavējums ir sasniedzis vismaz </w:t>
      </w:r>
      <w:r w:rsidR="0073706D" w:rsidRPr="00F63D89">
        <w:rPr>
          <w:b w:val="0"/>
          <w:bCs/>
          <w:sz w:val="24"/>
          <w:szCs w:val="24"/>
          <w:lang w:val="lv-LV"/>
        </w:rPr>
        <w:t>2</w:t>
      </w:r>
      <w:r w:rsidRPr="00F63D89">
        <w:rPr>
          <w:b w:val="0"/>
          <w:bCs/>
          <w:sz w:val="24"/>
          <w:szCs w:val="24"/>
          <w:lang w:val="lv-LV"/>
        </w:rPr>
        <w:t>0 (</w:t>
      </w:r>
      <w:r w:rsidR="0073706D" w:rsidRPr="00F63D89">
        <w:rPr>
          <w:b w:val="0"/>
          <w:bCs/>
          <w:sz w:val="24"/>
          <w:szCs w:val="24"/>
          <w:lang w:val="lv-LV"/>
        </w:rPr>
        <w:t>div</w:t>
      </w:r>
      <w:r w:rsidRPr="00F63D89">
        <w:rPr>
          <w:b w:val="0"/>
          <w:bCs/>
          <w:sz w:val="24"/>
          <w:szCs w:val="24"/>
          <w:lang w:val="lv-LV"/>
        </w:rPr>
        <w:t>desmit) dienas.</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Tiesību atkāpties no Līguma vai prasīt Līguma atcelšanu var izlietot, ja Līdzējs </w:t>
      </w:r>
      <w:proofErr w:type="spellStart"/>
      <w:r w:rsidRPr="00F63D89">
        <w:rPr>
          <w:b w:val="0"/>
          <w:bCs/>
          <w:sz w:val="24"/>
          <w:szCs w:val="24"/>
          <w:lang w:val="lv-LV"/>
        </w:rPr>
        <w:t>rakstveidā</w:t>
      </w:r>
      <w:proofErr w:type="spellEnd"/>
      <w:r w:rsidRPr="00F63D89">
        <w:rPr>
          <w:b w:val="0"/>
          <w:bCs/>
          <w:sz w:val="24"/>
          <w:szCs w:val="24"/>
          <w:lang w:val="lv-LV"/>
        </w:rPr>
        <w:t xml:space="preserve"> ir ticis brīdināts par iespējamo vai plānoto Līguma atcelšanu un nav novērsis Līguma atcelšanas pamatu Līgumā vai paziņojumā noteiktajā termiņā.</w:t>
      </w:r>
    </w:p>
    <w:p w:rsidR="00DD15D6"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Līgums tiek izbeigts šādos gadījumos:</w:t>
      </w:r>
    </w:p>
    <w:p w:rsidR="00DD15D6"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Līguma turpmāku izpildi padara neiespējamu vai apgrūtina nepārvarama vara;</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Ministru kabinets ir pieņēmis lēmumu par attiecīgā struktūrfondu plānošanas perioda prioritāšu pārskatīšanu, un tādēļ Pasūtītājam ir būtiski samazināts vai </w:t>
      </w:r>
      <w:r w:rsidRPr="00F63D89">
        <w:rPr>
          <w:lang w:val="lv-LV"/>
        </w:rPr>
        <w:lastRenderedPageBreak/>
        <w:t xml:space="preserve">atņemts attiecīgā finanšu instrumenta finansējums, ko Pasūtītājs gribēja izmantot Līgumā paredzēto maksājuma saistību segšanai. </w:t>
      </w:r>
    </w:p>
    <w:p w:rsidR="00DD15D6"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Līgums tiek atcelts paziņojuma kārtībā. Līgums ir uzskatāms par atceltu, ja paziņojuma adresāts neceļ iebildumus 3 (trīs) darba dienu laikā no attiecīga paziņojuma saņemšanas dienas.</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Katrs no Līdzējiem ir tiesīgs ar vienpusēju rakstisku paziņojumu apturēt Līguma darbību, kamēr tiek izšķirts strīds par Līguma atcelšanu</w:t>
      </w:r>
      <w:r w:rsidR="00DD15D6" w:rsidRPr="00F63D89">
        <w:rPr>
          <w:b w:val="0"/>
          <w:bCs/>
          <w:sz w:val="24"/>
          <w:szCs w:val="24"/>
          <w:lang w:val="lv-LV"/>
        </w:rPr>
        <w:t>, ja no Līguma rakstura nav secināms, ka Līguma izpilde pēc strīda izšķiršanas v</w:t>
      </w:r>
      <w:r w:rsidR="00F63D89">
        <w:rPr>
          <w:b w:val="0"/>
          <w:bCs/>
          <w:sz w:val="24"/>
          <w:szCs w:val="24"/>
          <w:lang w:val="lv-LV"/>
        </w:rPr>
        <w:t>airs nebūs iespējama vai nebūs P</w:t>
      </w:r>
      <w:r w:rsidR="00DD15D6" w:rsidRPr="00F63D89">
        <w:rPr>
          <w:b w:val="0"/>
          <w:bCs/>
          <w:sz w:val="24"/>
          <w:szCs w:val="24"/>
          <w:lang w:val="lv-LV"/>
        </w:rPr>
        <w:t>asūtītājam nepieciešama</w:t>
      </w:r>
      <w:r w:rsidRPr="00F63D89">
        <w:rPr>
          <w:b w:val="0"/>
          <w:bCs/>
          <w:sz w:val="24"/>
          <w:szCs w:val="24"/>
          <w:lang w:val="lv-LV"/>
        </w:rPr>
        <w:t>.</w:t>
      </w:r>
    </w:p>
    <w:p w:rsidR="00DD15D6" w:rsidRPr="00F63D89" w:rsidRDefault="00DD15D6"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Līguma izbeigšanas sekas:</w:t>
      </w:r>
    </w:p>
    <w:p w:rsidR="00DD15D6" w:rsidRPr="00F63D89" w:rsidRDefault="001B1E88" w:rsidP="00F63D89">
      <w:pPr>
        <w:tabs>
          <w:tab w:val="left" w:pos="426"/>
        </w:tabs>
        <w:ind w:left="1134" w:hanging="1134"/>
        <w:jc w:val="both"/>
        <w:rPr>
          <w:lang w:val="lv-LV"/>
        </w:rPr>
      </w:pPr>
      <w:r w:rsidRPr="00F63D89">
        <w:rPr>
          <w:lang w:val="lv-LV"/>
        </w:rPr>
        <w:tab/>
        <w:t>7</w:t>
      </w:r>
      <w:r w:rsidR="00DD15D6" w:rsidRPr="00F63D89">
        <w:rPr>
          <w:lang w:val="lv-LV"/>
        </w:rPr>
        <w:t>.10.1. Līgumā noteiktajos gadījumos Līdzēji atlīdzina otrai pusei radītos zaudējumus vai maksā līgumsodu;</w:t>
      </w:r>
    </w:p>
    <w:p w:rsidR="00DD15D6" w:rsidRDefault="001B1E88" w:rsidP="00F63D89">
      <w:pPr>
        <w:tabs>
          <w:tab w:val="left" w:pos="426"/>
        </w:tabs>
        <w:ind w:left="1134" w:hanging="1134"/>
        <w:jc w:val="both"/>
        <w:rPr>
          <w:lang w:val="lv-LV"/>
        </w:rPr>
      </w:pPr>
      <w:r w:rsidRPr="00F63D89">
        <w:rPr>
          <w:lang w:val="lv-LV"/>
        </w:rPr>
        <w:tab/>
        <w:t>7</w:t>
      </w:r>
      <w:r w:rsidR="00DD15D6" w:rsidRPr="00F63D89">
        <w:rPr>
          <w:lang w:val="lv-LV"/>
        </w:rPr>
        <w:t>.10.2. Pasūtītājam ir pienākums samaksāt par faktiski saņemto Pakalpojumu.</w:t>
      </w:r>
    </w:p>
    <w:p w:rsidR="00184826" w:rsidRDefault="00184826" w:rsidP="00F63D89">
      <w:pPr>
        <w:tabs>
          <w:tab w:val="left" w:pos="426"/>
        </w:tabs>
        <w:ind w:left="1134" w:hanging="1134"/>
        <w:jc w:val="both"/>
        <w:rPr>
          <w:lang w:val="lv-LV"/>
        </w:rPr>
      </w:pPr>
    </w:p>
    <w:p w:rsidR="00184826" w:rsidRPr="00F63D89" w:rsidRDefault="00184826" w:rsidP="00F63D89">
      <w:pPr>
        <w:tabs>
          <w:tab w:val="left" w:pos="426"/>
        </w:tabs>
        <w:ind w:left="1134" w:hanging="1134"/>
        <w:jc w:val="both"/>
        <w:rPr>
          <w:lang w:val="lv-LV"/>
        </w:rPr>
      </w:pPr>
    </w:p>
    <w:p w:rsidR="005A4C53" w:rsidRPr="00F63D89" w:rsidRDefault="005A4C53" w:rsidP="00F63D89">
      <w:pPr>
        <w:pStyle w:val="BodyText2"/>
        <w:numPr>
          <w:ilvl w:val="0"/>
          <w:numId w:val="2"/>
        </w:numPr>
        <w:jc w:val="center"/>
        <w:rPr>
          <w:rFonts w:ascii="Times New Roman" w:hAnsi="Times New Roman"/>
          <w:b/>
          <w:lang w:val="lv-LV"/>
        </w:rPr>
      </w:pPr>
      <w:r w:rsidRPr="00F63D89">
        <w:rPr>
          <w:rFonts w:ascii="Times New Roman" w:hAnsi="Times New Roman"/>
          <w:b/>
          <w:bCs/>
          <w:lang w:val="lv-LV"/>
        </w:rPr>
        <w:t>S</w:t>
      </w:r>
      <w:r w:rsidR="001F1FEC" w:rsidRPr="00F63D89">
        <w:rPr>
          <w:rFonts w:ascii="Times New Roman" w:hAnsi="Times New Roman"/>
          <w:b/>
          <w:bCs/>
          <w:lang w:val="lv-LV"/>
        </w:rPr>
        <w:t>TRĪDU RISINĀŠANAS KĀRTĪBA</w:t>
      </w:r>
    </w:p>
    <w:p w:rsidR="00F63D89" w:rsidRPr="00F63D89" w:rsidRDefault="00F63D89" w:rsidP="00F63D89">
      <w:pPr>
        <w:pStyle w:val="BodyText2"/>
        <w:ind w:left="390"/>
        <w:rPr>
          <w:rFonts w:ascii="Times New Roman" w:hAnsi="Times New Roman"/>
          <w:b/>
          <w:lang w:val="lv-LV"/>
        </w:rPr>
      </w:pP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Līdzēju domstarpības, kas saistītas ar Līgumā paredzēto saistību izpildi, risina sarunu     ceļā. Sarunu gaita tiek protokolēta.</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Ja Līdzēji nevar vienoties, strīdu nodod izskatīšanai tiesā Latvijas Republikas normatīvajos aktos noteiktajā kārtībā.</w:t>
      </w:r>
    </w:p>
    <w:p w:rsidR="005A4C53" w:rsidRPr="00F63D89" w:rsidRDefault="005A4C53" w:rsidP="005A4C53">
      <w:pPr>
        <w:jc w:val="both"/>
        <w:rPr>
          <w:bCs/>
          <w:lang w:val="lv-LV"/>
        </w:rPr>
      </w:pPr>
    </w:p>
    <w:p w:rsidR="005A4C53" w:rsidRPr="00F63D89" w:rsidRDefault="005A4C53" w:rsidP="005A4C53">
      <w:pPr>
        <w:numPr>
          <w:ilvl w:val="0"/>
          <w:numId w:val="2"/>
        </w:numPr>
        <w:jc w:val="center"/>
        <w:rPr>
          <w:b/>
          <w:bCs/>
          <w:lang w:val="lv-LV"/>
        </w:rPr>
      </w:pPr>
      <w:r w:rsidRPr="00F63D89">
        <w:rPr>
          <w:b/>
          <w:bCs/>
          <w:lang w:val="lv-LV"/>
        </w:rPr>
        <w:t>C</w:t>
      </w:r>
      <w:r w:rsidR="001F1FEC" w:rsidRPr="00F63D89">
        <w:rPr>
          <w:b/>
          <w:bCs/>
          <w:lang w:val="lv-LV"/>
        </w:rPr>
        <w:t>ITI NOTEIKUMI</w:t>
      </w:r>
    </w:p>
    <w:p w:rsidR="005A4C53" w:rsidRPr="00F63D89" w:rsidRDefault="005A4C53" w:rsidP="005A4C53">
      <w:pPr>
        <w:jc w:val="both"/>
        <w:rPr>
          <w:lang w:val="lv-LV"/>
        </w:rPr>
      </w:pP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Līgums stājas spēkā tā abpusējas parakstīšanas brīdī.</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Visos Līgumā neatrunātajos jautājumos Līdzēji rīkojas saskaņā ar Latvijas Republikas   normatīvajiem aktiem.</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Neviens no Līdzējiem nedrīkst nodot savas saistības, kas saistītas ar Līguma izpildi, trešajai personai bez otra Līdzēja iepriekšējas rakstveida piekrišanas.</w:t>
      </w:r>
    </w:p>
    <w:p w:rsidR="00E6456D"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Ja kādam no Līdzējiem tiek mainīts juridiskais statuss, īpašnieki vai vadītāji, vai kāds no rekvizītiem (adrese, rekvizīti u.c.), tad par to nekavējoties paziņo otram Līdzējam.</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Līgums sastādīts uz </w:t>
      </w:r>
      <w:r w:rsidR="00184826">
        <w:rPr>
          <w:b w:val="0"/>
          <w:bCs/>
          <w:sz w:val="24"/>
          <w:szCs w:val="24"/>
          <w:lang w:val="lv-LV"/>
        </w:rPr>
        <w:t>8</w:t>
      </w:r>
      <w:r w:rsidRPr="00F63D89">
        <w:rPr>
          <w:b w:val="0"/>
          <w:bCs/>
          <w:sz w:val="24"/>
          <w:szCs w:val="24"/>
          <w:lang w:val="lv-LV"/>
        </w:rPr>
        <w:t xml:space="preserve"> (</w:t>
      </w:r>
      <w:r w:rsidR="00184826">
        <w:rPr>
          <w:b w:val="0"/>
          <w:bCs/>
          <w:sz w:val="24"/>
          <w:szCs w:val="24"/>
          <w:lang w:val="lv-LV"/>
        </w:rPr>
        <w:t>astoņām</w:t>
      </w:r>
      <w:r w:rsidRPr="00F63D89">
        <w:rPr>
          <w:b w:val="0"/>
          <w:bCs/>
          <w:sz w:val="24"/>
          <w:szCs w:val="24"/>
          <w:lang w:val="lv-LV"/>
        </w:rPr>
        <w:t xml:space="preserve">) lapām, tajā skaitā Līguma </w:t>
      </w:r>
      <w:r w:rsidR="00554CCC" w:rsidRPr="00F63D89">
        <w:rPr>
          <w:b w:val="0"/>
          <w:bCs/>
          <w:sz w:val="24"/>
          <w:szCs w:val="24"/>
          <w:lang w:val="lv-LV"/>
        </w:rPr>
        <w:t>1.pielikums „Finanšu piedāvājums”, 2.pielikums „Tehnisk</w:t>
      </w:r>
      <w:r w:rsidR="0073706D" w:rsidRPr="00F63D89">
        <w:rPr>
          <w:b w:val="0"/>
          <w:bCs/>
          <w:sz w:val="24"/>
          <w:szCs w:val="24"/>
          <w:lang w:val="lv-LV"/>
        </w:rPr>
        <w:t>ais piedāvājums</w:t>
      </w:r>
      <w:r w:rsidR="00554CCC" w:rsidRPr="00F63D89">
        <w:rPr>
          <w:b w:val="0"/>
          <w:bCs/>
          <w:sz w:val="24"/>
          <w:szCs w:val="24"/>
          <w:lang w:val="lv-LV"/>
        </w:rPr>
        <w:t xml:space="preserve">” </w:t>
      </w:r>
      <w:r w:rsidRPr="00F63D89">
        <w:rPr>
          <w:b w:val="0"/>
          <w:bCs/>
          <w:sz w:val="24"/>
          <w:szCs w:val="24"/>
          <w:lang w:val="lv-LV"/>
        </w:rPr>
        <w:t xml:space="preserve"> un parakstīts 2 (divos) </w:t>
      </w:r>
      <w:r w:rsidR="00AE6B2D" w:rsidRPr="00F63D89">
        <w:rPr>
          <w:b w:val="0"/>
          <w:bCs/>
          <w:sz w:val="24"/>
          <w:szCs w:val="24"/>
          <w:lang w:val="lv-LV"/>
        </w:rPr>
        <w:t xml:space="preserve">vienādos </w:t>
      </w:r>
      <w:r w:rsidRPr="00F63D89">
        <w:rPr>
          <w:b w:val="0"/>
          <w:bCs/>
          <w:sz w:val="24"/>
          <w:szCs w:val="24"/>
          <w:lang w:val="lv-LV"/>
        </w:rPr>
        <w:t>eksemplāros, pa vienam eksemplāram katram Līdzējam. Abiem Līguma eksemplāriem ir vienāds juridiskais spēks.</w:t>
      </w:r>
    </w:p>
    <w:p w:rsidR="005A4C53" w:rsidRPr="00F63D89" w:rsidRDefault="005A4C53" w:rsidP="005A4C53">
      <w:pPr>
        <w:pStyle w:val="ListParagraph"/>
        <w:ind w:left="0"/>
        <w:jc w:val="both"/>
        <w:rPr>
          <w:lang w:val="lv-LV"/>
        </w:rPr>
      </w:pPr>
    </w:p>
    <w:p w:rsidR="005A4C53" w:rsidRPr="00F63D89" w:rsidRDefault="005A4C53" w:rsidP="005A4C53">
      <w:pPr>
        <w:pStyle w:val="ListParagraph"/>
        <w:numPr>
          <w:ilvl w:val="0"/>
          <w:numId w:val="2"/>
        </w:numPr>
        <w:jc w:val="center"/>
        <w:rPr>
          <w:b/>
          <w:lang w:val="lv-LV"/>
        </w:rPr>
      </w:pPr>
      <w:r w:rsidRPr="00F63D89">
        <w:rPr>
          <w:b/>
          <w:lang w:val="lv-LV"/>
        </w:rPr>
        <w:t>L</w:t>
      </w:r>
      <w:r w:rsidR="001F1FEC" w:rsidRPr="00F63D89">
        <w:rPr>
          <w:b/>
          <w:lang w:val="lv-LV"/>
        </w:rPr>
        <w:t>ĪDZĒJU REKVIZĪTI UN PARAKSTI</w:t>
      </w:r>
    </w:p>
    <w:p w:rsidR="005A4C53" w:rsidRPr="00F63D89" w:rsidRDefault="005A4C53" w:rsidP="005A4C53">
      <w:pPr>
        <w:pStyle w:val="ListParagraph"/>
        <w:ind w:left="390"/>
        <w:jc w:val="both"/>
        <w:rPr>
          <w:b/>
          <w:lang w:val="lv-LV"/>
        </w:rPr>
      </w:pPr>
    </w:p>
    <w:tbl>
      <w:tblPr>
        <w:tblW w:w="9585" w:type="dxa"/>
        <w:tblLook w:val="0000" w:firstRow="0" w:lastRow="0" w:firstColumn="0" w:lastColumn="0" w:noHBand="0" w:noVBand="0"/>
      </w:tblPr>
      <w:tblGrid>
        <w:gridCol w:w="4830"/>
        <w:gridCol w:w="4755"/>
      </w:tblGrid>
      <w:tr w:rsidR="005A4C53" w:rsidRPr="00F63D89" w:rsidTr="0073706D">
        <w:trPr>
          <w:trHeight w:val="3618"/>
        </w:trPr>
        <w:tc>
          <w:tcPr>
            <w:tcW w:w="4830" w:type="dxa"/>
          </w:tcPr>
          <w:p w:rsidR="005A4C53" w:rsidRPr="00F63D89" w:rsidRDefault="005A4C53" w:rsidP="00F143A3">
            <w:pPr>
              <w:jc w:val="both"/>
              <w:rPr>
                <w:b/>
                <w:lang w:val="lv-LV"/>
              </w:rPr>
            </w:pPr>
            <w:r w:rsidRPr="00F63D89">
              <w:rPr>
                <w:b/>
                <w:lang w:val="lv-LV"/>
              </w:rPr>
              <w:t>Pasūtītājs</w:t>
            </w:r>
            <w:r w:rsidRPr="00F63D89">
              <w:rPr>
                <w:b/>
                <w:lang w:val="lv-LV"/>
              </w:rPr>
              <w:tab/>
            </w:r>
          </w:p>
          <w:p w:rsidR="005A4C53" w:rsidRPr="00F63D89" w:rsidRDefault="005A4C53" w:rsidP="00F143A3">
            <w:pPr>
              <w:jc w:val="both"/>
              <w:rPr>
                <w:b/>
                <w:lang w:val="lv-LV"/>
              </w:rPr>
            </w:pPr>
          </w:p>
          <w:p w:rsidR="005A4C53" w:rsidRPr="00F63D89" w:rsidRDefault="005A4C53" w:rsidP="00F143A3">
            <w:pPr>
              <w:jc w:val="both"/>
              <w:rPr>
                <w:b/>
                <w:bCs/>
                <w:lang w:val="lv-LV"/>
              </w:rPr>
            </w:pPr>
            <w:r w:rsidRPr="00F63D89">
              <w:rPr>
                <w:b/>
                <w:bCs/>
                <w:lang w:val="lv-LV"/>
              </w:rPr>
              <w:t>Valsts izglītības attīstības aģentūra</w:t>
            </w:r>
          </w:p>
          <w:p w:rsidR="005A4C53" w:rsidRPr="00F63D89" w:rsidRDefault="005A4C53" w:rsidP="00F143A3">
            <w:pPr>
              <w:jc w:val="both"/>
              <w:rPr>
                <w:b/>
                <w:bCs/>
                <w:lang w:val="lv-LV"/>
              </w:rPr>
            </w:pPr>
          </w:p>
          <w:p w:rsidR="005A4C53" w:rsidRPr="00F63D89" w:rsidRDefault="00982716" w:rsidP="00F143A3">
            <w:pPr>
              <w:jc w:val="both"/>
              <w:rPr>
                <w:lang w:val="lv-LV"/>
              </w:rPr>
            </w:pPr>
            <w:r>
              <w:rPr>
                <w:lang w:val="lv-LV"/>
              </w:rPr>
              <w:t>A</w:t>
            </w:r>
            <w:r w:rsidR="005A4C53" w:rsidRPr="00F63D89">
              <w:rPr>
                <w:lang w:val="lv-LV"/>
              </w:rPr>
              <w:t>drese:</w:t>
            </w:r>
          </w:p>
          <w:p w:rsidR="005A4C53" w:rsidRPr="00F63D89" w:rsidRDefault="005A4C53" w:rsidP="00F143A3">
            <w:pPr>
              <w:jc w:val="both"/>
              <w:rPr>
                <w:lang w:val="lv-LV"/>
              </w:rPr>
            </w:pPr>
            <w:r w:rsidRPr="00F63D89">
              <w:rPr>
                <w:lang w:val="lv-LV"/>
              </w:rPr>
              <w:t>Vaļņu ielā 1, Rīgā, LV</w:t>
            </w:r>
            <w:r w:rsidR="00DC3B7D" w:rsidRPr="00F63D89">
              <w:rPr>
                <w:lang w:val="lv-LV"/>
              </w:rPr>
              <w:t>–</w:t>
            </w:r>
            <w:r w:rsidRPr="00F63D89">
              <w:rPr>
                <w:lang w:val="lv-LV"/>
              </w:rPr>
              <w:t>1050</w:t>
            </w:r>
          </w:p>
          <w:p w:rsidR="005A4C53" w:rsidRPr="00F63D89" w:rsidRDefault="00982716" w:rsidP="00F143A3">
            <w:pPr>
              <w:jc w:val="both"/>
              <w:rPr>
                <w:lang w:val="lv-LV"/>
              </w:rPr>
            </w:pPr>
            <w:r>
              <w:rPr>
                <w:lang w:val="lv-LV"/>
              </w:rPr>
              <w:t xml:space="preserve">Nodokļu maksātāja </w:t>
            </w:r>
            <w:proofErr w:type="spellStart"/>
            <w:r>
              <w:rPr>
                <w:lang w:val="lv-LV"/>
              </w:rPr>
              <w:t>r</w:t>
            </w:r>
            <w:r w:rsidR="005A4C53" w:rsidRPr="00F63D89">
              <w:rPr>
                <w:lang w:val="lv-LV"/>
              </w:rPr>
              <w:t>eģ</w:t>
            </w:r>
            <w:proofErr w:type="spellEnd"/>
            <w:r w:rsidR="005A4C53" w:rsidRPr="00F63D89">
              <w:rPr>
                <w:lang w:val="lv-LV"/>
              </w:rPr>
              <w:t>. Nr. 90001800413</w:t>
            </w:r>
          </w:p>
          <w:p w:rsidR="005A4C53" w:rsidRPr="00F63D89" w:rsidRDefault="005A4C53" w:rsidP="00F143A3">
            <w:pPr>
              <w:jc w:val="both"/>
              <w:rPr>
                <w:lang w:val="lv-LV"/>
              </w:rPr>
            </w:pPr>
            <w:r w:rsidRPr="00F63D89">
              <w:rPr>
                <w:lang w:val="lv-LV"/>
              </w:rPr>
              <w:t>Valsts Kase</w:t>
            </w:r>
          </w:p>
          <w:p w:rsidR="005A4C53" w:rsidRPr="00F63D89" w:rsidRDefault="005A4C53" w:rsidP="00F35BEC">
            <w:pPr>
              <w:jc w:val="both"/>
              <w:rPr>
                <w:lang w:val="lv-LV"/>
              </w:rPr>
            </w:pPr>
            <w:r w:rsidRPr="00F63D89">
              <w:rPr>
                <w:lang w:val="lv-LV"/>
              </w:rPr>
              <w:t>Konts: LV3</w:t>
            </w:r>
            <w:r w:rsidR="0073706D" w:rsidRPr="00F63D89">
              <w:rPr>
                <w:lang w:val="lv-LV"/>
              </w:rPr>
              <w:t>1</w:t>
            </w:r>
            <w:r w:rsidRPr="00F63D89">
              <w:rPr>
                <w:lang w:val="lv-LV"/>
              </w:rPr>
              <w:t>TREL2150203</w:t>
            </w:r>
            <w:r w:rsidR="0073706D" w:rsidRPr="00F63D89">
              <w:rPr>
                <w:lang w:val="lv-LV"/>
              </w:rPr>
              <w:t>10600B</w:t>
            </w:r>
          </w:p>
          <w:p w:rsidR="00F35BEC" w:rsidRPr="00F63D89" w:rsidRDefault="00F35BEC" w:rsidP="00F35BEC">
            <w:pPr>
              <w:jc w:val="both"/>
              <w:rPr>
                <w:lang w:val="lv-LV"/>
              </w:rPr>
            </w:pPr>
          </w:p>
          <w:p w:rsidR="00084130" w:rsidRPr="00F63D89" w:rsidRDefault="00084130" w:rsidP="00F35BEC">
            <w:pPr>
              <w:jc w:val="both"/>
              <w:rPr>
                <w:lang w:val="lv-LV"/>
              </w:rPr>
            </w:pPr>
          </w:p>
          <w:p w:rsidR="00F63D89" w:rsidRPr="00F63D89" w:rsidRDefault="00F63D89" w:rsidP="00F35BEC">
            <w:pPr>
              <w:jc w:val="both"/>
              <w:rPr>
                <w:lang w:val="lv-LV"/>
              </w:rPr>
            </w:pPr>
          </w:p>
          <w:p w:rsidR="005A4C53" w:rsidRPr="00F63D89" w:rsidRDefault="005A4C53" w:rsidP="00F143A3">
            <w:pPr>
              <w:pStyle w:val="BodyTextIndent"/>
              <w:spacing w:after="0"/>
              <w:ind w:left="0"/>
              <w:jc w:val="both"/>
              <w:rPr>
                <w:lang w:val="lv-LV"/>
              </w:rPr>
            </w:pPr>
            <w:r w:rsidRPr="00F63D89">
              <w:rPr>
                <w:lang w:val="lv-LV"/>
              </w:rPr>
              <w:t>_______________________________</w:t>
            </w:r>
          </w:p>
          <w:p w:rsidR="005A4C53" w:rsidRPr="00F63D89" w:rsidRDefault="00084130" w:rsidP="003D7113">
            <w:pPr>
              <w:pStyle w:val="BodyTextIndent"/>
              <w:spacing w:after="0"/>
              <w:ind w:left="0" w:right="327"/>
              <w:jc w:val="both"/>
              <w:rPr>
                <w:lang w:val="lv-LV"/>
              </w:rPr>
            </w:pPr>
            <w:r w:rsidRPr="00F63D89">
              <w:rPr>
                <w:lang w:val="lv-LV"/>
              </w:rPr>
              <w:t>Direktor</w:t>
            </w:r>
            <w:r w:rsidR="003D7113">
              <w:rPr>
                <w:lang w:val="lv-LV"/>
              </w:rPr>
              <w:t xml:space="preserve">a vietniece resursu pārvaldības jautājumos – Vadības un ārējās sadarbības </w:t>
            </w:r>
            <w:r w:rsidR="003D7113">
              <w:rPr>
                <w:lang w:val="lv-LV"/>
              </w:rPr>
              <w:lastRenderedPageBreak/>
              <w:t xml:space="preserve">departamenta direktore, direktores pienākumu izpildītāja </w:t>
            </w:r>
            <w:r w:rsidR="003D7113" w:rsidRPr="003D7113">
              <w:rPr>
                <w:b/>
                <w:lang w:val="lv-LV"/>
              </w:rPr>
              <w:t xml:space="preserve">Gunta </w:t>
            </w:r>
            <w:proofErr w:type="spellStart"/>
            <w:r w:rsidR="003D7113" w:rsidRPr="003D7113">
              <w:rPr>
                <w:b/>
                <w:lang w:val="lv-LV"/>
              </w:rPr>
              <w:t>Tralmaka</w:t>
            </w:r>
            <w:proofErr w:type="spellEnd"/>
            <w:r w:rsidRPr="00F63D89">
              <w:rPr>
                <w:lang w:val="lv-LV"/>
              </w:rPr>
              <w:t xml:space="preserve"> </w:t>
            </w:r>
          </w:p>
        </w:tc>
        <w:tc>
          <w:tcPr>
            <w:tcW w:w="4755" w:type="dxa"/>
          </w:tcPr>
          <w:p w:rsidR="005A4C53" w:rsidRPr="00F63D89" w:rsidRDefault="005A4C53" w:rsidP="00F143A3">
            <w:pPr>
              <w:pStyle w:val="BodyTextIndent"/>
              <w:spacing w:after="0"/>
              <w:ind w:left="0"/>
              <w:jc w:val="both"/>
              <w:rPr>
                <w:b/>
                <w:lang w:val="lv-LV"/>
              </w:rPr>
            </w:pPr>
            <w:r w:rsidRPr="00F63D89">
              <w:rPr>
                <w:b/>
                <w:lang w:val="lv-LV"/>
              </w:rPr>
              <w:lastRenderedPageBreak/>
              <w:t>Izpildītājs</w:t>
            </w:r>
          </w:p>
          <w:p w:rsidR="005A4C53" w:rsidRPr="00F63D89" w:rsidRDefault="005A4C53" w:rsidP="00F143A3">
            <w:pPr>
              <w:pStyle w:val="BodyTextIndent"/>
              <w:spacing w:after="0"/>
              <w:ind w:left="0"/>
              <w:jc w:val="both"/>
              <w:rPr>
                <w:b/>
                <w:lang w:val="lv-LV"/>
              </w:rPr>
            </w:pPr>
          </w:p>
          <w:p w:rsidR="004A177C" w:rsidRPr="00F63D89" w:rsidRDefault="00462128" w:rsidP="00F35BEC">
            <w:pPr>
              <w:jc w:val="both"/>
              <w:rPr>
                <w:lang w:val="lv-LV"/>
              </w:rPr>
            </w:pPr>
            <w:r>
              <w:rPr>
                <w:b/>
                <w:lang w:val="lv-LV"/>
              </w:rPr>
              <w:t>Jānis Pavlovskis</w:t>
            </w:r>
          </w:p>
          <w:p w:rsidR="0005264C" w:rsidRPr="00F63D89" w:rsidRDefault="0005264C" w:rsidP="00F35BEC">
            <w:pPr>
              <w:jc w:val="both"/>
              <w:rPr>
                <w:b/>
                <w:lang w:val="lv-LV"/>
              </w:rPr>
            </w:pPr>
          </w:p>
          <w:p w:rsidR="00251F14" w:rsidRDefault="009C1974" w:rsidP="00F35BEC">
            <w:pPr>
              <w:jc w:val="both"/>
              <w:rPr>
                <w:lang w:val="lv-LV"/>
              </w:rPr>
            </w:pPr>
            <w:r w:rsidRPr="00F63D89">
              <w:rPr>
                <w:lang w:val="lv-LV"/>
              </w:rPr>
              <w:t xml:space="preserve">Adrese: </w:t>
            </w:r>
            <w:r w:rsidR="00462128">
              <w:rPr>
                <w:lang w:val="lv-LV"/>
              </w:rPr>
              <w:t>Kazarmu iela 3a-15</w:t>
            </w:r>
            <w:r w:rsidR="00251F14">
              <w:rPr>
                <w:lang w:val="lv-LV"/>
              </w:rPr>
              <w:t>,</w:t>
            </w:r>
          </w:p>
          <w:p w:rsidR="00EE7EC6" w:rsidRPr="00F63D89" w:rsidRDefault="00462128" w:rsidP="00F35BEC">
            <w:pPr>
              <w:jc w:val="both"/>
              <w:rPr>
                <w:lang w:val="lv-LV"/>
              </w:rPr>
            </w:pPr>
            <w:r>
              <w:rPr>
                <w:lang w:val="lv-LV"/>
              </w:rPr>
              <w:t>Rīga</w:t>
            </w:r>
            <w:r w:rsidR="0073706D" w:rsidRPr="00F63D89">
              <w:rPr>
                <w:lang w:val="lv-LV"/>
              </w:rPr>
              <w:t>,</w:t>
            </w:r>
            <w:r w:rsidR="00982716">
              <w:rPr>
                <w:lang w:val="lv-LV"/>
              </w:rPr>
              <w:t xml:space="preserve"> </w:t>
            </w:r>
            <w:r w:rsidR="00EE7EC6" w:rsidRPr="00F63D89">
              <w:rPr>
                <w:lang w:val="lv-LV"/>
              </w:rPr>
              <w:t>LV-</w:t>
            </w:r>
            <w:r>
              <w:rPr>
                <w:lang w:val="lv-LV"/>
              </w:rPr>
              <w:t>1013</w:t>
            </w:r>
          </w:p>
          <w:p w:rsidR="0020109D" w:rsidRPr="00F63D89" w:rsidRDefault="004A177C" w:rsidP="00F35BEC">
            <w:pPr>
              <w:jc w:val="both"/>
              <w:rPr>
                <w:color w:val="000000"/>
                <w:lang w:val="lv-LV"/>
              </w:rPr>
            </w:pPr>
            <w:r w:rsidRPr="00F63D89">
              <w:rPr>
                <w:color w:val="000000"/>
                <w:lang w:val="lv-LV"/>
              </w:rPr>
              <w:t xml:space="preserve">Pers. kods: </w:t>
            </w:r>
            <w:r w:rsidR="0086303B">
              <w:rPr>
                <w:lang w:val="lv-LV"/>
              </w:rPr>
              <w:t>XXXXXX-XXXXX</w:t>
            </w:r>
          </w:p>
          <w:p w:rsidR="00982716" w:rsidRDefault="003B66ED" w:rsidP="00F35BEC">
            <w:pPr>
              <w:jc w:val="both"/>
              <w:rPr>
                <w:rStyle w:val="Strong"/>
                <w:rFonts w:ascii="Arial" w:hAnsi="Arial" w:cs="Arial"/>
                <w:color w:val="404040"/>
                <w:sz w:val="18"/>
                <w:szCs w:val="18"/>
                <w:bdr w:val="none" w:sz="0" w:space="0" w:color="auto" w:frame="1"/>
                <w:shd w:val="clear" w:color="auto" w:fill="FFFFFF"/>
              </w:rPr>
            </w:pPr>
            <w:r w:rsidRPr="00F63D89">
              <w:rPr>
                <w:lang w:val="lv-LV"/>
              </w:rPr>
              <w:t>Banka:</w:t>
            </w:r>
            <w:r w:rsidR="00A8002A">
              <w:rPr>
                <w:lang w:val="lv-LV"/>
              </w:rPr>
              <w:t xml:space="preserve"> AS “</w:t>
            </w:r>
            <w:r w:rsidR="00462128">
              <w:rPr>
                <w:lang w:val="lv-LV"/>
              </w:rPr>
              <w:t>Citadeles banka”</w:t>
            </w:r>
          </w:p>
          <w:p w:rsidR="00F35BEC" w:rsidRPr="00F63D89" w:rsidRDefault="003B66ED" w:rsidP="00F35BEC">
            <w:pPr>
              <w:jc w:val="both"/>
              <w:rPr>
                <w:lang w:val="lv-LV"/>
              </w:rPr>
            </w:pPr>
            <w:r w:rsidRPr="00F63D89">
              <w:rPr>
                <w:lang w:val="lv-LV"/>
              </w:rPr>
              <w:t xml:space="preserve">Konts: </w:t>
            </w:r>
            <w:r w:rsidR="00F35BEC" w:rsidRPr="00F63D89">
              <w:rPr>
                <w:lang w:val="lv-LV"/>
              </w:rPr>
              <w:t>LV</w:t>
            </w:r>
            <w:r w:rsidR="00462128">
              <w:rPr>
                <w:lang w:val="lv-LV"/>
              </w:rPr>
              <w:t>74PARX0002103494004</w:t>
            </w:r>
          </w:p>
          <w:p w:rsidR="005A4C53" w:rsidRPr="00F63D89" w:rsidRDefault="005A4C53" w:rsidP="00F143A3">
            <w:pPr>
              <w:pStyle w:val="BodyTextIndent"/>
              <w:spacing w:after="0"/>
              <w:ind w:left="0"/>
              <w:jc w:val="both"/>
              <w:rPr>
                <w:lang w:val="lv-LV"/>
              </w:rPr>
            </w:pPr>
          </w:p>
          <w:p w:rsidR="00F63D89" w:rsidRDefault="00F63D89" w:rsidP="00F143A3">
            <w:pPr>
              <w:pStyle w:val="BodyTextIndent"/>
              <w:spacing w:after="0"/>
              <w:ind w:left="0"/>
              <w:jc w:val="both"/>
              <w:rPr>
                <w:lang w:val="lv-LV"/>
              </w:rPr>
            </w:pPr>
          </w:p>
          <w:p w:rsidR="00184826" w:rsidRPr="00F63D89" w:rsidRDefault="00184826" w:rsidP="00F143A3">
            <w:pPr>
              <w:pStyle w:val="BodyTextIndent"/>
              <w:spacing w:after="0"/>
              <w:ind w:left="0"/>
              <w:jc w:val="both"/>
              <w:rPr>
                <w:lang w:val="lv-LV"/>
              </w:rPr>
            </w:pPr>
          </w:p>
          <w:p w:rsidR="005A4C53" w:rsidRPr="00F63D89" w:rsidRDefault="005A4C53" w:rsidP="00F143A3">
            <w:pPr>
              <w:pStyle w:val="BodyTextIndent"/>
              <w:spacing w:after="0"/>
              <w:ind w:left="0"/>
              <w:jc w:val="both"/>
              <w:rPr>
                <w:lang w:val="lv-LV"/>
              </w:rPr>
            </w:pPr>
            <w:r w:rsidRPr="00F63D89">
              <w:rPr>
                <w:lang w:val="lv-LV"/>
              </w:rPr>
              <w:t>____________________________</w:t>
            </w:r>
          </w:p>
          <w:p w:rsidR="006056A4" w:rsidRPr="003D7113" w:rsidRDefault="00462128" w:rsidP="006056A4">
            <w:pPr>
              <w:jc w:val="both"/>
              <w:rPr>
                <w:b/>
                <w:lang w:val="lv-LV"/>
              </w:rPr>
            </w:pPr>
            <w:r>
              <w:rPr>
                <w:b/>
                <w:lang w:val="lv-LV"/>
              </w:rPr>
              <w:t>Jānis Pavlovskis</w:t>
            </w:r>
          </w:p>
          <w:p w:rsidR="005A4C53" w:rsidRPr="00F63D89" w:rsidRDefault="005A4C53" w:rsidP="00F143A3">
            <w:pPr>
              <w:autoSpaceDE w:val="0"/>
              <w:autoSpaceDN w:val="0"/>
              <w:adjustRightInd w:val="0"/>
              <w:jc w:val="both"/>
              <w:rPr>
                <w:lang w:val="lv-LV"/>
              </w:rPr>
            </w:pPr>
          </w:p>
        </w:tc>
      </w:tr>
    </w:tbl>
    <w:p w:rsidR="001F1FEC" w:rsidRDefault="001F1FEC" w:rsidP="005A4C53">
      <w:pPr>
        <w:jc w:val="both"/>
        <w:rPr>
          <w:lang w:val="lv-LV"/>
        </w:rPr>
      </w:pPr>
    </w:p>
    <w:p w:rsidR="00B833EF" w:rsidRDefault="003D7113" w:rsidP="00B833EF">
      <w:pPr>
        <w:jc w:val="right"/>
        <w:rPr>
          <w:sz w:val="16"/>
          <w:szCs w:val="16"/>
          <w:lang w:val="lv-LV"/>
        </w:rPr>
      </w:pPr>
      <w:r>
        <w:rPr>
          <w:lang w:val="lv-LV"/>
        </w:rPr>
        <w:t>1</w:t>
      </w:r>
      <w:r w:rsidR="00B833EF">
        <w:rPr>
          <w:lang w:val="lv-LV"/>
        </w:rPr>
        <w:t>.pielikums</w:t>
      </w:r>
    </w:p>
    <w:p w:rsidR="00B833EF" w:rsidRDefault="00B833EF" w:rsidP="00B833EF">
      <w:pPr>
        <w:jc w:val="right"/>
        <w:rPr>
          <w:sz w:val="16"/>
          <w:szCs w:val="16"/>
          <w:lang w:val="lv-LV"/>
        </w:rPr>
      </w:pPr>
      <w:r>
        <w:rPr>
          <w:lang w:val="lv-LV"/>
        </w:rPr>
        <w:t>2017.gada ___._____</w:t>
      </w:r>
      <w:r w:rsidR="000C7EB9">
        <w:rPr>
          <w:lang w:val="lv-LV"/>
        </w:rPr>
        <w:t>_</w:t>
      </w:r>
      <w:r>
        <w:rPr>
          <w:lang w:val="lv-LV"/>
        </w:rPr>
        <w:t>_____</w:t>
      </w:r>
    </w:p>
    <w:p w:rsidR="00B833EF" w:rsidRDefault="000C7EB9" w:rsidP="00B833EF">
      <w:pPr>
        <w:jc w:val="right"/>
        <w:rPr>
          <w:lang w:val="lv-LV"/>
        </w:rPr>
      </w:pPr>
      <w:r>
        <w:rPr>
          <w:lang w:val="lv-LV"/>
        </w:rPr>
        <w:t>Līgumam Nr._____________</w:t>
      </w:r>
    </w:p>
    <w:p w:rsidR="000C7EB9" w:rsidRDefault="000C7EB9" w:rsidP="005A4C53">
      <w:pPr>
        <w:jc w:val="both"/>
        <w:rPr>
          <w:lang w:val="lv-LV"/>
        </w:rPr>
      </w:pPr>
    </w:p>
    <w:p w:rsidR="003D7113" w:rsidRDefault="00D37DC8" w:rsidP="000C7EB9">
      <w:pPr>
        <w:jc w:val="right"/>
        <w:rPr>
          <w:lang w:val="lv-LV"/>
        </w:rPr>
      </w:pPr>
      <w:r w:rsidRPr="00D37DC8">
        <w:rPr>
          <w:noProof/>
          <w:lang w:val="lv-LV" w:eastAsia="lv-LV"/>
        </w:rPr>
        <w:lastRenderedPageBreak/>
        <w:drawing>
          <wp:inline distT="0" distB="0" distL="0" distR="0">
            <wp:extent cx="5760085" cy="813718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085" cy="8137182"/>
                    </a:xfrm>
                    <a:prstGeom prst="rect">
                      <a:avLst/>
                    </a:prstGeom>
                    <a:noFill/>
                    <a:ln>
                      <a:noFill/>
                    </a:ln>
                  </pic:spPr>
                </pic:pic>
              </a:graphicData>
            </a:graphic>
          </wp:inline>
        </w:drawing>
      </w: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0C7EB9" w:rsidRDefault="000C7EB9" w:rsidP="00D37DC8">
      <w:pPr>
        <w:ind w:left="7200" w:firstLine="720"/>
        <w:rPr>
          <w:sz w:val="16"/>
          <w:szCs w:val="16"/>
          <w:lang w:val="lv-LV"/>
        </w:rPr>
      </w:pPr>
      <w:r>
        <w:rPr>
          <w:lang w:val="lv-LV"/>
        </w:rPr>
        <w:t>2.pielikums</w:t>
      </w:r>
    </w:p>
    <w:p w:rsidR="000C7EB9" w:rsidRDefault="000C7EB9" w:rsidP="000C7EB9">
      <w:pPr>
        <w:jc w:val="right"/>
        <w:rPr>
          <w:sz w:val="16"/>
          <w:szCs w:val="16"/>
          <w:lang w:val="lv-LV"/>
        </w:rPr>
      </w:pPr>
      <w:r>
        <w:rPr>
          <w:lang w:val="lv-LV"/>
        </w:rPr>
        <w:t>2017.gada ___.___________</w:t>
      </w:r>
    </w:p>
    <w:p w:rsidR="000C7EB9" w:rsidRDefault="000C7EB9" w:rsidP="000C7EB9">
      <w:pPr>
        <w:jc w:val="right"/>
        <w:rPr>
          <w:lang w:val="lv-LV"/>
        </w:rPr>
      </w:pPr>
      <w:r>
        <w:rPr>
          <w:lang w:val="lv-LV"/>
        </w:rPr>
        <w:t>Līgumam Nr._____________</w:t>
      </w:r>
    </w:p>
    <w:p w:rsidR="000C7EB9" w:rsidRDefault="000C7EB9" w:rsidP="000C7EB9">
      <w:pPr>
        <w:jc w:val="both"/>
        <w:rPr>
          <w:lang w:val="lv-LV"/>
        </w:rPr>
      </w:pPr>
    </w:p>
    <w:p w:rsidR="000C7EB9" w:rsidRDefault="00D37DC8" w:rsidP="005A4C53">
      <w:pPr>
        <w:jc w:val="both"/>
        <w:rPr>
          <w:lang w:val="lv-LV"/>
        </w:rPr>
      </w:pPr>
      <w:r w:rsidRPr="00D37DC8">
        <w:rPr>
          <w:noProof/>
          <w:lang w:val="lv-LV" w:eastAsia="lv-LV"/>
        </w:rPr>
        <w:lastRenderedPageBreak/>
        <w:drawing>
          <wp:inline distT="0" distB="0" distL="0" distR="0">
            <wp:extent cx="5760085" cy="8304109"/>
            <wp:effectExtent l="0" t="0" r="0" b="19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085" cy="8304109"/>
                    </a:xfrm>
                    <a:prstGeom prst="rect">
                      <a:avLst/>
                    </a:prstGeom>
                    <a:noFill/>
                    <a:ln>
                      <a:noFill/>
                    </a:ln>
                  </pic:spPr>
                </pic:pic>
              </a:graphicData>
            </a:graphic>
          </wp:inline>
        </w:drawing>
      </w:r>
    </w:p>
    <w:p w:rsidR="000C7EB9" w:rsidRDefault="000C7EB9" w:rsidP="005A4C53">
      <w:pPr>
        <w:jc w:val="both"/>
        <w:rPr>
          <w:lang w:val="lv-LV"/>
        </w:rPr>
      </w:pPr>
    </w:p>
    <w:p w:rsidR="000C7EB9" w:rsidRDefault="000C7EB9" w:rsidP="005A4C53">
      <w:pPr>
        <w:jc w:val="both"/>
        <w:rPr>
          <w:lang w:val="lv-LV"/>
        </w:rPr>
      </w:pPr>
    </w:p>
    <w:p w:rsidR="000C7EB9" w:rsidRPr="00F63D89" w:rsidRDefault="00D37DC8" w:rsidP="005A4C53">
      <w:pPr>
        <w:jc w:val="both"/>
        <w:rPr>
          <w:lang w:val="lv-LV"/>
        </w:rPr>
      </w:pPr>
      <w:r w:rsidRPr="00D37DC8">
        <w:rPr>
          <w:noProof/>
          <w:lang w:val="lv-LV" w:eastAsia="lv-LV"/>
        </w:rPr>
        <w:lastRenderedPageBreak/>
        <w:drawing>
          <wp:inline distT="0" distB="0" distL="0" distR="0">
            <wp:extent cx="5760085" cy="7413572"/>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085" cy="7413572"/>
                    </a:xfrm>
                    <a:prstGeom prst="rect">
                      <a:avLst/>
                    </a:prstGeom>
                    <a:noFill/>
                    <a:ln>
                      <a:noFill/>
                    </a:ln>
                  </pic:spPr>
                </pic:pic>
              </a:graphicData>
            </a:graphic>
          </wp:inline>
        </w:drawing>
      </w:r>
    </w:p>
    <w:sectPr w:rsidR="000C7EB9" w:rsidRPr="00F63D89" w:rsidSect="00F143A3">
      <w:headerReference w:type="even" r:id="rId12"/>
      <w:headerReference w:type="default" r:id="rId13"/>
      <w:pgSz w:w="11906" w:h="16838"/>
      <w:pgMar w:top="567" w:right="1134" w:bottom="567"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5736F" w:rsidRDefault="0095736F" w:rsidP="00284D9B">
      <w:r>
        <w:separator/>
      </w:r>
    </w:p>
  </w:endnote>
  <w:endnote w:type="continuationSeparator" w:id="0">
    <w:p w:rsidR="0095736F" w:rsidRDefault="0095736F" w:rsidP="00284D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0002AFF" w:usb1="C000247B" w:usb2="00000009" w:usb3="00000000" w:csb0="000001FF" w:csb1="00000000"/>
  </w:font>
  <w:font w:name="Cambria">
    <w:panose1 w:val="02040503050406030204"/>
    <w:charset w:val="BA"/>
    <w:family w:val="roman"/>
    <w:pitch w:val="variable"/>
    <w:sig w:usb0="E00002FF" w:usb1="400004FF" w:usb2="00000000" w:usb3="00000000" w:csb0="0000019F" w:csb1="00000000"/>
  </w:font>
  <w:font w:name="Humanst521 TL">
    <w:altName w:val="Arial"/>
    <w:charset w:val="BA"/>
    <w:family w:val="swiss"/>
    <w:pitch w:val="variable"/>
    <w:sig w:usb0="800000EF" w:usb1="00000048" w:usb2="00000000" w:usb3="00000000" w:csb0="00000093" w:csb1="00000000"/>
  </w:font>
  <w:font w:name="Verdana">
    <w:panose1 w:val="020B0604030504040204"/>
    <w:charset w:val="BA"/>
    <w:family w:val="swiss"/>
    <w:pitch w:val="variable"/>
    <w:sig w:usb0="A10006FF" w:usb1="4000205B" w:usb2="00000010"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BA"/>
    <w:family w:val="swiss"/>
    <w:pitch w:val="variable"/>
    <w:sig w:usb0="E0002E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5736F" w:rsidRDefault="0095736F" w:rsidP="00284D9B">
      <w:r>
        <w:separator/>
      </w:r>
    </w:p>
  </w:footnote>
  <w:footnote w:type="continuationSeparator" w:id="0">
    <w:p w:rsidR="0095736F" w:rsidRDefault="0095736F" w:rsidP="00284D9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946" w:rsidRDefault="006D2232">
    <w:pPr>
      <w:pStyle w:val="Header"/>
      <w:framePr w:wrap="auto" w:vAnchor="text" w:hAnchor="margin" w:xAlign="right" w:y="1"/>
      <w:rPr>
        <w:rStyle w:val="PageNumber"/>
      </w:rPr>
    </w:pPr>
    <w:r>
      <w:rPr>
        <w:rStyle w:val="PageNumber"/>
      </w:rPr>
      <w:fldChar w:fldCharType="begin"/>
    </w:r>
    <w:r w:rsidR="00902946">
      <w:rPr>
        <w:rStyle w:val="PageNumber"/>
      </w:rPr>
      <w:instrText xml:space="preserve">PAGE  </w:instrText>
    </w:r>
    <w:r>
      <w:rPr>
        <w:rStyle w:val="PageNumber"/>
      </w:rPr>
      <w:fldChar w:fldCharType="end"/>
    </w:r>
  </w:p>
  <w:p w:rsidR="00902946" w:rsidRDefault="00902946">
    <w:pPr>
      <w:pStyle w:val="Header"/>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946" w:rsidRDefault="00ED750B">
    <w:pPr>
      <w:pStyle w:val="Header"/>
      <w:jc w:val="center"/>
    </w:pPr>
    <w:r>
      <w:fldChar w:fldCharType="begin"/>
    </w:r>
    <w:r>
      <w:instrText xml:space="preserve"> PAGE   \* MERGEFORMAT </w:instrText>
    </w:r>
    <w:r>
      <w:fldChar w:fldCharType="separate"/>
    </w:r>
    <w:r w:rsidR="00CB5F3D">
      <w:rPr>
        <w:noProof/>
      </w:rPr>
      <w:t>9</w:t>
    </w:r>
    <w:r>
      <w:rPr>
        <w:noProof/>
      </w:rPr>
      <w:fldChar w:fldCharType="end"/>
    </w:r>
  </w:p>
  <w:p w:rsidR="00902946" w:rsidRDefault="00902946">
    <w:pPr>
      <w:pStyle w:val="Header"/>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1B71F9"/>
    <w:multiLevelType w:val="multilevel"/>
    <w:tmpl w:val="D068C150"/>
    <w:lvl w:ilvl="0">
      <w:start w:val="1"/>
      <w:numFmt w:val="decimal"/>
      <w:lvlText w:val="%1."/>
      <w:lvlJc w:val="left"/>
      <w:pPr>
        <w:tabs>
          <w:tab w:val="num" w:pos="390"/>
        </w:tabs>
        <w:ind w:left="390" w:hanging="390"/>
      </w:pPr>
      <w:rPr>
        <w:rFonts w:hint="default"/>
        <w:b/>
      </w:rPr>
    </w:lvl>
    <w:lvl w:ilvl="1">
      <w:start w:val="1"/>
      <w:numFmt w:val="decimal"/>
      <w:lvlText w:val="%1.%2."/>
      <w:lvlJc w:val="left"/>
      <w:pPr>
        <w:tabs>
          <w:tab w:val="num" w:pos="390"/>
        </w:tabs>
        <w:ind w:left="390" w:hanging="390"/>
      </w:pPr>
      <w:rPr>
        <w:rFonts w:hint="default"/>
        <w:b w:val="0"/>
        <w:sz w:val="24"/>
        <w:szCs w:val="24"/>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90B22E8"/>
    <w:multiLevelType w:val="hybridMultilevel"/>
    <w:tmpl w:val="72C098D6"/>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 w15:restartNumberingAfterBreak="0">
    <w:nsid w:val="0D762627"/>
    <w:multiLevelType w:val="hybridMultilevel"/>
    <w:tmpl w:val="68EA3B98"/>
    <w:lvl w:ilvl="0" w:tplc="5C34B826">
      <w:start w:val="1"/>
      <w:numFmt w:val="decimal"/>
      <w:lvlText w:val="%1."/>
      <w:lvlJc w:val="left"/>
      <w:pPr>
        <w:ind w:left="720" w:hanging="360"/>
      </w:pPr>
      <w:rPr>
        <w:rFonts w:eastAsia="Calibri" w:hint="default"/>
        <w:b w:val="0"/>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 w15:restartNumberingAfterBreak="0">
    <w:nsid w:val="0F502D86"/>
    <w:multiLevelType w:val="hybridMultilevel"/>
    <w:tmpl w:val="6632E3D8"/>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16934577"/>
    <w:multiLevelType w:val="hybridMultilevel"/>
    <w:tmpl w:val="923462DE"/>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 w15:restartNumberingAfterBreak="0">
    <w:nsid w:val="19FB5897"/>
    <w:multiLevelType w:val="hybridMultilevel"/>
    <w:tmpl w:val="14B822B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 w15:restartNumberingAfterBreak="0">
    <w:nsid w:val="19FE49F6"/>
    <w:multiLevelType w:val="hybridMultilevel"/>
    <w:tmpl w:val="1CEAB3C2"/>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 w15:restartNumberingAfterBreak="0">
    <w:nsid w:val="1AE904C2"/>
    <w:multiLevelType w:val="hybridMultilevel"/>
    <w:tmpl w:val="7C680F12"/>
    <w:lvl w:ilvl="0" w:tplc="265A9088">
      <w:start w:val="1"/>
      <w:numFmt w:val="decimal"/>
      <w:lvlText w:val="%1."/>
      <w:lvlJc w:val="left"/>
      <w:pPr>
        <w:ind w:left="107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 w15:restartNumberingAfterBreak="0">
    <w:nsid w:val="20B04888"/>
    <w:multiLevelType w:val="multilevel"/>
    <w:tmpl w:val="F268FFF2"/>
    <w:lvl w:ilvl="0">
      <w:start w:val="1"/>
      <w:numFmt w:val="decimal"/>
      <w:lvlText w:val="%1."/>
      <w:lvlJc w:val="left"/>
      <w:pPr>
        <w:tabs>
          <w:tab w:val="num" w:pos="360"/>
        </w:tabs>
        <w:ind w:left="360" w:hanging="360"/>
      </w:pPr>
    </w:lvl>
    <w:lvl w:ilvl="1">
      <w:start w:val="1"/>
      <w:numFmt w:val="decimal"/>
      <w:lvlText w:val="%1.%2."/>
      <w:lvlJc w:val="left"/>
      <w:pPr>
        <w:tabs>
          <w:tab w:val="num" w:pos="432"/>
        </w:tabs>
        <w:ind w:left="432" w:hanging="432"/>
      </w:pPr>
      <w:rPr>
        <w:b w:val="0"/>
        <w:bCs/>
      </w:rPr>
    </w:lvl>
    <w:lvl w:ilvl="2">
      <w:start w:val="1"/>
      <w:numFmt w:val="decimal"/>
      <w:lvlText w:val="%1.%2.%3."/>
      <w:lvlJc w:val="left"/>
      <w:pPr>
        <w:tabs>
          <w:tab w:val="num" w:pos="1145"/>
        </w:tabs>
        <w:ind w:left="929" w:hanging="504"/>
      </w:pPr>
      <w:rPr>
        <w:b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9" w15:restartNumberingAfterBreak="0">
    <w:nsid w:val="2850518F"/>
    <w:multiLevelType w:val="hybridMultilevel"/>
    <w:tmpl w:val="5762AC0C"/>
    <w:lvl w:ilvl="0" w:tplc="0426000F">
      <w:start w:val="8"/>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0" w15:restartNumberingAfterBreak="0">
    <w:nsid w:val="2AB638A4"/>
    <w:multiLevelType w:val="hybridMultilevel"/>
    <w:tmpl w:val="FF249378"/>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1" w15:restartNumberingAfterBreak="0">
    <w:nsid w:val="2C23679C"/>
    <w:multiLevelType w:val="hybridMultilevel"/>
    <w:tmpl w:val="53A676BA"/>
    <w:lvl w:ilvl="0" w:tplc="265A9088">
      <w:start w:val="1"/>
      <w:numFmt w:val="decimal"/>
      <w:lvlText w:val="%1."/>
      <w:lvlJc w:val="left"/>
      <w:pPr>
        <w:ind w:left="2084" w:hanging="360"/>
      </w:pPr>
      <w:rPr>
        <w:rFonts w:hint="default"/>
      </w:rPr>
    </w:lvl>
    <w:lvl w:ilvl="1" w:tplc="04260019" w:tentative="1">
      <w:start w:val="1"/>
      <w:numFmt w:val="lowerLetter"/>
      <w:lvlText w:val="%2."/>
      <w:lvlJc w:val="left"/>
      <w:pPr>
        <w:ind w:left="2302" w:hanging="360"/>
      </w:pPr>
    </w:lvl>
    <w:lvl w:ilvl="2" w:tplc="0426001B" w:tentative="1">
      <w:start w:val="1"/>
      <w:numFmt w:val="lowerRoman"/>
      <w:lvlText w:val="%3."/>
      <w:lvlJc w:val="right"/>
      <w:pPr>
        <w:ind w:left="3022" w:hanging="180"/>
      </w:pPr>
    </w:lvl>
    <w:lvl w:ilvl="3" w:tplc="0426000F" w:tentative="1">
      <w:start w:val="1"/>
      <w:numFmt w:val="decimal"/>
      <w:lvlText w:val="%4."/>
      <w:lvlJc w:val="left"/>
      <w:pPr>
        <w:ind w:left="3742" w:hanging="360"/>
      </w:pPr>
    </w:lvl>
    <w:lvl w:ilvl="4" w:tplc="04260019" w:tentative="1">
      <w:start w:val="1"/>
      <w:numFmt w:val="lowerLetter"/>
      <w:lvlText w:val="%5."/>
      <w:lvlJc w:val="left"/>
      <w:pPr>
        <w:ind w:left="4462" w:hanging="360"/>
      </w:pPr>
    </w:lvl>
    <w:lvl w:ilvl="5" w:tplc="0426001B" w:tentative="1">
      <w:start w:val="1"/>
      <w:numFmt w:val="lowerRoman"/>
      <w:lvlText w:val="%6."/>
      <w:lvlJc w:val="right"/>
      <w:pPr>
        <w:ind w:left="5182" w:hanging="180"/>
      </w:pPr>
    </w:lvl>
    <w:lvl w:ilvl="6" w:tplc="0426000F" w:tentative="1">
      <w:start w:val="1"/>
      <w:numFmt w:val="decimal"/>
      <w:lvlText w:val="%7."/>
      <w:lvlJc w:val="left"/>
      <w:pPr>
        <w:ind w:left="5902" w:hanging="360"/>
      </w:pPr>
    </w:lvl>
    <w:lvl w:ilvl="7" w:tplc="04260019" w:tentative="1">
      <w:start w:val="1"/>
      <w:numFmt w:val="lowerLetter"/>
      <w:lvlText w:val="%8."/>
      <w:lvlJc w:val="left"/>
      <w:pPr>
        <w:ind w:left="6622" w:hanging="360"/>
      </w:pPr>
    </w:lvl>
    <w:lvl w:ilvl="8" w:tplc="0426001B" w:tentative="1">
      <w:start w:val="1"/>
      <w:numFmt w:val="lowerRoman"/>
      <w:lvlText w:val="%9."/>
      <w:lvlJc w:val="right"/>
      <w:pPr>
        <w:ind w:left="7342" w:hanging="180"/>
      </w:pPr>
    </w:lvl>
  </w:abstractNum>
  <w:abstractNum w:abstractNumId="12" w15:restartNumberingAfterBreak="0">
    <w:nsid w:val="2EF94357"/>
    <w:multiLevelType w:val="hybridMultilevel"/>
    <w:tmpl w:val="AC560D7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3" w15:restartNumberingAfterBreak="0">
    <w:nsid w:val="387B092E"/>
    <w:multiLevelType w:val="multilevel"/>
    <w:tmpl w:val="E7D8FBD0"/>
    <w:lvl w:ilvl="0">
      <w:start w:val="5"/>
      <w:numFmt w:val="decimal"/>
      <w:lvlText w:val="%1."/>
      <w:lvlJc w:val="left"/>
      <w:pPr>
        <w:ind w:left="360" w:hanging="360"/>
      </w:pPr>
      <w:rPr>
        <w:rFonts w:hint="default"/>
        <w:b/>
        <w:u w:val="none"/>
      </w:rPr>
    </w:lvl>
    <w:lvl w:ilvl="1">
      <w:start w:val="1"/>
      <w:numFmt w:val="decimal"/>
      <w:lvlText w:val="%1.%2."/>
      <w:lvlJc w:val="left"/>
      <w:pPr>
        <w:ind w:left="1080" w:hanging="360"/>
      </w:pPr>
      <w:rPr>
        <w:rFonts w:hint="default"/>
        <w:u w:val="none"/>
      </w:rPr>
    </w:lvl>
    <w:lvl w:ilvl="2">
      <w:start w:val="1"/>
      <w:numFmt w:val="decimal"/>
      <w:lvlText w:val="%1.%2.%3."/>
      <w:lvlJc w:val="left"/>
      <w:pPr>
        <w:ind w:left="2160" w:hanging="720"/>
      </w:pPr>
      <w:rPr>
        <w:rFonts w:hint="default"/>
        <w:u w:val="none"/>
      </w:rPr>
    </w:lvl>
    <w:lvl w:ilvl="3">
      <w:start w:val="1"/>
      <w:numFmt w:val="decimal"/>
      <w:lvlText w:val="%1.%2.%3.%4."/>
      <w:lvlJc w:val="left"/>
      <w:pPr>
        <w:ind w:left="2880" w:hanging="720"/>
      </w:pPr>
      <w:rPr>
        <w:rFonts w:hint="default"/>
        <w:u w:val="none"/>
      </w:rPr>
    </w:lvl>
    <w:lvl w:ilvl="4">
      <w:start w:val="1"/>
      <w:numFmt w:val="decimal"/>
      <w:lvlText w:val="%1.%2.%3.%4.%5."/>
      <w:lvlJc w:val="left"/>
      <w:pPr>
        <w:ind w:left="3960" w:hanging="1080"/>
      </w:pPr>
      <w:rPr>
        <w:rFonts w:hint="default"/>
        <w:u w:val="none"/>
      </w:rPr>
    </w:lvl>
    <w:lvl w:ilvl="5">
      <w:start w:val="1"/>
      <w:numFmt w:val="decimal"/>
      <w:lvlText w:val="%1.%2.%3.%4.%5.%6."/>
      <w:lvlJc w:val="left"/>
      <w:pPr>
        <w:ind w:left="4680" w:hanging="1080"/>
      </w:pPr>
      <w:rPr>
        <w:rFonts w:hint="default"/>
        <w:u w:val="none"/>
      </w:rPr>
    </w:lvl>
    <w:lvl w:ilvl="6">
      <w:start w:val="1"/>
      <w:numFmt w:val="decimal"/>
      <w:lvlText w:val="%1.%2.%3.%4.%5.%6.%7."/>
      <w:lvlJc w:val="left"/>
      <w:pPr>
        <w:ind w:left="5760" w:hanging="1440"/>
      </w:pPr>
      <w:rPr>
        <w:rFonts w:hint="default"/>
        <w:u w:val="none"/>
      </w:rPr>
    </w:lvl>
    <w:lvl w:ilvl="7">
      <w:start w:val="1"/>
      <w:numFmt w:val="decimal"/>
      <w:lvlText w:val="%1.%2.%3.%4.%5.%6.%7.%8."/>
      <w:lvlJc w:val="left"/>
      <w:pPr>
        <w:ind w:left="6480" w:hanging="1440"/>
      </w:pPr>
      <w:rPr>
        <w:rFonts w:hint="default"/>
        <w:u w:val="none"/>
      </w:rPr>
    </w:lvl>
    <w:lvl w:ilvl="8">
      <w:start w:val="1"/>
      <w:numFmt w:val="decimal"/>
      <w:lvlText w:val="%1.%2.%3.%4.%5.%6.%7.%8.%9."/>
      <w:lvlJc w:val="left"/>
      <w:pPr>
        <w:ind w:left="7560" w:hanging="1800"/>
      </w:pPr>
      <w:rPr>
        <w:rFonts w:hint="default"/>
        <w:u w:val="none"/>
      </w:rPr>
    </w:lvl>
  </w:abstractNum>
  <w:abstractNum w:abstractNumId="14" w15:restartNumberingAfterBreak="0">
    <w:nsid w:val="407F0FCA"/>
    <w:multiLevelType w:val="multilevel"/>
    <w:tmpl w:val="B8229092"/>
    <w:lvl w:ilvl="0">
      <w:start w:val="4"/>
      <w:numFmt w:val="decimal"/>
      <w:lvlText w:val="%1."/>
      <w:lvlJc w:val="left"/>
      <w:pPr>
        <w:ind w:left="360" w:hanging="360"/>
      </w:pPr>
      <w:rPr>
        <w:rFonts w:hint="default"/>
        <w:b/>
        <w:sz w:val="24"/>
      </w:rPr>
    </w:lvl>
    <w:lvl w:ilvl="1">
      <w:start w:val="1"/>
      <w:numFmt w:val="decimal"/>
      <w:lvlText w:val="%1.%2."/>
      <w:lvlJc w:val="left"/>
      <w:pPr>
        <w:ind w:left="832" w:hanging="360"/>
      </w:pPr>
      <w:rPr>
        <w:rFonts w:hint="default"/>
      </w:rPr>
    </w:lvl>
    <w:lvl w:ilvl="2">
      <w:start w:val="1"/>
      <w:numFmt w:val="decimal"/>
      <w:lvlText w:val="%1.%2.%3."/>
      <w:lvlJc w:val="left"/>
      <w:pPr>
        <w:ind w:left="1664" w:hanging="720"/>
      </w:pPr>
      <w:rPr>
        <w:rFonts w:hint="default"/>
      </w:rPr>
    </w:lvl>
    <w:lvl w:ilvl="3">
      <w:start w:val="1"/>
      <w:numFmt w:val="decimal"/>
      <w:lvlText w:val="%1.%2.%3.%4."/>
      <w:lvlJc w:val="left"/>
      <w:pPr>
        <w:ind w:left="2136" w:hanging="720"/>
      </w:pPr>
      <w:rPr>
        <w:rFonts w:hint="default"/>
      </w:rPr>
    </w:lvl>
    <w:lvl w:ilvl="4">
      <w:start w:val="1"/>
      <w:numFmt w:val="decimal"/>
      <w:lvlText w:val="%1.%2.%3.%4.%5."/>
      <w:lvlJc w:val="left"/>
      <w:pPr>
        <w:ind w:left="2968" w:hanging="1080"/>
      </w:pPr>
      <w:rPr>
        <w:rFonts w:hint="default"/>
      </w:rPr>
    </w:lvl>
    <w:lvl w:ilvl="5">
      <w:start w:val="1"/>
      <w:numFmt w:val="decimal"/>
      <w:lvlText w:val="%1.%2.%3.%4.%5.%6."/>
      <w:lvlJc w:val="left"/>
      <w:pPr>
        <w:ind w:left="3440" w:hanging="1080"/>
      </w:pPr>
      <w:rPr>
        <w:rFonts w:hint="default"/>
      </w:rPr>
    </w:lvl>
    <w:lvl w:ilvl="6">
      <w:start w:val="1"/>
      <w:numFmt w:val="decimal"/>
      <w:lvlText w:val="%1.%2.%3.%4.%5.%6.%7."/>
      <w:lvlJc w:val="left"/>
      <w:pPr>
        <w:ind w:left="4272" w:hanging="1440"/>
      </w:pPr>
      <w:rPr>
        <w:rFonts w:hint="default"/>
      </w:rPr>
    </w:lvl>
    <w:lvl w:ilvl="7">
      <w:start w:val="1"/>
      <w:numFmt w:val="decimal"/>
      <w:lvlText w:val="%1.%2.%3.%4.%5.%6.%7.%8."/>
      <w:lvlJc w:val="left"/>
      <w:pPr>
        <w:ind w:left="4744" w:hanging="1440"/>
      </w:pPr>
      <w:rPr>
        <w:rFonts w:hint="default"/>
      </w:rPr>
    </w:lvl>
    <w:lvl w:ilvl="8">
      <w:start w:val="1"/>
      <w:numFmt w:val="decimal"/>
      <w:lvlText w:val="%1.%2.%3.%4.%5.%6.%7.%8.%9."/>
      <w:lvlJc w:val="left"/>
      <w:pPr>
        <w:ind w:left="5576" w:hanging="1800"/>
      </w:pPr>
      <w:rPr>
        <w:rFonts w:hint="default"/>
      </w:rPr>
    </w:lvl>
  </w:abstractNum>
  <w:abstractNum w:abstractNumId="15" w15:restartNumberingAfterBreak="0">
    <w:nsid w:val="43F129B4"/>
    <w:multiLevelType w:val="multilevel"/>
    <w:tmpl w:val="DB1664C8"/>
    <w:lvl w:ilvl="0">
      <w:start w:val="1"/>
      <w:numFmt w:val="decimal"/>
      <w:lvlText w:val="%1."/>
      <w:lvlJc w:val="left"/>
      <w:pPr>
        <w:ind w:left="3196" w:hanging="360"/>
      </w:pPr>
      <w:rPr>
        <w:rFonts w:cs="Times New Roman" w:hint="default"/>
        <w:b/>
      </w:rPr>
    </w:lvl>
    <w:lvl w:ilvl="1">
      <w:start w:val="1"/>
      <w:numFmt w:val="decimal"/>
      <w:isLgl/>
      <w:lvlText w:val="%1.%2."/>
      <w:lvlJc w:val="left"/>
      <w:pPr>
        <w:ind w:left="3256" w:hanging="420"/>
      </w:pPr>
      <w:rPr>
        <w:rFonts w:cs="Times New Roman" w:hint="default"/>
        <w:b w:val="0"/>
      </w:rPr>
    </w:lvl>
    <w:lvl w:ilvl="2">
      <w:start w:val="1"/>
      <w:numFmt w:val="decimal"/>
      <w:isLgl/>
      <w:lvlText w:val="%1.%2.%3."/>
      <w:lvlJc w:val="left"/>
      <w:pPr>
        <w:ind w:left="3556" w:hanging="720"/>
      </w:pPr>
      <w:rPr>
        <w:rFonts w:cs="Times New Roman" w:hint="default"/>
      </w:rPr>
    </w:lvl>
    <w:lvl w:ilvl="3">
      <w:start w:val="1"/>
      <w:numFmt w:val="decimal"/>
      <w:isLgl/>
      <w:lvlText w:val="%1.%2.%3.%4."/>
      <w:lvlJc w:val="left"/>
      <w:pPr>
        <w:ind w:left="3556" w:hanging="720"/>
      </w:pPr>
      <w:rPr>
        <w:rFonts w:cs="Times New Roman" w:hint="default"/>
      </w:rPr>
    </w:lvl>
    <w:lvl w:ilvl="4">
      <w:start w:val="1"/>
      <w:numFmt w:val="decimal"/>
      <w:isLgl/>
      <w:lvlText w:val="%1.%2.%3.%4.%5."/>
      <w:lvlJc w:val="left"/>
      <w:pPr>
        <w:ind w:left="3916" w:hanging="1080"/>
      </w:pPr>
      <w:rPr>
        <w:rFonts w:cs="Times New Roman" w:hint="default"/>
      </w:rPr>
    </w:lvl>
    <w:lvl w:ilvl="5">
      <w:start w:val="1"/>
      <w:numFmt w:val="decimal"/>
      <w:isLgl/>
      <w:lvlText w:val="%1.%2.%3.%4.%5.%6."/>
      <w:lvlJc w:val="left"/>
      <w:pPr>
        <w:ind w:left="3916" w:hanging="1080"/>
      </w:pPr>
      <w:rPr>
        <w:rFonts w:cs="Times New Roman" w:hint="default"/>
      </w:rPr>
    </w:lvl>
    <w:lvl w:ilvl="6">
      <w:start w:val="1"/>
      <w:numFmt w:val="decimal"/>
      <w:isLgl/>
      <w:lvlText w:val="%1.%2.%3.%4.%5.%6.%7."/>
      <w:lvlJc w:val="left"/>
      <w:pPr>
        <w:ind w:left="4276" w:hanging="1440"/>
      </w:pPr>
      <w:rPr>
        <w:rFonts w:cs="Times New Roman" w:hint="default"/>
      </w:rPr>
    </w:lvl>
    <w:lvl w:ilvl="7">
      <w:start w:val="1"/>
      <w:numFmt w:val="decimal"/>
      <w:isLgl/>
      <w:lvlText w:val="%1.%2.%3.%4.%5.%6.%7.%8."/>
      <w:lvlJc w:val="left"/>
      <w:pPr>
        <w:ind w:left="4276" w:hanging="1440"/>
      </w:pPr>
      <w:rPr>
        <w:rFonts w:cs="Times New Roman" w:hint="default"/>
      </w:rPr>
    </w:lvl>
    <w:lvl w:ilvl="8">
      <w:start w:val="1"/>
      <w:numFmt w:val="decimal"/>
      <w:isLgl/>
      <w:lvlText w:val="%1.%2.%3.%4.%5.%6.%7.%8.%9."/>
      <w:lvlJc w:val="left"/>
      <w:pPr>
        <w:ind w:left="4636" w:hanging="1800"/>
      </w:pPr>
      <w:rPr>
        <w:rFonts w:cs="Times New Roman" w:hint="default"/>
      </w:rPr>
    </w:lvl>
  </w:abstractNum>
  <w:abstractNum w:abstractNumId="16" w15:restartNumberingAfterBreak="0">
    <w:nsid w:val="4AA42EAF"/>
    <w:multiLevelType w:val="hybridMultilevel"/>
    <w:tmpl w:val="DE6445CE"/>
    <w:lvl w:ilvl="0" w:tplc="265A9088">
      <w:start w:val="1"/>
      <w:numFmt w:val="decimal"/>
      <w:lvlText w:val="%1."/>
      <w:lvlJc w:val="left"/>
      <w:pPr>
        <w:ind w:left="1211" w:hanging="360"/>
      </w:pPr>
      <w:rPr>
        <w:rFonts w:hint="default"/>
      </w:rPr>
    </w:lvl>
    <w:lvl w:ilvl="1" w:tplc="04260019" w:tentative="1">
      <w:start w:val="1"/>
      <w:numFmt w:val="lowerLetter"/>
      <w:lvlText w:val="%2."/>
      <w:lvlJc w:val="left"/>
      <w:pPr>
        <w:ind w:left="1942" w:hanging="360"/>
      </w:pPr>
    </w:lvl>
    <w:lvl w:ilvl="2" w:tplc="0426001B" w:tentative="1">
      <w:start w:val="1"/>
      <w:numFmt w:val="lowerRoman"/>
      <w:lvlText w:val="%3."/>
      <w:lvlJc w:val="right"/>
      <w:pPr>
        <w:ind w:left="2662" w:hanging="180"/>
      </w:pPr>
    </w:lvl>
    <w:lvl w:ilvl="3" w:tplc="0426000F" w:tentative="1">
      <w:start w:val="1"/>
      <w:numFmt w:val="decimal"/>
      <w:lvlText w:val="%4."/>
      <w:lvlJc w:val="left"/>
      <w:pPr>
        <w:ind w:left="3382" w:hanging="360"/>
      </w:pPr>
    </w:lvl>
    <w:lvl w:ilvl="4" w:tplc="04260019" w:tentative="1">
      <w:start w:val="1"/>
      <w:numFmt w:val="lowerLetter"/>
      <w:lvlText w:val="%5."/>
      <w:lvlJc w:val="left"/>
      <w:pPr>
        <w:ind w:left="4102" w:hanging="360"/>
      </w:pPr>
    </w:lvl>
    <w:lvl w:ilvl="5" w:tplc="0426001B" w:tentative="1">
      <w:start w:val="1"/>
      <w:numFmt w:val="lowerRoman"/>
      <w:lvlText w:val="%6."/>
      <w:lvlJc w:val="right"/>
      <w:pPr>
        <w:ind w:left="4822" w:hanging="180"/>
      </w:pPr>
    </w:lvl>
    <w:lvl w:ilvl="6" w:tplc="0426000F" w:tentative="1">
      <w:start w:val="1"/>
      <w:numFmt w:val="decimal"/>
      <w:lvlText w:val="%7."/>
      <w:lvlJc w:val="left"/>
      <w:pPr>
        <w:ind w:left="5542" w:hanging="360"/>
      </w:pPr>
    </w:lvl>
    <w:lvl w:ilvl="7" w:tplc="04260019" w:tentative="1">
      <w:start w:val="1"/>
      <w:numFmt w:val="lowerLetter"/>
      <w:lvlText w:val="%8."/>
      <w:lvlJc w:val="left"/>
      <w:pPr>
        <w:ind w:left="6262" w:hanging="360"/>
      </w:pPr>
    </w:lvl>
    <w:lvl w:ilvl="8" w:tplc="0426001B" w:tentative="1">
      <w:start w:val="1"/>
      <w:numFmt w:val="lowerRoman"/>
      <w:lvlText w:val="%9."/>
      <w:lvlJc w:val="right"/>
      <w:pPr>
        <w:ind w:left="6982" w:hanging="180"/>
      </w:pPr>
    </w:lvl>
  </w:abstractNum>
  <w:abstractNum w:abstractNumId="17" w15:restartNumberingAfterBreak="0">
    <w:nsid w:val="580C0083"/>
    <w:multiLevelType w:val="hybridMultilevel"/>
    <w:tmpl w:val="66D45458"/>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8" w15:restartNumberingAfterBreak="0">
    <w:nsid w:val="6781137F"/>
    <w:multiLevelType w:val="hybridMultilevel"/>
    <w:tmpl w:val="75C43D2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9" w15:restartNumberingAfterBreak="0">
    <w:nsid w:val="699D79CA"/>
    <w:multiLevelType w:val="hybridMultilevel"/>
    <w:tmpl w:val="6A781B42"/>
    <w:lvl w:ilvl="0" w:tplc="5C34B82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0" w15:restartNumberingAfterBreak="0">
    <w:nsid w:val="733D4827"/>
    <w:multiLevelType w:val="hybridMultilevel"/>
    <w:tmpl w:val="DDEE8674"/>
    <w:lvl w:ilvl="0" w:tplc="590EDAA8">
      <w:start w:val="1"/>
      <w:numFmt w:val="upperRoman"/>
      <w:lvlText w:val="%1."/>
      <w:lvlJc w:val="left"/>
      <w:pPr>
        <w:ind w:left="1080" w:hanging="72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1" w15:restartNumberingAfterBreak="0">
    <w:nsid w:val="7FEA7F5E"/>
    <w:multiLevelType w:val="multilevel"/>
    <w:tmpl w:val="3E12AB28"/>
    <w:lvl w:ilvl="0">
      <w:start w:val="1"/>
      <w:numFmt w:val="decimal"/>
      <w:lvlText w:val="%1."/>
      <w:lvlJc w:val="left"/>
      <w:pPr>
        <w:tabs>
          <w:tab w:val="num" w:pos="0"/>
        </w:tabs>
        <w:ind w:left="0" w:firstLine="0"/>
      </w:pPr>
      <w:rPr>
        <w:rFonts w:ascii="Times New Roman" w:hAnsi="Times New Roman" w:cs="Times New Roman" w:hint="default"/>
        <w:b/>
      </w:rPr>
    </w:lvl>
    <w:lvl w:ilvl="1">
      <w:start w:val="1"/>
      <w:numFmt w:val="decimal"/>
      <w:isLgl/>
      <w:lvlText w:val="%1.%2."/>
      <w:lvlJc w:val="left"/>
      <w:pPr>
        <w:tabs>
          <w:tab w:val="num" w:pos="0"/>
        </w:tabs>
        <w:ind w:left="360" w:hanging="360"/>
      </w:pPr>
      <w:rPr>
        <w:rFonts w:hint="default"/>
      </w:rPr>
    </w:lvl>
    <w:lvl w:ilvl="2">
      <w:start w:val="1"/>
      <w:numFmt w:val="decimal"/>
      <w:isLgl/>
      <w:lvlText w:val="%1.3.%3."/>
      <w:lvlJc w:val="left"/>
      <w:pPr>
        <w:tabs>
          <w:tab w:val="num" w:pos="0"/>
        </w:tabs>
        <w:ind w:left="720" w:hanging="720"/>
      </w:pPr>
      <w:rPr>
        <w:rFonts w:hint="default"/>
        <w:b w:val="0"/>
      </w:rPr>
    </w:lvl>
    <w:lvl w:ilvl="3">
      <w:start w:val="1"/>
      <w:numFmt w:val="decimal"/>
      <w:isLgl/>
      <w:lvlText w:val="%1.%2.%3.%4."/>
      <w:lvlJc w:val="left"/>
      <w:pPr>
        <w:tabs>
          <w:tab w:val="num" w:pos="0"/>
        </w:tabs>
        <w:ind w:left="720" w:hanging="720"/>
      </w:pPr>
      <w:rPr>
        <w:rFonts w:hint="default"/>
      </w:rPr>
    </w:lvl>
    <w:lvl w:ilvl="4">
      <w:start w:val="1"/>
      <w:numFmt w:val="decimal"/>
      <w:isLgl/>
      <w:lvlText w:val="%1.%2.%3.%4.%5."/>
      <w:lvlJc w:val="left"/>
      <w:pPr>
        <w:tabs>
          <w:tab w:val="num" w:pos="0"/>
        </w:tabs>
        <w:ind w:left="1080" w:hanging="1080"/>
      </w:pPr>
      <w:rPr>
        <w:rFonts w:hint="default"/>
      </w:rPr>
    </w:lvl>
    <w:lvl w:ilvl="5">
      <w:start w:val="1"/>
      <w:numFmt w:val="decimal"/>
      <w:isLgl/>
      <w:lvlText w:val="%1.%2.%3.%4.%5.%6."/>
      <w:lvlJc w:val="left"/>
      <w:pPr>
        <w:tabs>
          <w:tab w:val="num" w:pos="0"/>
        </w:tabs>
        <w:ind w:left="1080" w:hanging="1080"/>
      </w:pPr>
      <w:rPr>
        <w:rFonts w:hint="default"/>
      </w:rPr>
    </w:lvl>
    <w:lvl w:ilvl="6">
      <w:start w:val="1"/>
      <w:numFmt w:val="decimal"/>
      <w:isLgl/>
      <w:lvlText w:val="%1.%2.%3.%4.%5.%6.%7."/>
      <w:lvlJc w:val="left"/>
      <w:pPr>
        <w:tabs>
          <w:tab w:val="num" w:pos="0"/>
        </w:tabs>
        <w:ind w:left="1440" w:hanging="1440"/>
      </w:pPr>
      <w:rPr>
        <w:rFonts w:hint="default"/>
      </w:rPr>
    </w:lvl>
    <w:lvl w:ilvl="7">
      <w:start w:val="1"/>
      <w:numFmt w:val="decimal"/>
      <w:isLgl/>
      <w:lvlText w:val="%1.%2.%3.%4.%5.%6.%7.%8."/>
      <w:lvlJc w:val="left"/>
      <w:pPr>
        <w:tabs>
          <w:tab w:val="num" w:pos="0"/>
        </w:tabs>
        <w:ind w:left="1440" w:hanging="1440"/>
      </w:pPr>
      <w:rPr>
        <w:rFonts w:hint="default"/>
      </w:rPr>
    </w:lvl>
    <w:lvl w:ilvl="8">
      <w:start w:val="1"/>
      <w:numFmt w:val="decimal"/>
      <w:isLgl/>
      <w:lvlText w:val="%1.%2.%3.%4.%5.%6.%7.%8.%9."/>
      <w:lvlJc w:val="left"/>
      <w:pPr>
        <w:tabs>
          <w:tab w:val="num" w:pos="0"/>
        </w:tabs>
        <w:ind w:left="1800" w:hanging="1800"/>
      </w:pPr>
      <w:rPr>
        <w:rFonts w:hint="default"/>
      </w:rPr>
    </w:lvl>
  </w:abstractNum>
  <w:num w:numId="1">
    <w:abstractNumId w:val="15"/>
  </w:num>
  <w:num w:numId="2">
    <w:abstractNumId w:val="0"/>
  </w:num>
  <w:num w:numId="3">
    <w:abstractNumId w:val="13"/>
  </w:num>
  <w:num w:numId="4">
    <w:abstractNumId w:val="14"/>
  </w:num>
  <w:num w:numId="5">
    <w:abstractNumId w:val="8"/>
  </w:num>
  <w:num w:numId="6">
    <w:abstractNumId w:val="21"/>
  </w:num>
  <w:num w:numId="7">
    <w:abstractNumId w:val="16"/>
  </w:num>
  <w:num w:numId="8">
    <w:abstractNumId w:val="20"/>
  </w:num>
  <w:num w:numId="9">
    <w:abstractNumId w:val="3"/>
  </w:num>
  <w:num w:numId="10">
    <w:abstractNumId w:val="6"/>
  </w:num>
  <w:num w:numId="11">
    <w:abstractNumId w:val="1"/>
  </w:num>
  <w:num w:numId="12">
    <w:abstractNumId w:val="12"/>
  </w:num>
  <w:num w:numId="13">
    <w:abstractNumId w:val="2"/>
  </w:num>
  <w:num w:numId="14">
    <w:abstractNumId w:val="18"/>
  </w:num>
  <w:num w:numId="15">
    <w:abstractNumId w:val="4"/>
  </w:num>
  <w:num w:numId="16">
    <w:abstractNumId w:val="5"/>
  </w:num>
  <w:num w:numId="17">
    <w:abstractNumId w:val="11"/>
  </w:num>
  <w:num w:numId="18">
    <w:abstractNumId w:val="17"/>
  </w:num>
  <w:num w:numId="19">
    <w:abstractNumId w:val="9"/>
  </w:num>
  <w:num w:numId="20">
    <w:abstractNumId w:val="19"/>
  </w:num>
  <w:num w:numId="21">
    <w:abstractNumId w:val="10"/>
  </w:num>
  <w:num w:numId="2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4C53"/>
    <w:rsid w:val="00045771"/>
    <w:rsid w:val="0005264C"/>
    <w:rsid w:val="00056680"/>
    <w:rsid w:val="00057049"/>
    <w:rsid w:val="00084130"/>
    <w:rsid w:val="00091E13"/>
    <w:rsid w:val="000A3780"/>
    <w:rsid w:val="000A6BCC"/>
    <w:rsid w:val="000B2EB8"/>
    <w:rsid w:val="000C7EB9"/>
    <w:rsid w:val="000E4BD6"/>
    <w:rsid w:val="00122DFE"/>
    <w:rsid w:val="00127F72"/>
    <w:rsid w:val="00132732"/>
    <w:rsid w:val="00153195"/>
    <w:rsid w:val="00161098"/>
    <w:rsid w:val="001630E3"/>
    <w:rsid w:val="00184826"/>
    <w:rsid w:val="001A1F2D"/>
    <w:rsid w:val="001B1E88"/>
    <w:rsid w:val="001C20C2"/>
    <w:rsid w:val="001E0188"/>
    <w:rsid w:val="001F1FEC"/>
    <w:rsid w:val="0020109D"/>
    <w:rsid w:val="002075C8"/>
    <w:rsid w:val="00210939"/>
    <w:rsid w:val="00221E06"/>
    <w:rsid w:val="00241E60"/>
    <w:rsid w:val="002468A1"/>
    <w:rsid w:val="0025031F"/>
    <w:rsid w:val="00251F14"/>
    <w:rsid w:val="00260162"/>
    <w:rsid w:val="00284D9B"/>
    <w:rsid w:val="002D0872"/>
    <w:rsid w:val="002E406A"/>
    <w:rsid w:val="00302D37"/>
    <w:rsid w:val="00322D45"/>
    <w:rsid w:val="00330EAE"/>
    <w:rsid w:val="00333CBE"/>
    <w:rsid w:val="00352055"/>
    <w:rsid w:val="00356A9C"/>
    <w:rsid w:val="00385F5B"/>
    <w:rsid w:val="003920AF"/>
    <w:rsid w:val="003927EE"/>
    <w:rsid w:val="003B66ED"/>
    <w:rsid w:val="003D7113"/>
    <w:rsid w:val="003D7881"/>
    <w:rsid w:val="00400DBF"/>
    <w:rsid w:val="00404294"/>
    <w:rsid w:val="004044F9"/>
    <w:rsid w:val="00443CCA"/>
    <w:rsid w:val="00450F83"/>
    <w:rsid w:val="0045291A"/>
    <w:rsid w:val="004533FD"/>
    <w:rsid w:val="00462128"/>
    <w:rsid w:val="00471B0E"/>
    <w:rsid w:val="004A15E0"/>
    <w:rsid w:val="004A177C"/>
    <w:rsid w:val="004A605F"/>
    <w:rsid w:val="004C201C"/>
    <w:rsid w:val="004C27CA"/>
    <w:rsid w:val="004F18B0"/>
    <w:rsid w:val="005437E7"/>
    <w:rsid w:val="00545F53"/>
    <w:rsid w:val="00554777"/>
    <w:rsid w:val="00554CCC"/>
    <w:rsid w:val="00563432"/>
    <w:rsid w:val="005645E5"/>
    <w:rsid w:val="005704FF"/>
    <w:rsid w:val="005723F3"/>
    <w:rsid w:val="005725D0"/>
    <w:rsid w:val="00572E81"/>
    <w:rsid w:val="005967FD"/>
    <w:rsid w:val="005A2BF8"/>
    <w:rsid w:val="005A49BC"/>
    <w:rsid w:val="005A4C53"/>
    <w:rsid w:val="005B0253"/>
    <w:rsid w:val="005B14E2"/>
    <w:rsid w:val="005C4E52"/>
    <w:rsid w:val="005E50AF"/>
    <w:rsid w:val="005E64F8"/>
    <w:rsid w:val="006056A4"/>
    <w:rsid w:val="0060613C"/>
    <w:rsid w:val="00616FFA"/>
    <w:rsid w:val="006170C2"/>
    <w:rsid w:val="0062100E"/>
    <w:rsid w:val="00651EF6"/>
    <w:rsid w:val="006701D5"/>
    <w:rsid w:val="00676AC8"/>
    <w:rsid w:val="0068506E"/>
    <w:rsid w:val="006A2FAC"/>
    <w:rsid w:val="006D2232"/>
    <w:rsid w:val="006D2316"/>
    <w:rsid w:val="006E6B65"/>
    <w:rsid w:val="00710C11"/>
    <w:rsid w:val="007207AD"/>
    <w:rsid w:val="00734C36"/>
    <w:rsid w:val="00735367"/>
    <w:rsid w:val="0073706D"/>
    <w:rsid w:val="00744EFF"/>
    <w:rsid w:val="00754161"/>
    <w:rsid w:val="007550C1"/>
    <w:rsid w:val="00776F1E"/>
    <w:rsid w:val="00781367"/>
    <w:rsid w:val="007B28AA"/>
    <w:rsid w:val="007B49E1"/>
    <w:rsid w:val="007C5889"/>
    <w:rsid w:val="007D191D"/>
    <w:rsid w:val="007F12F8"/>
    <w:rsid w:val="007F62A8"/>
    <w:rsid w:val="008118F2"/>
    <w:rsid w:val="00835789"/>
    <w:rsid w:val="0084349D"/>
    <w:rsid w:val="00846108"/>
    <w:rsid w:val="00861FF9"/>
    <w:rsid w:val="0086303B"/>
    <w:rsid w:val="008672F8"/>
    <w:rsid w:val="00867999"/>
    <w:rsid w:val="008B4644"/>
    <w:rsid w:val="00902946"/>
    <w:rsid w:val="009278EE"/>
    <w:rsid w:val="00935218"/>
    <w:rsid w:val="00935FB8"/>
    <w:rsid w:val="00944157"/>
    <w:rsid w:val="0095736F"/>
    <w:rsid w:val="0098033C"/>
    <w:rsid w:val="00982716"/>
    <w:rsid w:val="0099357A"/>
    <w:rsid w:val="009A35F3"/>
    <w:rsid w:val="009C1974"/>
    <w:rsid w:val="009C6EAF"/>
    <w:rsid w:val="009E303F"/>
    <w:rsid w:val="009E5C59"/>
    <w:rsid w:val="009F4155"/>
    <w:rsid w:val="00A402C8"/>
    <w:rsid w:val="00A45C40"/>
    <w:rsid w:val="00A5244C"/>
    <w:rsid w:val="00A701EB"/>
    <w:rsid w:val="00A8002A"/>
    <w:rsid w:val="00A967B4"/>
    <w:rsid w:val="00A97810"/>
    <w:rsid w:val="00AB3BAA"/>
    <w:rsid w:val="00AC0771"/>
    <w:rsid w:val="00AD2474"/>
    <w:rsid w:val="00AE6B2D"/>
    <w:rsid w:val="00AF32FF"/>
    <w:rsid w:val="00B530F1"/>
    <w:rsid w:val="00B833EF"/>
    <w:rsid w:val="00B87802"/>
    <w:rsid w:val="00BB3164"/>
    <w:rsid w:val="00BC4965"/>
    <w:rsid w:val="00BE0073"/>
    <w:rsid w:val="00BE20EF"/>
    <w:rsid w:val="00BF002F"/>
    <w:rsid w:val="00C01194"/>
    <w:rsid w:val="00C32F60"/>
    <w:rsid w:val="00C43F97"/>
    <w:rsid w:val="00C5362C"/>
    <w:rsid w:val="00C53C57"/>
    <w:rsid w:val="00C56766"/>
    <w:rsid w:val="00C629DC"/>
    <w:rsid w:val="00C80C94"/>
    <w:rsid w:val="00CB5F3D"/>
    <w:rsid w:val="00CD1074"/>
    <w:rsid w:val="00CD7A18"/>
    <w:rsid w:val="00CF2F2F"/>
    <w:rsid w:val="00CF533D"/>
    <w:rsid w:val="00D0212B"/>
    <w:rsid w:val="00D37DC8"/>
    <w:rsid w:val="00D42882"/>
    <w:rsid w:val="00D6647B"/>
    <w:rsid w:val="00D82BAC"/>
    <w:rsid w:val="00D93609"/>
    <w:rsid w:val="00DC3B7D"/>
    <w:rsid w:val="00DD15D6"/>
    <w:rsid w:val="00DD445A"/>
    <w:rsid w:val="00DE5CE0"/>
    <w:rsid w:val="00DF424E"/>
    <w:rsid w:val="00E33BD9"/>
    <w:rsid w:val="00E56D52"/>
    <w:rsid w:val="00E6456D"/>
    <w:rsid w:val="00E730AB"/>
    <w:rsid w:val="00EA41CE"/>
    <w:rsid w:val="00EC546B"/>
    <w:rsid w:val="00ED750B"/>
    <w:rsid w:val="00EE7EC6"/>
    <w:rsid w:val="00F03ED9"/>
    <w:rsid w:val="00F1093A"/>
    <w:rsid w:val="00F143A3"/>
    <w:rsid w:val="00F33221"/>
    <w:rsid w:val="00F33E0E"/>
    <w:rsid w:val="00F35BEC"/>
    <w:rsid w:val="00F43474"/>
    <w:rsid w:val="00F46761"/>
    <w:rsid w:val="00F60B0A"/>
    <w:rsid w:val="00F63D89"/>
    <w:rsid w:val="00F673C9"/>
    <w:rsid w:val="00FC61C9"/>
    <w:rsid w:val="00FD7A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FBB1475-B872-40D9-A2B2-87B6BA9DA3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A4C53"/>
    <w:rPr>
      <w:rFonts w:ascii="Times New Roman" w:hAnsi="Times New Roman"/>
      <w:sz w:val="24"/>
      <w:szCs w:val="24"/>
      <w:lang w:val="en-GB"/>
    </w:rPr>
  </w:style>
  <w:style w:type="paragraph" w:styleId="Heading2">
    <w:name w:val="heading 2"/>
    <w:basedOn w:val="Normal"/>
    <w:next w:val="Normal"/>
    <w:link w:val="Heading2Char"/>
    <w:qFormat/>
    <w:rsid w:val="005A4C53"/>
    <w:pPr>
      <w:keepNext/>
      <w:keepLines/>
      <w:spacing w:before="200"/>
      <w:outlineLvl w:val="1"/>
    </w:pPr>
    <w:rPr>
      <w:rFonts w:ascii="Cambria"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5A4C53"/>
    <w:rPr>
      <w:rFonts w:ascii="Cambria" w:eastAsia="Calibri" w:hAnsi="Cambria" w:cs="Times New Roman"/>
      <w:b/>
      <w:bCs/>
      <w:color w:val="4F81BD"/>
      <w:sz w:val="26"/>
      <w:szCs w:val="26"/>
      <w:lang w:val="en-GB"/>
    </w:rPr>
  </w:style>
  <w:style w:type="paragraph" w:styleId="BodyText2">
    <w:name w:val="Body Text 2"/>
    <w:basedOn w:val="Normal"/>
    <w:link w:val="BodyText2Char"/>
    <w:rsid w:val="005A4C53"/>
    <w:pPr>
      <w:jc w:val="both"/>
    </w:pPr>
    <w:rPr>
      <w:rFonts w:ascii="Humanst521 TL" w:hAnsi="Humanst521 TL"/>
    </w:rPr>
  </w:style>
  <w:style w:type="character" w:customStyle="1" w:styleId="BodyText2Char">
    <w:name w:val="Body Text 2 Char"/>
    <w:link w:val="BodyText2"/>
    <w:rsid w:val="005A4C53"/>
    <w:rPr>
      <w:rFonts w:ascii="Humanst521 TL" w:eastAsia="Calibri" w:hAnsi="Humanst521 TL" w:cs="Times New Roman"/>
      <w:sz w:val="24"/>
      <w:szCs w:val="24"/>
    </w:rPr>
  </w:style>
  <w:style w:type="paragraph" w:styleId="Header">
    <w:name w:val="header"/>
    <w:basedOn w:val="Normal"/>
    <w:link w:val="HeaderChar"/>
    <w:rsid w:val="005A4C53"/>
    <w:pPr>
      <w:tabs>
        <w:tab w:val="center" w:pos="4153"/>
        <w:tab w:val="right" w:pos="8306"/>
      </w:tabs>
    </w:pPr>
  </w:style>
  <w:style w:type="character" w:customStyle="1" w:styleId="HeaderChar">
    <w:name w:val="Header Char"/>
    <w:link w:val="Header"/>
    <w:rsid w:val="005A4C53"/>
    <w:rPr>
      <w:rFonts w:ascii="Times New Roman" w:eastAsia="Calibri" w:hAnsi="Times New Roman" w:cs="Times New Roman"/>
      <w:sz w:val="24"/>
      <w:szCs w:val="24"/>
      <w:lang w:val="en-GB"/>
    </w:rPr>
  </w:style>
  <w:style w:type="character" w:styleId="PageNumber">
    <w:name w:val="page number"/>
    <w:rsid w:val="005A4C53"/>
    <w:rPr>
      <w:rFonts w:cs="Times New Roman"/>
    </w:rPr>
  </w:style>
  <w:style w:type="paragraph" w:styleId="Title">
    <w:name w:val="Title"/>
    <w:basedOn w:val="Normal"/>
    <w:link w:val="TitleChar"/>
    <w:qFormat/>
    <w:rsid w:val="005A4C53"/>
    <w:pPr>
      <w:jc w:val="center"/>
    </w:pPr>
    <w:rPr>
      <w:b/>
      <w:sz w:val="32"/>
      <w:szCs w:val="20"/>
    </w:rPr>
  </w:style>
  <w:style w:type="character" w:customStyle="1" w:styleId="TitleChar">
    <w:name w:val="Title Char"/>
    <w:link w:val="Title"/>
    <w:rsid w:val="005A4C53"/>
    <w:rPr>
      <w:rFonts w:ascii="Times New Roman" w:eastAsia="Calibri" w:hAnsi="Times New Roman" w:cs="Times New Roman"/>
      <w:b/>
      <w:sz w:val="32"/>
      <w:szCs w:val="20"/>
    </w:rPr>
  </w:style>
  <w:style w:type="paragraph" w:styleId="ListParagraph">
    <w:name w:val="List Paragraph"/>
    <w:aliases w:val="2"/>
    <w:basedOn w:val="Normal"/>
    <w:link w:val="ListParagraphChar"/>
    <w:uiPriority w:val="34"/>
    <w:qFormat/>
    <w:rsid w:val="005A4C53"/>
    <w:pPr>
      <w:ind w:left="720"/>
    </w:pPr>
  </w:style>
  <w:style w:type="paragraph" w:styleId="BodyTextIndent">
    <w:name w:val="Body Text Indent"/>
    <w:basedOn w:val="Normal"/>
    <w:link w:val="BodyTextIndentChar"/>
    <w:rsid w:val="005A4C53"/>
    <w:pPr>
      <w:spacing w:after="120"/>
      <w:ind w:left="283"/>
    </w:pPr>
  </w:style>
  <w:style w:type="character" w:customStyle="1" w:styleId="BodyTextIndentChar">
    <w:name w:val="Body Text Indent Char"/>
    <w:link w:val="BodyTextIndent"/>
    <w:rsid w:val="005A4C53"/>
    <w:rPr>
      <w:rFonts w:ascii="Times New Roman" w:eastAsia="Calibri" w:hAnsi="Times New Roman" w:cs="Times New Roman"/>
      <w:sz w:val="24"/>
      <w:szCs w:val="24"/>
    </w:rPr>
  </w:style>
  <w:style w:type="character" w:styleId="Hyperlink">
    <w:name w:val="Hyperlink"/>
    <w:rsid w:val="005A4C53"/>
    <w:rPr>
      <w:rFonts w:ascii="Verdana" w:hAnsi="Verdana" w:hint="default"/>
      <w:b w:val="0"/>
      <w:bCs w:val="0"/>
      <w:color w:val="233458"/>
      <w:sz w:val="16"/>
      <w:szCs w:val="16"/>
      <w:u w:val="single"/>
    </w:rPr>
  </w:style>
  <w:style w:type="character" w:customStyle="1" w:styleId="ListParagraphChar">
    <w:name w:val="List Paragraph Char"/>
    <w:aliases w:val="2 Char"/>
    <w:link w:val="ListParagraph"/>
    <w:uiPriority w:val="34"/>
    <w:rsid w:val="005437E7"/>
    <w:rPr>
      <w:rFonts w:ascii="Times New Roman" w:hAnsi="Times New Roman"/>
      <w:sz w:val="24"/>
      <w:szCs w:val="24"/>
      <w:lang w:val="en-GB" w:eastAsia="en-US"/>
    </w:rPr>
  </w:style>
  <w:style w:type="paragraph" w:customStyle="1" w:styleId="Default">
    <w:name w:val="Default"/>
    <w:rsid w:val="00F03ED9"/>
    <w:pPr>
      <w:autoSpaceDE w:val="0"/>
      <w:autoSpaceDN w:val="0"/>
      <w:adjustRightInd w:val="0"/>
    </w:pPr>
    <w:rPr>
      <w:rFonts w:ascii="Times New Roman" w:eastAsia="Times New Roman" w:hAnsi="Times New Roman"/>
      <w:color w:val="000000"/>
      <w:sz w:val="24"/>
      <w:szCs w:val="24"/>
      <w:lang w:val="ru-RU" w:eastAsia="ru-RU"/>
    </w:rPr>
  </w:style>
  <w:style w:type="paragraph" w:styleId="NoSpacing">
    <w:name w:val="No Spacing"/>
    <w:uiPriority w:val="1"/>
    <w:qFormat/>
    <w:rsid w:val="001F1FEC"/>
    <w:rPr>
      <w:sz w:val="22"/>
      <w:szCs w:val="22"/>
      <w:lang w:val="lv-LV"/>
    </w:rPr>
  </w:style>
  <w:style w:type="paragraph" w:styleId="BalloonText">
    <w:name w:val="Balloon Text"/>
    <w:basedOn w:val="Normal"/>
    <w:link w:val="BalloonTextChar"/>
    <w:uiPriority w:val="99"/>
    <w:semiHidden/>
    <w:unhideWhenUsed/>
    <w:rsid w:val="00F33E0E"/>
    <w:rPr>
      <w:rFonts w:ascii="Segoe UI" w:hAnsi="Segoe UI"/>
      <w:sz w:val="18"/>
      <w:szCs w:val="18"/>
    </w:rPr>
  </w:style>
  <w:style w:type="character" w:customStyle="1" w:styleId="BalloonTextChar">
    <w:name w:val="Balloon Text Char"/>
    <w:link w:val="BalloonText"/>
    <w:uiPriority w:val="99"/>
    <w:semiHidden/>
    <w:rsid w:val="00F33E0E"/>
    <w:rPr>
      <w:rFonts w:ascii="Segoe UI" w:hAnsi="Segoe UI" w:cs="Segoe UI"/>
      <w:sz w:val="18"/>
      <w:szCs w:val="18"/>
      <w:lang w:val="en-GB" w:eastAsia="en-US"/>
    </w:rPr>
  </w:style>
  <w:style w:type="character" w:styleId="Strong">
    <w:name w:val="Strong"/>
    <w:basedOn w:val="DefaultParagraphFont"/>
    <w:uiPriority w:val="22"/>
    <w:qFormat/>
    <w:rsid w:val="0098271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5219558">
      <w:bodyDiv w:val="1"/>
      <w:marLeft w:val="0"/>
      <w:marRight w:val="0"/>
      <w:marTop w:val="0"/>
      <w:marBottom w:val="0"/>
      <w:divBdr>
        <w:top w:val="none" w:sz="0" w:space="0" w:color="auto"/>
        <w:left w:val="none" w:sz="0" w:space="0" w:color="auto"/>
        <w:bottom w:val="none" w:sz="0" w:space="0" w:color="auto"/>
        <w:right w:val="none" w:sz="0" w:space="0" w:color="auto"/>
      </w:divBdr>
    </w:div>
    <w:div w:id="12848001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likumi.lv/ta/id/133536-publisko-iepirkumu-likums" TargetMode="External"/><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yperlink" Target="mailto:aleksandra.joma@viaa.gov.lv" TargetMode="Externa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2.emf"/><Relationship Id="rId4" Type="http://schemas.openxmlformats.org/officeDocument/2006/relationships/webSettings" Target="webSettings.xml"/><Relationship Id="rId9" Type="http://schemas.openxmlformats.org/officeDocument/2006/relationships/image" Target="media/image1.emf"/><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9</Pages>
  <Words>10209</Words>
  <Characters>5820</Characters>
  <Application>Microsoft Office Word</Application>
  <DocSecurity>0</DocSecurity>
  <Lines>48</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15998</CharactersWithSpaces>
  <SharedDoc>false</SharedDoc>
  <HLinks>
    <vt:vector size="24" baseType="variant">
      <vt:variant>
        <vt:i4>7602225</vt:i4>
      </vt:variant>
      <vt:variant>
        <vt:i4>9</vt:i4>
      </vt:variant>
      <vt:variant>
        <vt:i4>0</vt:i4>
      </vt:variant>
      <vt:variant>
        <vt:i4>5</vt:i4>
      </vt:variant>
      <vt:variant>
        <vt:lpwstr>http://www.niid.lv/</vt:lpwstr>
      </vt:variant>
      <vt:variant>
        <vt:lpwstr/>
      </vt:variant>
      <vt:variant>
        <vt:i4>5898360</vt:i4>
      </vt:variant>
      <vt:variant>
        <vt:i4>6</vt:i4>
      </vt:variant>
      <vt:variant>
        <vt:i4>0</vt:i4>
      </vt:variant>
      <vt:variant>
        <vt:i4>5</vt:i4>
      </vt:variant>
      <vt:variant>
        <vt:lpwstr>http://visc.gov.lv/profizglitiba/stand_registrs_2008_2016.shtml</vt:lpwstr>
      </vt:variant>
      <vt:variant>
        <vt:lpwstr/>
      </vt:variant>
      <vt:variant>
        <vt:i4>4063278</vt:i4>
      </vt:variant>
      <vt:variant>
        <vt:i4>3</vt:i4>
      </vt:variant>
      <vt:variant>
        <vt:i4>0</vt:i4>
      </vt:variant>
      <vt:variant>
        <vt:i4>5</vt:i4>
      </vt:variant>
      <vt:variant>
        <vt:lpwstr>http://likumi.lv/ta/id/133536-publisko-iepirkumu-likums</vt:lpwstr>
      </vt:variant>
      <vt:variant>
        <vt:lpwstr/>
      </vt:variant>
      <vt:variant>
        <vt:i4>5505139</vt:i4>
      </vt:variant>
      <vt:variant>
        <vt:i4>0</vt:i4>
      </vt:variant>
      <vt:variant>
        <vt:i4>0</vt:i4>
      </vt:variant>
      <vt:variant>
        <vt:i4>5</vt:i4>
      </vt:variant>
      <vt:variant>
        <vt:lpwstr>mailto:maira.apsite@viaa.gov.lv</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Iveta.Benga</dc:creator>
  <cp:lastModifiedBy>Kristīne Balandiņa</cp:lastModifiedBy>
  <cp:revision>3</cp:revision>
  <cp:lastPrinted>2017-03-03T09:50:00Z</cp:lastPrinted>
  <dcterms:created xsi:type="dcterms:W3CDTF">2017-03-29T14:25:00Z</dcterms:created>
  <dcterms:modified xsi:type="dcterms:W3CDTF">2017-03-30T07:20:00Z</dcterms:modified>
</cp:coreProperties>
</file>