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AF73" w14:textId="77777777" w:rsidR="006F03D4" w:rsidRDefault="006F03D4" w:rsidP="006F03D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MĒNEŠA DARBA ATSKAITE</w:t>
      </w:r>
    </w:p>
    <w:tbl>
      <w:tblPr>
        <w:tblW w:w="9347" w:type="dxa"/>
        <w:tblLayout w:type="fixed"/>
        <w:tblLook w:val="0400" w:firstRow="0" w:lastRow="0" w:firstColumn="0" w:lastColumn="0" w:noHBand="0" w:noVBand="1"/>
      </w:tblPr>
      <w:tblGrid>
        <w:gridCol w:w="2386"/>
        <w:gridCol w:w="6961"/>
      </w:tblGrid>
      <w:tr w:rsidR="006F03D4" w:rsidRPr="006F03D4" w14:paraId="4FEB7074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BBEDE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Projekta nosaukums: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640AA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Karjeras atbalsts vispārējās un profesionālās izglītības iestādēs</w:t>
            </w:r>
          </w:p>
        </w:tc>
      </w:tr>
      <w:tr w:rsidR="006F03D4" w:rsidRPr="006F03D4" w14:paraId="3962B67E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602E9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Projekta numurs: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A6649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Projekts Nr.8.3.5.0/16/I/001</w:t>
            </w:r>
          </w:p>
        </w:tc>
      </w:tr>
      <w:tr w:rsidR="006F03D4" w:rsidRPr="006F03D4" w14:paraId="7F39B9BE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FCD8D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Sadarbības partneris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D6287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F03D4" w:rsidRPr="006F03D4" w14:paraId="7D708348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7B305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Vārds, uzvārds: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BB08B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6F03D4" w:rsidRPr="006F03D4" w14:paraId="275B49F4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96999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Amats: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509F1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Pedagogs karjeras konsultants</w:t>
            </w:r>
            <w:r w:rsidR="00FB52B7">
              <w:rPr>
                <w:rFonts w:ascii="Arial" w:eastAsia="Arial" w:hAnsi="Arial" w:cs="Arial"/>
                <w:b/>
                <w:sz w:val="20"/>
                <w:szCs w:val="20"/>
              </w:rPr>
              <w:t xml:space="preserve"> (PKK)</w:t>
            </w:r>
          </w:p>
        </w:tc>
      </w:tr>
      <w:tr w:rsidR="006F03D4" w:rsidRPr="006F03D4" w14:paraId="2D843E68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E297" w14:textId="77777777" w:rsidR="006F03D4" w:rsidRPr="006F03D4" w:rsidRDefault="00FB52B7" w:rsidP="003D47D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PKK slodze projektā: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1A99A" w14:textId="77777777" w:rsidR="006F03D4" w:rsidRPr="006F03D4" w:rsidRDefault="006F03D4" w:rsidP="003D47D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B52B7" w:rsidRPr="006F03D4" w14:paraId="4105AA60" w14:textId="77777777" w:rsidTr="00FB52B7">
        <w:trPr>
          <w:trHeight w:val="2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ADDDE" w14:textId="77777777" w:rsidR="00FB52B7" w:rsidRPr="006F03D4" w:rsidRDefault="00FB52B7" w:rsidP="00FB52B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sz w:val="20"/>
                <w:szCs w:val="20"/>
              </w:rPr>
              <w:t>Periods: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E6F6E" w14:textId="77777777" w:rsidR="00FB52B7" w:rsidRPr="006F03D4" w:rsidRDefault="00FB52B7" w:rsidP="00FB52B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sz w:val="20"/>
                <w:szCs w:val="20"/>
              </w:rPr>
              <w:t>(mēnesis, gads)</w:t>
            </w:r>
          </w:p>
        </w:tc>
      </w:tr>
    </w:tbl>
    <w:p w14:paraId="208F38B8" w14:textId="77777777" w:rsidR="00F32E56" w:rsidRDefault="00F32E56" w:rsidP="006F03D4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32E56" w:rsidRPr="006F03D4" w14:paraId="0EDEBB7D" w14:textId="77777777" w:rsidTr="00C76159">
        <w:tc>
          <w:tcPr>
            <w:tcW w:w="9351" w:type="dxa"/>
          </w:tcPr>
          <w:p w14:paraId="3F468164" w14:textId="77777777" w:rsidR="00F32E56" w:rsidRPr="006F03D4" w:rsidRDefault="00F32E56" w:rsidP="00C76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Veiktā uzdevuma apraksts</w:t>
            </w:r>
          </w:p>
        </w:tc>
      </w:tr>
      <w:tr w:rsidR="00F32E56" w:rsidRPr="009D2D02" w14:paraId="43AC6A6E" w14:textId="77777777" w:rsidTr="00C76159">
        <w:tc>
          <w:tcPr>
            <w:tcW w:w="9351" w:type="dxa"/>
          </w:tcPr>
          <w:p w14:paraId="11CB5BF1" w14:textId="77777777" w:rsidR="00F32E56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Metodiskais darbs</w:t>
            </w:r>
          </w:p>
          <w:p w14:paraId="4192E280" w14:textId="0EBB8598" w:rsidR="00F32E56" w:rsidRPr="009D2D02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</w:t>
            </w:r>
            <w:r w:rsidR="00D0307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P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lānu/programmu izveide, darbs pilnveidotā mācību satura īstenošanā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- integrēto stundu plāni/analīzes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sadarbība ar kursu audzinātājiem un priekšmetu skolotājiem-, 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vizuālu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/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metodisku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/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digitālu materiālu izstrāde u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.c., norādot īstenošanas laiku, mērķi un sasniegto rezultātu</w:t>
            </w: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.)</w:t>
            </w:r>
          </w:p>
          <w:p w14:paraId="3B0819F3" w14:textId="77777777" w:rsidR="00F32E56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0D843C3" w14:textId="77777777" w:rsidR="00F32E56" w:rsidRPr="009D2D02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F32E56" w:rsidRPr="009D2D02" w14:paraId="5DA40171" w14:textId="77777777" w:rsidTr="00C76159">
        <w:tc>
          <w:tcPr>
            <w:tcW w:w="9351" w:type="dxa"/>
          </w:tcPr>
          <w:p w14:paraId="487BC897" w14:textId="77777777" w:rsidR="00F32E56" w:rsidRPr="009D2D02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KAA pasākumi izglītojamiem un </w:t>
            </w: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potenciālajiem izglītojamiem </w:t>
            </w:r>
          </w:p>
          <w:p w14:paraId="4FCB1F66" w14:textId="4B00D68F" w:rsidR="00F32E56" w:rsidRPr="009D2D02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</w:t>
            </w:r>
            <w:r w:rsidR="00D0307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ažādi KAA pasākumi, kurus organizē, koordinē un vada PKK, norādot pasākumu saturu, KA jomu, īstenošanas laiku, mērķa grupu un sasniegto rezultātu</w:t>
            </w:r>
            <w:r w:rsidR="00D0307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3E805E07" w14:textId="77777777" w:rsidR="00F32E56" w:rsidRPr="009D2D02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F32E56" w:rsidRPr="009D2D02" w14:paraId="3F4E4BFC" w14:textId="77777777" w:rsidTr="00C76159">
        <w:tc>
          <w:tcPr>
            <w:tcW w:w="9351" w:type="dxa"/>
          </w:tcPr>
          <w:p w14:paraId="77D83027" w14:textId="77777777" w:rsidR="00F32E56" w:rsidRPr="009D2D02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Individuālo karjeras konsultāciju un grupu nodarbību nodrošināšana izglītojamajiem</w:t>
            </w:r>
          </w:p>
          <w:p w14:paraId="7B80353C" w14:textId="7A340A95" w:rsidR="00F32E56" w:rsidRDefault="00F32E56" w:rsidP="00C76159">
            <w:pP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Individuālo konsultāciju skaits, mērķa grupas, īstenošanas laiks, grupu nodarbību tēmas, īstenošanas laiks, norādot sasniegto rezultātu</w:t>
            </w:r>
            <w:r w:rsidR="00D0307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3BBC3BC8" w14:textId="54FCA62F" w:rsidR="00F32E56" w:rsidRPr="009D2D02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F32E56" w:rsidRPr="009D2D02" w14:paraId="73489777" w14:textId="77777777" w:rsidTr="00C76159">
        <w:tc>
          <w:tcPr>
            <w:tcW w:w="9351" w:type="dxa"/>
          </w:tcPr>
          <w:p w14:paraId="39C5E4B4" w14:textId="77777777" w:rsidR="00F32E56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Izpētes un informatīvais darbs</w:t>
            </w: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C301B49" w14:textId="3986DFC7" w:rsidR="00F32E56" w:rsidRDefault="00F32E56" w:rsidP="00C76159">
            <w:pP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Izglītojamo izpēte- anketēšana/intervijas/sarunas, norādot mērķi, īstenošanas laiku, mērķa grupu, sasniegto rezultātu; izglītojamo informēšana; skolas personāla un sabiedrības informēšana par būtiskiem karjeras atbalsta pasākumiem un aktualitātēm, norādot informācijas sniegšanas formas un metodes, īstenošanas laiku, mērķa grupu, informācijas saturu</w:t>
            </w:r>
            <w:r w:rsidR="00D0307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77E3A547" w14:textId="008728AD" w:rsidR="00F32E56" w:rsidRPr="009D2D02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F32E56" w:rsidRPr="009D2D02" w14:paraId="7A059324" w14:textId="77777777" w:rsidTr="00C76159">
        <w:tc>
          <w:tcPr>
            <w:tcW w:w="9351" w:type="dxa"/>
          </w:tcPr>
          <w:p w14:paraId="42E7A80A" w14:textId="77777777" w:rsidR="00F32E56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Darbs ar izglītojamo vecākiem</w:t>
            </w:r>
            <w:r w:rsidRPr="009D2D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67A8F89" w14:textId="0643B3A2" w:rsidR="00F32E56" w:rsidRDefault="00F32E56" w:rsidP="00C76159">
            <w:pP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</w:pPr>
            <w:r w:rsidRPr="009D2D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</w:t>
            </w:r>
            <w:r w:rsidR="00A14E17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ažādi pasākumi izglītojamo vecākiem par KAA jautājumiem- tikšanās, lekcijas, kursu vecāku sapulces, diskusijas, norādot pasākumu saturu, KA jomu, īstenošanas laiku, mērķa grupu un sasniegto rezultātu</w:t>
            </w:r>
            <w:r w:rsidR="00D0307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4C26728E" w14:textId="3C93A054" w:rsidR="00F32E56" w:rsidRPr="009D2D02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F32E56" w:rsidRPr="009D2D02" w14:paraId="7C69507A" w14:textId="77777777" w:rsidTr="00C76159">
        <w:tc>
          <w:tcPr>
            <w:tcW w:w="9351" w:type="dxa"/>
          </w:tcPr>
          <w:p w14:paraId="42EAB8F3" w14:textId="77777777" w:rsidR="00F32E56" w:rsidRPr="009D2D02" w:rsidRDefault="00F32E56" w:rsidP="00C76159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9D2D02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Profesionālo kompetenču pilnveidošana.</w:t>
            </w:r>
          </w:p>
          <w:p w14:paraId="41C61945" w14:textId="6E4EF543" w:rsidR="00F32E56" w:rsidRPr="009D2D02" w:rsidRDefault="00F32E56" w:rsidP="00C7615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(Dažādi pasākumi, kurus apmeklē PKK profesionālās jomas ietvaros </w:t>
            </w:r>
            <w:r w:rsidRPr="005F6AB2">
              <w:rPr>
                <w:rFonts w:ascii="Arial" w:hAnsi="Arial" w:cs="Arial"/>
                <w:bCs/>
                <w:i/>
                <w:iCs/>
                <w:color w:val="C45911" w:themeColor="accent2" w:themeShade="BF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C45911" w:themeColor="accent2" w:themeShade="BF"/>
                <w:sz w:val="20"/>
                <w:szCs w:val="20"/>
              </w:rPr>
              <w:t>te netiek iekļauti</w:t>
            </w:r>
            <w:r w:rsidRPr="005F6AB2">
              <w:rPr>
                <w:rFonts w:ascii="Arial" w:hAnsi="Arial" w:cs="Arial"/>
                <w:bCs/>
                <w:i/>
                <w:iCs/>
                <w:color w:val="C45911" w:themeColor="accent2" w:themeShade="BF"/>
                <w:sz w:val="20"/>
                <w:szCs w:val="20"/>
              </w:rPr>
              <w:t xml:space="preserve"> audzinātāju, priekšmetu skolotāju pilnveides kursi un lekcijas, personības pilnveides kursi vai citu projektu iniciēti pasākumi)</w:t>
            </w:r>
            <w:r>
              <w:rPr>
                <w:rFonts w:ascii="Arial" w:hAnsi="Arial" w:cs="Arial"/>
                <w:bCs/>
                <w:i/>
                <w:iCs/>
                <w:color w:val="C45911" w:themeColor="accent2" w:themeShade="B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norādot organizatoru, pasākumu saturu, mērķi, īstenošanas laiku, un sasniegto rezultātu</w:t>
            </w:r>
            <w:r w:rsidR="00D0307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67C4417C" w14:textId="77777777" w:rsidR="00F32E56" w:rsidRPr="009D2D02" w:rsidRDefault="00F32E56" w:rsidP="00C76159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</w:p>
          <w:p w14:paraId="6F110E95" w14:textId="77777777" w:rsidR="00F32E56" w:rsidRPr="009D2D02" w:rsidRDefault="00F32E56" w:rsidP="00C76159">
            <w:pP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23880DAF" w14:textId="77777777" w:rsidR="00F32E56" w:rsidRDefault="00F32E56" w:rsidP="006F03D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AD52748" w14:textId="2D1F3F3F" w:rsidR="006F03D4" w:rsidRPr="006F03D4" w:rsidRDefault="006F03D4" w:rsidP="006F03D4">
      <w:pPr>
        <w:pStyle w:val="NoSpacing"/>
        <w:rPr>
          <w:rFonts w:ascii="Arial" w:hAnsi="Arial" w:cs="Arial"/>
          <w:b/>
          <w:sz w:val="20"/>
          <w:szCs w:val="20"/>
        </w:rPr>
      </w:pPr>
      <w:r w:rsidRPr="006F03D4">
        <w:rPr>
          <w:rFonts w:ascii="Arial" w:hAnsi="Arial" w:cs="Arial"/>
          <w:b/>
          <w:sz w:val="20"/>
          <w:szCs w:val="20"/>
        </w:rPr>
        <w:t>Sagatavoja:</w:t>
      </w:r>
    </w:p>
    <w:tbl>
      <w:tblPr>
        <w:tblW w:w="89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686"/>
      </w:tblGrid>
      <w:tr w:rsidR="006F03D4" w:rsidRPr="006F03D4" w14:paraId="3F94334A" w14:textId="77777777" w:rsidTr="003D47D0">
        <w:tc>
          <w:tcPr>
            <w:tcW w:w="5240" w:type="dxa"/>
            <w:tcBorders>
              <w:bottom w:val="single" w:sz="4" w:space="0" w:color="000000"/>
            </w:tcBorders>
          </w:tcPr>
          <w:p w14:paraId="7E50AD46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145881" w14:textId="0D3B0382" w:rsidR="006F03D4" w:rsidRPr="006F03D4" w:rsidRDefault="00D03072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F03D4" w:rsidRPr="006F03D4">
              <w:rPr>
                <w:rFonts w:ascii="Arial" w:hAnsi="Arial" w:cs="Arial"/>
                <w:sz w:val="20"/>
                <w:szCs w:val="20"/>
              </w:rPr>
              <w:t>Datums: _________</w:t>
            </w:r>
          </w:p>
        </w:tc>
      </w:tr>
      <w:tr w:rsidR="006F03D4" w:rsidRPr="006F03D4" w14:paraId="1204B94D" w14:textId="77777777" w:rsidTr="003D47D0">
        <w:tc>
          <w:tcPr>
            <w:tcW w:w="5240" w:type="dxa"/>
            <w:tcBorders>
              <w:top w:val="single" w:sz="4" w:space="0" w:color="000000"/>
            </w:tcBorders>
          </w:tcPr>
          <w:p w14:paraId="33808369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Vārds, uzvārds, paraksts</w:t>
            </w:r>
          </w:p>
          <w:p w14:paraId="643E31B4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Pedagogs karjeras konsultants</w:t>
            </w:r>
          </w:p>
          <w:p w14:paraId="4105A912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33F9D9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56CAD" w14:textId="77777777" w:rsidR="006F03D4" w:rsidRPr="006F03D4" w:rsidRDefault="006F03D4" w:rsidP="006F03D4">
      <w:pPr>
        <w:pStyle w:val="NoSpacing"/>
        <w:rPr>
          <w:rFonts w:ascii="Arial" w:hAnsi="Arial" w:cs="Arial"/>
          <w:b/>
          <w:sz w:val="20"/>
          <w:szCs w:val="20"/>
        </w:rPr>
      </w:pPr>
      <w:r w:rsidRPr="006F03D4">
        <w:rPr>
          <w:rFonts w:ascii="Arial" w:hAnsi="Arial" w:cs="Arial"/>
          <w:b/>
          <w:sz w:val="20"/>
          <w:szCs w:val="20"/>
        </w:rPr>
        <w:t>Apstiprināja:</w:t>
      </w:r>
    </w:p>
    <w:tbl>
      <w:tblPr>
        <w:tblW w:w="89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686"/>
      </w:tblGrid>
      <w:tr w:rsidR="006F03D4" w:rsidRPr="006F03D4" w14:paraId="15C7303C" w14:textId="77777777" w:rsidTr="003D47D0">
        <w:tc>
          <w:tcPr>
            <w:tcW w:w="5240" w:type="dxa"/>
            <w:tcBorders>
              <w:bottom w:val="single" w:sz="4" w:space="0" w:color="000000"/>
            </w:tcBorders>
          </w:tcPr>
          <w:p w14:paraId="34672169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3797695" w14:textId="6FFC27C1" w:rsidR="006F03D4" w:rsidRPr="006F03D4" w:rsidRDefault="00D03072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F03D4" w:rsidRPr="006F03D4">
              <w:rPr>
                <w:rFonts w:ascii="Arial" w:hAnsi="Arial" w:cs="Arial"/>
                <w:sz w:val="20"/>
                <w:szCs w:val="20"/>
              </w:rPr>
              <w:t>Datums: _________</w:t>
            </w:r>
          </w:p>
        </w:tc>
      </w:tr>
      <w:tr w:rsidR="006F03D4" w:rsidRPr="006F03D4" w14:paraId="44095AF7" w14:textId="77777777" w:rsidTr="003D47D0">
        <w:tc>
          <w:tcPr>
            <w:tcW w:w="5240" w:type="dxa"/>
            <w:tcBorders>
              <w:top w:val="single" w:sz="4" w:space="0" w:color="000000"/>
            </w:tcBorders>
          </w:tcPr>
          <w:p w14:paraId="261E1D8C" w14:textId="1BB4619E" w:rsidR="006F03D4" w:rsidRPr="006F03D4" w:rsidRDefault="006F03D4" w:rsidP="00A14E1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03D4">
              <w:rPr>
                <w:rFonts w:ascii="Arial" w:hAnsi="Arial" w:cs="Arial"/>
                <w:sz w:val="20"/>
                <w:szCs w:val="20"/>
              </w:rPr>
              <w:t>Sadarbības partnera pārstāvja paraksts, amats, vārds, uzvārds</w:t>
            </w:r>
          </w:p>
        </w:tc>
        <w:tc>
          <w:tcPr>
            <w:tcW w:w="3686" w:type="dxa"/>
          </w:tcPr>
          <w:p w14:paraId="6C604379" w14:textId="77777777" w:rsidR="006F03D4" w:rsidRPr="006F03D4" w:rsidRDefault="006F03D4" w:rsidP="003D47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0CA61" w14:textId="77777777" w:rsidR="00EC21FB" w:rsidRPr="002D4D27" w:rsidRDefault="00EC21FB" w:rsidP="00A14E17"/>
    <w:sectPr w:rsidR="00EC21FB" w:rsidRPr="002D4D27" w:rsidSect="00EC21FB">
      <w:headerReference w:type="default" r:id="rId7"/>
      <w:footerReference w:type="default" r:id="rId8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3C0A" w14:textId="77777777" w:rsidR="00272032" w:rsidRDefault="00272032" w:rsidP="00CB112B">
      <w:pPr>
        <w:spacing w:after="0" w:line="240" w:lineRule="auto"/>
      </w:pPr>
      <w:r>
        <w:separator/>
      </w:r>
    </w:p>
  </w:endnote>
  <w:endnote w:type="continuationSeparator" w:id="0">
    <w:p w14:paraId="5974CA22" w14:textId="77777777" w:rsidR="00272032" w:rsidRDefault="00272032" w:rsidP="00CB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E8E4" w14:textId="77777777" w:rsidR="00CB112B" w:rsidRPr="00487A55" w:rsidRDefault="00C17A5F" w:rsidP="00EC21FB">
    <w:pPr>
      <w:pStyle w:val="Footer"/>
      <w:jc w:val="center"/>
      <w:rPr>
        <w:rFonts w:ascii="Times New Roman" w:hAnsi="Times New Roman" w:cs="Times New Roman"/>
        <w:i/>
        <w:sz w:val="20"/>
        <w:szCs w:val="20"/>
      </w:rPr>
    </w:pPr>
    <w:r w:rsidRPr="00487A55">
      <w:rPr>
        <w:rFonts w:ascii="Times New Roman" w:eastAsia="Calibri" w:hAnsi="Times New Roman" w:cs="Times New Roman"/>
        <w:i/>
        <w:sz w:val="20"/>
        <w:szCs w:val="20"/>
      </w:rPr>
      <w:t>Eiropas Savienības</w:t>
    </w:r>
    <w:r w:rsidR="00EC21FB" w:rsidRPr="00487A55">
      <w:rPr>
        <w:rFonts w:ascii="Times New Roman" w:eastAsia="Calibri" w:hAnsi="Times New Roman" w:cs="Times New Roman"/>
        <w:i/>
        <w:sz w:val="20"/>
        <w:szCs w:val="20"/>
      </w:rPr>
      <w:t xml:space="preserve"> fondu d</w:t>
    </w:r>
    <w:r w:rsidR="00EC21FB" w:rsidRPr="00487A55">
      <w:rPr>
        <w:rFonts w:ascii="Times New Roman" w:hAnsi="Times New Roman" w:cs="Times New Roman"/>
        <w:i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C680" w14:textId="77777777" w:rsidR="00272032" w:rsidRDefault="00272032" w:rsidP="00CB112B">
      <w:pPr>
        <w:spacing w:after="0" w:line="240" w:lineRule="auto"/>
      </w:pPr>
      <w:r>
        <w:separator/>
      </w:r>
    </w:p>
  </w:footnote>
  <w:footnote w:type="continuationSeparator" w:id="0">
    <w:p w14:paraId="0494E981" w14:textId="77777777" w:rsidR="00272032" w:rsidRDefault="00272032" w:rsidP="00CB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2834" w14:textId="7211A883" w:rsidR="00CB112B" w:rsidRPr="00492443" w:rsidRDefault="00CB112B" w:rsidP="00A14E17">
    <w:pPr>
      <w:pStyle w:val="Header"/>
      <w:tabs>
        <w:tab w:val="clear" w:pos="4153"/>
        <w:tab w:val="clear" w:pos="8306"/>
        <w:tab w:val="left" w:pos="3540"/>
      </w:tabs>
    </w:pPr>
    <w:r>
      <w:tab/>
    </w:r>
    <w:r>
      <w:rPr>
        <w:noProof/>
        <w:lang w:eastAsia="lv-LV"/>
      </w:rPr>
      <w:drawing>
        <wp:inline distT="0" distB="0" distL="0" distR="0" wp14:anchorId="53052B5C" wp14:editId="085D44F6">
          <wp:extent cx="5274310" cy="878856"/>
          <wp:effectExtent l="0" t="0" r="2540" b="0"/>
          <wp:docPr id="5" name="Picture 5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7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2B"/>
    <w:rsid w:val="00042F70"/>
    <w:rsid w:val="000D3F02"/>
    <w:rsid w:val="001E5D0B"/>
    <w:rsid w:val="002640F6"/>
    <w:rsid w:val="00272032"/>
    <w:rsid w:val="002D4D27"/>
    <w:rsid w:val="003C5133"/>
    <w:rsid w:val="004018FC"/>
    <w:rsid w:val="00463BC9"/>
    <w:rsid w:val="00487A55"/>
    <w:rsid w:val="00492443"/>
    <w:rsid w:val="00531B11"/>
    <w:rsid w:val="00585D58"/>
    <w:rsid w:val="006A46F6"/>
    <w:rsid w:val="006B7B44"/>
    <w:rsid w:val="006F03D4"/>
    <w:rsid w:val="00762658"/>
    <w:rsid w:val="008146F3"/>
    <w:rsid w:val="009D2110"/>
    <w:rsid w:val="00A14E17"/>
    <w:rsid w:val="00A17FF7"/>
    <w:rsid w:val="00C17A5F"/>
    <w:rsid w:val="00CB112B"/>
    <w:rsid w:val="00D03072"/>
    <w:rsid w:val="00EC03B5"/>
    <w:rsid w:val="00EC21FB"/>
    <w:rsid w:val="00F32E56"/>
    <w:rsid w:val="00FB52B7"/>
    <w:rsid w:val="00F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DCEE8C"/>
  <w15:chartTrackingRefBased/>
  <w15:docId w15:val="{4B4DC6D1-6E83-45B8-B397-5D120D9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12B"/>
  </w:style>
  <w:style w:type="paragraph" w:styleId="Footer">
    <w:name w:val="footer"/>
    <w:basedOn w:val="Normal"/>
    <w:link w:val="Foot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12B"/>
  </w:style>
  <w:style w:type="character" w:customStyle="1" w:styleId="Heading1Char">
    <w:name w:val="Heading 1 Char"/>
    <w:basedOn w:val="DefaultParagraphFont"/>
    <w:link w:val="Heading1"/>
    <w:uiPriority w:val="9"/>
    <w:rsid w:val="00CB112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3D4"/>
    <w:pPr>
      <w:spacing w:after="0" w:line="240" w:lineRule="auto"/>
    </w:pPr>
    <w:rPr>
      <w:rFonts w:ascii="Calibri" w:eastAsia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69BF-5E74-4AB4-82E8-55B50379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Bunkus</dc:creator>
  <cp:keywords/>
  <dc:description/>
  <cp:lastModifiedBy>Linda Kapteine</cp:lastModifiedBy>
  <cp:revision>4</cp:revision>
  <cp:lastPrinted>2016-09-01T09:35:00Z</cp:lastPrinted>
  <dcterms:created xsi:type="dcterms:W3CDTF">2021-08-27T12:20:00Z</dcterms:created>
  <dcterms:modified xsi:type="dcterms:W3CDTF">2021-09-07T13:14:00Z</dcterms:modified>
</cp:coreProperties>
</file>