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Look w:val="04A0" w:firstRow="1" w:lastRow="0" w:firstColumn="1" w:lastColumn="0" w:noHBand="0" w:noVBand="1"/>
      </w:tblPr>
      <w:tblGrid>
        <w:gridCol w:w="1064"/>
        <w:gridCol w:w="7578"/>
      </w:tblGrid>
      <w:tr w:rsidR="008E48A9" w:rsidRPr="00616DBF" w:rsidTr="00037DB2">
        <w:trPr>
          <w:trHeight w:val="699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16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Nr.p.k</w:t>
            </w:r>
            <w:proofErr w:type="spellEnd"/>
            <w:r w:rsidRPr="00616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Sadarbības partnera nosaukums</w:t>
            </w:r>
            <w:bookmarkStart w:id="0" w:name="_GoBack"/>
            <w:bookmarkEnd w:id="0"/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76" w:rsidRPr="00616DBF" w:rsidRDefault="008E48A9" w:rsidP="0000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Aglonas novada dome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Aizkraukles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Aizputes novada dome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Alojas novada dome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00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Alūksnes novada Izglītības pārvalde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Apes </w:t>
            </w:r>
            <w:r w:rsidRPr="00616DBF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Auces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Brocēnu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Cesvaines novada dome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Dagdas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Daugavpils pilsētas Izglītības pārvalde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Dobeles novada Izglītības pārvalde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Ērgļu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Grobiņas novada dome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Gulbenes novada dome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Iecavas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Jaunjelgavas novada dome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00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Jelgavas novada Izglītības pārvalde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00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Jelgavas izglītības pārvalde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Jūrmalas pilsētas dome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Kandavas novada Izglītības pārvalde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Kārsavas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Kuldīgas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Ķeguma novada dome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Lielvārdes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00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Liepājas pilsētas Izglītības pārvalde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Limbažu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Līvānu novada dome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Ludzas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30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Madonas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Neretas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Nīcas novada dome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33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Ogres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34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Ozolnieku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35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Pierīgas izglītības, kultūras un sporta pārvalde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36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PIKC "Smiltenes tehnikums"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37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Priekules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38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Rēzeknes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Rēzeknes pilsētas izglītības pārvalde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Riebiņu novada dome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41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Rojas  novada dome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42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Rugāju novada dome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43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Rundāles  novada dome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44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Salacgrīvas novada dome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45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Smiltenes novada dome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46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Strenču novada dome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47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Talsu novada izglītības pārvalde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48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Vaiņodes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49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Valkas novada dome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50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Varakļānu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51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Ventspils novada pašvaldība</w:t>
            </w:r>
          </w:p>
        </w:tc>
      </w:tr>
      <w:tr w:rsidR="008E48A9" w:rsidRPr="00616DBF" w:rsidTr="00037DB2">
        <w:trPr>
          <w:trHeight w:val="39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52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E48A9" w:rsidRPr="00616DBF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16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Viļānu novada pašvaldība</w:t>
            </w:r>
          </w:p>
        </w:tc>
      </w:tr>
    </w:tbl>
    <w:p w:rsidR="002D4D27" w:rsidRPr="002D4D27" w:rsidRDefault="002D4D27" w:rsidP="002D4D27"/>
    <w:p w:rsidR="002D4D27" w:rsidRPr="002D4D27" w:rsidRDefault="002D4D27" w:rsidP="002D4D27"/>
    <w:p w:rsidR="002D4D27" w:rsidRPr="002D4D27" w:rsidRDefault="002D4D27" w:rsidP="002D4D27"/>
    <w:sectPr w:rsidR="002D4D27" w:rsidRPr="002D4D27" w:rsidSect="00EC21FB">
      <w:headerReference w:type="default" r:id="rId7"/>
      <w:footerReference w:type="default" r:id="rId8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625" w:rsidRDefault="00457625" w:rsidP="00CB112B">
      <w:pPr>
        <w:spacing w:after="0" w:line="240" w:lineRule="auto"/>
      </w:pPr>
      <w:r>
        <w:separator/>
      </w:r>
    </w:p>
  </w:endnote>
  <w:endnote w:type="continuationSeparator" w:id="0">
    <w:p w:rsidR="00457625" w:rsidRDefault="00457625" w:rsidP="00CB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12B" w:rsidRPr="00EC21FB" w:rsidRDefault="00EC21FB" w:rsidP="00EC21FB">
    <w:pPr>
      <w:pStyle w:val="Footer"/>
      <w:jc w:val="center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 w:rsidRPr="00EC21FB">
      <w:rPr>
        <w:rFonts w:ascii="Times New Roman" w:eastAsia="Calibri" w:hAnsi="Times New Roman" w:cs="Times New Roman"/>
        <w:i/>
        <w:color w:val="808080"/>
        <w:sz w:val="20"/>
        <w:szCs w:val="20"/>
      </w:rPr>
      <w:t>Eiropas Savienību fondu d</w:t>
    </w:r>
    <w:r w:rsidRPr="00EC21FB">
      <w:rPr>
        <w:rFonts w:ascii="Times New Roman" w:hAnsi="Times New Roman" w:cs="Times New Roman"/>
        <w:i/>
        <w:color w:val="808080"/>
        <w:sz w:val="20"/>
        <w:szCs w:val="20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625" w:rsidRDefault="00457625" w:rsidP="00CB112B">
      <w:pPr>
        <w:spacing w:after="0" w:line="240" w:lineRule="auto"/>
      </w:pPr>
      <w:r>
        <w:separator/>
      </w:r>
    </w:p>
  </w:footnote>
  <w:footnote w:type="continuationSeparator" w:id="0">
    <w:p w:rsidR="00457625" w:rsidRDefault="00457625" w:rsidP="00CB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12B" w:rsidRDefault="00CB112B" w:rsidP="00CB112B">
    <w:pPr>
      <w:pStyle w:val="Header"/>
      <w:tabs>
        <w:tab w:val="clear" w:pos="4153"/>
        <w:tab w:val="clear" w:pos="8306"/>
        <w:tab w:val="left" w:pos="3540"/>
      </w:tabs>
    </w:pPr>
    <w:r>
      <w:tab/>
    </w:r>
    <w:r>
      <w:rPr>
        <w:noProof/>
        <w:lang w:eastAsia="lv-LV"/>
      </w:rPr>
      <w:drawing>
        <wp:inline distT="0" distB="0" distL="0" distR="0" wp14:anchorId="3A984CA2" wp14:editId="7FC0B425">
          <wp:extent cx="5274310" cy="878856"/>
          <wp:effectExtent l="0" t="0" r="2540" b="0"/>
          <wp:docPr id="5" name="Picture 5" descr="Logotipu ansamblis K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u ansamblis K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78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112B" w:rsidRDefault="00CB11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2B"/>
    <w:rsid w:val="00005976"/>
    <w:rsid w:val="00037DB2"/>
    <w:rsid w:val="002640F6"/>
    <w:rsid w:val="002D4D27"/>
    <w:rsid w:val="004018FC"/>
    <w:rsid w:val="00457625"/>
    <w:rsid w:val="004B5363"/>
    <w:rsid w:val="006B7B44"/>
    <w:rsid w:val="008E48A9"/>
    <w:rsid w:val="00CB112B"/>
    <w:rsid w:val="00EC03B5"/>
    <w:rsid w:val="00EC21FB"/>
    <w:rsid w:val="00FE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4DC6D1-6E83-45B8-B397-5D120D9B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8A9"/>
  </w:style>
  <w:style w:type="paragraph" w:styleId="Heading1">
    <w:name w:val="heading 1"/>
    <w:basedOn w:val="Normal"/>
    <w:link w:val="Heading1Char"/>
    <w:uiPriority w:val="9"/>
    <w:qFormat/>
    <w:rsid w:val="00CB1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12B"/>
  </w:style>
  <w:style w:type="paragraph" w:styleId="Footer">
    <w:name w:val="footer"/>
    <w:basedOn w:val="Normal"/>
    <w:link w:val="FooterChar"/>
    <w:uiPriority w:val="99"/>
    <w:unhideWhenUsed/>
    <w:rsid w:val="00CB1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12B"/>
  </w:style>
  <w:style w:type="character" w:customStyle="1" w:styleId="Heading1Char">
    <w:name w:val="Heading 1 Char"/>
    <w:basedOn w:val="DefaultParagraphFont"/>
    <w:link w:val="Heading1"/>
    <w:uiPriority w:val="9"/>
    <w:rsid w:val="00CB112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2EEF6-53CF-429D-8EA7-785C20FE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Bunkus</dc:creator>
  <cp:keywords/>
  <dc:description/>
  <cp:lastModifiedBy>Madara Arbelska</cp:lastModifiedBy>
  <cp:revision>4</cp:revision>
  <cp:lastPrinted>2016-09-01T09:35:00Z</cp:lastPrinted>
  <dcterms:created xsi:type="dcterms:W3CDTF">2017-07-06T13:48:00Z</dcterms:created>
  <dcterms:modified xsi:type="dcterms:W3CDTF">2017-07-07T07:56:00Z</dcterms:modified>
</cp:coreProperties>
</file>