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00" w:type="dxa"/>
        <w:jc w:val="center"/>
        <w:tblLook w:val="04A0" w:firstRow="1" w:lastRow="0" w:firstColumn="1" w:lastColumn="0" w:noHBand="0" w:noVBand="1"/>
      </w:tblPr>
      <w:tblGrid>
        <w:gridCol w:w="1092"/>
        <w:gridCol w:w="7408"/>
      </w:tblGrid>
      <w:tr w:rsidR="00F02E86" w:rsidRPr="00F02E86" w:rsidTr="00BB537A">
        <w:trPr>
          <w:trHeight w:val="699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A9" w:rsidRPr="00F02E86" w:rsidRDefault="008E48A9" w:rsidP="00BB537A">
            <w:pPr>
              <w:spacing w:after="0" w:line="240" w:lineRule="auto"/>
              <w:ind w:left="2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proofErr w:type="spellStart"/>
            <w:r w:rsidRPr="00F02E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Nr.p.k</w:t>
            </w:r>
            <w:proofErr w:type="spellEnd"/>
            <w:r w:rsidRPr="00F02E8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7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A9" w:rsidRPr="00BB537A" w:rsidRDefault="008E48A9" w:rsidP="00BB53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Sadarbības partnera nosaukums</w:t>
            </w:r>
          </w:p>
        </w:tc>
      </w:tr>
      <w:tr w:rsidR="00F02E86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5976" w:rsidRPr="00F02E86" w:rsidRDefault="008E48A9" w:rsidP="00005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8A9" w:rsidRPr="00BB537A" w:rsidRDefault="008E48A9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Aglonas novada dome</w:t>
            </w:r>
          </w:p>
        </w:tc>
      </w:tr>
      <w:tr w:rsidR="00F02E86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A9" w:rsidRPr="00F02E86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8A9" w:rsidRPr="00BB537A" w:rsidRDefault="008E48A9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Aizkraukles novada pašvaldība</w:t>
            </w:r>
          </w:p>
        </w:tc>
      </w:tr>
      <w:tr w:rsidR="00F02E86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A9" w:rsidRPr="00F02E86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8A9" w:rsidRPr="00BB537A" w:rsidRDefault="008E48A9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Aizputes novada dome</w:t>
            </w:r>
          </w:p>
        </w:tc>
      </w:tr>
      <w:tr w:rsidR="00F02E86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A9" w:rsidRPr="00F02E86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8A9" w:rsidRPr="00BB537A" w:rsidRDefault="008E48A9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Alojas novada dome</w:t>
            </w:r>
          </w:p>
        </w:tc>
      </w:tr>
      <w:tr w:rsidR="00F02E86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A9" w:rsidRPr="00F02E86" w:rsidRDefault="008E48A9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8A9" w:rsidRPr="00BB537A" w:rsidRDefault="008E48A9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Alūksnes novada Izglītības pārvalde</w:t>
            </w:r>
          </w:p>
        </w:tc>
      </w:tr>
      <w:tr w:rsidR="00F02E86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51C3B" w:rsidRPr="00F02E86" w:rsidRDefault="006A551F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6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1C3B" w:rsidRPr="00BB537A" w:rsidRDefault="00551C3B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Amatas novada pašvaldība</w:t>
            </w:r>
          </w:p>
        </w:tc>
      </w:tr>
      <w:tr w:rsidR="00F02E86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A9" w:rsidRPr="00F02E86" w:rsidRDefault="006A551F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7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8A9" w:rsidRPr="00BB537A" w:rsidRDefault="008E48A9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Apes novada pašvaldība</w:t>
            </w:r>
          </w:p>
        </w:tc>
      </w:tr>
      <w:tr w:rsidR="00F02E86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E48A9" w:rsidRPr="00F02E86" w:rsidRDefault="006A551F" w:rsidP="00645B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48A9" w:rsidRPr="00BB537A" w:rsidRDefault="008E48A9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Auces novada pašvaldība</w:t>
            </w:r>
          </w:p>
        </w:tc>
      </w:tr>
      <w:tr w:rsidR="00F02E86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51F" w:rsidRPr="00F02E86" w:rsidRDefault="006A551F" w:rsidP="006A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51F" w:rsidRPr="00BB537A" w:rsidRDefault="006A551F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Balvu novada pašvaldība</w:t>
            </w:r>
          </w:p>
        </w:tc>
      </w:tr>
      <w:tr w:rsidR="00F02E86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51F" w:rsidRPr="00F02E86" w:rsidRDefault="006A551F" w:rsidP="006A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10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551F" w:rsidRPr="00BB537A" w:rsidRDefault="006A551F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Bauskas novada dome</w:t>
            </w:r>
          </w:p>
        </w:tc>
      </w:tr>
      <w:tr w:rsidR="00F02E86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551F" w:rsidRPr="00F02E86" w:rsidRDefault="006A551F" w:rsidP="006A55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11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551F" w:rsidRPr="00BB537A" w:rsidRDefault="006A551F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Brocēnu novada pašvaldība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12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Carnikavas novada dome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13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Cesvaines novada dome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14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Dagdas novada pašvaldība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15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Daugavpils pilsētas Izglītības pārvalde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16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Daugavpils novada pašvaldība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17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Dobeles novada Izglītības pārvalde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18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Ērgļu novada pašvaldība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19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Grobiņas novada dome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20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Gulbenes novada dome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21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E" w:rsidRPr="00BB537A" w:rsidRDefault="00B626A5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Iecavas novada pašvaldības administrācija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22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E" w:rsidRPr="00BB537A" w:rsidRDefault="00A52B88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Ilūkstes </w:t>
            </w:r>
            <w:r w:rsidR="00584E3E"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novada pašvaldība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23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Jaunjelgavas novada dome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24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Jelgavas novada Izglītības pārvalde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25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Jelgavas izglītības pārvalde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26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Jēkabpils novada pašvaldība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27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Jēkabpils pilsētas pašvaldība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28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Jūrmalas pilsētas dome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29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Kandavas novada Izglītības pārvalde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3E" w:rsidRPr="00584E3E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</w:pPr>
            <w:r w:rsidRPr="00584E3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lv-LV"/>
              </w:rPr>
              <w:t>30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Kārsavas novada pašvaldība</w:t>
            </w:r>
          </w:p>
        </w:tc>
      </w:tr>
      <w:tr w:rsidR="00584E3E" w:rsidTr="00BB537A">
        <w:trPr>
          <w:trHeight w:val="699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66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Nr.p.k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7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E" w:rsidRPr="00BB537A" w:rsidRDefault="00584E3E" w:rsidP="0066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Sadarbības partnera nosaukums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31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A52B88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Kocēnu novada dome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32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E" w:rsidRPr="00BB537A" w:rsidRDefault="00A52B88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Kokneses </w:t>
            </w:r>
            <w:r w:rsidR="00584E3E"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novada dome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33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Krāslavas novada Izglītības pārvalde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34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Kuldīgas novada pašvaldība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35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Ķeguma novada dome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36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Lielvārdes novada pašvaldība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37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Liepājas pilsētas Izglītības pārvalde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38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Limbažu novada pašvaldība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39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Līvānu novada dome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40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Ludzas novada pašvaldība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41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Madonas novada pašvaldība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42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Neretas novada pašvaldība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43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Nīcas novada dome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44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Ogres novada pašvaldība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45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Ozolnieku novada pašvaldība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46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Pierīgas izglītības, kultūras un sporta pārvalde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47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Pļaviņu novada pašvaldība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48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Preiļu novada dome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49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Priekules novada pašvaldība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50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Rēzeknes novada pašvaldība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51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Rēzeknes pilsētas izglītības pārvalde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52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Riebiņu novada dome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53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Rīgas domes Izglītības, kultūras un sporta departaments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F02E86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54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A52B88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Rojas </w:t>
            </w:r>
            <w:r w:rsidR="00584E3E"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novada dome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55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Rugāju novada dome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56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A52B88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Rundāles </w:t>
            </w:r>
            <w:r w:rsidR="00584E3E"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novada dome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57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Salacgrīvas novada dome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58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Salaspils novada dome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59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Saldus novada pašvaldība</w:t>
            </w:r>
          </w:p>
        </w:tc>
      </w:tr>
      <w:tr w:rsidR="00584E3E" w:rsidTr="00BB537A">
        <w:trPr>
          <w:trHeight w:val="699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4E3E" w:rsidRDefault="00584E3E" w:rsidP="0066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Nr.p.k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7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E" w:rsidRPr="00BB537A" w:rsidRDefault="00584E3E" w:rsidP="0066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Sadarbības partnera nosaukums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60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Siguldas novada pašvaldība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61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Skrīveru novada dome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62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Skrundas novada pašvaldība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63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Smiltenes novada dome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64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Strenču novada dome*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65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Talsu novada izglītības pārvalde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66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Tukuma novada Izglītības pārvalde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67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Vaiņodes novada pašvaldība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68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Valkas novada dome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69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Valmieras pilsētas pašvaldība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70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Varakļānu novada pašvaldība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71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Vecumnieku novada dome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72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Ventspils novada pašvaldība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73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Ventspils pilsētas domes Izglītības pārvalde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74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Viļakas novada dome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75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Viļānu novada pašvaldība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76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Zilupes novada pašvaldība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77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PIKC Daugavpils Būvniecības tehnikums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78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BB537A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PIKC "Daugavpils t</w:t>
            </w:r>
            <w:r w:rsidR="00584E3E"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ehnikums"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79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Kandavas Lauksaimniecības tehnikums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80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PIKC "Kuldīgas Tehnoloģiju un tūrisma tehnikums"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81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PIKC "Liepājas Valsts tehnikums"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82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PIKC "Ogres tehnikums"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83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PIKC "Priekuļu tehnikums"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84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BB537A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PIKC "Rēzeknes</w:t>
            </w:r>
            <w:r w:rsidR="00584E3E"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tehnikums"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85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BB537A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PIKC "Rīgas Mākslas un mediju</w:t>
            </w:r>
            <w:r w:rsidR="00584E3E"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 tehnikums"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86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BB537A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 xml:space="preserve">PIKC "Rīgas Stila un modes </w:t>
            </w:r>
            <w:r w:rsidR="00584E3E"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tehnikums"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87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PIKC "Rīgas Tehniskā koledža"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88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PIKC Valsts SIA "Rīgas Tūrisma un radošās industrijas tehnikums"</w:t>
            </w:r>
          </w:p>
        </w:tc>
      </w:tr>
      <w:tr w:rsidR="00844810" w:rsidTr="00BB537A">
        <w:trPr>
          <w:trHeight w:val="699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44810" w:rsidRDefault="00844810" w:rsidP="0066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lastRenderedPageBreak/>
              <w:t>Nr.p.k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.</w:t>
            </w:r>
          </w:p>
        </w:tc>
        <w:tc>
          <w:tcPr>
            <w:tcW w:w="7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4810" w:rsidRPr="00BB537A" w:rsidRDefault="00844810" w:rsidP="00663F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lv-LV"/>
              </w:rPr>
              <w:t>Sadarbības partnera nosaukums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89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PIKC "Rīgas Valsts tehnikums"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90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PIKC "Saldus tehnikums"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91</w:t>
            </w:r>
          </w:p>
        </w:tc>
        <w:tc>
          <w:tcPr>
            <w:tcW w:w="7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PIKC "Smiltenes tehnikums"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92</w:t>
            </w:r>
          </w:p>
        </w:tc>
        <w:tc>
          <w:tcPr>
            <w:tcW w:w="7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PIKC "Valmieras tehnikums"</w:t>
            </w:r>
          </w:p>
        </w:tc>
      </w:tr>
      <w:tr w:rsidR="00584E3E" w:rsidRPr="00F02E86" w:rsidTr="00BB537A">
        <w:trPr>
          <w:trHeight w:val="397"/>
          <w:jc w:val="center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E3E" w:rsidRPr="00F02E86" w:rsidRDefault="00584E3E" w:rsidP="00584E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93</w:t>
            </w:r>
          </w:p>
        </w:tc>
        <w:tc>
          <w:tcPr>
            <w:tcW w:w="7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4E3E" w:rsidRPr="00BB537A" w:rsidRDefault="00584E3E" w:rsidP="00BB537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</w:pPr>
            <w:r w:rsidRPr="00BB537A">
              <w:rPr>
                <w:rFonts w:ascii="Times New Roman" w:eastAsia="Times New Roman" w:hAnsi="Times New Roman" w:cs="Times New Roman"/>
                <w:sz w:val="28"/>
                <w:szCs w:val="28"/>
                <w:lang w:eastAsia="lv-LV"/>
              </w:rPr>
              <w:t>PIKC "Ventspils tehnikums"</w:t>
            </w:r>
          </w:p>
        </w:tc>
      </w:tr>
    </w:tbl>
    <w:p w:rsidR="002D4D27" w:rsidRPr="00844810" w:rsidRDefault="004C7271" w:rsidP="00663F51">
      <w:pPr>
        <w:spacing w:before="120"/>
        <w:ind w:left="284"/>
        <w:rPr>
          <w:rFonts w:ascii="Times New Roman" w:hAnsi="Times New Roman" w:cs="Times New Roman"/>
        </w:rPr>
      </w:pPr>
      <w:r w:rsidRPr="00844810">
        <w:rPr>
          <w:rFonts w:ascii="Times New Roman" w:hAnsi="Times New Roman" w:cs="Times New Roman"/>
        </w:rPr>
        <w:t>*No 01.11.20</w:t>
      </w:r>
      <w:bookmarkStart w:id="0" w:name="_GoBack"/>
      <w:bookmarkEnd w:id="0"/>
      <w:r w:rsidRPr="00844810">
        <w:rPr>
          <w:rFonts w:ascii="Times New Roman" w:hAnsi="Times New Roman" w:cs="Times New Roman"/>
        </w:rPr>
        <w:t xml:space="preserve">17. piedalās </w:t>
      </w:r>
      <w:r w:rsidR="00A93474" w:rsidRPr="00844810">
        <w:rPr>
          <w:rFonts w:ascii="Times New Roman" w:hAnsi="Times New Roman" w:cs="Times New Roman"/>
        </w:rPr>
        <w:t xml:space="preserve">projektā </w:t>
      </w:r>
      <w:r w:rsidRPr="00844810">
        <w:rPr>
          <w:rFonts w:ascii="Times New Roman" w:hAnsi="Times New Roman" w:cs="Times New Roman"/>
        </w:rPr>
        <w:t>kopā ar Kocēnu novada domi</w:t>
      </w:r>
    </w:p>
    <w:sectPr w:rsidR="002D4D27" w:rsidRPr="00844810" w:rsidSect="00F02E86">
      <w:headerReference w:type="default" r:id="rId7"/>
      <w:footerReference w:type="default" r:id="rId8"/>
      <w:pgSz w:w="11906" w:h="16838"/>
      <w:pgMar w:top="1440" w:right="1133" w:bottom="1135" w:left="1800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D11" w:rsidRDefault="00336D11" w:rsidP="00CB112B">
      <w:pPr>
        <w:spacing w:after="0" w:line="240" w:lineRule="auto"/>
      </w:pPr>
      <w:r>
        <w:separator/>
      </w:r>
    </w:p>
  </w:endnote>
  <w:endnote w:type="continuationSeparator" w:id="0">
    <w:p w:rsidR="00336D11" w:rsidRDefault="00336D11" w:rsidP="00CB1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12B" w:rsidRPr="00EC21FB" w:rsidRDefault="00EC21FB" w:rsidP="00EC21FB">
    <w:pPr>
      <w:pStyle w:val="Footer"/>
      <w:jc w:val="center"/>
      <w:rPr>
        <w:rFonts w:ascii="Times New Roman" w:hAnsi="Times New Roman" w:cs="Times New Roman"/>
        <w:i/>
        <w:color w:val="808080" w:themeColor="background1" w:themeShade="80"/>
        <w:sz w:val="20"/>
        <w:szCs w:val="20"/>
      </w:rPr>
    </w:pPr>
    <w:r w:rsidRPr="00EC21FB">
      <w:rPr>
        <w:rFonts w:ascii="Times New Roman" w:eastAsia="Calibri" w:hAnsi="Times New Roman" w:cs="Times New Roman"/>
        <w:i/>
        <w:color w:val="808080"/>
        <w:sz w:val="20"/>
        <w:szCs w:val="20"/>
      </w:rPr>
      <w:t>Eiropas Savienību fondu d</w:t>
    </w:r>
    <w:r w:rsidRPr="00EC21FB">
      <w:rPr>
        <w:rFonts w:ascii="Times New Roman" w:hAnsi="Times New Roman" w:cs="Times New Roman"/>
        <w:i/>
        <w:color w:val="808080"/>
        <w:sz w:val="20"/>
        <w:szCs w:val="20"/>
      </w:rPr>
      <w:t>arbības programmas “Izaugsme un nodarbinātība” 8.3.5. specifiskā atbalsta mērķa "Uzlabot pieeju karjeras atbalstam izglītojamajiem vispārējās un profesionālās izglītības iestādēs" projekts Nr.8.3.5.0/16/I/001 “Karjeras atbalsts vispārējās un profesionālās izglītības iestādēs”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D11" w:rsidRDefault="00336D11" w:rsidP="00CB112B">
      <w:pPr>
        <w:spacing w:after="0" w:line="240" w:lineRule="auto"/>
      </w:pPr>
      <w:r>
        <w:separator/>
      </w:r>
    </w:p>
  </w:footnote>
  <w:footnote w:type="continuationSeparator" w:id="0">
    <w:p w:rsidR="00336D11" w:rsidRDefault="00336D11" w:rsidP="00CB1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12B" w:rsidRDefault="00CB112B" w:rsidP="00CB112B">
    <w:pPr>
      <w:pStyle w:val="Header"/>
      <w:tabs>
        <w:tab w:val="clear" w:pos="4153"/>
        <w:tab w:val="clear" w:pos="8306"/>
        <w:tab w:val="left" w:pos="3540"/>
      </w:tabs>
    </w:pPr>
    <w:r>
      <w:rPr>
        <w:noProof/>
        <w:lang w:eastAsia="lv-LV"/>
      </w:rPr>
      <w:drawing>
        <wp:inline distT="0" distB="0" distL="0" distR="0" wp14:anchorId="3A984CA2" wp14:editId="7FC0B425">
          <wp:extent cx="5274310" cy="878856"/>
          <wp:effectExtent l="0" t="0" r="2540" b="0"/>
          <wp:docPr id="10" name="Picture 10" descr="Logotipu ansamblis K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ipu ansamblis K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878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B112B" w:rsidRDefault="00CB11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12B"/>
    <w:rsid w:val="00005976"/>
    <w:rsid w:val="00105DF8"/>
    <w:rsid w:val="001A5C28"/>
    <w:rsid w:val="002640F6"/>
    <w:rsid w:val="002D4D27"/>
    <w:rsid w:val="002E6A42"/>
    <w:rsid w:val="00336D11"/>
    <w:rsid w:val="003D06A8"/>
    <w:rsid w:val="004018FC"/>
    <w:rsid w:val="00463B6D"/>
    <w:rsid w:val="004C7271"/>
    <w:rsid w:val="005104D9"/>
    <w:rsid w:val="00551C3B"/>
    <w:rsid w:val="00557E60"/>
    <w:rsid w:val="00584E3E"/>
    <w:rsid w:val="00663F51"/>
    <w:rsid w:val="006A551F"/>
    <w:rsid w:val="006B7B44"/>
    <w:rsid w:val="00844810"/>
    <w:rsid w:val="008E48A9"/>
    <w:rsid w:val="00A42AE8"/>
    <w:rsid w:val="00A52B88"/>
    <w:rsid w:val="00A919A6"/>
    <w:rsid w:val="00A93474"/>
    <w:rsid w:val="00B626A5"/>
    <w:rsid w:val="00BB537A"/>
    <w:rsid w:val="00BF59B5"/>
    <w:rsid w:val="00CB112B"/>
    <w:rsid w:val="00EC03B5"/>
    <w:rsid w:val="00EC21FB"/>
    <w:rsid w:val="00F02E86"/>
    <w:rsid w:val="00FB5264"/>
    <w:rsid w:val="00FE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4DC6D1-6E83-45B8-B397-5D120D9B8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8A9"/>
  </w:style>
  <w:style w:type="paragraph" w:styleId="Heading1">
    <w:name w:val="heading 1"/>
    <w:basedOn w:val="Normal"/>
    <w:link w:val="Heading1Char"/>
    <w:uiPriority w:val="9"/>
    <w:qFormat/>
    <w:rsid w:val="00CB1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1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12B"/>
  </w:style>
  <w:style w:type="paragraph" w:styleId="Footer">
    <w:name w:val="footer"/>
    <w:basedOn w:val="Normal"/>
    <w:link w:val="FooterChar"/>
    <w:uiPriority w:val="99"/>
    <w:unhideWhenUsed/>
    <w:rsid w:val="00CB11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12B"/>
  </w:style>
  <w:style w:type="character" w:customStyle="1" w:styleId="Heading1Char">
    <w:name w:val="Heading 1 Char"/>
    <w:basedOn w:val="DefaultParagraphFont"/>
    <w:link w:val="Heading1"/>
    <w:uiPriority w:val="9"/>
    <w:rsid w:val="00CB112B"/>
    <w:rPr>
      <w:rFonts w:ascii="Times New Roman" w:eastAsia="Times New Roman" w:hAnsi="Times New Roman" w:cs="Times New Roman"/>
      <w:b/>
      <w:bCs/>
      <w:kern w:val="36"/>
      <w:sz w:val="48"/>
      <w:szCs w:val="48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7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7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C6A15-DF9D-4CD2-9D75-4BB48D33B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2031</Words>
  <Characters>1158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3183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Bunkus</dc:creator>
  <cp:keywords/>
  <dc:description/>
  <cp:lastModifiedBy>Jana Lejiņa</cp:lastModifiedBy>
  <cp:revision>6</cp:revision>
  <cp:lastPrinted>2017-11-13T07:27:00Z</cp:lastPrinted>
  <dcterms:created xsi:type="dcterms:W3CDTF">2018-03-27T07:52:00Z</dcterms:created>
  <dcterms:modified xsi:type="dcterms:W3CDTF">2018-03-29T08:34:00Z</dcterms:modified>
</cp:coreProperties>
</file>