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4E5" w14:textId="77777777" w:rsidR="0040303C" w:rsidRDefault="0040303C" w:rsidP="0040303C">
      <w:pPr>
        <w:widowControl w:val="0"/>
        <w:autoSpaceDE w:val="0"/>
        <w:autoSpaceDN w:val="0"/>
        <w:adjustRightInd w:val="0"/>
        <w:ind w:right="140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3. pielikums  </w:t>
      </w:r>
    </w:p>
    <w:p w14:paraId="250F2FC8" w14:textId="77777777" w:rsidR="0040303C" w:rsidRDefault="0040303C" w:rsidP="0040303C">
      <w:pPr>
        <w:widowControl w:val="0"/>
        <w:autoSpaceDE w:val="0"/>
        <w:autoSpaceDN w:val="0"/>
        <w:adjustRightInd w:val="0"/>
        <w:ind w:right="140"/>
        <w:jc w:val="center"/>
        <w:rPr>
          <w:rFonts w:ascii="Times New Roman" w:hAnsi="Times New Roman"/>
          <w:sz w:val="28"/>
          <w:szCs w:val="28"/>
          <w:lang w:eastAsia="lv-LV"/>
        </w:rPr>
      </w:pPr>
    </w:p>
    <w:p w14:paraId="52A8D649" w14:textId="3B0DD5F1" w:rsidR="0040303C" w:rsidRDefault="0040303C" w:rsidP="0040303C">
      <w:pPr>
        <w:widowControl w:val="0"/>
        <w:autoSpaceDE w:val="0"/>
        <w:autoSpaceDN w:val="0"/>
        <w:adjustRightInd w:val="0"/>
        <w:ind w:right="14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</w:pPr>
      <w:r w:rsidRPr="006D3F54"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  <w:t xml:space="preserve">Studiju stipendiju </w:t>
      </w:r>
      <w:r w:rsidR="00C2226C"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  <w:t xml:space="preserve">iesniegumu </w:t>
      </w:r>
      <w:r w:rsidRPr="006D3F54">
        <w:rPr>
          <w:rFonts w:ascii="Times New Roman" w:hAnsi="Times New Roman"/>
          <w:b/>
          <w:bCs/>
          <w:i/>
          <w:iCs/>
          <w:sz w:val="28"/>
          <w:szCs w:val="28"/>
          <w:lang w:eastAsia="lv-LV"/>
        </w:rPr>
        <w:t>vērtēšanas kritēriji</w:t>
      </w:r>
    </w:p>
    <w:p w14:paraId="30CA88C9" w14:textId="77777777" w:rsidR="0040303C" w:rsidRDefault="0040303C" w:rsidP="0040303C">
      <w:pPr>
        <w:widowControl w:val="0"/>
        <w:autoSpaceDE w:val="0"/>
        <w:autoSpaceDN w:val="0"/>
        <w:adjustRightInd w:val="0"/>
        <w:ind w:right="140"/>
        <w:jc w:val="center"/>
        <w:rPr>
          <w:rFonts w:ascii="Times New Roman" w:hAnsi="Times New Roman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"/>
        <w:gridCol w:w="7465"/>
        <w:gridCol w:w="1411"/>
      </w:tblGrid>
      <w:tr w:rsidR="0040303C" w:rsidRPr="00D105A4" w14:paraId="4E4F424B" w14:textId="77777777" w:rsidTr="003969B2">
        <w:tc>
          <w:tcPr>
            <w:tcW w:w="610" w:type="dxa"/>
          </w:tcPr>
          <w:p w14:paraId="64EE55EB" w14:textId="77777777" w:rsidR="0040303C" w:rsidRPr="00D105A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A4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D105A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7465" w:type="dxa"/>
          </w:tcPr>
          <w:p w14:paraId="2662FC7A" w14:textId="37CB8565" w:rsidR="0040303C" w:rsidRPr="00D105A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A4">
              <w:rPr>
                <w:rFonts w:ascii="Times New Roman" w:hAnsi="Times New Roman"/>
                <w:b/>
                <w:bCs/>
                <w:sz w:val="24"/>
                <w:szCs w:val="24"/>
              </w:rPr>
              <w:t>Kritērijs</w:t>
            </w:r>
          </w:p>
        </w:tc>
        <w:tc>
          <w:tcPr>
            <w:tcW w:w="1411" w:type="dxa"/>
          </w:tcPr>
          <w:p w14:paraId="3E7CA192" w14:textId="75ED9DCC" w:rsidR="0040303C" w:rsidRPr="00D105A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05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Ir/Nav</w:t>
            </w:r>
          </w:p>
        </w:tc>
      </w:tr>
      <w:tr w:rsidR="0040303C" w:rsidRPr="00C9355F" w14:paraId="7530404C" w14:textId="77777777" w:rsidTr="003969B2">
        <w:tc>
          <w:tcPr>
            <w:tcW w:w="610" w:type="dxa"/>
          </w:tcPr>
          <w:p w14:paraId="51AF126F" w14:textId="77777777" w:rsidR="0040303C" w:rsidRPr="00AB4F4E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F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65" w:type="dxa"/>
          </w:tcPr>
          <w:p w14:paraId="2643A72E" w14:textId="15F07124" w:rsidR="0040303C" w:rsidRPr="00AB4F4E" w:rsidRDefault="0040303C" w:rsidP="000B0ECE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4F4E">
              <w:rPr>
                <w:rFonts w:ascii="Times New Roman" w:hAnsi="Times New Roman"/>
                <w:sz w:val="24"/>
                <w:szCs w:val="24"/>
              </w:rPr>
              <w:t xml:space="preserve">Iesniegums iesniegts aģentūras Lietvedībā (uz oficiālo e-pasta adresi vai e-adresi) līdz noteiktajam termiņam – katra </w:t>
            </w:r>
            <w:r w:rsidR="00D90037" w:rsidRPr="00AB4F4E">
              <w:rPr>
                <w:rFonts w:ascii="Times New Roman" w:hAnsi="Times New Roman"/>
                <w:sz w:val="24"/>
                <w:szCs w:val="24"/>
              </w:rPr>
              <w:t>akadēmiskā semestra 1.</w:t>
            </w:r>
            <w:r w:rsidRPr="00AB4F4E">
              <w:rPr>
                <w:rFonts w:ascii="Times New Roman" w:hAnsi="Times New Roman"/>
                <w:sz w:val="24"/>
                <w:szCs w:val="24"/>
              </w:rPr>
              <w:t xml:space="preserve">mēneša </w:t>
            </w:r>
            <w:r w:rsidR="00D90037" w:rsidRPr="00AB4F4E">
              <w:rPr>
                <w:rFonts w:ascii="Times New Roman" w:hAnsi="Times New Roman"/>
                <w:sz w:val="24"/>
                <w:szCs w:val="24"/>
              </w:rPr>
              <w:t>1</w:t>
            </w:r>
            <w:r w:rsidRPr="00AB4F4E">
              <w:rPr>
                <w:rFonts w:ascii="Times New Roman" w:hAnsi="Times New Roman"/>
                <w:sz w:val="24"/>
                <w:szCs w:val="24"/>
              </w:rPr>
              <w:t xml:space="preserve">5.datuma pl.17.00. </w:t>
            </w:r>
          </w:p>
        </w:tc>
        <w:tc>
          <w:tcPr>
            <w:tcW w:w="1411" w:type="dxa"/>
          </w:tcPr>
          <w:p w14:paraId="0C7164AF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03C" w:rsidRPr="00C9355F" w14:paraId="54BD3BC5" w14:textId="77777777" w:rsidTr="003969B2">
        <w:tc>
          <w:tcPr>
            <w:tcW w:w="610" w:type="dxa"/>
          </w:tcPr>
          <w:p w14:paraId="571FA2B0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65" w:type="dxa"/>
          </w:tcPr>
          <w:p w14:paraId="73B1162C" w14:textId="272B1BCD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3F54">
              <w:rPr>
                <w:rFonts w:ascii="Times New Roman" w:hAnsi="Times New Roman"/>
                <w:sz w:val="24"/>
                <w:szCs w:val="24"/>
              </w:rPr>
              <w:t xml:space="preserve">Apliecinājums </w:t>
            </w:r>
            <w:r>
              <w:rPr>
                <w:rFonts w:ascii="Times New Roman" w:hAnsi="Times New Roman"/>
                <w:sz w:val="24"/>
                <w:szCs w:val="24"/>
              </w:rPr>
              <w:t>iesnieguma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veidlapā, ka augstākās izglītības iestāde ir noslēgusi ar Ukrainas civiliedzīvotāj</w:t>
            </w:r>
            <w:r>
              <w:rPr>
                <w:rFonts w:ascii="Times New Roman" w:hAnsi="Times New Roman"/>
                <w:sz w:val="24"/>
                <w:szCs w:val="24"/>
              </w:rPr>
              <w:t>iem (atbilstoši Ukrainas civiliedzīvotāju likumam) - studentiem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vienošanos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(imatrikulējusi studentu) </w:t>
            </w:r>
            <w:r w:rsidR="00764BC7">
              <w:rPr>
                <w:rFonts w:ascii="Times New Roman" w:hAnsi="Times New Roman"/>
                <w:sz w:val="24"/>
                <w:szCs w:val="24"/>
              </w:rPr>
              <w:t>pilna laika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studijām. (</w:t>
            </w:r>
            <w:r>
              <w:rPr>
                <w:rFonts w:ascii="Times New Roman" w:hAnsi="Times New Roman"/>
                <w:sz w:val="24"/>
                <w:szCs w:val="24"/>
              </w:rPr>
              <w:t>iesnieguma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veidlapa)</w:t>
            </w:r>
            <w:r w:rsidR="00B323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6BAC86D3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03C" w:rsidRPr="00C9355F" w14:paraId="25BE6A4E" w14:textId="77777777" w:rsidTr="003969B2">
        <w:tc>
          <w:tcPr>
            <w:tcW w:w="610" w:type="dxa"/>
          </w:tcPr>
          <w:p w14:paraId="7AAADCCA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F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65" w:type="dxa"/>
          </w:tcPr>
          <w:p w14:paraId="07E524A0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D3F54">
              <w:rPr>
                <w:rFonts w:ascii="Times New Roman" w:hAnsi="Times New Roman"/>
                <w:sz w:val="24"/>
                <w:szCs w:val="24"/>
              </w:rPr>
              <w:t>Augstākās izglītības iestāde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apliecin</w:t>
            </w:r>
            <w:r>
              <w:rPr>
                <w:rFonts w:ascii="Times New Roman" w:hAnsi="Times New Roman"/>
                <w:sz w:val="24"/>
                <w:szCs w:val="24"/>
              </w:rPr>
              <w:t>ājums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>, ka šajā periodā student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nesaņem cita veida stipendiju no Latvijas valsts budžeta. </w:t>
            </w:r>
          </w:p>
        </w:tc>
        <w:tc>
          <w:tcPr>
            <w:tcW w:w="1411" w:type="dxa"/>
          </w:tcPr>
          <w:p w14:paraId="7CBACFAF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03C" w:rsidRPr="00C9355F" w14:paraId="5ECC0B64" w14:textId="77777777" w:rsidTr="003969B2">
        <w:tc>
          <w:tcPr>
            <w:tcW w:w="610" w:type="dxa"/>
          </w:tcPr>
          <w:p w14:paraId="15010463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A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65" w:type="dxa"/>
          </w:tcPr>
          <w:p w14:paraId="6311F978" w14:textId="38F9A04B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Iesniegumā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 xml:space="preserve"> norādītais stipendijas saņemšanas periods iekļaujas stipendijas attiecināmības </w:t>
            </w:r>
            <w:r w:rsidRPr="003B61CE">
              <w:rPr>
                <w:rFonts w:ascii="Times New Roman" w:hAnsi="Times New Roman"/>
                <w:sz w:val="24"/>
                <w:szCs w:val="24"/>
              </w:rPr>
              <w:t xml:space="preserve">periodā </w:t>
            </w:r>
            <w:r w:rsidRPr="00684D67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57583E" w:rsidRPr="00684D67">
              <w:rPr>
                <w:rFonts w:ascii="Times New Roman" w:hAnsi="Times New Roman"/>
                <w:sz w:val="24"/>
                <w:szCs w:val="24"/>
              </w:rPr>
              <w:t>01.0</w:t>
            </w:r>
            <w:r w:rsidR="00684D67" w:rsidRPr="00684D67">
              <w:rPr>
                <w:rFonts w:ascii="Times New Roman" w:hAnsi="Times New Roman"/>
                <w:sz w:val="24"/>
                <w:szCs w:val="24"/>
              </w:rPr>
              <w:t>1</w:t>
            </w:r>
            <w:r w:rsidRPr="00684D67">
              <w:rPr>
                <w:rFonts w:ascii="Times New Roman" w:hAnsi="Times New Roman"/>
                <w:sz w:val="24"/>
                <w:szCs w:val="24"/>
              </w:rPr>
              <w:t>.202</w:t>
            </w:r>
            <w:r w:rsidR="0051230B" w:rsidRPr="00684D67">
              <w:rPr>
                <w:rFonts w:ascii="Times New Roman" w:hAnsi="Times New Roman"/>
                <w:sz w:val="24"/>
                <w:szCs w:val="24"/>
              </w:rPr>
              <w:t>3</w:t>
            </w:r>
            <w:r w:rsidRPr="00684D67">
              <w:rPr>
                <w:rFonts w:ascii="Times New Roman" w:hAnsi="Times New Roman"/>
                <w:sz w:val="24"/>
                <w:szCs w:val="24"/>
              </w:rPr>
              <w:t>. – 3</w:t>
            </w:r>
            <w:r w:rsidR="0057583E" w:rsidRPr="00684D67">
              <w:rPr>
                <w:rFonts w:ascii="Times New Roman" w:hAnsi="Times New Roman"/>
                <w:sz w:val="24"/>
                <w:szCs w:val="24"/>
              </w:rPr>
              <w:t>1.12</w:t>
            </w:r>
            <w:r w:rsidRPr="00684D67">
              <w:rPr>
                <w:rFonts w:ascii="Times New Roman" w:hAnsi="Times New Roman"/>
                <w:sz w:val="24"/>
                <w:szCs w:val="24"/>
              </w:rPr>
              <w:t>.202</w:t>
            </w:r>
            <w:r w:rsidR="006E725F" w:rsidRPr="00684D67">
              <w:rPr>
                <w:rFonts w:ascii="Times New Roman" w:hAnsi="Times New Roman"/>
                <w:sz w:val="24"/>
                <w:szCs w:val="24"/>
              </w:rPr>
              <w:t>3</w:t>
            </w:r>
            <w:r w:rsidRPr="00684D67">
              <w:rPr>
                <w:rFonts w:ascii="Times New Roman" w:hAnsi="Times New Roman"/>
                <w:sz w:val="24"/>
                <w:szCs w:val="24"/>
              </w:rPr>
              <w:t>.</w:t>
            </w:r>
            <w:r w:rsidRPr="003B61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iesnieg</w:t>
            </w:r>
            <w:r w:rsidRPr="006D3F54">
              <w:rPr>
                <w:rFonts w:ascii="Times New Roman" w:hAnsi="Times New Roman"/>
                <w:sz w:val="24"/>
                <w:szCs w:val="24"/>
              </w:rPr>
              <w:t>uma veidlapa).</w:t>
            </w:r>
          </w:p>
        </w:tc>
        <w:tc>
          <w:tcPr>
            <w:tcW w:w="1411" w:type="dxa"/>
          </w:tcPr>
          <w:p w14:paraId="439C5094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03C" w:rsidRPr="00C9355F" w14:paraId="32E9D018" w14:textId="77777777" w:rsidTr="003969B2">
        <w:tc>
          <w:tcPr>
            <w:tcW w:w="610" w:type="dxa"/>
          </w:tcPr>
          <w:p w14:paraId="54DDDC0F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65" w:type="dxa"/>
          </w:tcPr>
          <w:p w14:paraId="5E501865" w14:textId="00E83129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Iesnieguma veidlapu (1.pielikumu) ir parakstījusi augstākās izglītības institūcijas paraksttiesīga vai pilnvarotā persona.</w:t>
            </w:r>
          </w:p>
        </w:tc>
        <w:tc>
          <w:tcPr>
            <w:tcW w:w="1411" w:type="dxa"/>
          </w:tcPr>
          <w:p w14:paraId="41C4B894" w14:textId="77777777" w:rsidR="0040303C" w:rsidRPr="006D3F54" w:rsidRDefault="0040303C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C3" w:rsidRPr="00C9355F" w14:paraId="70802CCE" w14:textId="77777777" w:rsidTr="003969B2">
        <w:tc>
          <w:tcPr>
            <w:tcW w:w="610" w:type="dxa"/>
          </w:tcPr>
          <w:p w14:paraId="4B2E0D74" w14:textId="4384FF6B" w:rsidR="00344EC3" w:rsidRDefault="00344EC3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65" w:type="dxa"/>
          </w:tcPr>
          <w:p w14:paraId="40C6F3B5" w14:textId="3CB20A13" w:rsidR="00344EC3" w:rsidRDefault="00344EC3" w:rsidP="000B0ECE">
            <w:pPr>
              <w:widowControl w:val="0"/>
              <w:autoSpaceDE w:val="0"/>
              <w:autoSpaceDN w:val="0"/>
              <w:adjustRightInd w:val="0"/>
              <w:ind w:right="1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Stipendijas kandidāti ir reģistrēti VIIS sistēmā</w:t>
            </w:r>
          </w:p>
        </w:tc>
        <w:tc>
          <w:tcPr>
            <w:tcW w:w="1411" w:type="dxa"/>
          </w:tcPr>
          <w:p w14:paraId="2B80350E" w14:textId="77777777" w:rsidR="00344EC3" w:rsidRPr="006D3F54" w:rsidRDefault="00344EC3" w:rsidP="003B1A57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BFB1DF" w14:textId="77777777" w:rsidR="0040303C" w:rsidRPr="006D3F54" w:rsidRDefault="0040303C" w:rsidP="0040303C">
      <w:pPr>
        <w:widowControl w:val="0"/>
        <w:autoSpaceDE w:val="0"/>
        <w:autoSpaceDN w:val="0"/>
        <w:adjustRightInd w:val="0"/>
        <w:ind w:right="14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7979BB6F" w14:textId="77777777" w:rsidR="00D069D5" w:rsidRDefault="00D069D5" w:rsidP="00D069D5">
      <w:pPr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val="en-GB" w:bidi="en-GB"/>
        </w:rPr>
      </w:pPr>
    </w:p>
    <w:p w14:paraId="16905CC2" w14:textId="6DFC0C88" w:rsidR="0040303C" w:rsidRPr="008B45EB" w:rsidRDefault="00D069D5" w:rsidP="00D069D5">
      <w:pPr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val="en-GB" w:bidi="en-GB"/>
        </w:rPr>
      </w:pPr>
      <w:r>
        <w:rPr>
          <w:rFonts w:ascii="Times New Roman" w:eastAsia="Times New Roman" w:hAnsi="Times New Roman"/>
          <w:b/>
          <w:i/>
          <w:iCs/>
          <w:noProof/>
          <w:sz w:val="28"/>
          <w:szCs w:val="28"/>
          <w:lang w:val="en-GB" w:bidi="en-GB"/>
        </w:rPr>
        <w:t>P</w:t>
      </w:r>
      <w:r w:rsidR="0040303C" w:rsidRPr="008B45EB">
        <w:rPr>
          <w:rFonts w:ascii="Times New Roman" w:eastAsia="Times New Roman" w:hAnsi="Times New Roman"/>
          <w:b/>
          <w:i/>
          <w:iCs/>
          <w:noProof/>
          <w:sz w:val="28"/>
          <w:szCs w:val="28"/>
          <w:lang w:val="en-GB" w:bidi="en-GB"/>
        </w:rPr>
        <w:t>ētniecības stipendiju vērtēšanas kritēriji</w:t>
      </w:r>
    </w:p>
    <w:p w14:paraId="3B4334F3" w14:textId="77777777" w:rsidR="0040303C" w:rsidRDefault="0040303C" w:rsidP="0040303C">
      <w:pPr>
        <w:jc w:val="center"/>
        <w:rPr>
          <w:rFonts w:ascii="Times New Roman" w:eastAsia="Times New Roman" w:hAnsi="Times New Roman"/>
          <w:b/>
          <w:sz w:val="24"/>
          <w:szCs w:val="24"/>
          <w:lang w:val="en-GB" w:bidi="en-GB"/>
        </w:rPr>
      </w:pPr>
    </w:p>
    <w:p w14:paraId="1C532A24" w14:textId="77777777" w:rsidR="0040303C" w:rsidRPr="001F7A7A" w:rsidRDefault="0040303C" w:rsidP="0040303C">
      <w:pPr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</w:pPr>
      <w:r w:rsidRPr="001F7A7A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Evaluation of the project proposals </w:t>
      </w:r>
    </w:p>
    <w:p w14:paraId="3D847514" w14:textId="2F412335" w:rsidR="0040303C" w:rsidRPr="001F7A7A" w:rsidRDefault="0040303C" w:rsidP="0040303C">
      <w:pPr>
        <w:jc w:val="center"/>
        <w:rPr>
          <w:i/>
          <w:iCs/>
        </w:rPr>
      </w:pPr>
      <w:r w:rsidRPr="001F7A7A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for the research fellowship projects for the Ukrainian civilians</w:t>
      </w:r>
    </w:p>
    <w:p w14:paraId="1D8C5D7B" w14:textId="52EE7354" w:rsidR="0040303C" w:rsidRPr="00E8482C" w:rsidRDefault="0040303C" w:rsidP="0040303C">
      <w:pPr>
        <w:pStyle w:val="Heading2"/>
        <w:jc w:val="center"/>
        <w:rPr>
          <w:rFonts w:ascii="Times New Roman" w:hAnsi="Times New Roman"/>
          <w:b w:val="0"/>
          <w:sz w:val="24"/>
          <w:szCs w:val="24"/>
          <w:lang w:bidi="en-GB"/>
        </w:rPr>
      </w:pPr>
      <w:r w:rsidRPr="00E8482C">
        <w:rPr>
          <w:rFonts w:ascii="Times New Roman" w:hAnsi="Times New Roman"/>
          <w:sz w:val="24"/>
          <w:szCs w:val="24"/>
          <w:lang w:bidi="en-GB"/>
        </w:rPr>
        <w:t>Administrative Criteria</w:t>
      </w:r>
      <w:r w:rsidR="00E8482C">
        <w:rPr>
          <w:rFonts w:ascii="Times New Roman" w:hAnsi="Times New Roman"/>
          <w:sz w:val="24"/>
          <w:szCs w:val="24"/>
          <w:lang w:bidi="en-GB"/>
        </w:rPr>
        <w:t>/</w:t>
      </w:r>
      <w:r w:rsidR="00E8482C" w:rsidRPr="00E8482C">
        <w:rPr>
          <w:rFonts w:ascii="Times New Roman" w:hAnsi="Times New Roman"/>
          <w:sz w:val="24"/>
          <w:szCs w:val="24"/>
          <w:lang w:bidi="en-GB"/>
        </w:rPr>
        <w:t>/ Administratīvā vēsrtēšana</w:t>
      </w:r>
    </w:p>
    <w:tbl>
      <w:tblPr>
        <w:tblW w:w="5234" w:type="pct"/>
        <w:tblInd w:w="-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8088"/>
        <w:gridCol w:w="1418"/>
      </w:tblGrid>
      <w:tr w:rsidR="0040303C" w14:paraId="3B509759" w14:textId="77777777" w:rsidTr="003969B2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EAE9AA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6D3F54"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Pr="00243AA3">
              <w:rPr>
                <w:rFonts w:ascii="Times New Roman" w:hAnsi="Times New Roman"/>
                <w:sz w:val="24"/>
                <w:szCs w:val="24"/>
                <w:vertAlign w:val="superscript"/>
                <w:lang w:eastAsia="lv-LV"/>
              </w:rPr>
              <w:t>o</w:t>
            </w:r>
            <w:r w:rsidRPr="006D3F54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2D827" w14:textId="77777777" w:rsidR="0040303C" w:rsidRPr="00677B6C" w:rsidRDefault="0040303C" w:rsidP="003B1A57">
            <w:pPr>
              <w:jc w:val="left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GB" w:bidi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Criter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ion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/ </w:t>
            </w:r>
            <w:r w:rsidRPr="006D3F54">
              <w:rPr>
                <w:rFonts w:ascii="Times New Roman" w:hAnsi="Times New Roman"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FB2F41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Yes/No / </w:t>
            </w:r>
            <w:r w:rsidRPr="006D3F54">
              <w:rPr>
                <w:rFonts w:ascii="Times New Roman" w:hAnsi="Times New Roman"/>
                <w:sz w:val="24"/>
                <w:szCs w:val="24"/>
                <w:lang w:eastAsia="lv-LV"/>
              </w:rPr>
              <w:t>Ir/Nav</w:t>
            </w:r>
          </w:p>
        </w:tc>
      </w:tr>
      <w:tr w:rsidR="0040303C" w14:paraId="35324D41" w14:textId="77777777" w:rsidTr="003969B2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AF6CB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1.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A8BD6" w14:textId="77777777" w:rsidR="0040303C" w:rsidRPr="00100019" w:rsidRDefault="0040303C" w:rsidP="003B1A5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100019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The host institution is a research institution registered in Latvia.</w:t>
            </w:r>
          </w:p>
          <w:p w14:paraId="28834C29" w14:textId="77777777" w:rsidR="0040303C" w:rsidRDefault="0040303C" w:rsidP="003B1A57">
            <w:pPr>
              <w:jc w:val="left"/>
            </w:pPr>
            <w:r w:rsidRPr="00100019"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>Pētniecības stipendijas iesniedzējs ir</w:t>
            </w:r>
            <w:r w:rsidRPr="00100019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</w:t>
            </w:r>
            <w:r w:rsidRPr="00100019">
              <w:rPr>
                <w:rFonts w:ascii="Times New Roman" w:hAnsi="Times New Roman"/>
                <w:sz w:val="24"/>
                <w:szCs w:val="24"/>
              </w:rPr>
              <w:t>Zinātnisko institūciju reģistrā reģistrēta zinātniskā institūcija.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0D9C4E" w14:textId="77777777" w:rsidR="0040303C" w:rsidRDefault="0040303C" w:rsidP="003B1A57">
            <w:pPr>
              <w:jc w:val="center"/>
            </w:pPr>
          </w:p>
        </w:tc>
      </w:tr>
      <w:tr w:rsidR="0040303C" w14:paraId="573FA7D9" w14:textId="77777777" w:rsidTr="003969B2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A862F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2.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AB588" w14:textId="0ACDFC18" w:rsidR="0040303C" w:rsidRDefault="0040303C" w:rsidP="003B1A5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The project application is fully </w:t>
            </w:r>
            <w:r w:rsidR="000B0ECE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completed,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and all the annexes requested in the call for proposal are attached.</w:t>
            </w:r>
          </w:p>
          <w:p w14:paraId="5562F0EE" w14:textId="77777777" w:rsidR="0040303C" w:rsidRDefault="0040303C" w:rsidP="003B1A57">
            <w:pPr>
              <w:jc w:val="left"/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>Pētniecības stipendijas iesniegums ir pilnībā aizpildīts un tam ir pievienoti visi nepieciešamie pielikumi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1C216" w14:textId="77777777" w:rsidR="0040303C" w:rsidRDefault="0040303C" w:rsidP="003B1A57">
            <w:pPr>
              <w:jc w:val="center"/>
            </w:pPr>
          </w:p>
        </w:tc>
      </w:tr>
      <w:tr w:rsidR="0040303C" w14:paraId="5727502F" w14:textId="77777777" w:rsidTr="003969B2">
        <w:trPr>
          <w:trHeight w:val="1083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71237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3.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28E6A" w14:textId="3EC9DCC0" w:rsidR="0040303C" w:rsidRPr="00F52B4E" w:rsidRDefault="0040303C" w:rsidP="003B1A57">
            <w:pPr>
              <w:autoSpaceDE w:val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52B4E">
              <w:rPr>
                <w:rFonts w:ascii="Times New Roman" w:hAnsi="Times New Roman"/>
                <w:sz w:val="24"/>
                <w:szCs w:val="24"/>
                <w:lang w:val="en-GB"/>
              </w:rPr>
              <w:t>The candidate for a research fellowship doesn’t receive the remuneration in either a Latvian institution or a Ukrainian institution.</w:t>
            </w:r>
          </w:p>
          <w:p w14:paraId="58BE4875" w14:textId="4688204A" w:rsidR="0040303C" w:rsidRPr="00677B6C" w:rsidRDefault="0040303C" w:rsidP="0040303C">
            <w:pPr>
              <w:numPr>
                <w:ilvl w:val="2"/>
                <w:numId w:val="3"/>
              </w:num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2B4E">
              <w:rPr>
                <w:rFonts w:ascii="Times New Roman" w:hAnsi="Times New Roman"/>
                <w:sz w:val="24"/>
                <w:szCs w:val="24"/>
              </w:rPr>
              <w:t xml:space="preserve">Pētniecības stipendijas kandidāts nesaņem </w:t>
            </w:r>
            <w:r w:rsidR="00B3230D">
              <w:rPr>
                <w:rFonts w:ascii="Times New Roman" w:hAnsi="Times New Roman"/>
                <w:sz w:val="24"/>
                <w:szCs w:val="24"/>
              </w:rPr>
              <w:t>atalgojumu</w:t>
            </w:r>
            <w:r w:rsidRPr="00F52B4E">
              <w:rPr>
                <w:rFonts w:ascii="Times New Roman" w:hAnsi="Times New Roman"/>
                <w:sz w:val="24"/>
                <w:szCs w:val="24"/>
              </w:rPr>
              <w:t xml:space="preserve"> Latvijā vai Ukrainā</w:t>
            </w:r>
            <w:r w:rsidR="00733B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B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E8314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</w:p>
        </w:tc>
      </w:tr>
      <w:tr w:rsidR="0040303C" w14:paraId="16613BDC" w14:textId="77777777" w:rsidTr="003969B2">
        <w:trPr>
          <w:trHeight w:val="609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3C0493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4.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84BA7" w14:textId="77777777" w:rsidR="0040303C" w:rsidRPr="00F52B4E" w:rsidRDefault="0040303C" w:rsidP="003B1A57">
            <w:pPr>
              <w:autoSpaceDE w:val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F52B4E">
              <w:rPr>
                <w:rFonts w:ascii="Times New Roman" w:hAnsi="Times New Roman"/>
                <w:noProof/>
                <w:sz w:val="24"/>
                <w:szCs w:val="24"/>
              </w:rPr>
              <w:t>The candidate for a research fellowship ir registered as a Ukrainian civilian in Latvia.</w:t>
            </w:r>
          </w:p>
          <w:p w14:paraId="06CB0DC1" w14:textId="77777777" w:rsidR="0040303C" w:rsidRPr="00677B6C" w:rsidRDefault="0040303C" w:rsidP="003B1A57">
            <w:pPr>
              <w:autoSpaceDE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2B4E">
              <w:rPr>
                <w:rFonts w:ascii="Times New Roman" w:hAnsi="Times New Roman"/>
                <w:sz w:val="24"/>
                <w:szCs w:val="24"/>
              </w:rPr>
              <w:t>Pētniecības stipendijas kandidāts ir saņēmis Ukrainas civiliedzīvotāja statusu Latvijā.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B4E8D" w14:textId="77777777" w:rsidR="0040303C" w:rsidRPr="00B3230D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</w:p>
        </w:tc>
      </w:tr>
      <w:tr w:rsidR="0040303C" w14:paraId="2CCFCA4C" w14:textId="77777777" w:rsidTr="003969B2"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422916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5.</w:t>
            </w:r>
          </w:p>
        </w:tc>
        <w:tc>
          <w:tcPr>
            <w:tcW w:w="80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2EF361" w14:textId="3AB705F2" w:rsidR="0040303C" w:rsidRDefault="0040303C" w:rsidP="003B1A57">
            <w:pPr>
              <w:jc w:val="left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14AC0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The host institution </w:t>
            </w:r>
            <w:r w:rsidR="00B3230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and researcher </w:t>
            </w:r>
            <w:r w:rsidRPr="00314AC0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are not included in the list of persons subject to sanctions. </w:t>
            </w:r>
          </w:p>
          <w:p w14:paraId="383BA788" w14:textId="77777777" w:rsidR="0040303C" w:rsidRDefault="0040303C" w:rsidP="003B1A57">
            <w:pPr>
              <w:jc w:val="left"/>
            </w:pPr>
            <w:r w:rsidRPr="00B3230D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Pētniecības stipendijas iesniedzējs un p</w:t>
            </w:r>
            <w:r w:rsidRPr="00314AC0">
              <w:rPr>
                <w:rFonts w:ascii="Times New Roman" w:hAnsi="Times New Roman"/>
                <w:sz w:val="24"/>
                <w:szCs w:val="24"/>
              </w:rPr>
              <w:t>ētniecības stipendijas kandidāts nav iekļauts sankciju sarakstos.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6D755" w14:textId="77777777" w:rsidR="0040303C" w:rsidRDefault="0040303C" w:rsidP="003B1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EE3007" w14:textId="77777777" w:rsidR="00E8482C" w:rsidRPr="00B3230D" w:rsidRDefault="00E8482C" w:rsidP="0040303C">
      <w:pPr>
        <w:jc w:val="both"/>
        <w:rPr>
          <w:lang w:bidi="en-GB"/>
        </w:rPr>
      </w:pPr>
    </w:p>
    <w:p w14:paraId="559B9A7B" w14:textId="20CB382E" w:rsidR="0040303C" w:rsidRPr="00E8482C" w:rsidRDefault="0040303C" w:rsidP="00E8482C">
      <w:pPr>
        <w:pStyle w:val="Heading2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8482C">
        <w:rPr>
          <w:rFonts w:ascii="Times New Roman" w:hAnsi="Times New Roman"/>
          <w:sz w:val="24"/>
          <w:szCs w:val="24"/>
        </w:rPr>
        <w:lastRenderedPageBreak/>
        <w:t>The quality evaluation criteria, scores and thresholds</w:t>
      </w:r>
      <w:r w:rsidR="00E8482C">
        <w:rPr>
          <w:rFonts w:ascii="Times New Roman" w:hAnsi="Times New Roman"/>
          <w:sz w:val="24"/>
          <w:szCs w:val="24"/>
        </w:rPr>
        <w:t>//</w:t>
      </w:r>
    </w:p>
    <w:p w14:paraId="582CACF8" w14:textId="452ACEC2" w:rsidR="00D33955" w:rsidRPr="00E8482C" w:rsidRDefault="00D33955" w:rsidP="00E8482C">
      <w:pPr>
        <w:pStyle w:val="Heading2"/>
        <w:spacing w:before="0" w:after="0"/>
        <w:jc w:val="center"/>
        <w:rPr>
          <w:rFonts w:ascii="Times New Roman" w:hAnsi="Times New Roman"/>
          <w:noProof/>
          <w:sz w:val="24"/>
          <w:szCs w:val="24"/>
        </w:rPr>
      </w:pPr>
      <w:r w:rsidRPr="00E8482C">
        <w:rPr>
          <w:rFonts w:ascii="Times New Roman" w:hAnsi="Times New Roman"/>
          <w:noProof/>
          <w:sz w:val="24"/>
          <w:szCs w:val="24"/>
        </w:rPr>
        <w:t>Kvalitātes vērtēšanas kritēriji, punkti un minimālais apjoms</w:t>
      </w:r>
    </w:p>
    <w:p w14:paraId="4D8236B3" w14:textId="77777777" w:rsidR="0040303C" w:rsidRDefault="0040303C" w:rsidP="0040303C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5229" w:type="pct"/>
        <w:tblInd w:w="-4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5528"/>
        <w:gridCol w:w="858"/>
        <w:gridCol w:w="1259"/>
      </w:tblGrid>
      <w:tr w:rsidR="0040303C" w14:paraId="229B36D5" w14:textId="77777777" w:rsidTr="003969B2"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065CB" w14:textId="77777777" w:rsidR="00D33955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Criterion</w:t>
            </w:r>
          </w:p>
          <w:p w14:paraId="17795EF3" w14:textId="515E6D7C" w:rsidR="0040303C" w:rsidRDefault="00D33955" w:rsidP="003B1A57">
            <w:pPr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>Kritēriji</w:t>
            </w:r>
            <w:r w:rsidR="0040303C"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 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7B72F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Aspects to be assessed</w:t>
            </w:r>
          </w:p>
          <w:p w14:paraId="263C55AA" w14:textId="1927D955" w:rsidR="00D33955" w:rsidRDefault="00D33955" w:rsidP="003B1A57">
            <w:pPr>
              <w:jc w:val="center"/>
              <w:rPr>
                <w:noProof/>
              </w:rPr>
            </w:pPr>
            <w:r w:rsidRPr="00D33955"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>Vērtējamie aspekti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6E95D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Points</w:t>
            </w:r>
            <w:r w:rsidR="00D33955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</w:p>
          <w:p w14:paraId="73AF15E0" w14:textId="5ECB8CE2" w:rsidR="00D33955" w:rsidRDefault="00D33955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Punkti</w:t>
            </w: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84D2A" w14:textId="3A57291A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Quality threshold value</w:t>
            </w:r>
            <w:r w:rsidR="00D33955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</w:t>
            </w:r>
          </w:p>
          <w:p w14:paraId="1EE71848" w14:textId="4305388C" w:rsidR="00D33955" w:rsidRDefault="00D33955" w:rsidP="003B1A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minimālais apjoms</w:t>
            </w:r>
          </w:p>
        </w:tc>
      </w:tr>
      <w:tr w:rsidR="0040303C" w14:paraId="0A392049" w14:textId="77777777" w:rsidTr="003969B2">
        <w:trPr>
          <w:trHeight w:val="20"/>
        </w:trPr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41ABC" w14:textId="77777777" w:rsidR="0040303C" w:rsidRPr="00E8482C" w:rsidRDefault="0040303C" w:rsidP="003969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 w:rsidRPr="00E8482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Relevance and </w:t>
            </w:r>
            <w:r w:rsidRPr="00E848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coherence </w:t>
            </w:r>
            <w:r w:rsidRPr="00E8482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of the project</w:t>
            </w:r>
            <w:r w:rsidR="00B21EAF" w:rsidRPr="00E8482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//</w:t>
            </w:r>
          </w:p>
          <w:p w14:paraId="37935774" w14:textId="4F4CFF78" w:rsidR="00B21EAF" w:rsidRPr="00E8482C" w:rsidRDefault="00D33955" w:rsidP="003969B2">
            <w:pPr>
              <w:jc w:val="center"/>
              <w:rPr>
                <w:rFonts w:ascii="Times New Roman" w:hAnsi="Times New Roman"/>
              </w:rPr>
            </w:pPr>
            <w:r w:rsidRPr="00E8482C"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>Projekta pieteikuma atbilstība</w:t>
            </w:r>
            <w:r w:rsidRPr="00E8482C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 un</w:t>
            </w:r>
            <w:r w:rsidRPr="00E8482C">
              <w:rPr>
                <w:rFonts w:ascii="Times New Roman" w:hAnsi="Times New Roman"/>
                <w:sz w:val="24"/>
                <w:szCs w:val="24"/>
              </w:rPr>
              <w:t xml:space="preserve"> saskaņotība</w:t>
            </w: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EE152" w14:textId="77777777" w:rsidR="0040303C" w:rsidRDefault="0040303C" w:rsidP="00B21EAF">
            <w:pPr>
              <w:pStyle w:val="CommentText"/>
              <w:numPr>
                <w:ilvl w:val="0"/>
                <w:numId w:val="1"/>
              </w:numPr>
              <w:suppressAutoHyphens/>
              <w:autoSpaceDN w:val="0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Coherence between the project and the research fellowship programme’s objective,  </w:t>
            </w:r>
          </w:p>
          <w:p w14:paraId="4666DB02" w14:textId="4705BA94" w:rsidR="0040303C" w:rsidRDefault="0040303C" w:rsidP="00B21EAF">
            <w:pPr>
              <w:pStyle w:val="CommentText"/>
              <w:numPr>
                <w:ilvl w:val="0"/>
                <w:numId w:val="1"/>
              </w:numPr>
              <w:suppressAutoHyphens/>
              <w:autoSpaceDN w:val="0"/>
              <w:jc w:val="left"/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Relevance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the profile, experience and activities of the host institution and </w:t>
            </w:r>
            <w:r w:rsidR="00EC2B1D">
              <w:rPr>
                <w:rFonts w:ascii="Times New Roman" w:hAnsi="Times New Roman"/>
                <w:noProof/>
                <w:sz w:val="24"/>
                <w:szCs w:val="24"/>
              </w:rPr>
              <w:t>researcher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to the field of the application</w:t>
            </w:r>
          </w:p>
          <w:p w14:paraId="72ECBBDB" w14:textId="29B57232" w:rsidR="0040303C" w:rsidRPr="00B3230D" w:rsidRDefault="0040303C" w:rsidP="003B1A57">
            <w:pPr>
              <w:spacing w:before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30D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Pētniecības stipendijas iesnieguma iesniedzēja un pētniecības stipendijas kandidāta profils, pieredze un plānotās aktivitātes ir saskaņotas un atbilst stipendiju piešķiršanas mērķim un nosacījumiem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FC27B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0–5</w:t>
            </w: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4E7B0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3</w:t>
            </w:r>
          </w:p>
        </w:tc>
      </w:tr>
      <w:tr w:rsidR="0040303C" w14:paraId="331E48F6" w14:textId="77777777" w:rsidTr="003969B2">
        <w:tc>
          <w:tcPr>
            <w:tcW w:w="22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66F3C" w14:textId="0A662099" w:rsidR="0040303C" w:rsidRDefault="0040303C" w:rsidP="003969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Quality and efficiency of project implementation and management</w:t>
            </w:r>
            <w:r w:rsidR="0034072E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//</w:t>
            </w:r>
          </w:p>
          <w:p w14:paraId="0AFD5238" w14:textId="405EB7C6" w:rsidR="0034072E" w:rsidRPr="00E8482C" w:rsidRDefault="0034072E" w:rsidP="003969B2">
            <w:pPr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bidi="en-GB"/>
              </w:rPr>
            </w:pPr>
            <w:r w:rsidRPr="00E8482C">
              <w:rPr>
                <w:rFonts w:ascii="Times New Roman" w:eastAsia="Times New Roman" w:hAnsi="Times New Roman"/>
                <w:noProof/>
                <w:sz w:val="24"/>
                <w:szCs w:val="24"/>
                <w:lang w:bidi="en-GB"/>
              </w:rPr>
              <w:t>Projekta ieviešanas un vadības kvalitāte un efektivitāte</w:t>
            </w:r>
          </w:p>
          <w:p w14:paraId="4C983FB9" w14:textId="2B00A353" w:rsidR="0034072E" w:rsidRDefault="0034072E" w:rsidP="003969B2">
            <w:pPr>
              <w:jc w:val="center"/>
            </w:pPr>
          </w:p>
        </w:tc>
        <w:tc>
          <w:tcPr>
            <w:tcW w:w="5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D186AF" w14:textId="77777777" w:rsidR="0040303C" w:rsidRDefault="0040303C" w:rsidP="00B21EAF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GB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v-LV"/>
              </w:rPr>
              <w:t xml:space="preserve">appropriateness of the host institution and candidate participating in the project </w:t>
            </w:r>
          </w:p>
          <w:p w14:paraId="0C289F53" w14:textId="77777777" w:rsidR="0040303C" w:rsidRDefault="0040303C" w:rsidP="00B21EAF">
            <w:pPr>
              <w:pStyle w:val="CommentText"/>
              <w:numPr>
                <w:ilvl w:val="0"/>
                <w:numId w:val="2"/>
              </w:numPr>
              <w:suppressAutoHyphens/>
              <w:autoSpaceDN w:val="0"/>
              <w:jc w:val="left"/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experience of </w:t>
            </w:r>
            <w:r>
              <w:rPr>
                <w:rFonts w:ascii="Times New Roman" w:hAnsi="Times New Roman"/>
                <w:sz w:val="24"/>
                <w:szCs w:val="24"/>
                <w:lang w:val="en-GB" w:eastAsia="lv-LV"/>
              </w:rPr>
              <w:t>the host institution   and candidate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its capacity to implement the project</w:t>
            </w:r>
          </w:p>
          <w:p w14:paraId="0D74EC07" w14:textId="77777777" w:rsidR="0040303C" w:rsidRDefault="0040303C" w:rsidP="00B21EAF">
            <w:pPr>
              <w:pStyle w:val="CommentText"/>
              <w:numPr>
                <w:ilvl w:val="0"/>
                <w:numId w:val="2"/>
              </w:numPr>
              <w:suppressAutoHyphens/>
              <w:autoSpaceDN w:val="0"/>
              <w:jc w:val="left"/>
            </w:pPr>
            <w:r>
              <w:rPr>
                <w:rFonts w:ascii="Times New Roman" w:hAnsi="Times New Roman"/>
                <w:sz w:val="24"/>
                <w:szCs w:val="24"/>
                <w:lang w:val="en-GB" w:eastAsia="lv-LV"/>
              </w:rPr>
              <w:t xml:space="preserve">appropriateness of the work plan for achieving project objectives and results,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feasibility of the suggested activities and measures</w:t>
            </w:r>
          </w:p>
          <w:p w14:paraId="598F76D9" w14:textId="77777777" w:rsidR="0040303C" w:rsidRDefault="0040303C" w:rsidP="00B21EAF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v-LV"/>
              </w:rPr>
              <w:t xml:space="preserve">appropriate allocation and justification of the resources to be committed </w:t>
            </w:r>
          </w:p>
          <w:p w14:paraId="6FCF4669" w14:textId="77777777" w:rsidR="0040303C" w:rsidRPr="00B3230D" w:rsidRDefault="0040303C" w:rsidP="003B1A57">
            <w:pPr>
              <w:autoSpaceDE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</w:pPr>
            <w:r w:rsidRPr="00B3230D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Pētniecības stipendijas iesnieguma iesniedzēja un pētniecības stipendijas kandidāta pieredze, spēja un kapacitāte ir atbilstoši, lai īstenotu plānotās aktivitātes un sasniegtu plānotos rezultātus.</w:t>
            </w:r>
          </w:p>
          <w:p w14:paraId="7DCD1357" w14:textId="77777777" w:rsidR="0040303C" w:rsidRPr="00B3230D" w:rsidRDefault="0040303C" w:rsidP="003B1A57">
            <w:pPr>
              <w:autoSpaceDE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230D">
              <w:rPr>
                <w:rFonts w:ascii="Times New Roman" w:eastAsia="Times New Roman" w:hAnsi="Times New Roman"/>
                <w:sz w:val="24"/>
                <w:szCs w:val="24"/>
                <w:lang w:bidi="en-GB"/>
              </w:rPr>
              <w:t>Pētniecības stipendijas iesniegumā paredzētais darba plāns, grafiks, finansējums un resursi ir atbilstoši un pietiekami.</w:t>
            </w:r>
          </w:p>
        </w:tc>
        <w:tc>
          <w:tcPr>
            <w:tcW w:w="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BF1B5" w14:textId="77777777" w:rsidR="0040303C" w:rsidRDefault="0040303C" w:rsidP="003B1A57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0–5</w:t>
            </w: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48565" w14:textId="77777777" w:rsidR="0040303C" w:rsidRDefault="0040303C" w:rsidP="003B1A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</w:t>
            </w:r>
          </w:p>
        </w:tc>
      </w:tr>
    </w:tbl>
    <w:p w14:paraId="2BE1D3F8" w14:textId="15C953AD" w:rsidR="0040303C" w:rsidRDefault="0040303C" w:rsidP="0040303C">
      <w:pPr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2DF00139" w14:textId="6F5D0970" w:rsidR="0040303C" w:rsidRPr="00341F21" w:rsidRDefault="0040303C" w:rsidP="00341F21">
      <w:pPr>
        <w:jc w:val="center"/>
        <w:rPr>
          <w:rFonts w:ascii="Times New Roman" w:eastAsia="Times New Roman" w:hAnsi="Times New Roman"/>
          <w:b/>
          <w:i/>
          <w:iCs/>
          <w:noProof/>
          <w:sz w:val="24"/>
          <w:szCs w:val="24"/>
          <w:lang w:val="en-GB" w:bidi="en-GB"/>
        </w:rPr>
      </w:pPr>
      <w:r w:rsidRPr="00341F21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>The threshold</w:t>
      </w:r>
      <w:r w:rsidR="00D105A4" w:rsidRPr="00341F21">
        <w:rPr>
          <w:rFonts w:ascii="Times New Roman" w:eastAsia="Times New Roman" w:hAnsi="Times New Roman"/>
          <w:b/>
          <w:i/>
          <w:iCs/>
          <w:sz w:val="24"/>
          <w:szCs w:val="24"/>
          <w:lang w:val="en-GB" w:bidi="en-GB"/>
        </w:rPr>
        <w:t xml:space="preserve">// </w:t>
      </w:r>
      <w:r w:rsidR="00D105A4" w:rsidRPr="00341F21">
        <w:rPr>
          <w:rFonts w:ascii="Times New Roman" w:eastAsia="Times New Roman" w:hAnsi="Times New Roman"/>
          <w:b/>
          <w:i/>
          <w:iCs/>
          <w:noProof/>
          <w:sz w:val="24"/>
          <w:szCs w:val="24"/>
          <w:lang w:val="en-GB" w:bidi="en-GB"/>
        </w:rPr>
        <w:t>Minimālais iegūto punktu apjoms</w:t>
      </w:r>
    </w:p>
    <w:p w14:paraId="50F7BF49" w14:textId="77777777" w:rsidR="00551D19" w:rsidRDefault="00551D19" w:rsidP="0040303C">
      <w:pPr>
        <w:jc w:val="both"/>
        <w:rPr>
          <w:rFonts w:ascii="Times New Roman" w:eastAsia="Times New Roman" w:hAnsi="Times New Roman"/>
          <w:b/>
          <w:sz w:val="24"/>
          <w:szCs w:val="24"/>
          <w:lang w:val="en-GB" w:bidi="en-GB"/>
        </w:rPr>
      </w:pPr>
    </w:p>
    <w:p w14:paraId="6B6BAA9E" w14:textId="462C059F" w:rsidR="0040303C" w:rsidRDefault="0040303C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  <w:r w:rsidRPr="00314AC0">
        <w:rPr>
          <w:rFonts w:ascii="Times New Roman" w:eastAsia="Times New Roman" w:hAnsi="Times New Roman"/>
          <w:sz w:val="24"/>
          <w:szCs w:val="24"/>
          <w:lang w:val="en-GB" w:bidi="en-GB"/>
        </w:rPr>
        <w:t xml:space="preserve">The total number of points in the project application is 0 to 10. The value of the quality threshold (number of points) for a project application to qualify for the list of projects to be submitted for approval is 6 points. The threshold of criteria “Relevance and </w:t>
      </w:r>
      <w:r w:rsidRPr="00314AC0">
        <w:rPr>
          <w:rFonts w:ascii="Times New Roman" w:hAnsi="Times New Roman"/>
          <w:sz w:val="24"/>
          <w:szCs w:val="24"/>
          <w:lang w:val="en-GB"/>
        </w:rPr>
        <w:t xml:space="preserve">coherence </w:t>
      </w:r>
      <w:r w:rsidRPr="00314AC0">
        <w:rPr>
          <w:rFonts w:ascii="Times New Roman" w:eastAsia="Times New Roman" w:hAnsi="Times New Roman"/>
          <w:sz w:val="24"/>
          <w:szCs w:val="24"/>
          <w:lang w:val="en-GB" w:bidi="en-GB"/>
        </w:rPr>
        <w:t>of the project” is 3 points, and the threshold of criteria “Quality and efficiency of project implementation and management” is 3 points.</w:t>
      </w:r>
    </w:p>
    <w:p w14:paraId="21E0765C" w14:textId="77777777" w:rsidR="002B31F2" w:rsidRPr="00314AC0" w:rsidRDefault="002B31F2" w:rsidP="0040303C">
      <w:pPr>
        <w:jc w:val="both"/>
        <w:rPr>
          <w:rFonts w:ascii="Times New Roman" w:eastAsia="Times New Roman" w:hAnsi="Times New Roman"/>
          <w:sz w:val="24"/>
          <w:szCs w:val="24"/>
          <w:lang w:val="en-GB" w:bidi="en-GB"/>
        </w:rPr>
      </w:pPr>
    </w:p>
    <w:p w14:paraId="1C7D5F7E" w14:textId="3B2979D8" w:rsidR="0040303C" w:rsidRPr="00E8482C" w:rsidRDefault="0040303C" w:rsidP="0040303C">
      <w:pPr>
        <w:jc w:val="both"/>
      </w:pPr>
      <w:r w:rsidRPr="00E8482C">
        <w:rPr>
          <w:rFonts w:ascii="Times New Roman" w:eastAsia="Times New Roman" w:hAnsi="Times New Roman"/>
          <w:sz w:val="24"/>
          <w:szCs w:val="24"/>
          <w:lang w:bidi="en-GB"/>
        </w:rPr>
        <w:t xml:space="preserve">Pētniecības stipendijas iesnieguma </w:t>
      </w:r>
      <w:r w:rsidRPr="00E8482C">
        <w:rPr>
          <w:rFonts w:ascii="Times New Roman" w:hAnsi="Times New Roman"/>
          <w:sz w:val="24"/>
        </w:rPr>
        <w:t xml:space="preserve">kopējais punktu skaits ir no 0 līdz 10. </w:t>
      </w:r>
      <w:r w:rsidRPr="00786F74">
        <w:rPr>
          <w:rFonts w:ascii="Times New Roman" w:hAnsi="Times New Roman"/>
          <w:b/>
          <w:bCs/>
          <w:sz w:val="24"/>
        </w:rPr>
        <w:t>Kvalitātes sliekšņa (punktu skaita) vērtība, lai p</w:t>
      </w:r>
      <w:r w:rsidRPr="00786F74">
        <w:rPr>
          <w:rFonts w:ascii="Times New Roman" w:eastAsia="Times New Roman" w:hAnsi="Times New Roman"/>
          <w:b/>
          <w:bCs/>
          <w:sz w:val="24"/>
          <w:szCs w:val="24"/>
          <w:lang w:bidi="en-GB"/>
        </w:rPr>
        <w:t xml:space="preserve">ētniecības stipendijas iesniegums </w:t>
      </w:r>
      <w:r w:rsidRPr="00786F74">
        <w:rPr>
          <w:rFonts w:ascii="Times New Roman" w:hAnsi="Times New Roman"/>
          <w:b/>
          <w:bCs/>
          <w:sz w:val="24"/>
        </w:rPr>
        <w:t>kvalificētos apstiprināšanai, ir 6 punkti</w:t>
      </w:r>
      <w:r w:rsidRPr="00E8482C">
        <w:rPr>
          <w:rFonts w:ascii="Times New Roman" w:hAnsi="Times New Roman"/>
          <w:sz w:val="24"/>
        </w:rPr>
        <w:t>. Kritērija “Projekta atbilstība un saskaņotība” kvalitātes slieksnis ir 3 punkti, bet kritērija “Projekta īstenošanas un vadības kvalitāte un efektivitāte” kval</w:t>
      </w:r>
      <w:r w:rsidR="00551D19" w:rsidRPr="00E8482C">
        <w:rPr>
          <w:rFonts w:ascii="Times New Roman" w:hAnsi="Times New Roman"/>
          <w:sz w:val="24"/>
        </w:rPr>
        <w:t>i</w:t>
      </w:r>
      <w:r w:rsidRPr="00E8482C">
        <w:rPr>
          <w:rFonts w:ascii="Times New Roman" w:hAnsi="Times New Roman"/>
          <w:sz w:val="24"/>
        </w:rPr>
        <w:t>tātes slieksnis ir 3 punkti.</w:t>
      </w:r>
    </w:p>
    <w:p w14:paraId="16051A71" w14:textId="77777777" w:rsidR="00341F21" w:rsidRPr="00786F74" w:rsidRDefault="00341F21" w:rsidP="0040303C">
      <w:pPr>
        <w:jc w:val="both"/>
        <w:rPr>
          <w:rFonts w:ascii="Times New Roman" w:eastAsia="Times New Roman" w:hAnsi="Times New Roman"/>
          <w:sz w:val="24"/>
          <w:szCs w:val="24"/>
          <w:lang w:bidi="en-GB"/>
        </w:rPr>
      </w:pPr>
    </w:p>
    <w:p w14:paraId="10C5346D" w14:textId="2019BA19" w:rsidR="0040303C" w:rsidRPr="00314AC0" w:rsidRDefault="0040303C" w:rsidP="0040303C">
      <w:pPr>
        <w:jc w:val="both"/>
        <w:rPr>
          <w:rFonts w:ascii="Times New Roman" w:hAnsi="Times New Roman"/>
          <w:sz w:val="24"/>
          <w:lang w:val="en-GB"/>
        </w:rPr>
      </w:pPr>
      <w:r w:rsidRPr="00314AC0">
        <w:rPr>
          <w:rFonts w:ascii="Times New Roman" w:eastAsia="Times New Roman" w:hAnsi="Times New Roman"/>
          <w:sz w:val="24"/>
          <w:szCs w:val="24"/>
          <w:lang w:val="en-GB" w:bidi="en-GB"/>
        </w:rPr>
        <w:t>Based on the independent expert/ evaluation committee members evaluations a single ranking list</w:t>
      </w:r>
      <w:r w:rsidRPr="00314AC0">
        <w:rPr>
          <w:rFonts w:ascii="Times New Roman" w:hAnsi="Times New Roman"/>
          <w:sz w:val="24"/>
          <w:lang w:val="en-GB"/>
        </w:rPr>
        <w:t xml:space="preserve"> is prepared to be submitted to the Evaluation Committee.</w:t>
      </w:r>
    </w:p>
    <w:p w14:paraId="2674465F" w14:textId="77777777" w:rsidR="00D55C79" w:rsidRDefault="00D55C79" w:rsidP="0040303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2A75E03" w14:textId="7A22DC8F" w:rsidR="0040303C" w:rsidRPr="00314AC0" w:rsidRDefault="00341F21" w:rsidP="0040303C">
      <w:pPr>
        <w:jc w:val="both"/>
      </w:pPr>
      <w:r>
        <w:rPr>
          <w:rFonts w:ascii="Times New Roman" w:hAnsi="Times New Roman"/>
          <w:bCs/>
          <w:sz w:val="24"/>
          <w:szCs w:val="24"/>
        </w:rPr>
        <w:t xml:space="preserve">Pamatojoties uz neatkarīgo ekspertu/vērtēšanas komisijas locekļu vērtējumiem, tiek sagatavots </w:t>
      </w:r>
      <w:r>
        <w:rPr>
          <w:rFonts w:ascii="Times New Roman" w:eastAsia="Times New Roman" w:hAnsi="Times New Roman"/>
          <w:sz w:val="24"/>
          <w:szCs w:val="24"/>
          <w:lang w:bidi="en-GB"/>
        </w:rPr>
        <w:t xml:space="preserve">pētniecības stipendiju iesniegumu  </w:t>
      </w:r>
      <w:r>
        <w:rPr>
          <w:rFonts w:ascii="Times New Roman" w:hAnsi="Times New Roman"/>
          <w:bCs/>
          <w:sz w:val="24"/>
          <w:szCs w:val="24"/>
        </w:rPr>
        <w:t xml:space="preserve"> saraksts ar vērtējumiem, ko iesniegt Vērtēšanas komisijai</w:t>
      </w:r>
    </w:p>
    <w:p w14:paraId="79CE8129" w14:textId="0A292D12" w:rsidR="0040303C" w:rsidRDefault="0040303C" w:rsidP="00341F21">
      <w:pPr>
        <w:pStyle w:val="Heading2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321898014"/>
      <w:bookmarkStart w:id="1" w:name="_Toc321898015"/>
      <w:bookmarkStart w:id="2" w:name="_Toc321898016"/>
      <w:bookmarkStart w:id="3" w:name="_Toc321898017"/>
      <w:bookmarkStart w:id="4" w:name="_Toc321898018"/>
      <w:bookmarkStart w:id="5" w:name="_Toc321898019"/>
      <w:bookmarkStart w:id="6" w:name="_Toc321898020"/>
      <w:bookmarkStart w:id="7" w:name="_Toc321898021"/>
      <w:bookmarkStart w:id="8" w:name="_Toc25071338"/>
      <w:bookmarkStart w:id="9" w:name="_Toc32190989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 w:hAnsi="Times New Roman"/>
          <w:sz w:val="24"/>
          <w:szCs w:val="24"/>
        </w:rPr>
        <w:lastRenderedPageBreak/>
        <w:t>The scoring scale</w:t>
      </w:r>
      <w:bookmarkEnd w:id="8"/>
      <w:r>
        <w:rPr>
          <w:rFonts w:ascii="Times New Roman" w:hAnsi="Times New Roman"/>
          <w:sz w:val="24"/>
          <w:szCs w:val="24"/>
        </w:rPr>
        <w:t xml:space="preserve"> </w:t>
      </w:r>
      <w:bookmarkEnd w:id="9"/>
      <w:r w:rsidR="0065459A">
        <w:rPr>
          <w:rFonts w:ascii="Times New Roman" w:hAnsi="Times New Roman"/>
          <w:sz w:val="24"/>
          <w:szCs w:val="24"/>
        </w:rPr>
        <w:t xml:space="preserve">// </w:t>
      </w:r>
      <w:r w:rsidR="0065459A" w:rsidRPr="00341F21">
        <w:rPr>
          <w:rFonts w:ascii="Times New Roman" w:hAnsi="Times New Roman"/>
          <w:sz w:val="24"/>
          <w:szCs w:val="24"/>
          <w:lang w:val="lv-LV"/>
        </w:rPr>
        <w:t>Vērtēšanas skala</w:t>
      </w:r>
    </w:p>
    <w:p w14:paraId="7869221D" w14:textId="77777777" w:rsidR="00FD6D84" w:rsidRDefault="00FD6D84" w:rsidP="0040303C">
      <w:pPr>
        <w:rPr>
          <w:rFonts w:ascii="Times New Roman" w:hAnsi="Times New Roman"/>
          <w:sz w:val="24"/>
          <w:szCs w:val="24"/>
          <w:lang w:val="en-GB"/>
        </w:rPr>
      </w:pPr>
    </w:p>
    <w:p w14:paraId="023E0D91" w14:textId="7DAAB134" w:rsidR="0040303C" w:rsidRDefault="0040303C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For each </w:t>
      </w:r>
      <w:r w:rsidR="0065459A">
        <w:rPr>
          <w:rFonts w:ascii="Times New Roman" w:hAnsi="Times New Roman"/>
          <w:sz w:val="24"/>
          <w:szCs w:val="24"/>
          <w:lang w:val="en-GB"/>
        </w:rPr>
        <w:t xml:space="preserve">evaluation </w:t>
      </w:r>
      <w:r>
        <w:rPr>
          <w:rFonts w:ascii="Times New Roman" w:hAnsi="Times New Roman"/>
          <w:sz w:val="24"/>
          <w:szCs w:val="24"/>
          <w:lang w:val="en-GB"/>
        </w:rPr>
        <w:t>criterion, score values indicate the following assessments:</w:t>
      </w:r>
    </w:p>
    <w:p w14:paraId="7745B61A" w14:textId="10A96FA7" w:rsidR="0065459A" w:rsidRDefault="0065459A" w:rsidP="00B21EAF">
      <w:pPr>
        <w:jc w:val="left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t>Katram vērtēšanas kritērijam piešķiramo punktu apraksts</w:t>
      </w:r>
      <w:r>
        <w:rPr>
          <w:rFonts w:ascii="Times New Roman" w:hAnsi="Times New Roman"/>
          <w:sz w:val="24"/>
          <w:szCs w:val="24"/>
          <w:lang w:val="en-GB"/>
        </w:rPr>
        <w:t>:</w:t>
      </w:r>
    </w:p>
    <w:p w14:paraId="49997951" w14:textId="77777777" w:rsidR="00B21EAF" w:rsidRDefault="00B21EAF" w:rsidP="003969B2">
      <w:pPr>
        <w:jc w:val="left"/>
        <w:rPr>
          <w:rFonts w:ascii="Times New Roman" w:hAnsi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-431" w:tblpY="60"/>
        <w:tblW w:w="99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7519"/>
      </w:tblGrid>
      <w:tr w:rsidR="00FD6D84" w14:paraId="3FB926DB" w14:textId="77777777" w:rsidTr="00D55C7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2B577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  <w:t>Score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881E8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  <w:t>Grade</w:t>
            </w:r>
          </w:p>
        </w:tc>
        <w:tc>
          <w:tcPr>
            <w:tcW w:w="75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C5582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val="en-GB" w:eastAsia="et-EE"/>
              </w:rPr>
              <w:t>Description</w:t>
            </w:r>
          </w:p>
        </w:tc>
      </w:tr>
      <w:tr w:rsidR="00FD6D84" w14:paraId="6A37C08C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4761A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3956A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Unsatisfactory</w:t>
            </w:r>
          </w:p>
          <w:p w14:paraId="0587F8C6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Ļoti vāji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81AC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proposal fails to address the criterion or cannot be assessed due to missing or incomplete information.</w:t>
            </w:r>
          </w:p>
          <w:p w14:paraId="06FE70BD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neatbilst kritērijam vai to nevar novērtēt, jo trūkst vai ir nepilnīga informācija</w:t>
            </w:r>
          </w:p>
        </w:tc>
      </w:tr>
      <w:tr w:rsidR="00FD6D84" w14:paraId="27B956F3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2BC68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2E428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Poor</w:t>
            </w:r>
          </w:p>
          <w:p w14:paraId="7CD7AE77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Vāji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D068F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criterion is inadequately addressed, or there are serious inherent weaknesses.</w:t>
            </w:r>
          </w:p>
          <w:p w14:paraId="1B019B8E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daļēji atbilst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kritērijam vai tam ir nopietnas nepilnības.</w:t>
            </w:r>
          </w:p>
        </w:tc>
      </w:tr>
      <w:tr w:rsidR="00FD6D84" w14:paraId="05595E61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9833E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A8A1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Fair</w:t>
            </w:r>
          </w:p>
          <w:p w14:paraId="611E10C9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Apmierinoši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6E93A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proposal broadly addresses the criterion, but there are significant weaknesses.</w:t>
            </w:r>
          </w:p>
          <w:p w14:paraId="41DE39BA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kopumā atbilst kritērijam, taču tam ir būtiski trūkumi.</w:t>
            </w:r>
          </w:p>
        </w:tc>
      </w:tr>
      <w:tr w:rsidR="00FD6D84" w14:paraId="007B5F52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65F7E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A3DB6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Good</w:t>
            </w:r>
          </w:p>
          <w:p w14:paraId="79EE6041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Labi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FA875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proposal addresses the criterion well, but a number of shortcomings are present.</w:t>
            </w:r>
          </w:p>
          <w:p w14:paraId="2D1E5A4F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atbilst kritērijam, taču tajā ir vairākas nepilnības un trūkumi.</w:t>
            </w:r>
          </w:p>
        </w:tc>
      </w:tr>
      <w:tr w:rsidR="00FD6D84" w14:paraId="54D1370A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47F5E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703ED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Very good</w:t>
            </w:r>
          </w:p>
          <w:p w14:paraId="5F7E8B14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Ļoti labi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A56C2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proposal addresses the criterion very well, but a small number of shortcomings are present.</w:t>
            </w:r>
          </w:p>
          <w:p w14:paraId="65CF17CE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pilnībā atbilst kritēriam, taču tajā ir daži trūkumi un nepilnības.</w:t>
            </w:r>
          </w:p>
        </w:tc>
      </w:tr>
      <w:tr w:rsidR="00FD6D84" w14:paraId="5AAA1D3F" w14:textId="77777777" w:rsidTr="00D55C79">
        <w:trPr>
          <w:trHeight w:val="6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96879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F51A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Excellent</w:t>
            </w:r>
          </w:p>
          <w:p w14:paraId="3DECA5C3" w14:textId="77777777" w:rsidR="00FD6D84" w:rsidRDefault="00FD6D84" w:rsidP="003969B2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Izcili</w:t>
            </w:r>
          </w:p>
        </w:tc>
        <w:tc>
          <w:tcPr>
            <w:tcW w:w="75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EFF9" w14:textId="77777777" w:rsidR="00FD6D84" w:rsidRDefault="00FD6D84" w:rsidP="003969B2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>The proposal fully addresses all relevant aspects of the criterion. Any shortcomings are minor.</w:t>
            </w:r>
          </w:p>
          <w:p w14:paraId="24C5FDE6" w14:textId="77777777" w:rsidR="00FD6D84" w:rsidRDefault="00FD6D84" w:rsidP="003969B2">
            <w:pPr>
              <w:jc w:val="left"/>
              <w:rPr>
                <w:noProof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GB" w:bidi="en-GB"/>
              </w:rPr>
              <w:t xml:space="preserve">Pētniecības stipendijas iesniegums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GB" w:eastAsia="et-EE"/>
              </w:rPr>
              <w:t xml:space="preserve">pilnībā atbilst kritērijam, ir tikai nelieli trūkumi vai nepilnības.  </w:t>
            </w:r>
          </w:p>
        </w:tc>
      </w:tr>
    </w:tbl>
    <w:p w14:paraId="219B16F8" w14:textId="77777777" w:rsidR="0040303C" w:rsidRPr="007A38F3" w:rsidRDefault="0040303C" w:rsidP="0040303C">
      <w:pPr>
        <w:tabs>
          <w:tab w:val="left" w:pos="3060"/>
        </w:tabs>
        <w:jc w:val="left"/>
        <w:rPr>
          <w:rFonts w:ascii="Times New Roman" w:hAnsi="Times New Roman"/>
          <w:sz w:val="24"/>
          <w:szCs w:val="24"/>
          <w:lang w:val="en-GB"/>
        </w:rPr>
      </w:pPr>
    </w:p>
    <w:p w14:paraId="6728C1B0" w14:textId="77777777" w:rsidR="003969B2" w:rsidRDefault="003969B2" w:rsidP="003969B2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Experts examine the issues to be considered comprising each evaluation criterion, and score these on a scale from 0 to 5. Half point scores may be given. </w:t>
      </w:r>
    </w:p>
    <w:p w14:paraId="219B7400" w14:textId="77777777" w:rsidR="003969B2" w:rsidRDefault="003969B2" w:rsidP="003969B2">
      <w:pPr>
        <w:jc w:val="both"/>
        <w:rPr>
          <w:noProof/>
        </w:rPr>
      </w:pPr>
      <w:r>
        <w:rPr>
          <w:rFonts w:ascii="Times New Roman" w:eastAsia="Times New Roman" w:hAnsi="Times New Roman"/>
          <w:noProof/>
          <w:sz w:val="24"/>
          <w:szCs w:val="24"/>
          <w:lang w:val="en-GB" w:bidi="en-GB"/>
        </w:rPr>
        <w:t xml:space="preserve">Pētniecības stipendijas iesniegumu </w:t>
      </w:r>
      <w:r>
        <w:rPr>
          <w:rFonts w:ascii="Times New Roman" w:hAnsi="Times New Roman"/>
          <w:noProof/>
          <w:sz w:val="24"/>
          <w:szCs w:val="24"/>
          <w:lang w:val="en-GB"/>
        </w:rPr>
        <w:t>novērtē skalā no 0 līdz 5. Var piešķirt puspunktu.</w:t>
      </w:r>
    </w:p>
    <w:p w14:paraId="63BDEF87" w14:textId="77777777" w:rsidR="003969B2" w:rsidRDefault="003969B2" w:rsidP="003969B2">
      <w:pPr>
        <w:jc w:val="both"/>
        <w:rPr>
          <w:rFonts w:ascii="Times New Roman" w:hAnsi="Times New Roman"/>
          <w:noProof/>
          <w:sz w:val="24"/>
          <w:szCs w:val="24"/>
          <w:lang w:val="en-GB"/>
        </w:rPr>
      </w:pPr>
    </w:p>
    <w:p w14:paraId="089AEB7B" w14:textId="77777777" w:rsidR="003969B2" w:rsidRDefault="003969B2" w:rsidP="003969B2">
      <w:pPr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t>The half point scores will be presented as follows:</w:t>
      </w:r>
    </w:p>
    <w:p w14:paraId="3A489491" w14:textId="77777777" w:rsidR="003969B2" w:rsidRDefault="003969B2" w:rsidP="003969B2">
      <w:pPr>
        <w:jc w:val="both"/>
        <w:rPr>
          <w:rFonts w:ascii="Times New Roman" w:hAnsi="Times New Roman"/>
          <w:noProof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t>Puspunktus piešķir  šādi:</w:t>
      </w:r>
    </w:p>
    <w:p w14:paraId="76B11CCF" w14:textId="77777777" w:rsidR="0040303C" w:rsidRDefault="0040303C" w:rsidP="0040303C">
      <w:pPr>
        <w:jc w:val="left"/>
        <w:rPr>
          <w:rFonts w:ascii="Times New Roman" w:hAnsi="Times New Roman"/>
          <w:b/>
          <w:sz w:val="24"/>
          <w:szCs w:val="24"/>
          <w:lang w:val="en-GB"/>
        </w:rPr>
      </w:pPr>
    </w:p>
    <w:p w14:paraId="6D7CC78A" w14:textId="77777777" w:rsidR="0040303C" w:rsidRPr="00BA76F6" w:rsidRDefault="0040303C" w:rsidP="0040303C">
      <w:pPr>
        <w:widowControl w:val="0"/>
        <w:autoSpaceDE w:val="0"/>
        <w:autoSpaceDN w:val="0"/>
        <w:adjustRightInd w:val="0"/>
        <w:ind w:right="140"/>
        <w:jc w:val="both"/>
        <w:rPr>
          <w:rFonts w:ascii="Times New Roman" w:hAnsi="Times New Roman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06"/>
        <w:gridCol w:w="1897"/>
        <w:gridCol w:w="967"/>
        <w:gridCol w:w="2828"/>
      </w:tblGrid>
      <w:tr w:rsidR="00D55C79" w:rsidRPr="00D55C79" w14:paraId="0D07743D" w14:textId="77777777" w:rsidTr="006D2331">
        <w:tc>
          <w:tcPr>
            <w:tcW w:w="988" w:type="dxa"/>
            <w:vAlign w:val="bottom"/>
          </w:tcPr>
          <w:p w14:paraId="397AB905" w14:textId="6A954A46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et-EE"/>
              </w:rPr>
              <w:t>Score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3418BBD9" w14:textId="7C4F5763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et-EE"/>
              </w:rPr>
              <w:t>Grade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B552A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662F0439" w14:textId="43E9FBE5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2,5</w:t>
            </w:r>
          </w:p>
        </w:tc>
        <w:tc>
          <w:tcPr>
            <w:tcW w:w="2828" w:type="dxa"/>
            <w:vAlign w:val="center"/>
          </w:tcPr>
          <w:p w14:paraId="02714CC6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Fair – Good</w:t>
            </w:r>
          </w:p>
          <w:p w14:paraId="34C1E1FD" w14:textId="4F9AED78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Apmierinoši- labi</w:t>
            </w:r>
          </w:p>
        </w:tc>
      </w:tr>
      <w:tr w:rsidR="00D55C79" w:rsidRPr="00D55C79" w14:paraId="18432B72" w14:textId="77777777" w:rsidTr="006D2331">
        <w:tc>
          <w:tcPr>
            <w:tcW w:w="988" w:type="dxa"/>
            <w:vAlign w:val="center"/>
          </w:tcPr>
          <w:p w14:paraId="72030D04" w14:textId="0AD869C1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5DBD19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Unsatisfactory</w:t>
            </w:r>
          </w:p>
          <w:p w14:paraId="7A174FE1" w14:textId="462C3376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Ļoti vāji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06DA3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6D5AECA4" w14:textId="0594EE84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2828" w:type="dxa"/>
            <w:vAlign w:val="center"/>
          </w:tcPr>
          <w:p w14:paraId="3D8EE0DF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Good</w:t>
            </w:r>
          </w:p>
          <w:p w14:paraId="5435351B" w14:textId="2D559737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 xml:space="preserve">Labi </w:t>
            </w:r>
          </w:p>
        </w:tc>
      </w:tr>
      <w:tr w:rsidR="00D55C79" w:rsidRPr="00D55C79" w14:paraId="3B36B858" w14:textId="77777777" w:rsidTr="006D2331">
        <w:tc>
          <w:tcPr>
            <w:tcW w:w="988" w:type="dxa"/>
            <w:vAlign w:val="center"/>
          </w:tcPr>
          <w:p w14:paraId="63E677B3" w14:textId="28BF055E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0,5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433DB646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Unsatisfactory – Poor</w:t>
            </w:r>
          </w:p>
          <w:p w14:paraId="1B8AEC37" w14:textId="31866E14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Ļoti vāji - vāji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4B9D2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53A97DD6" w14:textId="4796E868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3,5</w:t>
            </w:r>
          </w:p>
        </w:tc>
        <w:tc>
          <w:tcPr>
            <w:tcW w:w="2828" w:type="dxa"/>
            <w:vAlign w:val="center"/>
          </w:tcPr>
          <w:p w14:paraId="035EA5F1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Good - Very good</w:t>
            </w:r>
          </w:p>
          <w:p w14:paraId="284D5EB3" w14:textId="6110BEF4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Labi – ļoti labi</w:t>
            </w:r>
          </w:p>
        </w:tc>
      </w:tr>
      <w:tr w:rsidR="00D55C79" w:rsidRPr="00D55C79" w14:paraId="1EB5FCFA" w14:textId="77777777" w:rsidTr="006D2331">
        <w:tc>
          <w:tcPr>
            <w:tcW w:w="988" w:type="dxa"/>
            <w:vAlign w:val="center"/>
          </w:tcPr>
          <w:p w14:paraId="3D4ACE1A" w14:textId="0D39B628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7A0DDB8B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Poor</w:t>
            </w:r>
          </w:p>
          <w:p w14:paraId="79D195E1" w14:textId="00AC5A7D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Vāji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E227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7743F776" w14:textId="5A7A7D84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2828" w:type="dxa"/>
            <w:vAlign w:val="center"/>
          </w:tcPr>
          <w:p w14:paraId="282E19DB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Very good</w:t>
            </w:r>
          </w:p>
          <w:p w14:paraId="05796F78" w14:textId="0BA2A56D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 xml:space="preserve">Ļoti labi </w:t>
            </w:r>
          </w:p>
        </w:tc>
      </w:tr>
      <w:tr w:rsidR="00D55C79" w:rsidRPr="00D55C79" w14:paraId="471ED180" w14:textId="77777777" w:rsidTr="006D2331">
        <w:tc>
          <w:tcPr>
            <w:tcW w:w="988" w:type="dxa"/>
            <w:vAlign w:val="center"/>
          </w:tcPr>
          <w:p w14:paraId="46B6C701" w14:textId="6F180B9B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1,5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08821ADF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Poor – Fair</w:t>
            </w:r>
          </w:p>
          <w:p w14:paraId="6CFD5670" w14:textId="024D88B3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Vāji - apmierinoši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A082A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2648084E" w14:textId="79B10948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4,5</w:t>
            </w:r>
          </w:p>
        </w:tc>
        <w:tc>
          <w:tcPr>
            <w:tcW w:w="2828" w:type="dxa"/>
            <w:vAlign w:val="center"/>
          </w:tcPr>
          <w:p w14:paraId="17BE0253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Very good – Excellent</w:t>
            </w:r>
          </w:p>
          <w:p w14:paraId="34735208" w14:textId="6F6BE4AB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Ļoti labi - izcili</w:t>
            </w:r>
          </w:p>
        </w:tc>
      </w:tr>
      <w:tr w:rsidR="00D55C79" w:rsidRPr="00D55C79" w14:paraId="7FB0B75A" w14:textId="77777777" w:rsidTr="006D2331">
        <w:tc>
          <w:tcPr>
            <w:tcW w:w="988" w:type="dxa"/>
            <w:vAlign w:val="center"/>
          </w:tcPr>
          <w:p w14:paraId="0BD2D2A4" w14:textId="64D6FFFF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727B5F3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Fair</w:t>
            </w:r>
          </w:p>
          <w:p w14:paraId="31E7A0F1" w14:textId="397BFCBA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Apmierinoši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5FC58" w14:textId="77777777" w:rsidR="00D55C79" w:rsidRPr="00D55C79" w:rsidRDefault="00D55C79" w:rsidP="00D55C79">
            <w:pPr>
              <w:jc w:val="left"/>
              <w:rPr>
                <w:noProof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  <w:vAlign w:val="center"/>
          </w:tcPr>
          <w:p w14:paraId="4C7E77B0" w14:textId="19306F02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2828" w:type="dxa"/>
            <w:vAlign w:val="center"/>
          </w:tcPr>
          <w:p w14:paraId="721F4F01" w14:textId="77777777" w:rsidR="00D55C79" w:rsidRPr="00D55C79" w:rsidRDefault="00D55C79" w:rsidP="00D55C79">
            <w:pPr>
              <w:jc w:val="left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Excellent</w:t>
            </w:r>
          </w:p>
          <w:p w14:paraId="2AC26BDD" w14:textId="3626CACE" w:rsidR="00D55C79" w:rsidRPr="00D55C79" w:rsidRDefault="00D55C79" w:rsidP="00D55C79">
            <w:pPr>
              <w:jc w:val="left"/>
              <w:rPr>
                <w:noProof/>
              </w:rPr>
            </w:pPr>
            <w:r w:rsidRPr="00D55C79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et-EE"/>
              </w:rPr>
              <w:t>Izcili</w:t>
            </w:r>
          </w:p>
        </w:tc>
      </w:tr>
    </w:tbl>
    <w:p w14:paraId="7F9D5839" w14:textId="77777777" w:rsidR="007F49D7" w:rsidRDefault="007F49D7" w:rsidP="00D55C79">
      <w:pPr>
        <w:jc w:val="left"/>
      </w:pPr>
    </w:p>
    <w:sectPr w:rsidR="007F49D7" w:rsidSect="00D55C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992" w:bottom="709" w:left="1418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A093" w14:textId="77777777" w:rsidR="00684D65" w:rsidRDefault="001F7A7A">
      <w:r>
        <w:separator/>
      </w:r>
    </w:p>
  </w:endnote>
  <w:endnote w:type="continuationSeparator" w:id="0">
    <w:p w14:paraId="03C2E851" w14:textId="77777777" w:rsidR="00684D65" w:rsidRDefault="001F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93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8C549" w14:textId="04376CB4" w:rsidR="000B0ECE" w:rsidRDefault="000B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CD3A8" w14:textId="77777777" w:rsidR="000B0ECE" w:rsidRDefault="000B0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363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AC365" w14:textId="7A61E7BB" w:rsidR="00344EC3" w:rsidRDefault="00344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9F0BF6" w14:textId="77777777" w:rsidR="00344EC3" w:rsidRDefault="00344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C971" w14:textId="77777777" w:rsidR="00684D65" w:rsidRDefault="001F7A7A">
      <w:r>
        <w:separator/>
      </w:r>
    </w:p>
  </w:footnote>
  <w:footnote w:type="continuationSeparator" w:id="0">
    <w:p w14:paraId="4C05466B" w14:textId="77777777" w:rsidR="00684D65" w:rsidRDefault="001F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D884" w14:textId="1BD03B28" w:rsidR="0079224E" w:rsidRPr="00910B58" w:rsidRDefault="00684D67">
    <w:pPr>
      <w:pStyle w:val="Header"/>
      <w:jc w:val="center"/>
      <w:rPr>
        <w:rFonts w:ascii="Times New Roman" w:hAnsi="Times New Roman"/>
        <w:sz w:val="24"/>
        <w:szCs w:val="24"/>
      </w:rPr>
    </w:pPr>
  </w:p>
  <w:p w14:paraId="002222A3" w14:textId="77777777" w:rsidR="0079224E" w:rsidRPr="006612F7" w:rsidRDefault="00684D67" w:rsidP="00821973">
    <w:pPr>
      <w:pStyle w:val="Header"/>
      <w:jc w:val="both"/>
      <w:rPr>
        <w:rFonts w:ascii="Times New Roman" w:hAnsi="Times New Roman"/>
        <w:b/>
        <w:sz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13A0" w14:textId="77777777" w:rsidR="00D55C79" w:rsidRPr="00D55C79" w:rsidRDefault="00D55C79" w:rsidP="00D55C7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BDC"/>
    <w:multiLevelType w:val="multilevel"/>
    <w:tmpl w:val="06F2C1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464C5"/>
    <w:multiLevelType w:val="multilevel"/>
    <w:tmpl w:val="41AA81D0"/>
    <w:lvl w:ilvl="0">
      <w:start w:val="1"/>
      <w:numFmt w:val="none"/>
      <w:lvlText w:val="%1"/>
      <w:lvlJc w:val="left"/>
      <w:pPr>
        <w:ind w:left="0" w:firstLine="705"/>
      </w:pPr>
      <w:rPr>
        <w:u w:val="none"/>
      </w:rPr>
    </w:lvl>
    <w:lvl w:ilvl="1">
      <w:start w:val="1"/>
      <w:numFmt w:val="none"/>
      <w:lvlText w:val="%2"/>
      <w:lvlJc w:val="left"/>
      <w:pPr>
        <w:ind w:left="0" w:firstLine="705"/>
      </w:pPr>
      <w:rPr>
        <w:u w:val="none"/>
      </w:rPr>
    </w:lvl>
    <w:lvl w:ilvl="2">
      <w:start w:val="1"/>
      <w:numFmt w:val="none"/>
      <w:lvlText w:val="%3"/>
      <w:lvlJc w:val="left"/>
      <w:pPr>
        <w:ind w:left="0" w:firstLine="705"/>
      </w:pPr>
      <w:rPr>
        <w:u w:val="none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56460A40"/>
    <w:multiLevelType w:val="multilevel"/>
    <w:tmpl w:val="773E20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1115">
    <w:abstractNumId w:val="0"/>
  </w:num>
  <w:num w:numId="2" w16cid:durableId="733359818">
    <w:abstractNumId w:val="2"/>
  </w:num>
  <w:num w:numId="3" w16cid:durableId="113032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3C"/>
    <w:rsid w:val="000B0ECE"/>
    <w:rsid w:val="001F7A7A"/>
    <w:rsid w:val="002B31F2"/>
    <w:rsid w:val="0034072E"/>
    <w:rsid w:val="00341F21"/>
    <w:rsid w:val="00344EC3"/>
    <w:rsid w:val="003969B2"/>
    <w:rsid w:val="003B61CE"/>
    <w:rsid w:val="0040303C"/>
    <w:rsid w:val="004B5151"/>
    <w:rsid w:val="0051230B"/>
    <w:rsid w:val="00551D19"/>
    <w:rsid w:val="0057583E"/>
    <w:rsid w:val="0065459A"/>
    <w:rsid w:val="00684D65"/>
    <w:rsid w:val="00684D67"/>
    <w:rsid w:val="006E725F"/>
    <w:rsid w:val="00733B46"/>
    <w:rsid w:val="00764BC7"/>
    <w:rsid w:val="00786F74"/>
    <w:rsid w:val="0079354A"/>
    <w:rsid w:val="007B7082"/>
    <w:rsid w:val="007F49D7"/>
    <w:rsid w:val="008552FA"/>
    <w:rsid w:val="00AB4F4E"/>
    <w:rsid w:val="00B20F58"/>
    <w:rsid w:val="00B21EAF"/>
    <w:rsid w:val="00B3230D"/>
    <w:rsid w:val="00C2226C"/>
    <w:rsid w:val="00C324C5"/>
    <w:rsid w:val="00D069D5"/>
    <w:rsid w:val="00D105A4"/>
    <w:rsid w:val="00D33955"/>
    <w:rsid w:val="00D55C79"/>
    <w:rsid w:val="00D90037"/>
    <w:rsid w:val="00E40A34"/>
    <w:rsid w:val="00E8482C"/>
    <w:rsid w:val="00EC2B1D"/>
    <w:rsid w:val="00EF7AF1"/>
    <w:rsid w:val="00F57EBF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9B1688"/>
  <w15:chartTrackingRefBased/>
  <w15:docId w15:val="{285CFF82-6071-42C4-BE68-1ECCE45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3C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03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0303C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030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03C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rsid w:val="00403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303C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qFormat/>
    <w:rsid w:val="004030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403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E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EC3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D900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F901-D200-473D-93FA-7BBB9738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4561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Pīra</dc:creator>
  <cp:keywords/>
  <dc:description/>
  <cp:lastModifiedBy>Sintija Šmite-Tilika</cp:lastModifiedBy>
  <cp:revision>15</cp:revision>
  <dcterms:created xsi:type="dcterms:W3CDTF">2022-04-13T14:45:00Z</dcterms:created>
  <dcterms:modified xsi:type="dcterms:W3CDTF">2023-02-16T08:24:00Z</dcterms:modified>
</cp:coreProperties>
</file>