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ED016" w14:textId="27816806" w:rsidR="00D9540E" w:rsidRPr="00E3282A" w:rsidRDefault="00EB3D77" w:rsidP="00D9540E">
      <w:pPr>
        <w:spacing w:after="0"/>
        <w:rPr>
          <w:rFonts w:cstheme="minorHAnsi"/>
          <w:b/>
          <w:sz w:val="24"/>
          <w:szCs w:val="24"/>
          <w:lang w:eastAsia="lv-LV"/>
        </w:rPr>
      </w:pPr>
      <w:r w:rsidRPr="00E3282A">
        <w:rPr>
          <w:rFonts w:cstheme="minorHAnsi"/>
          <w:b/>
          <w:sz w:val="24"/>
          <w:szCs w:val="24"/>
          <w:lang w:eastAsia="lv-LV"/>
        </w:rPr>
        <w:t>Valstis, kuru iedzīvotājiem piešķiramas Latvijas valsts stipendijas</w:t>
      </w:r>
      <w:r w:rsidR="008A4222" w:rsidRPr="00E3282A">
        <w:rPr>
          <w:rFonts w:cstheme="minorHAnsi"/>
          <w:b/>
          <w:sz w:val="24"/>
          <w:szCs w:val="24"/>
          <w:lang w:eastAsia="lv-LV"/>
        </w:rPr>
        <w:t xml:space="preserve"> </w:t>
      </w:r>
      <w:r w:rsidR="00420429">
        <w:rPr>
          <w:rFonts w:cstheme="minorHAnsi"/>
          <w:b/>
          <w:sz w:val="24"/>
          <w:szCs w:val="24"/>
          <w:lang w:eastAsia="lv-LV"/>
        </w:rPr>
        <w:t xml:space="preserve">dalībai starptautiskajās </w:t>
      </w:r>
      <w:r w:rsidR="00B24D52" w:rsidRPr="00E3282A">
        <w:rPr>
          <w:rFonts w:cstheme="minorHAnsi"/>
          <w:b/>
          <w:sz w:val="24"/>
          <w:szCs w:val="24"/>
          <w:lang w:eastAsia="lv-LV"/>
        </w:rPr>
        <w:t>vasaras skolā</w:t>
      </w:r>
      <w:r w:rsidR="00420429">
        <w:rPr>
          <w:rFonts w:cstheme="minorHAnsi"/>
          <w:b/>
          <w:sz w:val="24"/>
          <w:szCs w:val="24"/>
          <w:lang w:eastAsia="lv-LV"/>
        </w:rPr>
        <w:t>s</w:t>
      </w:r>
      <w:r w:rsidR="00B24D52" w:rsidRPr="00E3282A">
        <w:rPr>
          <w:rFonts w:cstheme="minorHAnsi"/>
          <w:b/>
          <w:sz w:val="24"/>
          <w:szCs w:val="24"/>
          <w:lang w:eastAsia="lv-LV"/>
        </w:rPr>
        <w:t xml:space="preserve">, kas notiek Latvijā </w:t>
      </w:r>
      <w:r w:rsidR="008A4222" w:rsidRPr="00E3282A">
        <w:rPr>
          <w:rFonts w:cstheme="minorHAnsi"/>
          <w:b/>
          <w:sz w:val="24"/>
          <w:szCs w:val="24"/>
          <w:lang w:eastAsia="lv-LV"/>
        </w:rPr>
        <w:t>20</w:t>
      </w:r>
      <w:r w:rsidR="00E3282A" w:rsidRPr="00E3282A">
        <w:rPr>
          <w:rFonts w:cstheme="minorHAnsi"/>
          <w:b/>
          <w:sz w:val="24"/>
          <w:szCs w:val="24"/>
          <w:lang w:eastAsia="lv-LV"/>
        </w:rPr>
        <w:t>2</w:t>
      </w:r>
      <w:r w:rsidR="007116A5">
        <w:rPr>
          <w:rFonts w:cstheme="minorHAnsi"/>
          <w:b/>
          <w:sz w:val="24"/>
          <w:szCs w:val="24"/>
          <w:lang w:eastAsia="lv-LV"/>
        </w:rPr>
        <w:t>4</w:t>
      </w:r>
      <w:r w:rsidR="008A4222" w:rsidRPr="00E3282A">
        <w:rPr>
          <w:rFonts w:cstheme="minorHAnsi"/>
          <w:b/>
          <w:sz w:val="24"/>
          <w:szCs w:val="24"/>
          <w:lang w:eastAsia="lv-LV"/>
        </w:rPr>
        <w:t>.gad</w:t>
      </w:r>
      <w:r w:rsidR="00B24D52" w:rsidRPr="00E3282A">
        <w:rPr>
          <w:rFonts w:cstheme="minorHAnsi"/>
          <w:b/>
          <w:sz w:val="24"/>
          <w:szCs w:val="24"/>
          <w:lang w:eastAsia="lv-LV"/>
        </w:rPr>
        <w:t>a vasarā</w:t>
      </w:r>
    </w:p>
    <w:p w14:paraId="71E193F6" w14:textId="77777777"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</w:p>
    <w:p w14:paraId="75F63881" w14:textId="77777777" w:rsidR="004B4539" w:rsidRDefault="004B4539" w:rsidP="00D9540E">
      <w:pPr>
        <w:spacing w:after="0"/>
        <w:rPr>
          <w:rFonts w:cstheme="minorHAnsi"/>
          <w:sz w:val="24"/>
          <w:szCs w:val="24"/>
          <w:lang w:eastAsia="lv-LV"/>
        </w:rPr>
        <w:sectPr w:rsidR="004B4539" w:rsidSect="00E3282A">
          <w:pgSz w:w="11906" w:h="16838"/>
          <w:pgMar w:top="851" w:right="1800" w:bottom="1440" w:left="1800" w:header="708" w:footer="708" w:gutter="0"/>
          <w:cols w:space="708"/>
          <w:docGrid w:linePitch="360"/>
        </w:sectPr>
      </w:pPr>
    </w:p>
    <w:p w14:paraId="01E29BB0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ASV</w:t>
      </w:r>
    </w:p>
    <w:p w14:paraId="6D7B54EC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Austrija</w:t>
      </w:r>
    </w:p>
    <w:p w14:paraId="2F75E576" w14:textId="77777777" w:rsidR="007B2359" w:rsidRPr="00582C00" w:rsidRDefault="007B2359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Azerbaidžāna</w:t>
      </w:r>
    </w:p>
    <w:p w14:paraId="58F0B6DC" w14:textId="77777777" w:rsidR="00D9540E" w:rsidRPr="00582C00" w:rsidRDefault="0093042B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Beļģija</w:t>
      </w:r>
      <w:r w:rsidR="00D9540E" w:rsidRPr="00582C00">
        <w:rPr>
          <w:rFonts w:cstheme="minorHAnsi"/>
          <w:sz w:val="24"/>
          <w:szCs w:val="24"/>
          <w:lang w:eastAsia="lv-LV"/>
        </w:rPr>
        <w:t xml:space="preserve"> (Valonijas</w:t>
      </w:r>
      <w:r w:rsidR="00F60226" w:rsidRPr="00582C00">
        <w:rPr>
          <w:rFonts w:cstheme="minorHAnsi"/>
          <w:sz w:val="24"/>
          <w:szCs w:val="24"/>
          <w:lang w:eastAsia="lv-LV"/>
        </w:rPr>
        <w:t>-Briseles federācija</w:t>
      </w:r>
      <w:r w:rsidR="00D9540E" w:rsidRPr="00582C00">
        <w:rPr>
          <w:rFonts w:cstheme="minorHAnsi"/>
          <w:sz w:val="24"/>
          <w:szCs w:val="24"/>
          <w:lang w:eastAsia="lv-LV"/>
        </w:rPr>
        <w:t>)</w:t>
      </w:r>
    </w:p>
    <w:p w14:paraId="25A3EB58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Bulgārija</w:t>
      </w:r>
    </w:p>
    <w:p w14:paraId="1C884525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Čehija</w:t>
      </w:r>
    </w:p>
    <w:p w14:paraId="24D3C673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Dienvidkoreja</w:t>
      </w:r>
    </w:p>
    <w:p w14:paraId="2535AC22" w14:textId="77777777" w:rsidR="00582C00" w:rsidRDefault="00582C00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>
        <w:rPr>
          <w:rFonts w:cstheme="minorHAnsi"/>
          <w:sz w:val="24"/>
          <w:szCs w:val="24"/>
          <w:lang w:eastAsia="lv-LV"/>
        </w:rPr>
        <w:t>Ēģiptes Arābu Republika</w:t>
      </w:r>
    </w:p>
    <w:p w14:paraId="6B70DF20" w14:textId="43CCDC8B" w:rsidR="00D9540E" w:rsidRPr="00582C00" w:rsidRDefault="00D9540E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Francija</w:t>
      </w:r>
    </w:p>
    <w:p w14:paraId="222A9941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Gruzija</w:t>
      </w:r>
    </w:p>
    <w:p w14:paraId="57460ACF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Horvātija</w:t>
      </w:r>
    </w:p>
    <w:p w14:paraId="351989E1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Igaunija</w:t>
      </w:r>
    </w:p>
    <w:p w14:paraId="2FCB5F0C" w14:textId="77777777" w:rsidR="007B2359" w:rsidRPr="00582C00" w:rsidRDefault="007B2359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Indonēzija</w:t>
      </w:r>
    </w:p>
    <w:p w14:paraId="280A0ED3" w14:textId="77777777" w:rsidR="00D9540E" w:rsidRPr="00582C00" w:rsidRDefault="0093042B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Islande</w:t>
      </w:r>
    </w:p>
    <w:p w14:paraId="24E788B9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Itālija</w:t>
      </w:r>
    </w:p>
    <w:p w14:paraId="6174F367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Izraēla</w:t>
      </w:r>
    </w:p>
    <w:p w14:paraId="5EAA9A39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Japāna</w:t>
      </w:r>
    </w:p>
    <w:p w14:paraId="51EB5473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Kazahstāna</w:t>
      </w:r>
    </w:p>
    <w:p w14:paraId="4C138E27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Kipra</w:t>
      </w:r>
    </w:p>
    <w:p w14:paraId="254147DC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Kirgizstāna</w:t>
      </w:r>
    </w:p>
    <w:p w14:paraId="546E86A8" w14:textId="77777777" w:rsidR="00D9540E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Ķīna</w:t>
      </w:r>
      <w:r w:rsidR="00A67E00" w:rsidRPr="00582C00">
        <w:rPr>
          <w:rFonts w:cstheme="minorHAnsi"/>
          <w:sz w:val="24"/>
          <w:szCs w:val="24"/>
          <w:lang w:eastAsia="lv-LV"/>
        </w:rPr>
        <w:t>s Tautas Republika</w:t>
      </w:r>
    </w:p>
    <w:p w14:paraId="109363BE" w14:textId="77777777" w:rsidR="00C45F5C" w:rsidRDefault="00C45F5C" w:rsidP="00C45F5C">
      <w:pPr>
        <w:pStyle w:val="ListParagraph"/>
        <w:spacing w:after="0" w:line="240" w:lineRule="auto"/>
        <w:rPr>
          <w:rFonts w:cstheme="minorHAnsi"/>
          <w:sz w:val="24"/>
          <w:szCs w:val="24"/>
          <w:lang w:eastAsia="lv-LV"/>
        </w:rPr>
      </w:pPr>
    </w:p>
    <w:p w14:paraId="4971F462" w14:textId="77777777" w:rsidR="00C45F5C" w:rsidRPr="00582C00" w:rsidRDefault="00C45F5C" w:rsidP="00C45F5C">
      <w:pPr>
        <w:pStyle w:val="ListParagraph"/>
        <w:spacing w:after="0" w:line="240" w:lineRule="auto"/>
        <w:rPr>
          <w:rFonts w:cstheme="minorHAnsi"/>
          <w:sz w:val="24"/>
          <w:szCs w:val="24"/>
          <w:lang w:eastAsia="lv-LV"/>
        </w:rPr>
      </w:pPr>
    </w:p>
    <w:p w14:paraId="7BC2933B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Meksika</w:t>
      </w:r>
    </w:p>
    <w:p w14:paraId="72973797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Moldova</w:t>
      </w:r>
    </w:p>
    <w:p w14:paraId="2E3C911F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Mongolija</w:t>
      </w:r>
    </w:p>
    <w:p w14:paraId="38ADA37C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Peru</w:t>
      </w:r>
    </w:p>
    <w:p w14:paraId="7865AC2D" w14:textId="77777777" w:rsidR="00E3282A" w:rsidRPr="00582C00" w:rsidRDefault="00E3282A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Polija</w:t>
      </w:r>
    </w:p>
    <w:p w14:paraId="6F8B3C45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Slovākija</w:t>
      </w:r>
    </w:p>
    <w:p w14:paraId="4B942212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Somija</w:t>
      </w:r>
    </w:p>
    <w:p w14:paraId="0CEBE1E3" w14:textId="77777777" w:rsidR="008A4222" w:rsidRPr="00582C00" w:rsidRDefault="008A4222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Spānija</w:t>
      </w:r>
    </w:p>
    <w:p w14:paraId="504570AB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Šveice</w:t>
      </w:r>
    </w:p>
    <w:p w14:paraId="13003A99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Tadžikistāna</w:t>
      </w:r>
    </w:p>
    <w:p w14:paraId="0AD4B755" w14:textId="082BB710" w:rsidR="00D9540E" w:rsidRPr="00582C00" w:rsidRDefault="00D9540E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Turcija</w:t>
      </w:r>
    </w:p>
    <w:p w14:paraId="1D89F0C0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Turkmenistāna</w:t>
      </w:r>
    </w:p>
    <w:p w14:paraId="4FE5CA6B" w14:textId="77777777" w:rsidR="008A4222" w:rsidRPr="00582C00" w:rsidRDefault="008A4222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Ukraina</w:t>
      </w:r>
    </w:p>
    <w:p w14:paraId="3D934E74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Ungārija</w:t>
      </w:r>
    </w:p>
    <w:p w14:paraId="57357AFA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Uzbekistāna</w:t>
      </w:r>
    </w:p>
    <w:p w14:paraId="39BBA38F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Vācija</w:t>
      </w:r>
    </w:p>
    <w:p w14:paraId="6E7E7D83" w14:textId="77777777" w:rsidR="004048C1" w:rsidRDefault="004048C1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Vjetnama</w:t>
      </w:r>
    </w:p>
    <w:p w14:paraId="1C784667" w14:textId="460000D4" w:rsidR="00C45F5C" w:rsidRDefault="00C45F5C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>
        <w:rPr>
          <w:rFonts w:cstheme="minorHAnsi"/>
          <w:sz w:val="24"/>
          <w:szCs w:val="24"/>
          <w:lang w:eastAsia="lv-LV"/>
        </w:rPr>
        <w:t>Namībija</w:t>
      </w:r>
    </w:p>
    <w:p w14:paraId="0E69F9A8" w14:textId="17D87D3C" w:rsidR="00C45F5C" w:rsidRDefault="00C45F5C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>
        <w:rPr>
          <w:rFonts w:cstheme="minorHAnsi"/>
          <w:sz w:val="24"/>
          <w:szCs w:val="24"/>
          <w:lang w:eastAsia="lv-LV"/>
        </w:rPr>
        <w:t>Senegāla</w:t>
      </w:r>
    </w:p>
    <w:p w14:paraId="7D2559B6" w14:textId="0D2CC0AB" w:rsidR="00C45F5C" w:rsidRDefault="00C45F5C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>
        <w:rPr>
          <w:rFonts w:cstheme="minorHAnsi"/>
          <w:sz w:val="24"/>
          <w:szCs w:val="24"/>
          <w:lang w:eastAsia="lv-LV"/>
        </w:rPr>
        <w:t>Etiopija</w:t>
      </w:r>
    </w:p>
    <w:p w14:paraId="4B5B79B5" w14:textId="00CBF7EE" w:rsidR="00C45F5C" w:rsidRDefault="00C45F5C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>
        <w:rPr>
          <w:rFonts w:cstheme="minorHAnsi"/>
          <w:sz w:val="24"/>
          <w:szCs w:val="24"/>
          <w:lang w:eastAsia="lv-LV"/>
        </w:rPr>
        <w:t>Gvineja – Bisava</w:t>
      </w:r>
    </w:p>
    <w:p w14:paraId="6F3ACA1F" w14:textId="7FDCACE2" w:rsidR="00C45F5C" w:rsidRPr="00582C00" w:rsidRDefault="00C45F5C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>
        <w:rPr>
          <w:rFonts w:cstheme="minorHAnsi"/>
          <w:sz w:val="24"/>
          <w:szCs w:val="24"/>
          <w:lang w:eastAsia="lv-LV"/>
        </w:rPr>
        <w:t>Fidži</w:t>
      </w:r>
    </w:p>
    <w:p w14:paraId="255051AA" w14:textId="77777777" w:rsidR="004B4539" w:rsidRDefault="004B4539" w:rsidP="00C45F5C">
      <w:pPr>
        <w:pStyle w:val="ListParagraph"/>
        <w:rPr>
          <w:rFonts w:cstheme="minorHAnsi"/>
          <w:sz w:val="24"/>
          <w:szCs w:val="24"/>
          <w:highlight w:val="yellow"/>
          <w:lang w:eastAsia="lv-LV"/>
        </w:rPr>
      </w:pPr>
    </w:p>
    <w:p w14:paraId="05A1FF42" w14:textId="2CF419A3" w:rsidR="00C45F5C" w:rsidRPr="00C45F5C" w:rsidRDefault="00C45F5C" w:rsidP="00C45F5C">
      <w:pPr>
        <w:rPr>
          <w:rFonts w:cstheme="minorHAnsi"/>
          <w:sz w:val="24"/>
          <w:szCs w:val="24"/>
          <w:highlight w:val="yellow"/>
          <w:lang w:eastAsia="lv-LV"/>
        </w:rPr>
        <w:sectPr w:rsidR="00C45F5C" w:rsidRPr="00C45F5C" w:rsidSect="00C45F5C">
          <w:type w:val="continuous"/>
          <w:pgSz w:w="11906" w:h="16838"/>
          <w:pgMar w:top="851" w:right="1800" w:bottom="1440" w:left="1800" w:header="708" w:footer="708" w:gutter="0"/>
          <w:cols w:num="2" w:space="282"/>
          <w:docGrid w:linePitch="360"/>
        </w:sectPr>
      </w:pPr>
    </w:p>
    <w:p w14:paraId="32CA3369" w14:textId="77777777" w:rsidR="00B24D52" w:rsidRPr="00E3282A" w:rsidRDefault="00B24D52">
      <w:pPr>
        <w:rPr>
          <w:rFonts w:cstheme="minorHAnsi"/>
          <w:sz w:val="24"/>
          <w:szCs w:val="24"/>
          <w:lang w:eastAsia="lv-LV"/>
        </w:rPr>
      </w:pPr>
    </w:p>
    <w:p w14:paraId="122311F9" w14:textId="77777777" w:rsidR="00B24D52" w:rsidRPr="00E3282A" w:rsidRDefault="00B24D52">
      <w:pPr>
        <w:rPr>
          <w:rFonts w:cstheme="minorHAnsi"/>
          <w:sz w:val="24"/>
          <w:szCs w:val="24"/>
          <w:lang w:eastAsia="lv-LV"/>
        </w:rPr>
      </w:pPr>
    </w:p>
    <w:p w14:paraId="6675343A" w14:textId="77777777" w:rsidR="00D9540E" w:rsidRPr="00E3282A" w:rsidRDefault="00B24D52">
      <w:pPr>
        <w:rPr>
          <w:rFonts w:cstheme="minorHAnsi"/>
          <w:i/>
          <w:sz w:val="24"/>
          <w:szCs w:val="24"/>
          <w:lang w:eastAsia="lv-LV"/>
        </w:rPr>
      </w:pPr>
      <w:r w:rsidRPr="004B4539">
        <w:rPr>
          <w:rFonts w:cstheme="minorHAnsi"/>
          <w:b/>
          <w:i/>
          <w:sz w:val="24"/>
          <w:szCs w:val="24"/>
          <w:lang w:eastAsia="lv-LV"/>
        </w:rPr>
        <w:t>Piezīme</w:t>
      </w:r>
      <w:r w:rsidRPr="00E3282A">
        <w:rPr>
          <w:rFonts w:cstheme="minorHAnsi"/>
          <w:i/>
          <w:sz w:val="24"/>
          <w:szCs w:val="24"/>
          <w:lang w:eastAsia="lv-LV"/>
        </w:rPr>
        <w:t>. Lai noskaidrotu, vai stipendijas kandidāts ir attiecīgās valsts iedzīvotājs, vispirms vadās pēc viņa pilsonības.</w:t>
      </w:r>
    </w:p>
    <w:sectPr w:rsidR="00D9540E" w:rsidRPr="00E3282A" w:rsidSect="004B4539">
      <w:type w:val="continuous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C720F"/>
    <w:multiLevelType w:val="hybridMultilevel"/>
    <w:tmpl w:val="A1B654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7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DC"/>
    <w:rsid w:val="00033FF0"/>
    <w:rsid w:val="003E1ADF"/>
    <w:rsid w:val="004048C1"/>
    <w:rsid w:val="00420429"/>
    <w:rsid w:val="004413DA"/>
    <w:rsid w:val="00464210"/>
    <w:rsid w:val="004B4539"/>
    <w:rsid w:val="00575821"/>
    <w:rsid w:val="00582C00"/>
    <w:rsid w:val="00592EDC"/>
    <w:rsid w:val="007116A5"/>
    <w:rsid w:val="00751AA7"/>
    <w:rsid w:val="007B2359"/>
    <w:rsid w:val="00862432"/>
    <w:rsid w:val="008A4222"/>
    <w:rsid w:val="0093042B"/>
    <w:rsid w:val="00A000F8"/>
    <w:rsid w:val="00A67E00"/>
    <w:rsid w:val="00B24D52"/>
    <w:rsid w:val="00C45F5C"/>
    <w:rsid w:val="00CB4BB1"/>
    <w:rsid w:val="00D9540E"/>
    <w:rsid w:val="00DD4918"/>
    <w:rsid w:val="00E3282A"/>
    <w:rsid w:val="00EB3D77"/>
    <w:rsid w:val="00EF7C38"/>
    <w:rsid w:val="00F60226"/>
    <w:rsid w:val="00F8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9EB6"/>
  <w15:chartTrackingRefBased/>
  <w15:docId w15:val="{6CAF1DFB-56EF-457D-B4BB-CD572876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4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Marika Pīra</cp:lastModifiedBy>
  <cp:revision>11</cp:revision>
  <cp:lastPrinted>2017-11-03T12:40:00Z</cp:lastPrinted>
  <dcterms:created xsi:type="dcterms:W3CDTF">2019-11-19T14:47:00Z</dcterms:created>
  <dcterms:modified xsi:type="dcterms:W3CDTF">2023-11-29T11:16:00Z</dcterms:modified>
</cp:coreProperties>
</file>