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25D" w:rsidRDefault="0024625D" w:rsidP="0024625D">
      <w:pPr>
        <w:jc w:val="right"/>
      </w:pPr>
      <w:r>
        <w:t xml:space="preserve">Avots: </w:t>
      </w:r>
      <w:hyperlink r:id="rId4" w:history="1">
        <w:r w:rsidRPr="00267E41">
          <w:rPr>
            <w:rStyle w:val="Hyperlink"/>
          </w:rPr>
          <w:t>http://www.udensfitness.lv/peldesanas-stili-pieaug.html</w:t>
        </w:r>
      </w:hyperlink>
      <w:r>
        <w:t xml:space="preserve"> </w:t>
      </w:r>
    </w:p>
    <w:p w:rsidR="001B7DB1" w:rsidRPr="001B7DB1" w:rsidRDefault="007F5A98" w:rsidP="001B7DB1">
      <w:pPr>
        <w:pStyle w:val="Heading3"/>
      </w:pPr>
      <w:r w:rsidRPr="001B7DB1">
        <w:t xml:space="preserve">Elpošana </w:t>
      </w:r>
      <w:r>
        <w:t>k</w:t>
      </w:r>
      <w:r w:rsidR="001B7DB1" w:rsidRPr="001B7DB1">
        <w:t>raulā uz krūtīm</w:t>
      </w:r>
    </w:p>
    <w:p w:rsidR="001B7DB1" w:rsidRDefault="001B7DB1" w:rsidP="001B7DB1">
      <w:r w:rsidRPr="001B7DB1">
        <w:t xml:space="preserve">Kraulā uz krūtīm ieelpa tiek izpildīta vienu reizi kustību cikla laikā. Lai izpildītu ieelpu, galva jāpagriež sānis, nepaceļot to augšup, brīdī, kad roka tiek izcelta no ūdens. Galva tiek pagriezta uz to pusi, uz kuru peldētājam liekas ērtāka ieelpošana. Elpošana tiek saskaņota ar tās rokas kustībām, uz kuru pusi notiek ieelpa. Nelielai elpas aizturei, kas seko </w:t>
      </w:r>
      <w:proofErr w:type="spellStart"/>
      <w:r w:rsidRPr="001B7DB1">
        <w:t>īriena</w:t>
      </w:r>
      <w:proofErr w:type="spellEnd"/>
      <w:r w:rsidRPr="001B7DB1">
        <w:t xml:space="preserve"> sākuma daļā, seko izelpa </w:t>
      </w:r>
      <w:proofErr w:type="spellStart"/>
      <w:r w:rsidRPr="001B7DB1">
        <w:t>īriena</w:t>
      </w:r>
      <w:proofErr w:type="spellEnd"/>
      <w:r w:rsidRPr="001B7DB1">
        <w:t xml:space="preserve"> beigu daļā. Izelpa ir garāka par ieelpu.</w:t>
      </w:r>
    </w:p>
    <w:p w:rsidR="005C0221" w:rsidRPr="001B7DB1" w:rsidRDefault="005C0221" w:rsidP="001B7DB1">
      <w:r>
        <w:rPr>
          <w:noProof/>
          <w:lang w:eastAsia="lv-LV"/>
        </w:rPr>
        <w:drawing>
          <wp:inline distT="0" distB="0" distL="0" distR="0">
            <wp:extent cx="2724150" cy="989216"/>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2730914" cy="991672"/>
                    </a:xfrm>
                    <a:prstGeom prst="rect">
                      <a:avLst/>
                    </a:prstGeom>
                    <a:noFill/>
                    <a:ln w="9525">
                      <a:noFill/>
                      <a:miter lim="800000"/>
                      <a:headEnd/>
                      <a:tailEnd/>
                    </a:ln>
                  </pic:spPr>
                </pic:pic>
              </a:graphicData>
            </a:graphic>
          </wp:inline>
        </w:drawing>
      </w:r>
    </w:p>
    <w:p w:rsidR="001B7DB1" w:rsidRPr="001B7DB1" w:rsidRDefault="007F5A98" w:rsidP="001B7DB1">
      <w:pPr>
        <w:pStyle w:val="Heading3"/>
      </w:pPr>
      <w:r w:rsidRPr="001B7DB1">
        <w:t xml:space="preserve">Elpošana </w:t>
      </w:r>
      <w:r>
        <w:t>k</w:t>
      </w:r>
      <w:r w:rsidR="001B7DB1" w:rsidRPr="001B7DB1">
        <w:t>raulā uz muguras</w:t>
      </w:r>
    </w:p>
    <w:p w:rsidR="001B7DB1" w:rsidRDefault="001B7DB1" w:rsidP="001B7DB1">
      <w:r w:rsidRPr="001B7DB1">
        <w:t xml:space="preserve">Peldot uz muguras, seja atrodas virs ūdens. Tas atvieglo ieelpu un izelpu. Tomēr elpošana ir pakļauta noteiktam ritmam. Uz vienas rokas </w:t>
      </w:r>
      <w:proofErr w:type="spellStart"/>
      <w:r w:rsidRPr="001B7DB1">
        <w:t>īrienu</w:t>
      </w:r>
      <w:proofErr w:type="spellEnd"/>
      <w:r w:rsidRPr="001B7DB1">
        <w:t xml:space="preserve"> ir izpildāma ieelpa, uz otras – izelpa. Izelpa sākas brīdī, kad roka tiek izcelta no ūdens. Elpošanai ir jābūt dziļai un vienmērīgai.</w:t>
      </w:r>
    </w:p>
    <w:p w:rsidR="005C0221" w:rsidRPr="001B7DB1" w:rsidRDefault="005C0221" w:rsidP="001B7DB1">
      <w:r>
        <w:rPr>
          <w:noProof/>
          <w:lang w:eastAsia="lv-LV"/>
        </w:rPr>
        <w:drawing>
          <wp:inline distT="0" distB="0" distL="0" distR="0">
            <wp:extent cx="2409825" cy="1090934"/>
            <wp:effectExtent l="1905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srcRect/>
                    <a:stretch>
                      <a:fillRect/>
                    </a:stretch>
                  </pic:blipFill>
                  <pic:spPr bwMode="auto">
                    <a:xfrm>
                      <a:off x="0" y="0"/>
                      <a:ext cx="2409825" cy="1090934"/>
                    </a:xfrm>
                    <a:prstGeom prst="rect">
                      <a:avLst/>
                    </a:prstGeom>
                    <a:noFill/>
                    <a:ln w="9525">
                      <a:noFill/>
                      <a:miter lim="800000"/>
                      <a:headEnd/>
                      <a:tailEnd/>
                    </a:ln>
                  </pic:spPr>
                </pic:pic>
              </a:graphicData>
            </a:graphic>
          </wp:inline>
        </w:drawing>
      </w:r>
    </w:p>
    <w:p w:rsidR="001B7DB1" w:rsidRPr="001B7DB1" w:rsidRDefault="007F5A98" w:rsidP="001B7DB1">
      <w:pPr>
        <w:pStyle w:val="Heading3"/>
      </w:pPr>
      <w:r w:rsidRPr="001B7DB1">
        <w:t xml:space="preserve">Elpošana </w:t>
      </w:r>
      <w:r>
        <w:t>t</w:t>
      </w:r>
      <w:r w:rsidR="001B7DB1" w:rsidRPr="001B7DB1">
        <w:t>auriņstilā</w:t>
      </w:r>
    </w:p>
    <w:p w:rsidR="001B7DB1" w:rsidRDefault="001B7DB1" w:rsidP="001B7DB1">
      <w:r w:rsidRPr="001B7DB1">
        <w:t xml:space="preserve">Ieelpa tiek izpildīta laikā, kad rokas beidz </w:t>
      </w:r>
      <w:proofErr w:type="spellStart"/>
      <w:r w:rsidRPr="001B7DB1">
        <w:t>īrienu</w:t>
      </w:r>
      <w:proofErr w:type="spellEnd"/>
      <w:r w:rsidRPr="001B7DB1">
        <w:t xml:space="preserve"> un sāk pārvietoties virs ūdens. Pēc ieelpas seko neliela elpas aizture. Roku pārnešanas beigu daļā seja tuvojas ūdens līmenim, tad izelpa sākas šīs kustības laikā. Izelpa beidzas </w:t>
      </w:r>
      <w:proofErr w:type="spellStart"/>
      <w:r w:rsidRPr="001B7DB1">
        <w:t>īriena</w:t>
      </w:r>
      <w:proofErr w:type="spellEnd"/>
      <w:r w:rsidRPr="001B7DB1">
        <w:t xml:space="preserve"> beigu daļā.</w:t>
      </w:r>
    </w:p>
    <w:p w:rsidR="005C0221" w:rsidRPr="001B7DB1" w:rsidRDefault="005C0221" w:rsidP="001B7DB1">
      <w:r>
        <w:rPr>
          <w:noProof/>
          <w:lang w:eastAsia="lv-LV"/>
        </w:rPr>
        <w:drawing>
          <wp:inline distT="0" distB="0" distL="0" distR="0">
            <wp:extent cx="2533650" cy="736687"/>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2547055" cy="740585"/>
                    </a:xfrm>
                    <a:prstGeom prst="rect">
                      <a:avLst/>
                    </a:prstGeom>
                    <a:noFill/>
                    <a:ln w="9525">
                      <a:noFill/>
                      <a:miter lim="800000"/>
                      <a:headEnd/>
                      <a:tailEnd/>
                    </a:ln>
                  </pic:spPr>
                </pic:pic>
              </a:graphicData>
            </a:graphic>
          </wp:inline>
        </w:drawing>
      </w:r>
    </w:p>
    <w:p w:rsidR="001B7DB1" w:rsidRPr="001B7DB1" w:rsidRDefault="007F5A98" w:rsidP="001B7DB1">
      <w:pPr>
        <w:pStyle w:val="Heading3"/>
      </w:pPr>
      <w:r w:rsidRPr="001B7DB1">
        <w:t xml:space="preserve">Elpošana </w:t>
      </w:r>
      <w:r>
        <w:t>b</w:t>
      </w:r>
      <w:r w:rsidR="001B7DB1" w:rsidRPr="001B7DB1">
        <w:t>rasā</w:t>
      </w:r>
    </w:p>
    <w:p w:rsidR="001B7DB1" w:rsidRDefault="001B7DB1" w:rsidP="001B7DB1">
      <w:r w:rsidRPr="001B7DB1">
        <w:t xml:space="preserve">Ieelpu izpilda roku </w:t>
      </w:r>
      <w:proofErr w:type="spellStart"/>
      <w:r w:rsidRPr="001B7DB1">
        <w:t>īriena</w:t>
      </w:r>
      <w:proofErr w:type="spellEnd"/>
      <w:r w:rsidRPr="001B7DB1">
        <w:t xml:space="preserve"> sakumā, līdz ar to arī ķermeņa svārstību amplitūda ir mazāka. Ieelpa beidzas roku </w:t>
      </w:r>
      <w:proofErr w:type="spellStart"/>
      <w:r w:rsidRPr="001B7DB1">
        <w:t>īriena</w:t>
      </w:r>
      <w:proofErr w:type="spellEnd"/>
      <w:r w:rsidRPr="001B7DB1">
        <w:t xml:space="preserve"> beigās, seko neliela elpas aizture un rokām pārvietojoties sākuma stāvoklī, seja tiek mierīgi iegremdēta ūdenī tā, lai galvas pakauša daļa nenokļūtu zem ūdens un notiek vienmērīga izelpa caur muti.</w:t>
      </w:r>
    </w:p>
    <w:p w:rsidR="00A8325C" w:rsidRDefault="005C0221">
      <w:r>
        <w:rPr>
          <w:noProof/>
          <w:lang w:eastAsia="lv-LV"/>
        </w:rPr>
        <w:drawing>
          <wp:inline distT="0" distB="0" distL="0" distR="0">
            <wp:extent cx="2314575" cy="881743"/>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2314575" cy="881743"/>
                    </a:xfrm>
                    <a:prstGeom prst="rect">
                      <a:avLst/>
                    </a:prstGeom>
                    <a:noFill/>
                    <a:ln w="9525">
                      <a:noFill/>
                      <a:miter lim="800000"/>
                      <a:headEnd/>
                      <a:tailEnd/>
                    </a:ln>
                  </pic:spPr>
                </pic:pic>
              </a:graphicData>
            </a:graphic>
          </wp:inline>
        </w:drawing>
      </w:r>
    </w:p>
    <w:sectPr w:rsidR="00A8325C" w:rsidSect="005C0221">
      <w:pgSz w:w="11906" w:h="16838"/>
      <w:pgMar w:top="1440" w:right="1274"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B7DB1"/>
    <w:rsid w:val="00186D86"/>
    <w:rsid w:val="001A7C66"/>
    <w:rsid w:val="001B7DB1"/>
    <w:rsid w:val="0024625D"/>
    <w:rsid w:val="003F293F"/>
    <w:rsid w:val="003F4C8C"/>
    <w:rsid w:val="00474304"/>
    <w:rsid w:val="00564B71"/>
    <w:rsid w:val="005C0221"/>
    <w:rsid w:val="00636276"/>
    <w:rsid w:val="006B2375"/>
    <w:rsid w:val="007F5A98"/>
    <w:rsid w:val="009870BE"/>
    <w:rsid w:val="009B1076"/>
    <w:rsid w:val="009E7E70"/>
    <w:rsid w:val="00A8325C"/>
    <w:rsid w:val="00AB5C69"/>
    <w:rsid w:val="00C62937"/>
    <w:rsid w:val="00C77D56"/>
    <w:rsid w:val="00D50AD0"/>
    <w:rsid w:val="00E37CA9"/>
    <w:rsid w:val="00F677A7"/>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7DB1"/>
  </w:style>
  <w:style w:type="paragraph" w:styleId="Heading2">
    <w:name w:val="heading 2"/>
    <w:basedOn w:val="Normal"/>
    <w:next w:val="Normal"/>
    <w:link w:val="Heading2Char"/>
    <w:uiPriority w:val="9"/>
    <w:unhideWhenUsed/>
    <w:qFormat/>
    <w:rsid w:val="001B7DB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B7DB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B7DB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B7DB1"/>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5C02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0221"/>
    <w:rPr>
      <w:rFonts w:ascii="Tahoma" w:hAnsi="Tahoma" w:cs="Tahoma"/>
      <w:sz w:val="16"/>
      <w:szCs w:val="16"/>
    </w:rPr>
  </w:style>
  <w:style w:type="character" w:styleId="Hyperlink">
    <w:name w:val="Hyperlink"/>
    <w:basedOn w:val="DefaultParagraphFont"/>
    <w:uiPriority w:val="99"/>
    <w:unhideWhenUsed/>
    <w:rsid w:val="0024625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hyperlink" Target="http://www.udensfitness.lv/peldesanas-stili-pieaug.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966</Words>
  <Characters>552</Characters>
  <Application>Microsoft Office Word</Application>
  <DocSecurity>0</DocSecurity>
  <Lines>4</Lines>
  <Paragraphs>3</Paragraphs>
  <ScaleCrop>false</ScaleCrop>
  <Company>Organization</Company>
  <LinksUpToDate>false</LinksUpToDate>
  <CharactersWithSpaces>1515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2017-03-12T07:41:00Z</dcterms:created>
  <dcterms:modified xsi:type="dcterms:W3CDTF">2017-04-08T07:47:00Z</dcterms:modified>
</cp:coreProperties>
</file>