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7B57" w14:textId="77777777" w:rsidR="00063BC0" w:rsidRPr="00073EDF" w:rsidRDefault="002432D6" w:rsidP="0024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Apstiprināts ar </w:t>
      </w:r>
    </w:p>
    <w:p w14:paraId="4DC4B6E9" w14:textId="77777777" w:rsidR="00063BC0" w:rsidRPr="00073EDF" w:rsidRDefault="002432D6" w:rsidP="00063BC0">
      <w:pPr>
        <w:shd w:val="clear" w:color="auto" w:fill="FFFFFF"/>
        <w:spacing w:after="0" w:line="240" w:lineRule="auto"/>
        <w:jc w:val="right"/>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Valsts izglītības</w:t>
      </w:r>
      <w:r w:rsidR="00063BC0" w:rsidRPr="00073EDF">
        <w:rPr>
          <w:rFonts w:ascii="Times New Roman" w:eastAsia="Times New Roman" w:hAnsi="Times New Roman" w:cs="Times New Roman"/>
          <w:kern w:val="0"/>
          <w:sz w:val="24"/>
          <w:szCs w:val="24"/>
          <w:lang w:eastAsia="en-GB"/>
          <w14:ligatures w14:val="none"/>
        </w:rPr>
        <w:t xml:space="preserve"> attīstības aģentūras</w:t>
      </w:r>
    </w:p>
    <w:p w14:paraId="13BEF681" w14:textId="0573FD2F" w:rsidR="002432D6" w:rsidRPr="00073EDF" w:rsidRDefault="002432D6" w:rsidP="00063BC0">
      <w:pPr>
        <w:shd w:val="clear" w:color="auto" w:fill="FFFFFF"/>
        <w:spacing w:after="0" w:line="240" w:lineRule="auto"/>
        <w:jc w:val="right"/>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iepirkumu</w:t>
      </w:r>
      <w:r w:rsidR="00063BC0" w:rsidRPr="00073EDF">
        <w:rPr>
          <w:rFonts w:ascii="Times New Roman" w:eastAsia="Times New Roman" w:hAnsi="Times New Roman" w:cs="Times New Roman"/>
          <w:kern w:val="0"/>
          <w:sz w:val="24"/>
          <w:szCs w:val="24"/>
          <w:lang w:eastAsia="en-GB"/>
          <w14:ligatures w14:val="none"/>
        </w:rPr>
        <w:t xml:space="preserve"> komisijas</w:t>
      </w:r>
    </w:p>
    <w:p w14:paraId="20037CBF" w14:textId="3B242AD2" w:rsidR="002432D6" w:rsidRPr="00073EDF" w:rsidRDefault="002432D6" w:rsidP="002432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 </w:t>
      </w:r>
      <w:r w:rsidR="00421768" w:rsidRPr="00073EDF">
        <w:rPr>
          <w:rFonts w:ascii="Times New Roman" w:eastAsia="Times New Roman" w:hAnsi="Times New Roman" w:cs="Times New Roman"/>
          <w:kern w:val="0"/>
          <w:sz w:val="24"/>
          <w:szCs w:val="24"/>
          <w:lang w:eastAsia="en-GB"/>
          <w14:ligatures w14:val="none"/>
        </w:rPr>
        <w:t>0</w:t>
      </w:r>
      <w:r w:rsidR="00221C20">
        <w:rPr>
          <w:rFonts w:ascii="Times New Roman" w:eastAsia="Times New Roman" w:hAnsi="Times New Roman" w:cs="Times New Roman"/>
          <w:kern w:val="0"/>
          <w:sz w:val="24"/>
          <w:szCs w:val="24"/>
          <w:lang w:eastAsia="en-GB"/>
          <w14:ligatures w14:val="none"/>
        </w:rPr>
        <w:t>9</w:t>
      </w:r>
      <w:r w:rsidRPr="00073EDF">
        <w:rPr>
          <w:rFonts w:ascii="Times New Roman" w:eastAsia="Times New Roman" w:hAnsi="Times New Roman" w:cs="Times New Roman"/>
          <w:kern w:val="0"/>
          <w:sz w:val="24"/>
          <w:szCs w:val="24"/>
          <w:lang w:eastAsia="en-GB"/>
          <w14:ligatures w14:val="none"/>
        </w:rPr>
        <w:t>.0</w:t>
      </w:r>
      <w:r w:rsidR="00421768" w:rsidRPr="00073EDF">
        <w:rPr>
          <w:rFonts w:ascii="Times New Roman" w:eastAsia="Times New Roman" w:hAnsi="Times New Roman" w:cs="Times New Roman"/>
          <w:kern w:val="0"/>
          <w:sz w:val="24"/>
          <w:szCs w:val="24"/>
          <w:lang w:eastAsia="en-GB"/>
          <w14:ligatures w14:val="none"/>
        </w:rPr>
        <w:t>4</w:t>
      </w:r>
      <w:r w:rsidRPr="00073EDF">
        <w:rPr>
          <w:rFonts w:ascii="Times New Roman" w:eastAsia="Times New Roman" w:hAnsi="Times New Roman" w:cs="Times New Roman"/>
          <w:kern w:val="0"/>
          <w:sz w:val="24"/>
          <w:szCs w:val="24"/>
          <w:lang w:eastAsia="en-GB"/>
          <w14:ligatures w14:val="none"/>
        </w:rPr>
        <w:t>.2025. lēmumu nr.1</w:t>
      </w:r>
    </w:p>
    <w:p w14:paraId="40D5629C" w14:textId="77777777" w:rsidR="002432D6" w:rsidRPr="00073EDF" w:rsidRDefault="002432D6" w:rsidP="002432D6">
      <w:pPr>
        <w:widowControl w:val="0"/>
        <w:spacing w:after="0" w:line="200" w:lineRule="auto"/>
        <w:rPr>
          <w:rFonts w:ascii="Times New Roman" w:eastAsia="Times New Roman" w:hAnsi="Times New Roman" w:cs="Times New Roman"/>
          <w:kern w:val="0"/>
          <w:sz w:val="24"/>
          <w:szCs w:val="24"/>
          <w:lang w:eastAsia="en-GB"/>
          <w14:ligatures w14:val="none"/>
        </w:rPr>
      </w:pPr>
    </w:p>
    <w:p w14:paraId="5534CF7D" w14:textId="77777777" w:rsidR="002432D6" w:rsidRPr="00073EDF" w:rsidRDefault="002432D6" w:rsidP="002432D6">
      <w:pPr>
        <w:widowControl w:val="0"/>
        <w:spacing w:after="0" w:line="200" w:lineRule="auto"/>
        <w:rPr>
          <w:rFonts w:ascii="Times New Roman" w:eastAsia="Times New Roman" w:hAnsi="Times New Roman" w:cs="Times New Roman"/>
          <w:kern w:val="0"/>
          <w:sz w:val="24"/>
          <w:szCs w:val="24"/>
          <w:lang w:eastAsia="en-GB"/>
          <w14:ligatures w14:val="none"/>
        </w:rPr>
      </w:pPr>
    </w:p>
    <w:p w14:paraId="6608DFED" w14:textId="77777777" w:rsidR="002432D6" w:rsidRPr="00073EDF" w:rsidRDefault="002432D6" w:rsidP="002432D6">
      <w:pPr>
        <w:widowControl w:val="0"/>
        <w:spacing w:after="0" w:line="200" w:lineRule="auto"/>
        <w:rPr>
          <w:rFonts w:ascii="Times New Roman" w:eastAsia="Times New Roman" w:hAnsi="Times New Roman" w:cs="Times New Roman"/>
          <w:kern w:val="0"/>
          <w:sz w:val="24"/>
          <w:szCs w:val="24"/>
          <w:lang w:eastAsia="en-GB"/>
          <w14:ligatures w14:val="none"/>
        </w:rPr>
      </w:pPr>
    </w:p>
    <w:p w14:paraId="7D83680D" w14:textId="77777777" w:rsidR="002432D6" w:rsidRPr="00073EDF" w:rsidRDefault="002432D6" w:rsidP="002432D6">
      <w:pPr>
        <w:widowControl w:val="0"/>
        <w:spacing w:after="0" w:line="335" w:lineRule="auto"/>
        <w:rPr>
          <w:rFonts w:ascii="Times New Roman" w:eastAsia="Times New Roman" w:hAnsi="Times New Roman" w:cs="Times New Roman"/>
          <w:kern w:val="0"/>
          <w:sz w:val="24"/>
          <w:szCs w:val="24"/>
          <w:lang w:eastAsia="en-GB"/>
          <w14:ligatures w14:val="none"/>
        </w:rPr>
      </w:pPr>
    </w:p>
    <w:p w14:paraId="5C4EF269" w14:textId="77777777" w:rsidR="00E712A8" w:rsidRPr="00073EDF" w:rsidRDefault="00E712A8" w:rsidP="002432D6">
      <w:pPr>
        <w:widowControl w:val="0"/>
        <w:spacing w:after="0" w:line="240" w:lineRule="auto"/>
        <w:ind w:left="360"/>
        <w:contextualSpacing/>
        <w:jc w:val="center"/>
        <w:rPr>
          <w:rFonts w:ascii="Times New Roman" w:eastAsia="Times New Roman" w:hAnsi="Times New Roman" w:cs="Times New Roman"/>
          <w:b/>
          <w:kern w:val="0"/>
          <w:sz w:val="24"/>
          <w:szCs w:val="24"/>
          <w:lang w:eastAsia="en-GB"/>
          <w14:ligatures w14:val="none"/>
        </w:rPr>
      </w:pPr>
    </w:p>
    <w:p w14:paraId="0516442D" w14:textId="77777777" w:rsidR="00E712A8" w:rsidRPr="00073EDF" w:rsidRDefault="00E712A8" w:rsidP="002432D6">
      <w:pPr>
        <w:widowControl w:val="0"/>
        <w:spacing w:after="0" w:line="240" w:lineRule="auto"/>
        <w:ind w:left="360"/>
        <w:contextualSpacing/>
        <w:jc w:val="center"/>
        <w:rPr>
          <w:rFonts w:ascii="Times New Roman" w:eastAsia="Times New Roman" w:hAnsi="Times New Roman" w:cs="Times New Roman"/>
          <w:b/>
          <w:kern w:val="0"/>
          <w:sz w:val="24"/>
          <w:szCs w:val="24"/>
          <w:lang w:eastAsia="en-GB"/>
          <w14:ligatures w14:val="none"/>
        </w:rPr>
      </w:pPr>
    </w:p>
    <w:p w14:paraId="353BBC93" w14:textId="36BF9FFD" w:rsidR="002432D6" w:rsidRPr="00073EDF" w:rsidRDefault="002432D6" w:rsidP="002432D6">
      <w:pPr>
        <w:widowControl w:val="0"/>
        <w:spacing w:after="0" w:line="240" w:lineRule="auto"/>
        <w:ind w:left="360"/>
        <w:contextualSpacing/>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 xml:space="preserve">XIII  Latvijas </w:t>
      </w:r>
      <w:r w:rsidR="009665A7" w:rsidRPr="00073EDF">
        <w:rPr>
          <w:rFonts w:ascii="Times New Roman" w:eastAsia="Times New Roman" w:hAnsi="Times New Roman" w:cs="Times New Roman"/>
          <w:b/>
          <w:kern w:val="0"/>
          <w:sz w:val="24"/>
          <w:szCs w:val="24"/>
          <w:lang w:eastAsia="en-GB"/>
          <w14:ligatures w14:val="none"/>
        </w:rPr>
        <w:t xml:space="preserve">Skolu </w:t>
      </w:r>
      <w:r w:rsidRPr="00073EDF">
        <w:rPr>
          <w:rFonts w:ascii="Times New Roman" w:eastAsia="Times New Roman" w:hAnsi="Times New Roman" w:cs="Times New Roman"/>
          <w:b/>
          <w:kern w:val="0"/>
          <w:sz w:val="24"/>
          <w:szCs w:val="24"/>
          <w:lang w:eastAsia="en-GB"/>
          <w14:ligatures w14:val="none"/>
        </w:rPr>
        <w:t>jaunatnes dziesmu un deju svētku</w:t>
      </w:r>
    </w:p>
    <w:p w14:paraId="4FBE2500" w14:textId="0FA74BA8" w:rsidR="002432D6" w:rsidRPr="00073EDF" w:rsidRDefault="002432D6" w:rsidP="002432D6">
      <w:pPr>
        <w:widowControl w:val="0"/>
        <w:spacing w:after="0" w:line="240" w:lineRule="auto"/>
        <w:ind w:left="360"/>
        <w:contextualSpacing/>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LOGO</w:t>
      </w:r>
      <w:r w:rsidR="00E50A0C" w:rsidRPr="00073EDF">
        <w:rPr>
          <w:rFonts w:ascii="Times New Roman" w:eastAsia="Times New Roman" w:hAnsi="Times New Roman" w:cs="Times New Roman"/>
          <w:b/>
          <w:kern w:val="0"/>
          <w:sz w:val="24"/>
          <w:szCs w:val="24"/>
          <w:lang w:eastAsia="en-GB"/>
          <w14:ligatures w14:val="none"/>
        </w:rPr>
        <w:t>TIPA</w:t>
      </w:r>
      <w:r w:rsidRPr="00073EDF">
        <w:rPr>
          <w:rFonts w:ascii="Times New Roman" w:eastAsia="Times New Roman" w:hAnsi="Times New Roman" w:cs="Times New Roman"/>
          <w:kern w:val="0"/>
          <w:sz w:val="24"/>
          <w:szCs w:val="24"/>
          <w:lang w:eastAsia="en-GB"/>
          <w14:ligatures w14:val="none"/>
        </w:rPr>
        <w:t xml:space="preserve"> </w:t>
      </w:r>
      <w:r w:rsidRPr="00073EDF">
        <w:rPr>
          <w:rFonts w:ascii="Times New Roman" w:eastAsia="Times New Roman" w:hAnsi="Times New Roman" w:cs="Times New Roman"/>
          <w:b/>
          <w:kern w:val="0"/>
          <w:sz w:val="24"/>
          <w:szCs w:val="24"/>
          <w:lang w:eastAsia="en-GB"/>
          <w14:ligatures w14:val="none"/>
        </w:rPr>
        <w:t>LICENCES IZSOLES NOTEIKUMI</w:t>
      </w:r>
    </w:p>
    <w:p w14:paraId="0EB395A1" w14:textId="77777777" w:rsidR="00E712A8" w:rsidRPr="00073EDF" w:rsidRDefault="00E712A8" w:rsidP="002432D6">
      <w:pPr>
        <w:widowControl w:val="0"/>
        <w:spacing w:after="0" w:line="240" w:lineRule="auto"/>
        <w:ind w:left="360"/>
        <w:contextualSpacing/>
        <w:jc w:val="center"/>
        <w:rPr>
          <w:rFonts w:ascii="Times New Roman" w:eastAsia="Times New Roman" w:hAnsi="Times New Roman" w:cs="Times New Roman"/>
          <w:kern w:val="0"/>
          <w:sz w:val="24"/>
          <w:szCs w:val="24"/>
          <w:lang w:eastAsia="en-GB"/>
          <w14:ligatures w14:val="none"/>
        </w:rPr>
      </w:pPr>
    </w:p>
    <w:p w14:paraId="2ADB0B49" w14:textId="77777777" w:rsidR="00E712A8" w:rsidRPr="00073EDF" w:rsidRDefault="00E712A8">
      <w:pP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br w:type="page"/>
      </w:r>
    </w:p>
    <w:p w14:paraId="6E8D5894" w14:textId="7A5049AE" w:rsidR="002432D6" w:rsidRPr="00073EDF" w:rsidRDefault="002432D6" w:rsidP="005342A8">
      <w:pPr>
        <w:pStyle w:val="ListParagraph"/>
        <w:widowControl w:val="0"/>
        <w:numPr>
          <w:ilvl w:val="0"/>
          <w:numId w:val="7"/>
        </w:numPr>
        <w:spacing w:after="0" w:line="240" w:lineRule="auto"/>
        <w:jc w:val="center"/>
        <w:rPr>
          <w:rFonts w:ascii="Times New Roman" w:eastAsia="Times New Roman" w:hAnsi="Times New Roman" w:cs="Times New Roman"/>
          <w:b/>
          <w:kern w:val="0"/>
          <w:sz w:val="24"/>
          <w:szCs w:val="24"/>
          <w:lang w:eastAsia="en-GB"/>
          <w14:ligatures w14:val="none"/>
        </w:rPr>
      </w:pPr>
      <w:bookmarkStart w:id="0" w:name="30j0zll" w:colFirst="0" w:colLast="0"/>
      <w:bookmarkEnd w:id="0"/>
      <w:r w:rsidRPr="00073EDF">
        <w:rPr>
          <w:rFonts w:ascii="Times New Roman" w:eastAsia="Times New Roman" w:hAnsi="Times New Roman" w:cs="Times New Roman"/>
          <w:b/>
          <w:kern w:val="0"/>
          <w:sz w:val="24"/>
          <w:szCs w:val="24"/>
          <w:lang w:eastAsia="en-GB"/>
          <w14:ligatures w14:val="none"/>
        </w:rPr>
        <w:lastRenderedPageBreak/>
        <w:t>Vispārīgie noteikumi</w:t>
      </w:r>
    </w:p>
    <w:p w14:paraId="3F8C1782" w14:textId="77777777" w:rsidR="002432D6" w:rsidRPr="00073EDF" w:rsidRDefault="002432D6" w:rsidP="00E64561">
      <w:pPr>
        <w:widowControl w:val="0"/>
        <w:spacing w:after="0" w:line="329" w:lineRule="auto"/>
        <w:ind w:left="426" w:hanging="426"/>
        <w:rPr>
          <w:rFonts w:ascii="Times New Roman" w:eastAsia="Times New Roman" w:hAnsi="Times New Roman" w:cs="Times New Roman"/>
          <w:b/>
          <w:kern w:val="0"/>
          <w:sz w:val="24"/>
          <w:szCs w:val="24"/>
          <w:lang w:eastAsia="en-GB"/>
          <w14:ligatures w14:val="none"/>
        </w:rPr>
      </w:pPr>
    </w:p>
    <w:p w14:paraId="7C6EA5DF" w14:textId="41A6EA1F" w:rsidR="002432D6" w:rsidRPr="00073EDF" w:rsidRDefault="002432D6" w:rsidP="00E64561">
      <w:pPr>
        <w:widowControl w:val="0"/>
        <w:numPr>
          <w:ilvl w:val="0"/>
          <w:numId w:val="2"/>
        </w:numPr>
        <w:spacing w:after="0" w:line="223" w:lineRule="auto"/>
        <w:ind w:left="426" w:hanging="426"/>
        <w:contextualSpacing/>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Izsoles noteikumi (turpmāk – Noteikumi) nosaka kārtību, kādā tiek pārdotas vairāksolīšanā (izsolē ar augšupejošo soli) tiesības izmantot </w:t>
      </w:r>
      <w:r w:rsidR="00E50A0C" w:rsidRPr="00073EDF">
        <w:rPr>
          <w:rFonts w:ascii="Times New Roman" w:eastAsia="Times New Roman" w:hAnsi="Times New Roman" w:cs="Times New Roman"/>
          <w:kern w:val="0"/>
          <w:sz w:val="24"/>
          <w:szCs w:val="24"/>
          <w:lang w:eastAsia="en-GB"/>
          <w14:ligatures w14:val="none"/>
        </w:rPr>
        <w:t xml:space="preserve">autortiesību objektu </w:t>
      </w:r>
      <w:r w:rsidR="00221C20">
        <w:rPr>
          <w:rFonts w:ascii="Times New Roman" w:eastAsia="Times New Roman" w:hAnsi="Times New Roman" w:cs="Times New Roman"/>
          <w:kern w:val="0"/>
          <w:sz w:val="24"/>
          <w:szCs w:val="24"/>
          <w:lang w:eastAsia="en-GB"/>
          <w14:ligatures w14:val="none"/>
        </w:rPr>
        <w:t>–</w:t>
      </w:r>
      <w:r w:rsidR="00E50A0C" w:rsidRPr="00073EDF">
        <w:rPr>
          <w:rFonts w:ascii="Times New Roman" w:eastAsia="Times New Roman" w:hAnsi="Times New Roman" w:cs="Times New Roman"/>
          <w:kern w:val="0"/>
          <w:sz w:val="24"/>
          <w:szCs w:val="24"/>
          <w:lang w:eastAsia="en-GB"/>
          <w14:ligatures w14:val="none"/>
        </w:rPr>
        <w:t xml:space="preserve"> </w:t>
      </w:r>
      <w:r w:rsidRPr="00073EDF">
        <w:rPr>
          <w:rFonts w:ascii="Times New Roman" w:eastAsia="Times New Roman" w:hAnsi="Times New Roman" w:cs="Times New Roman"/>
          <w:kern w:val="0"/>
          <w:sz w:val="24"/>
          <w:szCs w:val="24"/>
          <w:lang w:eastAsia="en-GB"/>
          <w14:ligatures w14:val="none"/>
        </w:rPr>
        <w:t>XIII  Latvijas skolu jaunatnes dziesmu un deju svētku logotipu</w:t>
      </w:r>
      <w:r w:rsidR="00E50A0C" w:rsidRPr="00073EDF">
        <w:rPr>
          <w:rFonts w:ascii="Times New Roman" w:eastAsia="Times New Roman" w:hAnsi="Times New Roman" w:cs="Times New Roman"/>
          <w:kern w:val="0"/>
          <w:sz w:val="24"/>
          <w:szCs w:val="24"/>
          <w:lang w:eastAsia="en-GB"/>
          <w14:ligatures w14:val="none"/>
        </w:rPr>
        <w:t xml:space="preserve"> ( turpmāk – logotips)</w:t>
      </w:r>
      <w:r w:rsidRPr="00073EDF">
        <w:rPr>
          <w:rFonts w:ascii="Times New Roman" w:eastAsia="Times New Roman" w:hAnsi="Times New Roman" w:cs="Times New Roman"/>
          <w:kern w:val="0"/>
          <w:sz w:val="24"/>
          <w:szCs w:val="24"/>
          <w:lang w:eastAsia="en-GB"/>
          <w14:ligatures w14:val="none"/>
        </w:rPr>
        <w:t xml:space="preserve"> suvenīru ražošanai un tirdzniecībai šajos Noteikumos noteiktajā apjomā un kārtībā. </w:t>
      </w:r>
    </w:p>
    <w:p w14:paraId="3BDE5F70" w14:textId="77777777" w:rsidR="002432D6" w:rsidRPr="00073EDF" w:rsidRDefault="002432D6" w:rsidP="00E64561">
      <w:pPr>
        <w:widowControl w:val="0"/>
        <w:numPr>
          <w:ilvl w:val="0"/>
          <w:numId w:val="2"/>
        </w:numPr>
        <w:spacing w:after="0" w:line="223" w:lineRule="auto"/>
        <w:ind w:left="426" w:hanging="426"/>
        <w:contextualSpacing/>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Izsoles rīkotājs (turpmāk – Rīkotājs) ir Valsts izglītības attīstības aģentūra (turpmāk - VIAA), reģistrācijas Nr.</w:t>
      </w:r>
      <w:r w:rsidRPr="00073EDF">
        <w:rPr>
          <w:rFonts w:ascii="Times New Roman" w:eastAsia="Calibri" w:hAnsi="Times New Roman" w:cs="Times New Roman"/>
          <w:kern w:val="0"/>
          <w:sz w:val="24"/>
          <w:szCs w:val="24"/>
          <w:lang w:eastAsia="en-GB"/>
          <w14:ligatures w14:val="none"/>
        </w:rPr>
        <w:t xml:space="preserve"> </w:t>
      </w:r>
      <w:bookmarkStart w:id="1" w:name="_Hlk193313135"/>
      <w:r w:rsidRPr="00073EDF">
        <w:rPr>
          <w:rFonts w:ascii="Times New Roman" w:eastAsia="Calibri" w:hAnsi="Times New Roman" w:cs="Times New Roman"/>
          <w:kern w:val="0"/>
          <w:sz w:val="24"/>
          <w:szCs w:val="24"/>
          <w:lang w:eastAsia="en-GB"/>
          <w14:ligatures w14:val="none"/>
        </w:rPr>
        <w:t>90001800413</w:t>
      </w:r>
      <w:bookmarkEnd w:id="1"/>
      <w:r w:rsidRPr="00073EDF">
        <w:rPr>
          <w:rFonts w:ascii="Times New Roman" w:eastAsia="Times New Roman" w:hAnsi="Times New Roman" w:cs="Times New Roman"/>
          <w:kern w:val="0"/>
          <w:sz w:val="24"/>
          <w:szCs w:val="24"/>
          <w:lang w:eastAsia="en-GB"/>
          <w14:ligatures w14:val="none"/>
        </w:rPr>
        <w:t xml:space="preserve">, Juridiskā adrese: Rīga, Vaļņu iela 1, LV-1050, (turpmāk – Rīkotājs). </w:t>
      </w:r>
    </w:p>
    <w:p w14:paraId="5D00163D" w14:textId="581ACB09" w:rsidR="002432D6" w:rsidRPr="00073EDF" w:rsidRDefault="002432D6" w:rsidP="00E64561">
      <w:pPr>
        <w:widowControl w:val="0"/>
        <w:numPr>
          <w:ilvl w:val="0"/>
          <w:numId w:val="2"/>
        </w:numPr>
        <w:spacing w:after="0" w:line="223" w:lineRule="auto"/>
        <w:ind w:left="426" w:hanging="426"/>
        <w:contextualSpacing/>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Izsoles mērķis – par iespējami augstāko cenu nodot svētku logotipa (1.</w:t>
      </w:r>
      <w:r w:rsidR="00E712A8" w:rsidRPr="00073EDF">
        <w:rPr>
          <w:rFonts w:ascii="Times New Roman" w:eastAsia="Times New Roman" w:hAnsi="Times New Roman" w:cs="Times New Roman"/>
          <w:kern w:val="0"/>
          <w:sz w:val="24"/>
          <w:szCs w:val="24"/>
          <w:lang w:eastAsia="en-GB"/>
          <w14:ligatures w14:val="none"/>
        </w:rPr>
        <w:t xml:space="preserve"> </w:t>
      </w:r>
      <w:r w:rsidRPr="00073EDF">
        <w:rPr>
          <w:rFonts w:ascii="Times New Roman" w:eastAsia="Times New Roman" w:hAnsi="Times New Roman" w:cs="Times New Roman"/>
          <w:kern w:val="0"/>
          <w:sz w:val="24"/>
          <w:szCs w:val="24"/>
          <w:lang w:eastAsia="en-GB"/>
          <w14:ligatures w14:val="none"/>
        </w:rPr>
        <w:t>pielikums) izmantošanas tiesības (turpmāk</w:t>
      </w:r>
      <w:r w:rsidR="00E712A8" w:rsidRPr="00073EDF">
        <w:rPr>
          <w:rFonts w:ascii="Times New Roman" w:eastAsia="Times New Roman" w:hAnsi="Times New Roman" w:cs="Times New Roman"/>
          <w:kern w:val="0"/>
          <w:sz w:val="24"/>
          <w:szCs w:val="24"/>
          <w:lang w:eastAsia="en-GB"/>
          <w14:ligatures w14:val="none"/>
        </w:rPr>
        <w:t xml:space="preserve"> –</w:t>
      </w:r>
      <w:r w:rsidRPr="00073EDF">
        <w:rPr>
          <w:rFonts w:ascii="Times New Roman" w:eastAsia="Times New Roman" w:hAnsi="Times New Roman" w:cs="Times New Roman"/>
          <w:kern w:val="0"/>
          <w:sz w:val="24"/>
          <w:szCs w:val="24"/>
          <w:lang w:eastAsia="en-GB"/>
          <w14:ligatures w14:val="none"/>
        </w:rPr>
        <w:t xml:space="preserve"> licence) šajos Noteikumos noteiktajā apjomā un kārtībā. </w:t>
      </w:r>
    </w:p>
    <w:p w14:paraId="67621818" w14:textId="2358EAC7" w:rsidR="002432D6" w:rsidRPr="00073EDF" w:rsidRDefault="002432D6" w:rsidP="00E64561">
      <w:pPr>
        <w:widowControl w:val="0"/>
        <w:numPr>
          <w:ilvl w:val="0"/>
          <w:numId w:val="2"/>
        </w:numPr>
        <w:spacing w:after="0" w:line="223" w:lineRule="auto"/>
        <w:ind w:left="426" w:hanging="426"/>
        <w:contextualSpacing/>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Kontaktpersona, kura ir pilnvarota sniegt informāciju par Noteikumiem un izsoles norisi  – </w:t>
      </w:r>
      <w:r w:rsidR="0014020E" w:rsidRPr="00073EDF">
        <w:rPr>
          <w:rFonts w:ascii="Times New Roman" w:hAnsi="Times New Roman" w:cs="Times New Roman"/>
          <w:sz w:val="24"/>
          <w:szCs w:val="24"/>
        </w:rPr>
        <w:t>Andris Liepiņš, e-pasts: andris.liepins@viaa.gov.lv</w:t>
      </w:r>
    </w:p>
    <w:p w14:paraId="39434D2D" w14:textId="17D71E3F" w:rsidR="002432D6" w:rsidRPr="00073EDF" w:rsidRDefault="002432D6" w:rsidP="00E64561">
      <w:pPr>
        <w:widowControl w:val="0"/>
        <w:numPr>
          <w:ilvl w:val="0"/>
          <w:numId w:val="2"/>
        </w:numPr>
        <w:spacing w:after="0" w:line="223" w:lineRule="auto"/>
        <w:ind w:left="426" w:hanging="426"/>
        <w:contextualSpacing/>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Izsoli izsludina, ievietojot sludinājumu par izsoli </w:t>
      </w:r>
      <w:r w:rsidR="00B821AE" w:rsidRPr="00073EDF">
        <w:rPr>
          <w:rFonts w:ascii="Times New Roman" w:eastAsia="Times New Roman" w:hAnsi="Times New Roman" w:cs="Times New Roman"/>
          <w:kern w:val="0"/>
          <w:sz w:val="24"/>
          <w:szCs w:val="24"/>
          <w:lang w:eastAsia="en-GB"/>
          <w14:ligatures w14:val="none"/>
        </w:rPr>
        <w:t>r</w:t>
      </w:r>
      <w:r w:rsidRPr="00073EDF">
        <w:rPr>
          <w:rFonts w:ascii="Times New Roman" w:eastAsia="Times New Roman" w:hAnsi="Times New Roman" w:cs="Times New Roman"/>
          <w:kern w:val="0"/>
          <w:sz w:val="24"/>
          <w:szCs w:val="24"/>
          <w:lang w:eastAsia="en-GB"/>
          <w14:ligatures w14:val="none"/>
        </w:rPr>
        <w:t xml:space="preserve">īkotāja tīmekļa vietnē </w:t>
      </w:r>
      <w:bookmarkStart w:id="2" w:name="_Hlk193283627"/>
      <w:r w:rsidRPr="00073EDF">
        <w:rPr>
          <w:rFonts w:ascii="Times New Roman" w:eastAsia="Times New Roman" w:hAnsi="Times New Roman" w:cs="Times New Roman"/>
          <w:kern w:val="0"/>
          <w:sz w:val="24"/>
          <w:szCs w:val="24"/>
          <w:lang w:eastAsia="en-GB"/>
          <w14:ligatures w14:val="none"/>
        </w:rPr>
        <w:fldChar w:fldCharType="begin"/>
      </w:r>
      <w:r w:rsidRPr="00073EDF">
        <w:rPr>
          <w:rFonts w:ascii="Times New Roman" w:eastAsia="Times New Roman" w:hAnsi="Times New Roman" w:cs="Times New Roman"/>
          <w:kern w:val="0"/>
          <w:sz w:val="24"/>
          <w:szCs w:val="24"/>
          <w:lang w:eastAsia="en-GB"/>
          <w14:ligatures w14:val="none"/>
        </w:rPr>
        <w:instrText>HYPERLINK "http://www.viaa.gov.lv"</w:instrText>
      </w:r>
      <w:r w:rsidRPr="00073EDF">
        <w:rPr>
          <w:rFonts w:ascii="Times New Roman" w:eastAsia="Times New Roman" w:hAnsi="Times New Roman" w:cs="Times New Roman"/>
          <w:kern w:val="0"/>
          <w:sz w:val="24"/>
          <w:szCs w:val="24"/>
          <w:lang w:eastAsia="en-GB"/>
          <w14:ligatures w14:val="none"/>
        </w:rPr>
      </w:r>
      <w:r w:rsidRPr="00073EDF">
        <w:rPr>
          <w:rFonts w:ascii="Times New Roman" w:eastAsia="Times New Roman" w:hAnsi="Times New Roman" w:cs="Times New Roman"/>
          <w:kern w:val="0"/>
          <w:sz w:val="24"/>
          <w:szCs w:val="24"/>
          <w:lang w:eastAsia="en-GB"/>
          <w14:ligatures w14:val="none"/>
        </w:rPr>
        <w:fldChar w:fldCharType="separate"/>
      </w:r>
      <w:r w:rsidRPr="00073EDF">
        <w:rPr>
          <w:rFonts w:ascii="Times New Roman" w:eastAsia="Times New Roman" w:hAnsi="Times New Roman" w:cs="Times New Roman"/>
          <w:color w:val="0000FF"/>
          <w:kern w:val="0"/>
          <w:sz w:val="24"/>
          <w:szCs w:val="24"/>
          <w:u w:val="single"/>
          <w:lang w:eastAsia="en-GB"/>
          <w14:ligatures w14:val="none"/>
        </w:rPr>
        <w:t>www.viaa.gov.lv</w:t>
      </w:r>
      <w:r w:rsidRPr="00073EDF">
        <w:rPr>
          <w:rFonts w:ascii="Times New Roman" w:eastAsia="Times New Roman" w:hAnsi="Times New Roman" w:cs="Times New Roman"/>
          <w:kern w:val="0"/>
          <w:sz w:val="24"/>
          <w:szCs w:val="24"/>
          <w:lang w:eastAsia="en-GB"/>
          <w14:ligatures w14:val="none"/>
        </w:rPr>
        <w:fldChar w:fldCharType="end"/>
      </w:r>
      <w:bookmarkEnd w:id="2"/>
      <w:r w:rsidRPr="00073EDF">
        <w:rPr>
          <w:rFonts w:ascii="Times New Roman" w:eastAsia="Times New Roman" w:hAnsi="Times New Roman" w:cs="Times New Roman"/>
          <w:kern w:val="0"/>
          <w:sz w:val="24"/>
          <w:szCs w:val="24"/>
          <w:lang w:eastAsia="en-GB"/>
          <w14:ligatures w14:val="none"/>
        </w:rPr>
        <w:t xml:space="preserve">. </w:t>
      </w:r>
    </w:p>
    <w:p w14:paraId="70C0A3A3" w14:textId="77777777" w:rsidR="002432D6" w:rsidRPr="00073EDF" w:rsidRDefault="002432D6" w:rsidP="002432D6">
      <w:pPr>
        <w:widowControl w:val="0"/>
        <w:spacing w:after="0" w:line="282" w:lineRule="auto"/>
        <w:rPr>
          <w:rFonts w:ascii="Times New Roman" w:eastAsia="Times New Roman" w:hAnsi="Times New Roman" w:cs="Times New Roman"/>
          <w:kern w:val="0"/>
          <w:sz w:val="24"/>
          <w:szCs w:val="24"/>
          <w:lang w:eastAsia="en-GB"/>
          <w14:ligatures w14:val="none"/>
        </w:rPr>
      </w:pPr>
    </w:p>
    <w:p w14:paraId="29528613" w14:textId="5995554A" w:rsidR="002432D6" w:rsidRPr="00073EDF" w:rsidRDefault="002432D6" w:rsidP="005342A8">
      <w:pPr>
        <w:pStyle w:val="ListParagraph"/>
        <w:widowControl w:val="0"/>
        <w:numPr>
          <w:ilvl w:val="0"/>
          <w:numId w:val="7"/>
        </w:numPr>
        <w:spacing w:after="0" w:line="240" w:lineRule="auto"/>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XIII  Latvijas skolu jaunatnes dziesmu un deju svētku apraksts</w:t>
      </w:r>
    </w:p>
    <w:p w14:paraId="5DEE4311" w14:textId="77777777" w:rsidR="002432D6" w:rsidRPr="00073EDF" w:rsidRDefault="002432D6" w:rsidP="002432D6">
      <w:pPr>
        <w:widowControl w:val="0"/>
        <w:spacing w:after="0" w:line="327" w:lineRule="auto"/>
        <w:rPr>
          <w:rFonts w:ascii="Times New Roman" w:eastAsia="Times New Roman" w:hAnsi="Times New Roman" w:cs="Times New Roman"/>
          <w:kern w:val="0"/>
          <w:sz w:val="24"/>
          <w:szCs w:val="24"/>
          <w:lang w:eastAsia="en-GB"/>
          <w14:ligatures w14:val="none"/>
        </w:rPr>
      </w:pPr>
    </w:p>
    <w:p w14:paraId="188FDDE9" w14:textId="7F9A5714" w:rsidR="002432D6" w:rsidRPr="00073EDF" w:rsidRDefault="002432D6" w:rsidP="00E64561">
      <w:pPr>
        <w:widowControl w:val="0"/>
        <w:numPr>
          <w:ilvl w:val="0"/>
          <w:numId w:val="2"/>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 xml:space="preserve">XIII  Latvijas </w:t>
      </w:r>
      <w:r w:rsidR="009665A7" w:rsidRPr="00073EDF">
        <w:rPr>
          <w:rFonts w:ascii="Times New Roman" w:eastAsia="Times New Roman" w:hAnsi="Times New Roman" w:cs="Times New Roman"/>
          <w:color w:val="000000"/>
          <w:kern w:val="0"/>
          <w:sz w:val="24"/>
          <w:szCs w:val="24"/>
          <w:lang w:eastAsia="en-GB"/>
          <w14:ligatures w14:val="none"/>
        </w:rPr>
        <w:t xml:space="preserve">Skolu </w:t>
      </w:r>
      <w:r w:rsidRPr="00073EDF">
        <w:rPr>
          <w:rFonts w:ascii="Times New Roman" w:eastAsia="Times New Roman" w:hAnsi="Times New Roman" w:cs="Times New Roman"/>
          <w:color w:val="000000"/>
          <w:kern w:val="0"/>
          <w:sz w:val="24"/>
          <w:szCs w:val="24"/>
          <w:lang w:eastAsia="en-GB"/>
          <w14:ligatures w14:val="none"/>
        </w:rPr>
        <w:t xml:space="preserve">jaunatnes dziesmu un deju svētki ar vairāk nekā </w:t>
      </w:r>
      <w:r w:rsidR="002B0F54" w:rsidRPr="00073EDF">
        <w:rPr>
          <w:rFonts w:ascii="Times New Roman" w:eastAsia="Times New Roman" w:hAnsi="Times New Roman" w:cs="Times New Roman"/>
          <w:color w:val="000000"/>
          <w:kern w:val="0"/>
          <w:sz w:val="24"/>
          <w:szCs w:val="24"/>
          <w:lang w:eastAsia="en-GB"/>
          <w14:ligatures w14:val="none"/>
        </w:rPr>
        <w:t>3</w:t>
      </w:r>
      <w:r w:rsidRPr="00073EDF">
        <w:rPr>
          <w:rFonts w:ascii="Times New Roman" w:eastAsia="Times New Roman" w:hAnsi="Times New Roman" w:cs="Times New Roman"/>
          <w:color w:val="000000"/>
          <w:kern w:val="0"/>
          <w:sz w:val="24"/>
          <w:szCs w:val="24"/>
          <w:lang w:eastAsia="en-GB"/>
          <w14:ligatures w14:val="none"/>
        </w:rPr>
        <w:t xml:space="preserve">0 pasākumiem notiks no 2025. gada 5. jūlija līdz 13. jūlijam. Svētkiem gatavojas ap </w:t>
      </w:r>
      <w:r w:rsidR="002B0F54" w:rsidRPr="00073EDF">
        <w:rPr>
          <w:rFonts w:ascii="Times New Roman" w:eastAsia="Times New Roman" w:hAnsi="Times New Roman" w:cs="Times New Roman"/>
          <w:color w:val="000000"/>
          <w:kern w:val="0"/>
          <w:sz w:val="24"/>
          <w:szCs w:val="24"/>
          <w:lang w:eastAsia="en-GB"/>
          <w14:ligatures w14:val="none"/>
        </w:rPr>
        <w:t xml:space="preserve">35 </w:t>
      </w:r>
      <w:r w:rsidRPr="00073EDF">
        <w:rPr>
          <w:rFonts w:ascii="Times New Roman" w:eastAsia="Times New Roman" w:hAnsi="Times New Roman" w:cs="Times New Roman"/>
          <w:color w:val="000000"/>
          <w:kern w:val="0"/>
          <w:sz w:val="24"/>
          <w:szCs w:val="24"/>
          <w:lang w:eastAsia="en-GB"/>
          <w14:ligatures w14:val="none"/>
        </w:rPr>
        <w:t xml:space="preserve">000 dalībnieku no visas Latvijas, kā arī ārvalstīs dzīvojošo latviešu diasporu. Lai 2025. gada vasarā varētu radīt un svinēt skaistus svētkus, nozīmīgs darbs svētku producēšanā un mākslinieciskajā sagatavošanā jau ir veikts. Lai nodrošinātu svētku augstās mākslinieciskās kvalitātes svētku starpposmos, visos Latvijas novados notiek koru, deju, pūtēju orķestru, tautas mūzikas kolektīvu un </w:t>
      </w:r>
      <w:r w:rsidR="009665A7" w:rsidRPr="00073EDF">
        <w:rPr>
          <w:rFonts w:ascii="Times New Roman" w:eastAsia="Times New Roman" w:hAnsi="Times New Roman" w:cs="Times New Roman"/>
          <w:color w:val="000000"/>
          <w:kern w:val="0"/>
          <w:sz w:val="24"/>
          <w:szCs w:val="24"/>
          <w:lang w:eastAsia="en-GB"/>
          <w14:ligatures w14:val="none"/>
        </w:rPr>
        <w:t>citu interešu izglītības nozaru skates</w:t>
      </w:r>
      <w:r w:rsidRPr="00073EDF">
        <w:rPr>
          <w:rFonts w:ascii="Times New Roman" w:eastAsia="Times New Roman" w:hAnsi="Times New Roman" w:cs="Times New Roman"/>
          <w:color w:val="000000"/>
          <w:kern w:val="0"/>
          <w:sz w:val="24"/>
          <w:szCs w:val="24"/>
          <w:lang w:eastAsia="en-GB"/>
          <w14:ligatures w14:val="none"/>
        </w:rPr>
        <w:t xml:space="preserve">, kā arī </w:t>
      </w:r>
      <w:r w:rsidR="002B0F54" w:rsidRPr="00073EDF">
        <w:rPr>
          <w:rFonts w:ascii="Times New Roman" w:eastAsia="Times New Roman" w:hAnsi="Times New Roman" w:cs="Times New Roman"/>
          <w:color w:val="000000"/>
          <w:kern w:val="0"/>
          <w:sz w:val="24"/>
          <w:szCs w:val="24"/>
          <w:lang w:eastAsia="en-GB"/>
          <w14:ligatures w14:val="none"/>
        </w:rPr>
        <w:t xml:space="preserve">vizuālās un vizuāli plastiskās </w:t>
      </w:r>
      <w:r w:rsidRPr="00073EDF">
        <w:rPr>
          <w:rFonts w:ascii="Times New Roman" w:eastAsia="Times New Roman" w:hAnsi="Times New Roman" w:cs="Times New Roman"/>
          <w:color w:val="000000"/>
          <w:kern w:val="0"/>
          <w:sz w:val="24"/>
          <w:szCs w:val="24"/>
          <w:lang w:eastAsia="en-GB"/>
          <w14:ligatures w14:val="none"/>
        </w:rPr>
        <w:t>mākslas izstādes</w:t>
      </w:r>
      <w:r w:rsidR="009665A7" w:rsidRPr="00073EDF">
        <w:rPr>
          <w:rFonts w:ascii="Times New Roman" w:eastAsia="Times New Roman" w:hAnsi="Times New Roman" w:cs="Times New Roman"/>
          <w:color w:val="000000"/>
          <w:kern w:val="0"/>
          <w:sz w:val="24"/>
          <w:szCs w:val="24"/>
          <w:lang w:eastAsia="en-GB"/>
          <w14:ligatures w14:val="none"/>
        </w:rPr>
        <w:t xml:space="preserve"> un skates</w:t>
      </w:r>
      <w:r w:rsidRPr="00073EDF">
        <w:rPr>
          <w:rFonts w:ascii="Times New Roman" w:eastAsia="Times New Roman" w:hAnsi="Times New Roman" w:cs="Times New Roman"/>
          <w:color w:val="000000"/>
          <w:kern w:val="0"/>
          <w:sz w:val="24"/>
          <w:szCs w:val="24"/>
          <w:lang w:eastAsia="en-GB"/>
          <w14:ligatures w14:val="none"/>
        </w:rPr>
        <w:t xml:space="preserve">. </w:t>
      </w:r>
      <w:proofErr w:type="spellStart"/>
      <w:r w:rsidRPr="00073EDF">
        <w:rPr>
          <w:rFonts w:ascii="Times New Roman" w:eastAsia="Times New Roman" w:hAnsi="Times New Roman" w:cs="Times New Roman"/>
          <w:color w:val="000000"/>
          <w:kern w:val="0"/>
          <w:sz w:val="24"/>
          <w:szCs w:val="24"/>
          <w:lang w:eastAsia="en-GB"/>
          <w14:ligatures w14:val="none"/>
        </w:rPr>
        <w:t>Pirmssvētku</w:t>
      </w:r>
      <w:proofErr w:type="spellEnd"/>
      <w:r w:rsidRPr="00073EDF">
        <w:rPr>
          <w:rFonts w:ascii="Times New Roman" w:eastAsia="Times New Roman" w:hAnsi="Times New Roman" w:cs="Times New Roman"/>
          <w:color w:val="000000"/>
          <w:kern w:val="0"/>
          <w:sz w:val="24"/>
          <w:szCs w:val="24"/>
          <w:lang w:eastAsia="en-GB"/>
          <w14:ligatures w14:val="none"/>
        </w:rPr>
        <w:t xml:space="preserve"> gadā nozīmīgas norises notiek Latvijas kultūrvēsturiskajos reģionos: dziesmu un deju svētku </w:t>
      </w:r>
      <w:proofErr w:type="spellStart"/>
      <w:r w:rsidRPr="00073EDF">
        <w:rPr>
          <w:rFonts w:ascii="Times New Roman" w:eastAsia="Times New Roman" w:hAnsi="Times New Roman" w:cs="Times New Roman"/>
          <w:color w:val="000000"/>
          <w:kern w:val="0"/>
          <w:sz w:val="24"/>
          <w:szCs w:val="24"/>
          <w:lang w:eastAsia="en-GB"/>
          <w14:ligatures w14:val="none"/>
        </w:rPr>
        <w:t>ieskaņu</w:t>
      </w:r>
      <w:proofErr w:type="spellEnd"/>
      <w:r w:rsidRPr="00073EDF">
        <w:rPr>
          <w:rFonts w:ascii="Times New Roman" w:eastAsia="Times New Roman" w:hAnsi="Times New Roman" w:cs="Times New Roman"/>
          <w:color w:val="000000"/>
          <w:kern w:val="0"/>
          <w:sz w:val="24"/>
          <w:szCs w:val="24"/>
          <w:lang w:eastAsia="en-GB"/>
          <w14:ligatures w14:val="none"/>
        </w:rPr>
        <w:t xml:space="preserve"> koncerti, tautas deju un </w:t>
      </w:r>
      <w:proofErr w:type="spellStart"/>
      <w:r w:rsidRPr="00073EDF">
        <w:rPr>
          <w:rFonts w:ascii="Times New Roman" w:eastAsia="Times New Roman" w:hAnsi="Times New Roman" w:cs="Times New Roman"/>
          <w:color w:val="000000"/>
          <w:kern w:val="0"/>
          <w:sz w:val="24"/>
          <w:szCs w:val="24"/>
          <w:lang w:eastAsia="en-GB"/>
          <w14:ligatures w14:val="none"/>
        </w:rPr>
        <w:t>kopkoru</w:t>
      </w:r>
      <w:proofErr w:type="spellEnd"/>
      <w:r w:rsidRPr="00073EDF">
        <w:rPr>
          <w:rFonts w:ascii="Times New Roman" w:eastAsia="Times New Roman" w:hAnsi="Times New Roman" w:cs="Times New Roman"/>
          <w:color w:val="000000"/>
          <w:kern w:val="0"/>
          <w:sz w:val="24"/>
          <w:szCs w:val="24"/>
          <w:lang w:eastAsia="en-GB"/>
          <w14:ligatures w14:val="none"/>
        </w:rPr>
        <w:t xml:space="preserve"> kopmēģinājumi.</w:t>
      </w:r>
    </w:p>
    <w:p w14:paraId="6240FB59" w14:textId="515981F0" w:rsidR="002432D6" w:rsidRPr="00073EDF" w:rsidRDefault="002432D6" w:rsidP="00E64561">
      <w:pPr>
        <w:widowControl w:val="0"/>
        <w:numPr>
          <w:ilvl w:val="0"/>
          <w:numId w:val="2"/>
        </w:numPr>
        <w:pBdr>
          <w:top w:val="nil"/>
          <w:left w:val="nil"/>
          <w:bottom w:val="nil"/>
          <w:right w:val="nil"/>
          <w:between w:val="nil"/>
        </w:pBdr>
        <w:spacing w:after="0" w:line="240" w:lineRule="auto"/>
        <w:ind w:left="426" w:hanging="426"/>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 xml:space="preserve">XIII  Latvijas </w:t>
      </w:r>
      <w:r w:rsidR="009665A7" w:rsidRPr="00073EDF">
        <w:rPr>
          <w:rFonts w:ascii="Times New Roman" w:eastAsia="Times New Roman" w:hAnsi="Times New Roman" w:cs="Times New Roman"/>
          <w:color w:val="000000"/>
          <w:kern w:val="0"/>
          <w:sz w:val="24"/>
          <w:szCs w:val="24"/>
          <w:lang w:eastAsia="en-GB"/>
          <w14:ligatures w14:val="none"/>
        </w:rPr>
        <w:t xml:space="preserve">Skolu </w:t>
      </w:r>
      <w:r w:rsidRPr="00073EDF">
        <w:rPr>
          <w:rFonts w:ascii="Times New Roman" w:eastAsia="Times New Roman" w:hAnsi="Times New Roman" w:cs="Times New Roman"/>
          <w:color w:val="000000"/>
          <w:kern w:val="0"/>
          <w:sz w:val="24"/>
          <w:szCs w:val="24"/>
          <w:lang w:eastAsia="en-GB"/>
          <w14:ligatures w14:val="none"/>
        </w:rPr>
        <w:t xml:space="preserve">jaunatnes dziesmu un deju svētku norises vietas norādītas Dziesmu </w:t>
      </w:r>
      <w:r w:rsidR="009665A7" w:rsidRPr="00073EDF">
        <w:rPr>
          <w:rFonts w:ascii="Times New Roman" w:eastAsia="Times New Roman" w:hAnsi="Times New Roman" w:cs="Times New Roman"/>
          <w:color w:val="000000"/>
          <w:kern w:val="0"/>
          <w:sz w:val="24"/>
          <w:szCs w:val="24"/>
          <w:lang w:eastAsia="en-GB"/>
          <w14:ligatures w14:val="none"/>
        </w:rPr>
        <w:t xml:space="preserve">Svētku </w:t>
      </w:r>
      <w:r w:rsidRPr="00073EDF">
        <w:rPr>
          <w:rFonts w:ascii="Times New Roman" w:eastAsia="Times New Roman" w:hAnsi="Times New Roman" w:cs="Times New Roman"/>
          <w:color w:val="000000"/>
          <w:kern w:val="0"/>
          <w:sz w:val="24"/>
          <w:szCs w:val="24"/>
          <w:lang w:eastAsia="en-GB"/>
          <w14:ligatures w14:val="none"/>
        </w:rPr>
        <w:t>programmas projektā (2. pielikums).</w:t>
      </w:r>
    </w:p>
    <w:p w14:paraId="71F77F03" w14:textId="77777777" w:rsidR="002432D6" w:rsidRPr="00073EDF" w:rsidRDefault="002432D6" w:rsidP="002432D6">
      <w:pPr>
        <w:widowControl w:val="0"/>
        <w:spacing w:after="0" w:line="281" w:lineRule="auto"/>
        <w:rPr>
          <w:rFonts w:ascii="Times New Roman" w:eastAsia="Times New Roman" w:hAnsi="Times New Roman" w:cs="Times New Roman"/>
          <w:kern w:val="0"/>
          <w:sz w:val="24"/>
          <w:szCs w:val="24"/>
          <w:lang w:eastAsia="en-GB"/>
          <w14:ligatures w14:val="none"/>
        </w:rPr>
      </w:pPr>
    </w:p>
    <w:p w14:paraId="3ED095B1" w14:textId="0538B3AC" w:rsidR="002432D6" w:rsidRPr="00073EDF" w:rsidRDefault="002432D6" w:rsidP="005342A8">
      <w:pPr>
        <w:pStyle w:val="ListParagraph"/>
        <w:widowControl w:val="0"/>
        <w:numPr>
          <w:ilvl w:val="0"/>
          <w:numId w:val="7"/>
        </w:numPr>
        <w:spacing w:after="0" w:line="240" w:lineRule="auto"/>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Informācija par izsoles priekšmetu</w:t>
      </w:r>
    </w:p>
    <w:p w14:paraId="630B8E07" w14:textId="77777777" w:rsidR="002432D6" w:rsidRPr="00073EDF" w:rsidRDefault="002432D6" w:rsidP="002432D6">
      <w:pPr>
        <w:widowControl w:val="0"/>
        <w:spacing w:after="0" w:line="240" w:lineRule="auto"/>
        <w:ind w:left="4067"/>
        <w:jc w:val="both"/>
        <w:rPr>
          <w:rFonts w:ascii="Times New Roman" w:eastAsia="Times New Roman" w:hAnsi="Times New Roman" w:cs="Times New Roman"/>
          <w:b/>
          <w:kern w:val="0"/>
          <w:sz w:val="24"/>
          <w:szCs w:val="24"/>
          <w:lang w:eastAsia="en-GB"/>
          <w14:ligatures w14:val="none"/>
        </w:rPr>
      </w:pPr>
    </w:p>
    <w:p w14:paraId="4D547D81" w14:textId="77777777" w:rsidR="002432D6" w:rsidRPr="00073EDF" w:rsidRDefault="002432D6" w:rsidP="00E64561">
      <w:pPr>
        <w:widowControl w:val="0"/>
        <w:spacing w:after="0" w:line="53" w:lineRule="auto"/>
        <w:ind w:left="426" w:hanging="426"/>
        <w:rPr>
          <w:rFonts w:ascii="Times New Roman" w:eastAsia="Times New Roman" w:hAnsi="Times New Roman" w:cs="Times New Roman"/>
          <w:b/>
          <w:kern w:val="0"/>
          <w:sz w:val="24"/>
          <w:szCs w:val="24"/>
          <w:lang w:eastAsia="en-GB"/>
          <w14:ligatures w14:val="none"/>
        </w:rPr>
      </w:pPr>
    </w:p>
    <w:p w14:paraId="3D5FAB56" w14:textId="73298CA7" w:rsidR="002432D6" w:rsidRPr="00073EDF" w:rsidRDefault="002432D6" w:rsidP="00E64561">
      <w:pPr>
        <w:widowControl w:val="0"/>
        <w:numPr>
          <w:ilvl w:val="0"/>
          <w:numId w:val="2"/>
        </w:numPr>
        <w:spacing w:after="0" w:line="223" w:lineRule="auto"/>
        <w:ind w:left="426" w:hanging="426"/>
        <w:contextualSpacing/>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Izsoles priekšmets ir tiesības izmantot svētku logo</w:t>
      </w:r>
      <w:r w:rsidR="00E50A0C" w:rsidRPr="00073EDF">
        <w:rPr>
          <w:rFonts w:ascii="Times New Roman" w:eastAsia="Times New Roman" w:hAnsi="Times New Roman" w:cs="Times New Roman"/>
          <w:kern w:val="0"/>
          <w:sz w:val="24"/>
          <w:szCs w:val="24"/>
          <w:lang w:eastAsia="en-GB"/>
          <w14:ligatures w14:val="none"/>
        </w:rPr>
        <w:t>tipu</w:t>
      </w:r>
      <w:r w:rsidRPr="00073EDF">
        <w:rPr>
          <w:rFonts w:ascii="Times New Roman" w:eastAsia="Times New Roman" w:hAnsi="Times New Roman" w:cs="Times New Roman"/>
          <w:kern w:val="0"/>
          <w:sz w:val="24"/>
          <w:szCs w:val="24"/>
          <w:lang w:eastAsia="en-GB"/>
          <w14:ligatures w14:val="none"/>
        </w:rPr>
        <w:t xml:space="preserve"> suvenīru ražošanai un tirdzniecībai (turpmāk </w:t>
      </w:r>
      <w:r w:rsidR="00E712A8" w:rsidRPr="00073EDF">
        <w:rPr>
          <w:rFonts w:ascii="Times New Roman" w:eastAsia="Times New Roman" w:hAnsi="Times New Roman" w:cs="Times New Roman"/>
          <w:kern w:val="0"/>
          <w:sz w:val="24"/>
          <w:szCs w:val="24"/>
          <w:lang w:eastAsia="en-GB"/>
          <w14:ligatures w14:val="none"/>
        </w:rPr>
        <w:t>–</w:t>
      </w:r>
      <w:r w:rsidRPr="00073EDF">
        <w:rPr>
          <w:rFonts w:ascii="Times New Roman" w:eastAsia="Times New Roman" w:hAnsi="Times New Roman" w:cs="Times New Roman"/>
          <w:kern w:val="0"/>
          <w:sz w:val="24"/>
          <w:szCs w:val="24"/>
          <w:lang w:eastAsia="en-GB"/>
          <w14:ligatures w14:val="none"/>
        </w:rPr>
        <w:t xml:space="preserve"> Izsoles priekšmets) Noteikumos</w:t>
      </w:r>
      <w:r w:rsidR="00691760" w:rsidRPr="00073EDF">
        <w:rPr>
          <w:rFonts w:ascii="Times New Roman" w:eastAsia="Times New Roman" w:hAnsi="Times New Roman" w:cs="Times New Roman"/>
          <w:kern w:val="0"/>
          <w:sz w:val="24"/>
          <w:szCs w:val="24"/>
          <w:lang w:eastAsia="en-GB"/>
          <w14:ligatures w14:val="none"/>
        </w:rPr>
        <w:t>, vizuālās identitātes stila grāmatā</w:t>
      </w:r>
      <w:r w:rsidRPr="00073EDF">
        <w:rPr>
          <w:rFonts w:ascii="Times New Roman" w:eastAsia="Times New Roman" w:hAnsi="Times New Roman" w:cs="Times New Roman"/>
          <w:kern w:val="0"/>
          <w:sz w:val="24"/>
          <w:szCs w:val="24"/>
          <w:lang w:eastAsia="en-GB"/>
          <w14:ligatures w14:val="none"/>
        </w:rPr>
        <w:t xml:space="preserve"> un Licences līgumā (turpmāk </w:t>
      </w:r>
      <w:r w:rsidR="00E712A8" w:rsidRPr="00073EDF">
        <w:rPr>
          <w:rFonts w:ascii="Times New Roman" w:eastAsia="Times New Roman" w:hAnsi="Times New Roman" w:cs="Times New Roman"/>
          <w:kern w:val="0"/>
          <w:sz w:val="24"/>
          <w:szCs w:val="24"/>
          <w:lang w:eastAsia="en-GB"/>
          <w14:ligatures w14:val="none"/>
        </w:rPr>
        <w:t>–</w:t>
      </w:r>
      <w:r w:rsidRPr="00073EDF">
        <w:rPr>
          <w:rFonts w:ascii="Times New Roman" w:eastAsia="Times New Roman" w:hAnsi="Times New Roman" w:cs="Times New Roman"/>
          <w:kern w:val="0"/>
          <w:sz w:val="24"/>
          <w:szCs w:val="24"/>
          <w:lang w:eastAsia="en-GB"/>
          <w14:ligatures w14:val="none"/>
        </w:rPr>
        <w:t xml:space="preserve"> Līgums)  noteiktajā apjomā un kārtībā</w:t>
      </w:r>
      <w:r w:rsidR="008503F7" w:rsidRPr="00073EDF">
        <w:rPr>
          <w:rFonts w:ascii="Times New Roman" w:eastAsia="Times New Roman" w:hAnsi="Times New Roman" w:cs="Times New Roman"/>
          <w:kern w:val="0"/>
          <w:sz w:val="24"/>
          <w:szCs w:val="24"/>
          <w:lang w:eastAsia="en-GB"/>
          <w14:ligatures w14:val="none"/>
        </w:rPr>
        <w:t xml:space="preserve"> </w:t>
      </w:r>
      <w:r w:rsidR="00E706E9" w:rsidRPr="00073EDF">
        <w:rPr>
          <w:rFonts w:ascii="Times New Roman" w:eastAsia="Times New Roman" w:hAnsi="Times New Roman" w:cs="Times New Roman"/>
          <w:kern w:val="0"/>
          <w:sz w:val="24"/>
          <w:szCs w:val="24"/>
          <w:lang w:eastAsia="en-GB"/>
          <w14:ligatures w14:val="none"/>
        </w:rPr>
        <w:t xml:space="preserve">ar licences termiņu </w:t>
      </w:r>
      <w:r w:rsidR="008503F7" w:rsidRPr="00073EDF">
        <w:rPr>
          <w:rFonts w:ascii="Times New Roman" w:eastAsia="Times New Roman" w:hAnsi="Times New Roman" w:cs="Times New Roman"/>
          <w:kern w:val="0"/>
          <w:sz w:val="24"/>
          <w:szCs w:val="24"/>
          <w:lang w:eastAsia="en-GB"/>
          <w14:ligatures w14:val="none"/>
        </w:rPr>
        <w:t>līdz 2025.gada 30.septembrim</w:t>
      </w:r>
      <w:r w:rsidRPr="00073EDF">
        <w:rPr>
          <w:rFonts w:ascii="Times New Roman" w:eastAsia="Times New Roman" w:hAnsi="Times New Roman" w:cs="Times New Roman"/>
          <w:kern w:val="0"/>
          <w:sz w:val="24"/>
          <w:szCs w:val="24"/>
          <w:lang w:eastAsia="en-GB"/>
          <w14:ligatures w14:val="none"/>
        </w:rPr>
        <w:t xml:space="preserve">. </w:t>
      </w:r>
      <w:r w:rsidR="00073EDF">
        <w:rPr>
          <w:rFonts w:ascii="Times New Roman" w:eastAsia="Times New Roman" w:hAnsi="Times New Roman" w:cs="Times New Roman"/>
          <w:kern w:val="0"/>
          <w:sz w:val="24"/>
          <w:szCs w:val="24"/>
          <w:lang w:eastAsia="en-GB"/>
          <w14:ligatures w14:val="none"/>
        </w:rPr>
        <w:t xml:space="preserve">Izsoles uzvarētājam nav </w:t>
      </w:r>
      <w:r w:rsidR="00073EDF" w:rsidRPr="00073EDF">
        <w:rPr>
          <w:rFonts w:ascii="Times New Roman" w:eastAsia="Times New Roman" w:hAnsi="Times New Roman" w:cs="Times New Roman"/>
          <w:kern w:val="0"/>
          <w:sz w:val="24"/>
          <w:szCs w:val="24"/>
          <w:lang w:eastAsia="en-GB"/>
          <w14:ligatures w14:val="none"/>
        </w:rPr>
        <w:t>tiesīb</w:t>
      </w:r>
      <w:r w:rsidR="00073EDF">
        <w:rPr>
          <w:rFonts w:ascii="Times New Roman" w:eastAsia="Times New Roman" w:hAnsi="Times New Roman" w:cs="Times New Roman"/>
          <w:kern w:val="0"/>
          <w:sz w:val="24"/>
          <w:szCs w:val="24"/>
          <w:lang w:eastAsia="en-GB"/>
          <w14:ligatures w14:val="none"/>
        </w:rPr>
        <w:t>u</w:t>
      </w:r>
      <w:r w:rsidR="00073EDF" w:rsidRPr="00073EDF">
        <w:rPr>
          <w:rFonts w:ascii="Times New Roman" w:eastAsia="Times New Roman" w:hAnsi="Times New Roman" w:cs="Times New Roman"/>
          <w:kern w:val="0"/>
          <w:sz w:val="24"/>
          <w:szCs w:val="24"/>
          <w:lang w:eastAsia="en-GB"/>
          <w14:ligatures w14:val="none"/>
        </w:rPr>
        <w:t xml:space="preserve"> nodot </w:t>
      </w:r>
      <w:r w:rsidR="00073EDF">
        <w:rPr>
          <w:rFonts w:ascii="Times New Roman" w:eastAsia="Times New Roman" w:hAnsi="Times New Roman" w:cs="Times New Roman"/>
          <w:kern w:val="0"/>
          <w:sz w:val="24"/>
          <w:szCs w:val="24"/>
          <w:lang w:eastAsia="en-GB"/>
          <w14:ligatures w14:val="none"/>
        </w:rPr>
        <w:t>licenci</w:t>
      </w:r>
      <w:r w:rsidR="00073EDF" w:rsidRPr="00073EDF">
        <w:rPr>
          <w:rFonts w:ascii="Times New Roman" w:eastAsia="Times New Roman" w:hAnsi="Times New Roman" w:cs="Times New Roman"/>
          <w:kern w:val="0"/>
          <w:sz w:val="24"/>
          <w:szCs w:val="24"/>
          <w:lang w:eastAsia="en-GB"/>
          <w14:ligatures w14:val="none"/>
        </w:rPr>
        <w:t xml:space="preserve"> vai tā</w:t>
      </w:r>
      <w:r w:rsidR="00073EDF">
        <w:rPr>
          <w:rFonts w:ascii="Times New Roman" w:eastAsia="Times New Roman" w:hAnsi="Times New Roman" w:cs="Times New Roman"/>
          <w:kern w:val="0"/>
          <w:sz w:val="24"/>
          <w:szCs w:val="24"/>
          <w:lang w:eastAsia="en-GB"/>
          <w14:ligatures w14:val="none"/>
        </w:rPr>
        <w:t>s</w:t>
      </w:r>
      <w:r w:rsidR="00073EDF" w:rsidRPr="00073EDF">
        <w:rPr>
          <w:rFonts w:ascii="Times New Roman" w:eastAsia="Times New Roman" w:hAnsi="Times New Roman" w:cs="Times New Roman"/>
          <w:kern w:val="0"/>
          <w:sz w:val="24"/>
          <w:szCs w:val="24"/>
          <w:lang w:eastAsia="en-GB"/>
          <w14:ligatures w14:val="none"/>
        </w:rPr>
        <w:t xml:space="preserve"> daļu </w:t>
      </w:r>
      <w:r w:rsidR="00073EDF">
        <w:rPr>
          <w:rFonts w:ascii="Times New Roman" w:eastAsia="Times New Roman" w:hAnsi="Times New Roman" w:cs="Times New Roman"/>
          <w:kern w:val="0"/>
          <w:sz w:val="24"/>
          <w:szCs w:val="24"/>
          <w:lang w:eastAsia="en-GB"/>
          <w14:ligatures w14:val="none"/>
        </w:rPr>
        <w:t xml:space="preserve">trešajām personām. </w:t>
      </w:r>
    </w:p>
    <w:p w14:paraId="1A3CC42F" w14:textId="77777777" w:rsidR="002432D6" w:rsidRPr="00073EDF" w:rsidRDefault="002432D6" w:rsidP="002432D6">
      <w:pPr>
        <w:widowControl w:val="0"/>
        <w:spacing w:after="0" w:line="14" w:lineRule="auto"/>
        <w:rPr>
          <w:rFonts w:ascii="Times New Roman" w:eastAsia="Times New Roman" w:hAnsi="Times New Roman" w:cs="Times New Roman"/>
          <w:kern w:val="0"/>
          <w:sz w:val="24"/>
          <w:szCs w:val="24"/>
          <w:lang w:eastAsia="en-GB"/>
          <w14:ligatures w14:val="none"/>
        </w:rPr>
      </w:pPr>
    </w:p>
    <w:p w14:paraId="283EEC8F" w14:textId="77777777" w:rsidR="002432D6" w:rsidRPr="00073EDF" w:rsidRDefault="002432D6" w:rsidP="00E64561">
      <w:pPr>
        <w:widowControl w:val="0"/>
        <w:numPr>
          <w:ilvl w:val="0"/>
          <w:numId w:val="2"/>
        </w:numPr>
        <w:spacing w:after="0" w:line="240" w:lineRule="auto"/>
        <w:ind w:left="426" w:hanging="426"/>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Izsoles priekšmets attiecās uz šādām preču grupām: </w:t>
      </w:r>
    </w:p>
    <w:p w14:paraId="2318032F" w14:textId="77777777" w:rsidR="00221C20" w:rsidRDefault="002432D6" w:rsidP="00221C20">
      <w:pPr>
        <w:pStyle w:val="ListParagraph"/>
        <w:widowControl w:val="0"/>
        <w:numPr>
          <w:ilvl w:val="1"/>
          <w:numId w:val="13"/>
        </w:numPr>
        <w:spacing w:after="0" w:line="240" w:lineRule="auto"/>
        <w:ind w:left="810"/>
        <w:jc w:val="both"/>
        <w:rPr>
          <w:rFonts w:ascii="Times New Roman" w:eastAsia="Calibri" w:hAnsi="Times New Roman" w:cs="Times New Roman"/>
          <w:kern w:val="0"/>
          <w:sz w:val="24"/>
          <w:szCs w:val="24"/>
          <w:lang w:eastAsia="en-GB"/>
          <w14:ligatures w14:val="none"/>
        </w:rPr>
      </w:pPr>
      <w:r w:rsidRPr="00221C20">
        <w:rPr>
          <w:rFonts w:ascii="Times New Roman" w:eastAsia="Calibri" w:hAnsi="Times New Roman" w:cs="Times New Roman"/>
          <w:kern w:val="0"/>
          <w:sz w:val="24"/>
          <w:szCs w:val="24"/>
          <w:lang w:eastAsia="en-GB"/>
          <w14:ligatures w14:val="none"/>
        </w:rPr>
        <w:t xml:space="preserve">Apģērbs: Lietus jakas, T krekli, polo krekli, cepures, lakati, sporta apģērbs, </w:t>
      </w:r>
      <w:proofErr w:type="spellStart"/>
      <w:r w:rsidRPr="00221C20">
        <w:rPr>
          <w:rFonts w:ascii="Times New Roman" w:eastAsia="Calibri" w:hAnsi="Times New Roman" w:cs="Times New Roman"/>
          <w:kern w:val="0"/>
          <w:sz w:val="24"/>
          <w:szCs w:val="24"/>
          <w:lang w:eastAsia="en-GB"/>
          <w14:ligatures w14:val="none"/>
        </w:rPr>
        <w:t>legingi</w:t>
      </w:r>
      <w:proofErr w:type="spellEnd"/>
      <w:r w:rsidRPr="00221C20">
        <w:rPr>
          <w:rFonts w:ascii="Times New Roman" w:eastAsia="Calibri" w:hAnsi="Times New Roman" w:cs="Times New Roman"/>
          <w:kern w:val="0"/>
          <w:sz w:val="24"/>
          <w:szCs w:val="24"/>
          <w:lang w:eastAsia="en-GB"/>
          <w14:ligatures w14:val="none"/>
        </w:rPr>
        <w:t xml:space="preserve">, džemperi, </w:t>
      </w:r>
      <w:proofErr w:type="spellStart"/>
      <w:r w:rsidRPr="00221C20">
        <w:rPr>
          <w:rFonts w:ascii="Times New Roman" w:eastAsia="Calibri" w:hAnsi="Times New Roman" w:cs="Times New Roman"/>
          <w:kern w:val="0"/>
          <w:sz w:val="24"/>
          <w:szCs w:val="24"/>
          <w:lang w:eastAsia="en-GB"/>
          <w14:ligatures w14:val="none"/>
        </w:rPr>
        <w:t>kapučjakas</w:t>
      </w:r>
      <w:proofErr w:type="spellEnd"/>
      <w:r w:rsidRPr="00221C20">
        <w:rPr>
          <w:rFonts w:ascii="Times New Roman" w:eastAsia="Calibri" w:hAnsi="Times New Roman" w:cs="Times New Roman"/>
          <w:kern w:val="0"/>
          <w:sz w:val="24"/>
          <w:szCs w:val="24"/>
          <w:lang w:eastAsia="en-GB"/>
          <w14:ligatures w14:val="none"/>
        </w:rPr>
        <w:t>, bikses/šorti, atstarojošas vestes;</w:t>
      </w:r>
    </w:p>
    <w:p w14:paraId="49BC397F" w14:textId="77777777" w:rsidR="00221C20" w:rsidRDefault="002432D6" w:rsidP="00221C20">
      <w:pPr>
        <w:pStyle w:val="ListParagraph"/>
        <w:widowControl w:val="0"/>
        <w:numPr>
          <w:ilvl w:val="1"/>
          <w:numId w:val="13"/>
        </w:numPr>
        <w:spacing w:after="0" w:line="240" w:lineRule="auto"/>
        <w:ind w:left="810"/>
        <w:jc w:val="both"/>
        <w:rPr>
          <w:rFonts w:ascii="Times New Roman" w:eastAsia="Calibri" w:hAnsi="Times New Roman" w:cs="Times New Roman"/>
          <w:kern w:val="0"/>
          <w:sz w:val="24"/>
          <w:szCs w:val="24"/>
          <w:lang w:eastAsia="en-GB"/>
          <w14:ligatures w14:val="none"/>
        </w:rPr>
      </w:pPr>
      <w:r w:rsidRPr="00221C20">
        <w:rPr>
          <w:rFonts w:ascii="Times New Roman" w:eastAsia="Calibri" w:hAnsi="Times New Roman" w:cs="Times New Roman"/>
          <w:kern w:val="0"/>
          <w:sz w:val="24"/>
          <w:szCs w:val="24"/>
          <w:lang w:eastAsia="en-GB"/>
          <w14:ligatures w14:val="none"/>
        </w:rPr>
        <w:t>Aksesuāri un suvenīri: Silikona aproces, piespraudes, nozīmītes, atslēgu piekariņi, telefona vāciņi, magnēti, pulksteņi, atstarotāji, dvieļi, ģērbtuves paklāji, lietussargi, saulesbrilles, tetovējumi, kakla lentes</w:t>
      </w:r>
      <w:r w:rsidR="00E64561" w:rsidRPr="00221C20">
        <w:rPr>
          <w:rFonts w:ascii="Times New Roman" w:eastAsia="Calibri" w:hAnsi="Times New Roman" w:cs="Times New Roman"/>
          <w:kern w:val="0"/>
          <w:sz w:val="24"/>
          <w:szCs w:val="24"/>
          <w:lang w:eastAsia="en-GB"/>
          <w14:ligatures w14:val="none"/>
        </w:rPr>
        <w:t>;</w:t>
      </w:r>
    </w:p>
    <w:p w14:paraId="78A04AE6" w14:textId="77777777" w:rsidR="00221C20" w:rsidRDefault="002432D6" w:rsidP="00221C20">
      <w:pPr>
        <w:pStyle w:val="ListParagraph"/>
        <w:widowControl w:val="0"/>
        <w:numPr>
          <w:ilvl w:val="1"/>
          <w:numId w:val="13"/>
        </w:numPr>
        <w:spacing w:after="0" w:line="240" w:lineRule="auto"/>
        <w:ind w:left="810"/>
        <w:jc w:val="both"/>
        <w:rPr>
          <w:rFonts w:ascii="Times New Roman" w:eastAsia="Calibri" w:hAnsi="Times New Roman" w:cs="Times New Roman"/>
          <w:kern w:val="0"/>
          <w:sz w:val="24"/>
          <w:szCs w:val="24"/>
          <w:lang w:eastAsia="en-GB"/>
          <w14:ligatures w14:val="none"/>
        </w:rPr>
      </w:pPr>
      <w:r w:rsidRPr="00221C20">
        <w:rPr>
          <w:rFonts w:ascii="Times New Roman" w:eastAsia="Calibri" w:hAnsi="Times New Roman" w:cs="Times New Roman"/>
          <w:kern w:val="0"/>
          <w:sz w:val="24"/>
          <w:szCs w:val="24"/>
          <w:lang w:eastAsia="en-GB"/>
          <w14:ligatures w14:val="none"/>
        </w:rPr>
        <w:t xml:space="preserve">Trauki: Glāzes, krūzes, termosi, </w:t>
      </w:r>
      <w:proofErr w:type="spellStart"/>
      <w:r w:rsidRPr="00221C20">
        <w:rPr>
          <w:rFonts w:ascii="Times New Roman" w:eastAsia="Calibri" w:hAnsi="Times New Roman" w:cs="Times New Roman"/>
          <w:kern w:val="0"/>
          <w:sz w:val="24"/>
          <w:szCs w:val="24"/>
          <w:lang w:eastAsia="en-GB"/>
          <w14:ligatures w14:val="none"/>
        </w:rPr>
        <w:t>termokrūzes</w:t>
      </w:r>
      <w:proofErr w:type="spellEnd"/>
      <w:r w:rsidRPr="00221C20">
        <w:rPr>
          <w:rFonts w:ascii="Times New Roman" w:eastAsia="Calibri" w:hAnsi="Times New Roman" w:cs="Times New Roman"/>
          <w:kern w:val="0"/>
          <w:sz w:val="24"/>
          <w:szCs w:val="24"/>
          <w:lang w:eastAsia="en-GB"/>
          <w14:ligatures w14:val="none"/>
        </w:rPr>
        <w:t>, ūdens pudeles;</w:t>
      </w:r>
    </w:p>
    <w:p w14:paraId="0D2BC14B" w14:textId="38F06004" w:rsidR="002432D6" w:rsidRPr="00221C20" w:rsidRDefault="002432D6" w:rsidP="00221C20">
      <w:pPr>
        <w:pStyle w:val="ListParagraph"/>
        <w:widowControl w:val="0"/>
        <w:numPr>
          <w:ilvl w:val="1"/>
          <w:numId w:val="13"/>
        </w:numPr>
        <w:spacing w:after="0" w:line="240" w:lineRule="auto"/>
        <w:ind w:left="810"/>
        <w:jc w:val="both"/>
        <w:rPr>
          <w:rFonts w:ascii="Times New Roman" w:eastAsia="Calibri" w:hAnsi="Times New Roman" w:cs="Times New Roman"/>
          <w:kern w:val="0"/>
          <w:sz w:val="24"/>
          <w:szCs w:val="24"/>
          <w:lang w:eastAsia="en-GB"/>
          <w14:ligatures w14:val="none"/>
        </w:rPr>
      </w:pPr>
      <w:r w:rsidRPr="00221C20">
        <w:rPr>
          <w:rFonts w:ascii="Times New Roman" w:eastAsia="Calibri" w:hAnsi="Times New Roman" w:cs="Times New Roman"/>
          <w:kern w:val="0"/>
          <w:sz w:val="24"/>
          <w:szCs w:val="24"/>
          <w:lang w:eastAsia="en-GB"/>
          <w14:ligatures w14:val="none"/>
        </w:rPr>
        <w:t>Kancelejas un skolas preces: pildspalvas, mugursomas, penāļi, piezīmju blociņi</w:t>
      </w:r>
      <w:r w:rsidR="00E712A8" w:rsidRPr="00221C20">
        <w:rPr>
          <w:rFonts w:ascii="Times New Roman" w:eastAsia="Calibri" w:hAnsi="Times New Roman" w:cs="Times New Roman"/>
          <w:kern w:val="0"/>
          <w:sz w:val="24"/>
          <w:szCs w:val="24"/>
          <w:lang w:eastAsia="en-GB"/>
          <w14:ligatures w14:val="none"/>
        </w:rPr>
        <w:t>,</w:t>
      </w:r>
      <w:r w:rsidRPr="00221C20">
        <w:rPr>
          <w:rFonts w:ascii="Times New Roman" w:eastAsia="Calibri" w:hAnsi="Times New Roman" w:cs="Times New Roman"/>
          <w:kern w:val="0"/>
          <w:sz w:val="24"/>
          <w:szCs w:val="24"/>
          <w:lang w:eastAsia="en-GB"/>
          <w14:ligatures w14:val="none"/>
        </w:rPr>
        <w:t xml:space="preserve"> </w:t>
      </w:r>
      <w:r w:rsidR="00E712A8" w:rsidRPr="00221C20">
        <w:rPr>
          <w:rFonts w:ascii="Times New Roman" w:eastAsia="Calibri" w:hAnsi="Times New Roman" w:cs="Times New Roman"/>
          <w:kern w:val="0"/>
          <w:sz w:val="24"/>
          <w:szCs w:val="24"/>
          <w:lang w:eastAsia="en-GB"/>
          <w14:ligatures w14:val="none"/>
        </w:rPr>
        <w:t xml:space="preserve">dokumentu somas, apavu somas, uzlīmes </w:t>
      </w:r>
      <w:r w:rsidRPr="00221C20">
        <w:rPr>
          <w:rFonts w:ascii="Times New Roman" w:eastAsia="Calibri" w:hAnsi="Times New Roman" w:cs="Times New Roman"/>
          <w:kern w:val="0"/>
          <w:sz w:val="24"/>
          <w:szCs w:val="24"/>
          <w:lang w:eastAsia="en-GB"/>
          <w14:ligatures w14:val="none"/>
        </w:rPr>
        <w:t xml:space="preserve">u.c. </w:t>
      </w:r>
      <w:bookmarkStart w:id="3" w:name="1fob9te" w:colFirst="0" w:colLast="0"/>
      <w:bookmarkEnd w:id="3"/>
    </w:p>
    <w:p w14:paraId="5AF457B6" w14:textId="77777777" w:rsidR="005342A8" w:rsidRPr="00073EDF" w:rsidRDefault="005342A8" w:rsidP="005342A8">
      <w:pPr>
        <w:pStyle w:val="ListParagraph"/>
        <w:widowControl w:val="0"/>
        <w:spacing w:after="200" w:line="240" w:lineRule="auto"/>
        <w:ind w:left="851"/>
        <w:jc w:val="both"/>
        <w:rPr>
          <w:rFonts w:ascii="Times New Roman" w:eastAsia="Calibri" w:hAnsi="Times New Roman" w:cs="Times New Roman"/>
          <w:kern w:val="0"/>
          <w:sz w:val="24"/>
          <w:szCs w:val="24"/>
          <w:lang w:eastAsia="en-GB"/>
          <w14:ligatures w14:val="none"/>
        </w:rPr>
      </w:pPr>
    </w:p>
    <w:p w14:paraId="7A8D8C1F" w14:textId="0BDAC968" w:rsidR="002432D6" w:rsidRPr="00073EDF" w:rsidRDefault="002432D6" w:rsidP="005342A8">
      <w:pPr>
        <w:pStyle w:val="ListParagraph"/>
        <w:widowControl w:val="0"/>
        <w:numPr>
          <w:ilvl w:val="0"/>
          <w:numId w:val="7"/>
        </w:numPr>
        <w:spacing w:after="0" w:line="240" w:lineRule="auto"/>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Izsoles priekšmeta aprobežojumi</w:t>
      </w:r>
    </w:p>
    <w:p w14:paraId="23457747" w14:textId="77777777" w:rsidR="002432D6" w:rsidRPr="00073EDF" w:rsidRDefault="002432D6" w:rsidP="002432D6">
      <w:pPr>
        <w:widowControl w:val="0"/>
        <w:spacing w:after="0" w:line="271" w:lineRule="auto"/>
        <w:rPr>
          <w:rFonts w:ascii="Times New Roman" w:eastAsia="Times New Roman" w:hAnsi="Times New Roman" w:cs="Times New Roman"/>
          <w:b/>
          <w:kern w:val="0"/>
          <w:sz w:val="24"/>
          <w:szCs w:val="24"/>
          <w:lang w:eastAsia="en-GB"/>
          <w14:ligatures w14:val="none"/>
        </w:rPr>
      </w:pPr>
    </w:p>
    <w:p w14:paraId="3AFD9591" w14:textId="0FC48888" w:rsidR="002432D6" w:rsidRPr="00073EDF" w:rsidRDefault="002432D6" w:rsidP="00221C20">
      <w:pPr>
        <w:pStyle w:val="ListParagraph"/>
        <w:widowControl w:val="0"/>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Izsoles uzvarētājam jānodrošina šādu preču izgatavošana </w:t>
      </w:r>
      <w:r w:rsidR="00E50A0C" w:rsidRPr="00073EDF">
        <w:rPr>
          <w:rFonts w:ascii="Times New Roman" w:eastAsia="Times New Roman" w:hAnsi="Times New Roman" w:cs="Times New Roman"/>
          <w:kern w:val="0"/>
          <w:sz w:val="24"/>
          <w:szCs w:val="24"/>
          <w:lang w:eastAsia="en-GB"/>
          <w14:ligatures w14:val="none"/>
        </w:rPr>
        <w:t xml:space="preserve">ar logotipu </w:t>
      </w:r>
      <w:r w:rsidRPr="00073EDF">
        <w:rPr>
          <w:rFonts w:ascii="Times New Roman" w:eastAsia="Times New Roman" w:hAnsi="Times New Roman" w:cs="Times New Roman"/>
          <w:kern w:val="0"/>
          <w:sz w:val="24"/>
          <w:szCs w:val="24"/>
          <w:lang w:eastAsia="en-GB"/>
          <w14:ligatures w14:val="none"/>
        </w:rPr>
        <w:t xml:space="preserve">Rīkotāja vajadzībām: </w:t>
      </w:r>
    </w:p>
    <w:p w14:paraId="2D5FAD0D" w14:textId="6169BBAE" w:rsidR="002432D6" w:rsidRPr="00073EDF" w:rsidRDefault="002432D6" w:rsidP="00221C20">
      <w:pPr>
        <w:pStyle w:val="ListParagraph"/>
        <w:widowControl w:val="0"/>
        <w:numPr>
          <w:ilvl w:val="1"/>
          <w:numId w:val="13"/>
        </w:numPr>
        <w:spacing w:after="0" w:line="240" w:lineRule="auto"/>
        <w:ind w:left="450" w:firstLine="360"/>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lastRenderedPageBreak/>
        <w:t xml:space="preserve">krekli ar </w:t>
      </w:r>
      <w:proofErr w:type="spellStart"/>
      <w:r w:rsidRPr="00073EDF">
        <w:rPr>
          <w:rFonts w:ascii="Times New Roman" w:eastAsia="Times New Roman" w:hAnsi="Times New Roman" w:cs="Times New Roman"/>
          <w:kern w:val="0"/>
          <w:sz w:val="24"/>
          <w:szCs w:val="24"/>
          <w:lang w:eastAsia="en-GB"/>
          <w14:ligatures w14:val="none"/>
        </w:rPr>
        <w:t>apdruku</w:t>
      </w:r>
      <w:proofErr w:type="spellEnd"/>
      <w:r w:rsidRPr="00073EDF">
        <w:rPr>
          <w:rFonts w:ascii="Times New Roman" w:eastAsia="Times New Roman" w:hAnsi="Times New Roman" w:cs="Times New Roman"/>
          <w:kern w:val="0"/>
          <w:sz w:val="24"/>
          <w:szCs w:val="24"/>
          <w:lang w:eastAsia="en-GB"/>
          <w14:ligatures w14:val="none"/>
        </w:rPr>
        <w:t xml:space="preserve">, kopējais skaits līdz 1200 gabali; </w:t>
      </w:r>
    </w:p>
    <w:p w14:paraId="4A7E893D" w14:textId="7A37956C" w:rsidR="002432D6" w:rsidRPr="00073EDF" w:rsidRDefault="002432D6" w:rsidP="00221C20">
      <w:pPr>
        <w:pStyle w:val="ListParagraph"/>
        <w:widowControl w:val="0"/>
        <w:numPr>
          <w:ilvl w:val="1"/>
          <w:numId w:val="13"/>
        </w:numPr>
        <w:spacing w:after="0" w:line="240" w:lineRule="auto"/>
        <w:ind w:left="450" w:firstLine="360"/>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cepures ar </w:t>
      </w:r>
      <w:proofErr w:type="spellStart"/>
      <w:r w:rsidRPr="00073EDF">
        <w:rPr>
          <w:rFonts w:ascii="Times New Roman" w:eastAsia="Times New Roman" w:hAnsi="Times New Roman" w:cs="Times New Roman"/>
          <w:kern w:val="0"/>
          <w:sz w:val="24"/>
          <w:szCs w:val="24"/>
          <w:lang w:eastAsia="en-GB"/>
          <w14:ligatures w14:val="none"/>
        </w:rPr>
        <w:t>apdruku</w:t>
      </w:r>
      <w:proofErr w:type="spellEnd"/>
      <w:r w:rsidRPr="00073EDF">
        <w:rPr>
          <w:rFonts w:ascii="Times New Roman" w:eastAsia="Times New Roman" w:hAnsi="Times New Roman" w:cs="Times New Roman"/>
          <w:kern w:val="0"/>
          <w:sz w:val="24"/>
          <w:szCs w:val="24"/>
          <w:lang w:eastAsia="en-GB"/>
          <w14:ligatures w14:val="none"/>
        </w:rPr>
        <w:t>, kopējais skaits līdz 1050 gabali</w:t>
      </w:r>
      <w:r w:rsidR="00221C20">
        <w:rPr>
          <w:rFonts w:ascii="Times New Roman" w:eastAsia="Times New Roman" w:hAnsi="Times New Roman" w:cs="Times New Roman"/>
          <w:kern w:val="0"/>
          <w:sz w:val="24"/>
          <w:szCs w:val="24"/>
          <w:lang w:eastAsia="en-GB"/>
          <w14:ligatures w14:val="none"/>
        </w:rPr>
        <w:t>.</w:t>
      </w:r>
    </w:p>
    <w:p w14:paraId="75589A92" w14:textId="77777777" w:rsidR="002432D6" w:rsidRPr="00073EDF" w:rsidRDefault="002432D6" w:rsidP="00E64561">
      <w:pPr>
        <w:widowControl w:val="0"/>
        <w:spacing w:after="0" w:line="99" w:lineRule="auto"/>
        <w:ind w:left="1276" w:hanging="556"/>
        <w:rPr>
          <w:rFonts w:ascii="Times New Roman" w:eastAsia="Times New Roman" w:hAnsi="Times New Roman" w:cs="Times New Roman"/>
          <w:kern w:val="0"/>
          <w:sz w:val="24"/>
          <w:szCs w:val="24"/>
          <w:lang w:eastAsia="en-GB"/>
          <w14:ligatures w14:val="none"/>
        </w:rPr>
      </w:pPr>
    </w:p>
    <w:p w14:paraId="632EC920" w14:textId="14511D42" w:rsidR="002432D6" w:rsidRPr="00073EDF" w:rsidRDefault="002432D6" w:rsidP="00221C20">
      <w:pPr>
        <w:widowControl w:val="0"/>
        <w:numPr>
          <w:ilvl w:val="0"/>
          <w:numId w:val="13"/>
        </w:numPr>
        <w:spacing w:after="0" w:line="240" w:lineRule="auto"/>
        <w:contextualSpacing/>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Rīkotājam ir tiesības noteikt dizaina un kvalitātes prasības, kā arī ierobežojumus Noteikumu 1</w:t>
      </w:r>
      <w:r w:rsidR="00221C20">
        <w:rPr>
          <w:rFonts w:ascii="Times New Roman" w:eastAsia="Times New Roman" w:hAnsi="Times New Roman" w:cs="Times New Roman"/>
          <w:kern w:val="0"/>
          <w:sz w:val="24"/>
          <w:szCs w:val="24"/>
          <w:lang w:eastAsia="en-GB"/>
          <w14:ligatures w14:val="none"/>
        </w:rPr>
        <w:t>0</w:t>
      </w:r>
      <w:r w:rsidRPr="00073EDF">
        <w:rPr>
          <w:rFonts w:ascii="Times New Roman" w:eastAsia="Times New Roman" w:hAnsi="Times New Roman" w:cs="Times New Roman"/>
          <w:kern w:val="0"/>
          <w:sz w:val="24"/>
          <w:szCs w:val="24"/>
          <w:lang w:eastAsia="en-GB"/>
          <w14:ligatures w14:val="none"/>
        </w:rPr>
        <w:t xml:space="preserve">. punktā noteikto preču ražošanai un tirdzniecībai. </w:t>
      </w:r>
    </w:p>
    <w:p w14:paraId="14E6B4A8" w14:textId="4BA620FD" w:rsidR="002432D6" w:rsidRPr="00221C20" w:rsidRDefault="002432D6" w:rsidP="00221C20">
      <w:pPr>
        <w:widowControl w:val="0"/>
        <w:numPr>
          <w:ilvl w:val="0"/>
          <w:numId w:val="13"/>
        </w:numPr>
        <w:spacing w:after="0" w:line="240" w:lineRule="auto"/>
        <w:contextualSpacing/>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Izsoles uzvarētājs nodrošina 1</w:t>
      </w:r>
      <w:r w:rsidR="00221C20">
        <w:rPr>
          <w:rFonts w:ascii="Times New Roman" w:eastAsia="Times New Roman" w:hAnsi="Times New Roman" w:cs="Times New Roman"/>
          <w:kern w:val="0"/>
          <w:sz w:val="24"/>
          <w:szCs w:val="24"/>
          <w:lang w:eastAsia="en-GB"/>
          <w14:ligatures w14:val="none"/>
        </w:rPr>
        <w:t>0</w:t>
      </w:r>
      <w:r w:rsidRPr="00073EDF">
        <w:rPr>
          <w:rFonts w:ascii="Times New Roman" w:eastAsia="Times New Roman" w:hAnsi="Times New Roman" w:cs="Times New Roman"/>
          <w:kern w:val="0"/>
          <w:sz w:val="24"/>
          <w:szCs w:val="24"/>
          <w:lang w:eastAsia="en-GB"/>
          <w14:ligatures w14:val="none"/>
        </w:rPr>
        <w:t>.</w:t>
      </w:r>
      <w:r w:rsidR="00AA2CBA" w:rsidRPr="00073EDF">
        <w:rPr>
          <w:rFonts w:ascii="Times New Roman" w:eastAsia="Times New Roman" w:hAnsi="Times New Roman" w:cs="Times New Roman"/>
          <w:kern w:val="0"/>
          <w:sz w:val="24"/>
          <w:szCs w:val="24"/>
          <w:lang w:eastAsia="en-GB"/>
          <w14:ligatures w14:val="none"/>
        </w:rPr>
        <w:t xml:space="preserve"> </w:t>
      </w:r>
      <w:r w:rsidRPr="00073EDF">
        <w:rPr>
          <w:rFonts w:ascii="Times New Roman" w:eastAsia="Times New Roman" w:hAnsi="Times New Roman" w:cs="Times New Roman"/>
          <w:kern w:val="0"/>
          <w:sz w:val="24"/>
          <w:szCs w:val="24"/>
          <w:lang w:eastAsia="en-GB"/>
          <w14:ligatures w14:val="none"/>
        </w:rPr>
        <w:t xml:space="preserve">punktā uzskaitīto preču izgatavošanu un nodošanu </w:t>
      </w:r>
      <w:r w:rsidRPr="00221C20">
        <w:rPr>
          <w:rFonts w:ascii="Times New Roman" w:eastAsia="Times New Roman" w:hAnsi="Times New Roman" w:cs="Times New Roman"/>
          <w:kern w:val="0"/>
          <w:sz w:val="24"/>
          <w:szCs w:val="24"/>
          <w:lang w:eastAsia="en-GB"/>
          <w14:ligatures w14:val="none"/>
        </w:rPr>
        <w:t>Rīkotājam bez papildu samaksas</w:t>
      </w:r>
      <w:r w:rsidR="00B821AE" w:rsidRPr="00221C20">
        <w:rPr>
          <w:rFonts w:ascii="Times New Roman" w:eastAsia="Times New Roman" w:hAnsi="Times New Roman" w:cs="Times New Roman"/>
          <w:kern w:val="0"/>
          <w:sz w:val="24"/>
          <w:szCs w:val="24"/>
          <w:lang w:eastAsia="en-GB"/>
          <w14:ligatures w14:val="none"/>
        </w:rPr>
        <w:t xml:space="preserve"> līdz 2025.gada 1.jūnijam</w:t>
      </w:r>
      <w:r w:rsidRPr="00221C20">
        <w:rPr>
          <w:rFonts w:ascii="Times New Roman" w:eastAsia="Times New Roman" w:hAnsi="Times New Roman" w:cs="Times New Roman"/>
          <w:kern w:val="0"/>
          <w:sz w:val="24"/>
          <w:szCs w:val="24"/>
          <w:lang w:eastAsia="en-GB"/>
          <w14:ligatures w14:val="none"/>
        </w:rPr>
        <w:t xml:space="preserve">. </w:t>
      </w:r>
    </w:p>
    <w:p w14:paraId="71AD5750" w14:textId="77777777" w:rsidR="002432D6" w:rsidRPr="00073EDF" w:rsidRDefault="002432D6" w:rsidP="002432D6">
      <w:pPr>
        <w:widowControl w:val="0"/>
        <w:spacing w:after="0" w:line="200" w:lineRule="auto"/>
        <w:rPr>
          <w:rFonts w:ascii="Times New Roman" w:eastAsia="Times New Roman" w:hAnsi="Times New Roman" w:cs="Times New Roman"/>
          <w:kern w:val="0"/>
          <w:sz w:val="24"/>
          <w:szCs w:val="24"/>
          <w:lang w:eastAsia="en-GB"/>
          <w14:ligatures w14:val="none"/>
        </w:rPr>
      </w:pPr>
    </w:p>
    <w:p w14:paraId="21FB8071" w14:textId="704B00FB" w:rsidR="002432D6" w:rsidRPr="00073EDF" w:rsidRDefault="002432D6" w:rsidP="005342A8">
      <w:pPr>
        <w:pStyle w:val="ListParagraph"/>
        <w:widowControl w:val="0"/>
        <w:numPr>
          <w:ilvl w:val="0"/>
          <w:numId w:val="7"/>
        </w:numPr>
        <w:spacing w:after="0" w:line="240" w:lineRule="auto"/>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Ražošanas un tirdzniecības noteikumi</w:t>
      </w:r>
    </w:p>
    <w:p w14:paraId="487B2393" w14:textId="77777777" w:rsidR="002432D6" w:rsidRPr="00073EDF" w:rsidRDefault="002432D6" w:rsidP="002432D6">
      <w:pPr>
        <w:widowControl w:val="0"/>
        <w:spacing w:after="0" w:line="240" w:lineRule="auto"/>
        <w:ind w:left="3047"/>
        <w:jc w:val="both"/>
        <w:rPr>
          <w:rFonts w:ascii="Times New Roman" w:eastAsia="Times New Roman" w:hAnsi="Times New Roman" w:cs="Times New Roman"/>
          <w:b/>
          <w:kern w:val="0"/>
          <w:sz w:val="24"/>
          <w:szCs w:val="24"/>
          <w:lang w:eastAsia="en-GB"/>
          <w14:ligatures w14:val="none"/>
        </w:rPr>
      </w:pPr>
    </w:p>
    <w:p w14:paraId="3710A4E8" w14:textId="77777777" w:rsidR="002432D6" w:rsidRPr="00073EDF" w:rsidRDefault="002432D6" w:rsidP="002432D6">
      <w:pPr>
        <w:widowControl w:val="0"/>
        <w:spacing w:after="0" w:line="53" w:lineRule="auto"/>
        <w:rPr>
          <w:rFonts w:ascii="Times New Roman" w:eastAsia="Times New Roman" w:hAnsi="Times New Roman" w:cs="Times New Roman"/>
          <w:kern w:val="0"/>
          <w:sz w:val="24"/>
          <w:szCs w:val="24"/>
          <w:lang w:eastAsia="en-GB"/>
          <w14:ligatures w14:val="none"/>
        </w:rPr>
      </w:pPr>
    </w:p>
    <w:p w14:paraId="14931E58" w14:textId="5C866C63" w:rsidR="002432D6" w:rsidRPr="00073EDF" w:rsidRDefault="002432D6" w:rsidP="00221C20">
      <w:pPr>
        <w:widowControl w:val="0"/>
        <w:numPr>
          <w:ilvl w:val="0"/>
          <w:numId w:val="13"/>
        </w:numPr>
        <w:spacing w:after="0" w:line="214" w:lineRule="auto"/>
        <w:contextualSpacing/>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Izsoles uzvarētājs iegūst tiesības nodrošināt šajā Nolikumā noteikto preču ar </w:t>
      </w:r>
      <w:r w:rsidR="00E50A0C" w:rsidRPr="00073EDF">
        <w:rPr>
          <w:rFonts w:ascii="Times New Roman" w:eastAsia="Times New Roman" w:hAnsi="Times New Roman" w:cs="Times New Roman"/>
          <w:kern w:val="0"/>
          <w:sz w:val="24"/>
          <w:szCs w:val="24"/>
          <w:lang w:eastAsia="en-GB"/>
          <w14:ligatures w14:val="none"/>
        </w:rPr>
        <w:t>logotipu</w:t>
      </w:r>
      <w:r w:rsidRPr="00073EDF">
        <w:rPr>
          <w:rFonts w:ascii="Times New Roman" w:eastAsia="Times New Roman" w:hAnsi="Times New Roman" w:cs="Times New Roman"/>
          <w:kern w:val="0"/>
          <w:sz w:val="24"/>
          <w:szCs w:val="24"/>
          <w:lang w:eastAsia="en-GB"/>
          <w14:ligatures w14:val="none"/>
        </w:rPr>
        <w:t xml:space="preserve"> ražošanu, mazumtirdzniecību un vairumtirdzniecību</w:t>
      </w:r>
      <w:r w:rsidR="00F1482B" w:rsidRPr="00073EDF">
        <w:rPr>
          <w:rFonts w:ascii="Times New Roman" w:eastAsia="Times New Roman" w:hAnsi="Times New Roman" w:cs="Times New Roman"/>
          <w:kern w:val="0"/>
          <w:sz w:val="24"/>
          <w:szCs w:val="24"/>
          <w:lang w:eastAsia="en-GB"/>
          <w14:ligatures w14:val="none"/>
        </w:rPr>
        <w:t xml:space="preserve"> līdz 2025.gada 30.septembrim</w:t>
      </w:r>
      <w:r w:rsidRPr="00073EDF">
        <w:rPr>
          <w:rFonts w:ascii="Times New Roman" w:eastAsia="Times New Roman" w:hAnsi="Times New Roman" w:cs="Times New Roman"/>
          <w:kern w:val="0"/>
          <w:sz w:val="24"/>
          <w:szCs w:val="24"/>
          <w:lang w:eastAsia="en-GB"/>
          <w14:ligatures w14:val="none"/>
        </w:rPr>
        <w:t xml:space="preserve">. </w:t>
      </w:r>
    </w:p>
    <w:p w14:paraId="6AFFC313" w14:textId="77777777" w:rsidR="002432D6" w:rsidRPr="00073EDF" w:rsidRDefault="002432D6" w:rsidP="002432D6">
      <w:pPr>
        <w:widowControl w:val="0"/>
        <w:spacing w:after="0" w:line="59" w:lineRule="auto"/>
        <w:rPr>
          <w:rFonts w:ascii="Times New Roman" w:eastAsia="Times New Roman" w:hAnsi="Times New Roman" w:cs="Times New Roman"/>
          <w:kern w:val="0"/>
          <w:sz w:val="24"/>
          <w:szCs w:val="24"/>
          <w:lang w:eastAsia="en-GB"/>
          <w14:ligatures w14:val="none"/>
        </w:rPr>
      </w:pPr>
    </w:p>
    <w:p w14:paraId="70EB9713" w14:textId="77777777" w:rsidR="002432D6" w:rsidRPr="00073EDF" w:rsidRDefault="002432D6" w:rsidP="00221C20">
      <w:pPr>
        <w:widowControl w:val="0"/>
        <w:numPr>
          <w:ilvl w:val="0"/>
          <w:numId w:val="13"/>
        </w:numPr>
        <w:spacing w:after="0" w:line="223" w:lineRule="auto"/>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Izsoles uzvarētājam nav ekskluzīvu tiesību tirdzniecībai svētku norises vietās. Par svētku norises vietām, kurās Izsoles uzvarētājs varēs veikt tirdzniecību puses vienosies pie līguma slēgšanas. </w:t>
      </w:r>
    </w:p>
    <w:p w14:paraId="190FB8C1" w14:textId="77777777" w:rsidR="002432D6" w:rsidRPr="00073EDF" w:rsidRDefault="002432D6" w:rsidP="00221C20">
      <w:pPr>
        <w:widowControl w:val="0"/>
        <w:numPr>
          <w:ilvl w:val="0"/>
          <w:numId w:val="13"/>
        </w:numPr>
        <w:spacing w:after="0" w:line="223" w:lineRule="auto"/>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Iespējamās tirdzniecības un laiki:</w:t>
      </w:r>
    </w:p>
    <w:p w14:paraId="0B2F798A" w14:textId="77777777" w:rsidR="002432D6" w:rsidRPr="00073EDF" w:rsidRDefault="002432D6" w:rsidP="002432D6">
      <w:pPr>
        <w:pBdr>
          <w:top w:val="nil"/>
          <w:left w:val="nil"/>
          <w:bottom w:val="nil"/>
          <w:right w:val="nil"/>
          <w:between w:val="nil"/>
        </w:pBdr>
        <w:spacing w:after="200" w:line="276" w:lineRule="auto"/>
        <w:ind w:left="720"/>
        <w:rPr>
          <w:rFonts w:ascii="Times New Roman" w:eastAsia="Times New Roman" w:hAnsi="Times New Roman" w:cs="Times New Roman"/>
          <w:color w:val="000000"/>
          <w:kern w:val="0"/>
          <w:sz w:val="24"/>
          <w:szCs w:val="24"/>
          <w:lang w:eastAsia="en-GB"/>
          <w14:ligatures w14:val="none"/>
        </w:rPr>
      </w:pPr>
    </w:p>
    <w:tbl>
      <w:tblPr>
        <w:tblW w:w="9686"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1843"/>
        <w:gridCol w:w="2567"/>
        <w:gridCol w:w="1890"/>
        <w:gridCol w:w="1710"/>
        <w:gridCol w:w="1676"/>
      </w:tblGrid>
      <w:tr w:rsidR="002432D6" w:rsidRPr="00073EDF" w14:paraId="2F50AF2C" w14:textId="77777777" w:rsidTr="002432D6">
        <w:trPr>
          <w:trHeight w:val="700"/>
        </w:trPr>
        <w:tc>
          <w:tcPr>
            <w:tcW w:w="1843" w:type="dxa"/>
          </w:tcPr>
          <w:p w14:paraId="13CDBBEC" w14:textId="56CB5934" w:rsidR="002432D6" w:rsidRPr="00073EDF" w:rsidRDefault="002432D6" w:rsidP="00E712A8">
            <w:pPr>
              <w:spacing w:after="200" w:line="276" w:lineRule="auto"/>
              <w:ind w:left="29" w:hanging="29"/>
              <w:contextualSpacing/>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Vieta</w:t>
            </w:r>
          </w:p>
        </w:tc>
        <w:tc>
          <w:tcPr>
            <w:tcW w:w="2567" w:type="dxa"/>
          </w:tcPr>
          <w:p w14:paraId="56AF096D" w14:textId="753F320E" w:rsidR="002432D6" w:rsidRPr="00073EDF" w:rsidRDefault="002432D6" w:rsidP="00E712A8">
            <w:pPr>
              <w:spacing w:after="200" w:line="276" w:lineRule="auto"/>
              <w:contextualSpacing/>
              <w:jc w:val="center"/>
              <w:rPr>
                <w:rFonts w:ascii="Times New Roman" w:eastAsia="Times New Roman" w:hAnsi="Times New Roman" w:cs="Times New Roman"/>
                <w:b/>
                <w:bCs/>
                <w:kern w:val="0"/>
                <w:sz w:val="24"/>
                <w:szCs w:val="24"/>
                <w:lang w:eastAsia="en-GB"/>
                <w14:ligatures w14:val="none"/>
              </w:rPr>
            </w:pPr>
            <w:r w:rsidRPr="00073EDF">
              <w:rPr>
                <w:rFonts w:ascii="Times New Roman" w:eastAsia="Times New Roman" w:hAnsi="Times New Roman" w:cs="Times New Roman"/>
                <w:b/>
                <w:bCs/>
                <w:kern w:val="0"/>
                <w:sz w:val="24"/>
                <w:szCs w:val="24"/>
                <w:lang w:eastAsia="en-GB"/>
                <w14:ligatures w14:val="none"/>
              </w:rPr>
              <w:t>Datums</w:t>
            </w:r>
          </w:p>
        </w:tc>
        <w:tc>
          <w:tcPr>
            <w:tcW w:w="1890" w:type="dxa"/>
          </w:tcPr>
          <w:p w14:paraId="14097963" w14:textId="7739575A" w:rsidR="002432D6" w:rsidRPr="00073EDF" w:rsidRDefault="002432D6" w:rsidP="00E712A8">
            <w:pPr>
              <w:spacing w:after="200" w:line="276" w:lineRule="auto"/>
              <w:ind w:left="16"/>
              <w:contextualSpacing/>
              <w:jc w:val="center"/>
              <w:rPr>
                <w:rFonts w:ascii="Times New Roman" w:eastAsia="Times New Roman" w:hAnsi="Times New Roman" w:cs="Times New Roman"/>
                <w:b/>
                <w:bCs/>
                <w:kern w:val="0"/>
                <w:sz w:val="24"/>
                <w:szCs w:val="24"/>
                <w:lang w:eastAsia="en-GB"/>
                <w14:ligatures w14:val="none"/>
              </w:rPr>
            </w:pPr>
            <w:r w:rsidRPr="00073EDF">
              <w:rPr>
                <w:rFonts w:ascii="Times New Roman" w:eastAsia="Times New Roman" w:hAnsi="Times New Roman" w:cs="Times New Roman"/>
                <w:b/>
                <w:bCs/>
                <w:kern w:val="0"/>
                <w:sz w:val="24"/>
                <w:szCs w:val="24"/>
                <w:lang w:eastAsia="en-GB"/>
                <w14:ligatures w14:val="none"/>
              </w:rPr>
              <w:t>Laiks</w:t>
            </w:r>
          </w:p>
        </w:tc>
        <w:tc>
          <w:tcPr>
            <w:tcW w:w="1710" w:type="dxa"/>
          </w:tcPr>
          <w:p w14:paraId="4A8275D3" w14:textId="10C07835" w:rsidR="002432D6" w:rsidRPr="00073EDF" w:rsidRDefault="002432D6" w:rsidP="00E712A8">
            <w:pPr>
              <w:spacing w:after="200" w:line="276" w:lineRule="auto"/>
              <w:contextualSpacing/>
              <w:jc w:val="center"/>
              <w:rPr>
                <w:rFonts w:ascii="Times New Roman" w:eastAsia="Times New Roman" w:hAnsi="Times New Roman" w:cs="Times New Roman"/>
                <w:b/>
                <w:bCs/>
                <w:kern w:val="0"/>
                <w:sz w:val="24"/>
                <w:szCs w:val="24"/>
                <w:lang w:eastAsia="en-GB"/>
                <w14:ligatures w14:val="none"/>
              </w:rPr>
            </w:pPr>
            <w:r w:rsidRPr="00073EDF">
              <w:rPr>
                <w:rFonts w:ascii="Times New Roman" w:eastAsia="Times New Roman" w:hAnsi="Times New Roman" w:cs="Times New Roman"/>
                <w:b/>
                <w:bCs/>
                <w:kern w:val="0"/>
                <w:sz w:val="24"/>
                <w:szCs w:val="24"/>
                <w:lang w:eastAsia="en-GB"/>
                <w14:ligatures w14:val="none"/>
              </w:rPr>
              <w:t>Tirdzniecības telšu skaits</w:t>
            </w:r>
          </w:p>
        </w:tc>
        <w:tc>
          <w:tcPr>
            <w:tcW w:w="1676" w:type="dxa"/>
          </w:tcPr>
          <w:p w14:paraId="09EEF599" w14:textId="7A114F97" w:rsidR="002432D6" w:rsidRPr="00073EDF" w:rsidRDefault="002432D6" w:rsidP="00E712A8">
            <w:pPr>
              <w:spacing w:after="200" w:line="276" w:lineRule="auto"/>
              <w:ind w:left="480" w:hanging="513"/>
              <w:contextualSpacing/>
              <w:jc w:val="center"/>
              <w:rPr>
                <w:rFonts w:ascii="Times New Roman" w:eastAsia="Times New Roman" w:hAnsi="Times New Roman" w:cs="Times New Roman"/>
                <w:b/>
                <w:bCs/>
                <w:kern w:val="0"/>
                <w:sz w:val="24"/>
                <w:szCs w:val="24"/>
                <w:lang w:eastAsia="en-GB"/>
                <w14:ligatures w14:val="none"/>
              </w:rPr>
            </w:pPr>
            <w:r w:rsidRPr="00073EDF">
              <w:rPr>
                <w:rFonts w:ascii="Times New Roman" w:eastAsia="Times New Roman" w:hAnsi="Times New Roman" w:cs="Times New Roman"/>
                <w:b/>
                <w:bCs/>
                <w:kern w:val="0"/>
                <w:sz w:val="24"/>
                <w:szCs w:val="24"/>
                <w:lang w:eastAsia="en-GB"/>
                <w14:ligatures w14:val="none"/>
              </w:rPr>
              <w:t>Telts izmērs</w:t>
            </w:r>
          </w:p>
        </w:tc>
      </w:tr>
      <w:tr w:rsidR="002432D6" w:rsidRPr="00073EDF" w14:paraId="51ADDC1C" w14:textId="77777777" w:rsidTr="002432D6">
        <w:trPr>
          <w:trHeight w:val="700"/>
        </w:trPr>
        <w:tc>
          <w:tcPr>
            <w:tcW w:w="1843" w:type="dxa"/>
          </w:tcPr>
          <w:p w14:paraId="04D425CC" w14:textId="5E4FCEC5" w:rsidR="002432D6" w:rsidRPr="00073EDF" w:rsidRDefault="002432D6" w:rsidP="00E712A8">
            <w:pPr>
              <w:spacing w:after="200" w:line="276" w:lineRule="auto"/>
              <w:ind w:left="29" w:hanging="29"/>
              <w:contextualSpacing/>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Vērmanes dārzs</w:t>
            </w:r>
          </w:p>
        </w:tc>
        <w:tc>
          <w:tcPr>
            <w:tcW w:w="2567" w:type="dxa"/>
          </w:tcPr>
          <w:p w14:paraId="59BAB922" w14:textId="57F0D441" w:rsidR="002432D6" w:rsidRPr="00073EDF" w:rsidRDefault="002432D6" w:rsidP="00E712A8">
            <w:pPr>
              <w:spacing w:after="200" w:line="276" w:lineRule="auto"/>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7.-12.07.2025.</w:t>
            </w:r>
          </w:p>
          <w:p w14:paraId="6B5D25C4" w14:textId="4D0BAA36" w:rsidR="002432D6" w:rsidRPr="00073EDF" w:rsidRDefault="002432D6" w:rsidP="00E712A8">
            <w:pPr>
              <w:spacing w:after="200" w:line="276" w:lineRule="auto"/>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13.07.2025.</w:t>
            </w:r>
          </w:p>
        </w:tc>
        <w:tc>
          <w:tcPr>
            <w:tcW w:w="1890" w:type="dxa"/>
          </w:tcPr>
          <w:p w14:paraId="6F7EB6ED"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10:00 – 22:00</w:t>
            </w:r>
          </w:p>
          <w:p w14:paraId="6B3CA37F"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10:00 – 16:00</w:t>
            </w:r>
          </w:p>
        </w:tc>
        <w:tc>
          <w:tcPr>
            <w:tcW w:w="1710" w:type="dxa"/>
          </w:tcPr>
          <w:p w14:paraId="105933A7" w14:textId="77777777" w:rsidR="002432D6" w:rsidRPr="00073EDF" w:rsidRDefault="002432D6" w:rsidP="00E712A8">
            <w:pPr>
              <w:spacing w:after="200" w:line="276" w:lineRule="auto"/>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3</w:t>
            </w:r>
          </w:p>
        </w:tc>
        <w:tc>
          <w:tcPr>
            <w:tcW w:w="1676" w:type="dxa"/>
          </w:tcPr>
          <w:p w14:paraId="491F5287" w14:textId="6984ECAA" w:rsidR="002432D6" w:rsidRPr="00073EDF" w:rsidRDefault="001A3E44" w:rsidP="00E712A8">
            <w:pPr>
              <w:spacing w:after="200" w:line="276" w:lineRule="auto"/>
              <w:ind w:left="-33" w:firstLine="33"/>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3. </w:t>
            </w:r>
            <w:proofErr w:type="spellStart"/>
            <w:r w:rsidRPr="00073EDF">
              <w:rPr>
                <w:rFonts w:ascii="Times New Roman" w:eastAsia="Times New Roman" w:hAnsi="Times New Roman" w:cs="Times New Roman"/>
                <w:kern w:val="0"/>
                <w:sz w:val="24"/>
                <w:szCs w:val="24"/>
                <w:lang w:eastAsia="en-GB"/>
                <w14:ligatures w14:val="none"/>
              </w:rPr>
              <w:t>gb</w:t>
            </w:r>
            <w:proofErr w:type="spellEnd"/>
            <w:r w:rsidRPr="00073EDF">
              <w:rPr>
                <w:rFonts w:ascii="Times New Roman" w:eastAsia="Times New Roman" w:hAnsi="Times New Roman" w:cs="Times New Roman"/>
                <w:kern w:val="0"/>
                <w:sz w:val="24"/>
                <w:szCs w:val="24"/>
                <w:lang w:eastAsia="en-GB"/>
                <w14:ligatures w14:val="none"/>
              </w:rPr>
              <w:t>. 3x3 m savienotas ar plastmasas grīdu</w:t>
            </w:r>
          </w:p>
        </w:tc>
      </w:tr>
      <w:tr w:rsidR="002432D6" w:rsidRPr="00073EDF" w14:paraId="7EB735C9" w14:textId="77777777" w:rsidTr="002432D6">
        <w:tc>
          <w:tcPr>
            <w:tcW w:w="1843" w:type="dxa"/>
            <w:vMerge w:val="restart"/>
          </w:tcPr>
          <w:p w14:paraId="15E1FA90" w14:textId="538DC956" w:rsidR="002432D6" w:rsidRPr="00073EDF" w:rsidRDefault="002432D6" w:rsidP="00E712A8">
            <w:pPr>
              <w:spacing w:after="200" w:line="276" w:lineRule="auto"/>
              <w:ind w:left="29" w:hanging="29"/>
              <w:contextualSpacing/>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Daugavas stadions</w:t>
            </w:r>
          </w:p>
        </w:tc>
        <w:tc>
          <w:tcPr>
            <w:tcW w:w="2567" w:type="dxa"/>
          </w:tcPr>
          <w:p w14:paraId="1956185E" w14:textId="77777777" w:rsidR="002432D6" w:rsidRPr="00073EDF" w:rsidRDefault="002432D6" w:rsidP="00E712A8">
            <w:pPr>
              <w:spacing w:after="200" w:line="276" w:lineRule="auto"/>
              <w:contextualSpacing/>
              <w:jc w:val="center"/>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8.07.2025.</w:t>
            </w:r>
          </w:p>
        </w:tc>
        <w:tc>
          <w:tcPr>
            <w:tcW w:w="1890" w:type="dxa"/>
          </w:tcPr>
          <w:p w14:paraId="16F18E84"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08:00 – 22:30</w:t>
            </w:r>
          </w:p>
          <w:p w14:paraId="4BF5128D" w14:textId="77777777" w:rsidR="002432D6" w:rsidRPr="00073EDF" w:rsidRDefault="002432D6" w:rsidP="00E712A8">
            <w:pPr>
              <w:spacing w:after="200" w:line="276" w:lineRule="auto"/>
              <w:ind w:left="16"/>
              <w:jc w:val="center"/>
              <w:rPr>
                <w:rFonts w:ascii="Times New Roman" w:eastAsia="Times New Roman" w:hAnsi="Times New Roman" w:cs="Times New Roman"/>
                <w:kern w:val="0"/>
                <w:sz w:val="24"/>
                <w:szCs w:val="24"/>
                <w:lang w:eastAsia="en-GB"/>
                <w14:ligatures w14:val="none"/>
              </w:rPr>
            </w:pPr>
          </w:p>
        </w:tc>
        <w:tc>
          <w:tcPr>
            <w:tcW w:w="1710" w:type="dxa"/>
            <w:vMerge w:val="restart"/>
          </w:tcPr>
          <w:p w14:paraId="13D598B2" w14:textId="77777777" w:rsidR="002432D6" w:rsidRPr="00073EDF" w:rsidRDefault="002432D6" w:rsidP="00E712A8">
            <w:pPr>
              <w:spacing w:after="200" w:line="276" w:lineRule="auto"/>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6 (2 vietas)</w:t>
            </w:r>
          </w:p>
        </w:tc>
        <w:tc>
          <w:tcPr>
            <w:tcW w:w="1676" w:type="dxa"/>
            <w:vMerge w:val="restart"/>
          </w:tcPr>
          <w:p w14:paraId="7E1A0F14" w14:textId="77777777" w:rsidR="001A3E44" w:rsidRPr="00073EDF" w:rsidRDefault="001A3E44" w:rsidP="001A3E44">
            <w:pPr>
              <w:spacing w:after="200" w:line="276" w:lineRule="auto"/>
              <w:ind w:hanging="33"/>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3 </w:t>
            </w:r>
            <w:proofErr w:type="spellStart"/>
            <w:r w:rsidRPr="00073EDF">
              <w:rPr>
                <w:rFonts w:ascii="Times New Roman" w:eastAsia="Times New Roman" w:hAnsi="Times New Roman" w:cs="Times New Roman"/>
                <w:kern w:val="0"/>
                <w:sz w:val="24"/>
                <w:szCs w:val="24"/>
                <w:lang w:eastAsia="en-GB"/>
                <w14:ligatures w14:val="none"/>
              </w:rPr>
              <w:t>gb</w:t>
            </w:r>
            <w:proofErr w:type="spellEnd"/>
            <w:r w:rsidRPr="00073EDF">
              <w:rPr>
                <w:rFonts w:ascii="Times New Roman" w:eastAsia="Times New Roman" w:hAnsi="Times New Roman" w:cs="Times New Roman"/>
                <w:kern w:val="0"/>
                <w:sz w:val="24"/>
                <w:szCs w:val="24"/>
                <w:lang w:eastAsia="en-GB"/>
                <w14:ligatures w14:val="none"/>
              </w:rPr>
              <w:t>. 3x3 m savienotas ar plastmasas grīdu</w:t>
            </w:r>
          </w:p>
          <w:p w14:paraId="044FA69B" w14:textId="2F8B74BD" w:rsidR="002432D6" w:rsidRPr="00073EDF" w:rsidRDefault="002432D6" w:rsidP="00E712A8">
            <w:pPr>
              <w:spacing w:after="200" w:line="276" w:lineRule="auto"/>
              <w:ind w:hanging="33"/>
              <w:contextualSpacing/>
              <w:jc w:val="center"/>
              <w:rPr>
                <w:rFonts w:ascii="Times New Roman" w:eastAsia="Times New Roman" w:hAnsi="Times New Roman" w:cs="Times New Roman"/>
                <w:kern w:val="0"/>
                <w:sz w:val="24"/>
                <w:szCs w:val="24"/>
                <w:lang w:eastAsia="en-GB"/>
                <w14:ligatures w14:val="none"/>
              </w:rPr>
            </w:pPr>
          </w:p>
        </w:tc>
      </w:tr>
      <w:tr w:rsidR="002432D6" w:rsidRPr="00073EDF" w14:paraId="3E7DD142" w14:textId="77777777" w:rsidTr="002432D6">
        <w:tc>
          <w:tcPr>
            <w:tcW w:w="1843" w:type="dxa"/>
            <w:vMerge/>
          </w:tcPr>
          <w:p w14:paraId="55976A09"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left="29" w:hanging="29"/>
              <w:contextualSpacing/>
              <w:jc w:val="center"/>
              <w:rPr>
                <w:rFonts w:ascii="Times New Roman" w:eastAsia="Times New Roman" w:hAnsi="Times New Roman" w:cs="Times New Roman"/>
                <w:kern w:val="0"/>
                <w:sz w:val="24"/>
                <w:szCs w:val="24"/>
                <w:lang w:eastAsia="en-GB"/>
                <w14:ligatures w14:val="none"/>
              </w:rPr>
            </w:pPr>
          </w:p>
        </w:tc>
        <w:tc>
          <w:tcPr>
            <w:tcW w:w="2567" w:type="dxa"/>
          </w:tcPr>
          <w:p w14:paraId="2CCBCB97" w14:textId="77777777" w:rsidR="002432D6" w:rsidRPr="00073EDF" w:rsidRDefault="002432D6" w:rsidP="00E712A8">
            <w:pPr>
              <w:spacing w:after="200" w:line="276" w:lineRule="auto"/>
              <w:contextualSpacing/>
              <w:jc w:val="center"/>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9.07.2025.</w:t>
            </w:r>
          </w:p>
        </w:tc>
        <w:tc>
          <w:tcPr>
            <w:tcW w:w="1890" w:type="dxa"/>
          </w:tcPr>
          <w:p w14:paraId="214E1E0C"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8:00 – 22:00</w:t>
            </w:r>
          </w:p>
        </w:tc>
        <w:tc>
          <w:tcPr>
            <w:tcW w:w="1710" w:type="dxa"/>
            <w:vMerge/>
          </w:tcPr>
          <w:p w14:paraId="4CE3830F"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firstLine="0"/>
              <w:contextualSpacing/>
              <w:jc w:val="center"/>
              <w:rPr>
                <w:rFonts w:ascii="Times New Roman" w:eastAsia="Times New Roman" w:hAnsi="Times New Roman" w:cs="Times New Roman"/>
                <w:kern w:val="0"/>
                <w:sz w:val="24"/>
                <w:szCs w:val="24"/>
                <w:lang w:eastAsia="en-GB"/>
                <w14:ligatures w14:val="none"/>
              </w:rPr>
            </w:pPr>
          </w:p>
        </w:tc>
        <w:tc>
          <w:tcPr>
            <w:tcW w:w="1676" w:type="dxa"/>
            <w:vMerge/>
          </w:tcPr>
          <w:p w14:paraId="4F27A1FA"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contextualSpacing/>
              <w:jc w:val="center"/>
              <w:rPr>
                <w:rFonts w:ascii="Times New Roman" w:eastAsia="Times New Roman" w:hAnsi="Times New Roman" w:cs="Times New Roman"/>
                <w:kern w:val="0"/>
                <w:sz w:val="24"/>
                <w:szCs w:val="24"/>
                <w:lang w:eastAsia="en-GB"/>
                <w14:ligatures w14:val="none"/>
              </w:rPr>
            </w:pPr>
          </w:p>
        </w:tc>
      </w:tr>
      <w:tr w:rsidR="002432D6" w:rsidRPr="00073EDF" w14:paraId="1932C55E" w14:textId="77777777" w:rsidTr="002432D6">
        <w:tc>
          <w:tcPr>
            <w:tcW w:w="1843" w:type="dxa"/>
            <w:vMerge/>
          </w:tcPr>
          <w:p w14:paraId="7BD197DB"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left="29" w:hanging="29"/>
              <w:contextualSpacing/>
              <w:jc w:val="center"/>
              <w:rPr>
                <w:rFonts w:ascii="Times New Roman" w:eastAsia="Times New Roman" w:hAnsi="Times New Roman" w:cs="Times New Roman"/>
                <w:kern w:val="0"/>
                <w:sz w:val="24"/>
                <w:szCs w:val="24"/>
                <w:lang w:eastAsia="en-GB"/>
                <w14:ligatures w14:val="none"/>
              </w:rPr>
            </w:pPr>
          </w:p>
        </w:tc>
        <w:tc>
          <w:tcPr>
            <w:tcW w:w="2567" w:type="dxa"/>
          </w:tcPr>
          <w:p w14:paraId="32BBA651" w14:textId="0171BB6B" w:rsidR="002432D6" w:rsidRPr="00073EDF" w:rsidRDefault="002432D6" w:rsidP="00E712A8">
            <w:pPr>
              <w:spacing w:after="200" w:line="276" w:lineRule="auto"/>
              <w:contextualSpacing/>
              <w:jc w:val="center"/>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10.07.2025.</w:t>
            </w:r>
          </w:p>
        </w:tc>
        <w:tc>
          <w:tcPr>
            <w:tcW w:w="1890" w:type="dxa"/>
          </w:tcPr>
          <w:p w14:paraId="63E851B5"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8:00 – 21:00</w:t>
            </w:r>
          </w:p>
        </w:tc>
        <w:tc>
          <w:tcPr>
            <w:tcW w:w="1710" w:type="dxa"/>
            <w:vMerge/>
          </w:tcPr>
          <w:p w14:paraId="62937640"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firstLine="0"/>
              <w:contextualSpacing/>
              <w:jc w:val="center"/>
              <w:rPr>
                <w:rFonts w:ascii="Times New Roman" w:eastAsia="Times New Roman" w:hAnsi="Times New Roman" w:cs="Times New Roman"/>
                <w:kern w:val="0"/>
                <w:sz w:val="24"/>
                <w:szCs w:val="24"/>
                <w:lang w:eastAsia="en-GB"/>
                <w14:ligatures w14:val="none"/>
              </w:rPr>
            </w:pPr>
          </w:p>
        </w:tc>
        <w:tc>
          <w:tcPr>
            <w:tcW w:w="1676" w:type="dxa"/>
            <w:vMerge/>
          </w:tcPr>
          <w:p w14:paraId="4E2C6BDC"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contextualSpacing/>
              <w:jc w:val="center"/>
              <w:rPr>
                <w:rFonts w:ascii="Times New Roman" w:eastAsia="Times New Roman" w:hAnsi="Times New Roman" w:cs="Times New Roman"/>
                <w:kern w:val="0"/>
                <w:sz w:val="24"/>
                <w:szCs w:val="24"/>
                <w:lang w:eastAsia="en-GB"/>
                <w14:ligatures w14:val="none"/>
              </w:rPr>
            </w:pPr>
          </w:p>
        </w:tc>
      </w:tr>
      <w:tr w:rsidR="002432D6" w:rsidRPr="00073EDF" w14:paraId="4DFE7C20" w14:textId="77777777" w:rsidTr="002432D6">
        <w:tc>
          <w:tcPr>
            <w:tcW w:w="1843" w:type="dxa"/>
            <w:vMerge/>
          </w:tcPr>
          <w:p w14:paraId="4BCA76F2"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left="29" w:hanging="29"/>
              <w:contextualSpacing/>
              <w:jc w:val="center"/>
              <w:rPr>
                <w:rFonts w:ascii="Times New Roman" w:eastAsia="Times New Roman" w:hAnsi="Times New Roman" w:cs="Times New Roman"/>
                <w:kern w:val="0"/>
                <w:sz w:val="24"/>
                <w:szCs w:val="24"/>
                <w:lang w:eastAsia="en-GB"/>
                <w14:ligatures w14:val="none"/>
              </w:rPr>
            </w:pPr>
          </w:p>
        </w:tc>
        <w:tc>
          <w:tcPr>
            <w:tcW w:w="2567" w:type="dxa"/>
          </w:tcPr>
          <w:p w14:paraId="31420CEA" w14:textId="032F9CD1" w:rsidR="002432D6" w:rsidRPr="00073EDF" w:rsidRDefault="002432D6" w:rsidP="00E712A8">
            <w:pPr>
              <w:spacing w:after="200" w:line="276" w:lineRule="auto"/>
              <w:contextualSpacing/>
              <w:jc w:val="center"/>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11.07.2025.</w:t>
            </w:r>
          </w:p>
        </w:tc>
        <w:tc>
          <w:tcPr>
            <w:tcW w:w="1890" w:type="dxa"/>
          </w:tcPr>
          <w:p w14:paraId="4DF62F2B"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9:30 – 13:00</w:t>
            </w:r>
          </w:p>
          <w:p w14:paraId="787C6D5E"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16:30 – 13:00</w:t>
            </w:r>
          </w:p>
        </w:tc>
        <w:tc>
          <w:tcPr>
            <w:tcW w:w="1710" w:type="dxa"/>
            <w:vMerge/>
          </w:tcPr>
          <w:p w14:paraId="587CACCD"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firstLine="0"/>
              <w:contextualSpacing/>
              <w:jc w:val="center"/>
              <w:rPr>
                <w:rFonts w:ascii="Times New Roman" w:eastAsia="Times New Roman" w:hAnsi="Times New Roman" w:cs="Times New Roman"/>
                <w:kern w:val="0"/>
                <w:sz w:val="24"/>
                <w:szCs w:val="24"/>
                <w:lang w:eastAsia="en-GB"/>
                <w14:ligatures w14:val="none"/>
              </w:rPr>
            </w:pPr>
          </w:p>
        </w:tc>
        <w:tc>
          <w:tcPr>
            <w:tcW w:w="1676" w:type="dxa"/>
            <w:vMerge/>
          </w:tcPr>
          <w:p w14:paraId="41FE25D7"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contextualSpacing/>
              <w:jc w:val="center"/>
              <w:rPr>
                <w:rFonts w:ascii="Times New Roman" w:eastAsia="Times New Roman" w:hAnsi="Times New Roman" w:cs="Times New Roman"/>
                <w:kern w:val="0"/>
                <w:sz w:val="24"/>
                <w:szCs w:val="24"/>
                <w:lang w:eastAsia="en-GB"/>
                <w14:ligatures w14:val="none"/>
              </w:rPr>
            </w:pPr>
          </w:p>
        </w:tc>
      </w:tr>
      <w:tr w:rsidR="002432D6" w:rsidRPr="00073EDF" w14:paraId="336C23D3" w14:textId="77777777" w:rsidTr="002432D6">
        <w:tc>
          <w:tcPr>
            <w:tcW w:w="1843" w:type="dxa"/>
            <w:vMerge/>
          </w:tcPr>
          <w:p w14:paraId="36ECBB5B"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left="29" w:hanging="29"/>
              <w:contextualSpacing/>
              <w:jc w:val="center"/>
              <w:rPr>
                <w:rFonts w:ascii="Times New Roman" w:eastAsia="Times New Roman" w:hAnsi="Times New Roman" w:cs="Times New Roman"/>
                <w:kern w:val="0"/>
                <w:sz w:val="24"/>
                <w:szCs w:val="24"/>
                <w:lang w:eastAsia="en-GB"/>
                <w14:ligatures w14:val="none"/>
              </w:rPr>
            </w:pPr>
          </w:p>
        </w:tc>
        <w:tc>
          <w:tcPr>
            <w:tcW w:w="2567" w:type="dxa"/>
          </w:tcPr>
          <w:p w14:paraId="32DC62D5" w14:textId="549FA018" w:rsidR="002432D6" w:rsidRPr="00073EDF" w:rsidRDefault="002432D6" w:rsidP="00E712A8">
            <w:pPr>
              <w:spacing w:after="200" w:line="276" w:lineRule="auto"/>
              <w:contextualSpacing/>
              <w:jc w:val="center"/>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12.07.2025.</w:t>
            </w:r>
          </w:p>
        </w:tc>
        <w:tc>
          <w:tcPr>
            <w:tcW w:w="1890" w:type="dxa"/>
          </w:tcPr>
          <w:p w14:paraId="4BC857E0"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9:30 – 13:00</w:t>
            </w:r>
          </w:p>
        </w:tc>
        <w:tc>
          <w:tcPr>
            <w:tcW w:w="1710" w:type="dxa"/>
            <w:vMerge/>
          </w:tcPr>
          <w:p w14:paraId="5FE005B0"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firstLine="0"/>
              <w:contextualSpacing/>
              <w:jc w:val="center"/>
              <w:rPr>
                <w:rFonts w:ascii="Times New Roman" w:eastAsia="Times New Roman" w:hAnsi="Times New Roman" w:cs="Times New Roman"/>
                <w:kern w:val="0"/>
                <w:sz w:val="24"/>
                <w:szCs w:val="24"/>
                <w:lang w:eastAsia="en-GB"/>
                <w14:ligatures w14:val="none"/>
              </w:rPr>
            </w:pPr>
          </w:p>
        </w:tc>
        <w:tc>
          <w:tcPr>
            <w:tcW w:w="1676" w:type="dxa"/>
            <w:vMerge/>
          </w:tcPr>
          <w:p w14:paraId="30471E8F"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contextualSpacing/>
              <w:jc w:val="center"/>
              <w:rPr>
                <w:rFonts w:ascii="Times New Roman" w:eastAsia="Times New Roman" w:hAnsi="Times New Roman" w:cs="Times New Roman"/>
                <w:kern w:val="0"/>
                <w:sz w:val="24"/>
                <w:szCs w:val="24"/>
                <w:lang w:eastAsia="en-GB"/>
                <w14:ligatures w14:val="none"/>
              </w:rPr>
            </w:pPr>
          </w:p>
        </w:tc>
      </w:tr>
      <w:tr w:rsidR="002432D6" w:rsidRPr="00073EDF" w14:paraId="66C1CC6D" w14:textId="77777777" w:rsidTr="002432D6">
        <w:tc>
          <w:tcPr>
            <w:tcW w:w="1843" w:type="dxa"/>
            <w:vMerge w:val="restart"/>
          </w:tcPr>
          <w:p w14:paraId="56A72141" w14:textId="77777777" w:rsidR="002432D6" w:rsidRPr="00073EDF" w:rsidRDefault="002432D6" w:rsidP="00E712A8">
            <w:pPr>
              <w:spacing w:after="200" w:line="276" w:lineRule="auto"/>
              <w:ind w:left="29" w:hanging="29"/>
              <w:contextualSpacing/>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Mežaparks</w:t>
            </w:r>
          </w:p>
        </w:tc>
        <w:tc>
          <w:tcPr>
            <w:tcW w:w="2567" w:type="dxa"/>
          </w:tcPr>
          <w:p w14:paraId="64B39F04" w14:textId="77777777" w:rsidR="002432D6" w:rsidRPr="00073EDF" w:rsidRDefault="002432D6" w:rsidP="00E712A8">
            <w:pPr>
              <w:spacing w:after="200" w:line="276" w:lineRule="auto"/>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11.07.2025.</w:t>
            </w:r>
          </w:p>
        </w:tc>
        <w:tc>
          <w:tcPr>
            <w:tcW w:w="1890" w:type="dxa"/>
          </w:tcPr>
          <w:p w14:paraId="59E84594"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15:00 - 21:00</w:t>
            </w:r>
          </w:p>
        </w:tc>
        <w:tc>
          <w:tcPr>
            <w:tcW w:w="1710" w:type="dxa"/>
            <w:vMerge w:val="restart"/>
          </w:tcPr>
          <w:p w14:paraId="3EC21289" w14:textId="77777777" w:rsidR="002432D6" w:rsidRPr="00073EDF" w:rsidRDefault="002432D6" w:rsidP="00E712A8">
            <w:pPr>
              <w:spacing w:after="200" w:line="276" w:lineRule="auto"/>
              <w:ind w:hanging="32"/>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2 (2 vietas)</w:t>
            </w:r>
          </w:p>
        </w:tc>
        <w:tc>
          <w:tcPr>
            <w:tcW w:w="1676" w:type="dxa"/>
            <w:vMerge w:val="restart"/>
          </w:tcPr>
          <w:p w14:paraId="3CBF3A8C" w14:textId="77777777" w:rsidR="001A3E44" w:rsidRPr="00073EDF" w:rsidRDefault="001A3E44" w:rsidP="001A3E44">
            <w:pPr>
              <w:spacing w:after="200" w:line="276" w:lineRule="auto"/>
              <w:ind w:hanging="33"/>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2.gb 5x5 m savienotas ar koka grīdu</w:t>
            </w:r>
          </w:p>
          <w:p w14:paraId="0F35EB33" w14:textId="77777777" w:rsidR="001A3E44" w:rsidRPr="00073EDF" w:rsidRDefault="001A3E44" w:rsidP="001A3E44">
            <w:pPr>
              <w:spacing w:after="200" w:line="276" w:lineRule="auto"/>
              <w:ind w:hanging="33"/>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3gb. 3x3 savienotas ar plastmasas grīdu</w:t>
            </w:r>
          </w:p>
          <w:p w14:paraId="364DEE75" w14:textId="4F7F18ED" w:rsidR="002432D6" w:rsidRPr="00073EDF" w:rsidRDefault="002432D6" w:rsidP="00E712A8">
            <w:pPr>
              <w:spacing w:after="200" w:line="276" w:lineRule="auto"/>
              <w:ind w:hanging="33"/>
              <w:contextualSpacing/>
              <w:jc w:val="center"/>
              <w:rPr>
                <w:rFonts w:ascii="Times New Roman" w:eastAsia="Times New Roman" w:hAnsi="Times New Roman" w:cs="Times New Roman"/>
                <w:kern w:val="0"/>
                <w:sz w:val="24"/>
                <w:szCs w:val="24"/>
                <w:lang w:eastAsia="en-GB"/>
                <w14:ligatures w14:val="none"/>
              </w:rPr>
            </w:pPr>
          </w:p>
        </w:tc>
      </w:tr>
      <w:tr w:rsidR="002432D6" w:rsidRPr="00073EDF" w14:paraId="485D5048" w14:textId="77777777" w:rsidTr="002432D6">
        <w:tc>
          <w:tcPr>
            <w:tcW w:w="1843" w:type="dxa"/>
            <w:vMerge/>
          </w:tcPr>
          <w:p w14:paraId="33CC6E34"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left="29" w:hanging="29"/>
              <w:contextualSpacing/>
              <w:jc w:val="center"/>
              <w:rPr>
                <w:rFonts w:ascii="Times New Roman" w:eastAsia="Times New Roman" w:hAnsi="Times New Roman" w:cs="Times New Roman"/>
                <w:kern w:val="0"/>
                <w:sz w:val="24"/>
                <w:szCs w:val="24"/>
                <w:lang w:eastAsia="en-GB"/>
                <w14:ligatures w14:val="none"/>
              </w:rPr>
            </w:pPr>
          </w:p>
        </w:tc>
        <w:tc>
          <w:tcPr>
            <w:tcW w:w="2567" w:type="dxa"/>
          </w:tcPr>
          <w:p w14:paraId="44AC9D5A" w14:textId="77777777" w:rsidR="002432D6" w:rsidRPr="00073EDF" w:rsidRDefault="002432D6" w:rsidP="00E712A8">
            <w:pPr>
              <w:spacing w:after="200" w:line="276" w:lineRule="auto"/>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12.07.2025.</w:t>
            </w:r>
          </w:p>
        </w:tc>
        <w:tc>
          <w:tcPr>
            <w:tcW w:w="1890" w:type="dxa"/>
          </w:tcPr>
          <w:p w14:paraId="2D1D6515"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14:00 - 21:00</w:t>
            </w:r>
          </w:p>
        </w:tc>
        <w:tc>
          <w:tcPr>
            <w:tcW w:w="1710" w:type="dxa"/>
            <w:vMerge/>
          </w:tcPr>
          <w:p w14:paraId="5BBB92DF"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firstLine="0"/>
              <w:contextualSpacing/>
              <w:jc w:val="center"/>
              <w:rPr>
                <w:rFonts w:ascii="Times New Roman" w:eastAsia="Times New Roman" w:hAnsi="Times New Roman" w:cs="Times New Roman"/>
                <w:kern w:val="0"/>
                <w:sz w:val="24"/>
                <w:szCs w:val="24"/>
                <w:lang w:eastAsia="en-GB"/>
                <w14:ligatures w14:val="none"/>
              </w:rPr>
            </w:pPr>
          </w:p>
        </w:tc>
        <w:tc>
          <w:tcPr>
            <w:tcW w:w="1676" w:type="dxa"/>
            <w:vMerge/>
          </w:tcPr>
          <w:p w14:paraId="45FE5059"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contextualSpacing/>
              <w:jc w:val="center"/>
              <w:rPr>
                <w:rFonts w:ascii="Times New Roman" w:eastAsia="Times New Roman" w:hAnsi="Times New Roman" w:cs="Times New Roman"/>
                <w:kern w:val="0"/>
                <w:sz w:val="24"/>
                <w:szCs w:val="24"/>
                <w:lang w:eastAsia="en-GB"/>
                <w14:ligatures w14:val="none"/>
              </w:rPr>
            </w:pPr>
          </w:p>
        </w:tc>
      </w:tr>
      <w:tr w:rsidR="002432D6" w:rsidRPr="00073EDF" w14:paraId="465B6DC0" w14:textId="77777777" w:rsidTr="002432D6">
        <w:trPr>
          <w:trHeight w:val="343"/>
        </w:trPr>
        <w:tc>
          <w:tcPr>
            <w:tcW w:w="1843" w:type="dxa"/>
            <w:vMerge/>
          </w:tcPr>
          <w:p w14:paraId="3EDDADDA"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left="29" w:hanging="29"/>
              <w:contextualSpacing/>
              <w:jc w:val="center"/>
              <w:rPr>
                <w:rFonts w:ascii="Times New Roman" w:eastAsia="Times New Roman" w:hAnsi="Times New Roman" w:cs="Times New Roman"/>
                <w:kern w:val="0"/>
                <w:sz w:val="24"/>
                <w:szCs w:val="24"/>
                <w:lang w:eastAsia="en-GB"/>
                <w14:ligatures w14:val="none"/>
              </w:rPr>
            </w:pPr>
          </w:p>
        </w:tc>
        <w:tc>
          <w:tcPr>
            <w:tcW w:w="2567" w:type="dxa"/>
          </w:tcPr>
          <w:p w14:paraId="596359E9" w14:textId="0ACD9778" w:rsidR="002432D6" w:rsidRPr="00073EDF" w:rsidRDefault="002432D6" w:rsidP="00E712A8">
            <w:pPr>
              <w:spacing w:after="200" w:line="276" w:lineRule="auto"/>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13.07.2025.</w:t>
            </w:r>
          </w:p>
        </w:tc>
        <w:tc>
          <w:tcPr>
            <w:tcW w:w="1890" w:type="dxa"/>
          </w:tcPr>
          <w:p w14:paraId="537D380E"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14:00 - 21:00</w:t>
            </w:r>
          </w:p>
        </w:tc>
        <w:tc>
          <w:tcPr>
            <w:tcW w:w="1710" w:type="dxa"/>
            <w:vMerge/>
          </w:tcPr>
          <w:p w14:paraId="05DC46F5"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ind w:firstLine="0"/>
              <w:contextualSpacing/>
              <w:jc w:val="center"/>
              <w:rPr>
                <w:rFonts w:ascii="Times New Roman" w:eastAsia="Times New Roman" w:hAnsi="Times New Roman" w:cs="Times New Roman"/>
                <w:kern w:val="0"/>
                <w:sz w:val="24"/>
                <w:szCs w:val="24"/>
                <w:lang w:eastAsia="en-GB"/>
                <w14:ligatures w14:val="none"/>
              </w:rPr>
            </w:pPr>
          </w:p>
        </w:tc>
        <w:tc>
          <w:tcPr>
            <w:tcW w:w="1676" w:type="dxa"/>
            <w:vMerge/>
          </w:tcPr>
          <w:p w14:paraId="6E9ADE9F" w14:textId="77777777" w:rsidR="002432D6" w:rsidRPr="00073EDF" w:rsidRDefault="002432D6" w:rsidP="00221C20">
            <w:pPr>
              <w:widowControl w:val="0"/>
              <w:numPr>
                <w:ilvl w:val="0"/>
                <w:numId w:val="13"/>
              </w:numPr>
              <w:pBdr>
                <w:top w:val="nil"/>
                <w:left w:val="nil"/>
                <w:bottom w:val="nil"/>
                <w:right w:val="nil"/>
                <w:between w:val="nil"/>
              </w:pBdr>
              <w:spacing w:after="0" w:line="276" w:lineRule="auto"/>
              <w:contextualSpacing/>
              <w:jc w:val="center"/>
              <w:rPr>
                <w:rFonts w:ascii="Times New Roman" w:eastAsia="Times New Roman" w:hAnsi="Times New Roman" w:cs="Times New Roman"/>
                <w:kern w:val="0"/>
                <w:sz w:val="24"/>
                <w:szCs w:val="24"/>
                <w:lang w:eastAsia="en-GB"/>
                <w14:ligatures w14:val="none"/>
              </w:rPr>
            </w:pPr>
          </w:p>
        </w:tc>
      </w:tr>
      <w:tr w:rsidR="002432D6" w:rsidRPr="00073EDF" w14:paraId="19994D34" w14:textId="77777777" w:rsidTr="002432D6">
        <w:tc>
          <w:tcPr>
            <w:tcW w:w="1843" w:type="dxa"/>
          </w:tcPr>
          <w:p w14:paraId="3C8E3F7C" w14:textId="77777777" w:rsidR="002432D6" w:rsidRPr="00073EDF" w:rsidRDefault="002432D6" w:rsidP="00E712A8">
            <w:pPr>
              <w:spacing w:after="200" w:line="276" w:lineRule="auto"/>
              <w:ind w:left="29" w:hanging="29"/>
              <w:contextualSpacing/>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Arēna Rīga</w:t>
            </w:r>
          </w:p>
        </w:tc>
        <w:tc>
          <w:tcPr>
            <w:tcW w:w="2567" w:type="dxa"/>
          </w:tcPr>
          <w:p w14:paraId="38263EA1" w14:textId="77777777" w:rsidR="002432D6" w:rsidRPr="00073EDF" w:rsidRDefault="002432D6" w:rsidP="00E712A8">
            <w:pPr>
              <w:spacing w:after="200" w:line="276" w:lineRule="auto"/>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5.07.2025.</w:t>
            </w:r>
          </w:p>
        </w:tc>
        <w:tc>
          <w:tcPr>
            <w:tcW w:w="1890" w:type="dxa"/>
          </w:tcPr>
          <w:p w14:paraId="2E3D8460"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10:30 – 14:30</w:t>
            </w:r>
          </w:p>
          <w:p w14:paraId="090C2135" w14:textId="77777777" w:rsidR="002432D6" w:rsidRPr="00073EDF" w:rsidRDefault="002432D6" w:rsidP="00E712A8">
            <w:pPr>
              <w:spacing w:after="200" w:line="276" w:lineRule="auto"/>
              <w:ind w:left="16"/>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16:30 – 20:30</w:t>
            </w:r>
          </w:p>
        </w:tc>
        <w:tc>
          <w:tcPr>
            <w:tcW w:w="1710" w:type="dxa"/>
          </w:tcPr>
          <w:p w14:paraId="3162A8ED" w14:textId="77777777" w:rsidR="002432D6" w:rsidRPr="00073EDF" w:rsidRDefault="002432D6" w:rsidP="00E712A8">
            <w:pPr>
              <w:spacing w:after="200" w:line="276" w:lineRule="auto"/>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w:t>
            </w:r>
          </w:p>
        </w:tc>
        <w:tc>
          <w:tcPr>
            <w:tcW w:w="1676" w:type="dxa"/>
          </w:tcPr>
          <w:p w14:paraId="30F74831" w14:textId="77777777" w:rsidR="002432D6" w:rsidRPr="00073EDF" w:rsidRDefault="002432D6" w:rsidP="00E712A8">
            <w:pPr>
              <w:spacing w:after="200" w:line="276" w:lineRule="auto"/>
              <w:ind w:hanging="33"/>
              <w:contextualSpacing/>
              <w:jc w:val="center"/>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Iekštelpās</w:t>
            </w:r>
          </w:p>
        </w:tc>
      </w:tr>
    </w:tbl>
    <w:p w14:paraId="29338FB8" w14:textId="77777777" w:rsidR="002432D6" w:rsidRPr="00073EDF" w:rsidRDefault="002432D6" w:rsidP="002432D6">
      <w:pPr>
        <w:widowControl w:val="0"/>
        <w:spacing w:after="0" w:line="223" w:lineRule="auto"/>
        <w:ind w:left="567"/>
        <w:jc w:val="both"/>
        <w:rPr>
          <w:rFonts w:ascii="Times New Roman" w:eastAsia="Times New Roman" w:hAnsi="Times New Roman" w:cs="Times New Roman"/>
          <w:kern w:val="0"/>
          <w:sz w:val="24"/>
          <w:szCs w:val="24"/>
          <w:lang w:eastAsia="en-GB"/>
          <w14:ligatures w14:val="none"/>
        </w:rPr>
      </w:pPr>
    </w:p>
    <w:p w14:paraId="3A1D58CA" w14:textId="77777777" w:rsidR="002432D6" w:rsidRPr="00073EDF" w:rsidRDefault="002432D6" w:rsidP="00221C20">
      <w:pPr>
        <w:widowControl w:val="0"/>
        <w:numPr>
          <w:ilvl w:val="0"/>
          <w:numId w:val="13"/>
        </w:numPr>
        <w:spacing w:after="0" w:line="223" w:lineRule="auto"/>
        <w:ind w:left="426" w:hanging="426"/>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Šeit minētie tirdzniecības noteikumi nav izsmeļoši, un var tikt precizēti, slēdzot Līgumu ar Izsoles uzvarētāju. </w:t>
      </w:r>
    </w:p>
    <w:p w14:paraId="12E41A26" w14:textId="77777777" w:rsidR="002432D6" w:rsidRDefault="002432D6" w:rsidP="002432D6">
      <w:pPr>
        <w:widowControl w:val="0"/>
        <w:spacing w:after="0" w:line="223" w:lineRule="auto"/>
        <w:ind w:left="480"/>
        <w:jc w:val="both"/>
        <w:rPr>
          <w:rFonts w:ascii="Times New Roman" w:eastAsia="Times New Roman" w:hAnsi="Times New Roman" w:cs="Times New Roman"/>
          <w:kern w:val="0"/>
          <w:sz w:val="24"/>
          <w:szCs w:val="24"/>
          <w:lang w:eastAsia="en-GB"/>
          <w14:ligatures w14:val="none"/>
        </w:rPr>
      </w:pPr>
    </w:p>
    <w:p w14:paraId="70E92AED" w14:textId="77777777" w:rsidR="00221C20" w:rsidRDefault="00221C20" w:rsidP="002432D6">
      <w:pPr>
        <w:widowControl w:val="0"/>
        <w:spacing w:after="0" w:line="223" w:lineRule="auto"/>
        <w:ind w:left="480"/>
        <w:jc w:val="both"/>
        <w:rPr>
          <w:rFonts w:ascii="Times New Roman" w:eastAsia="Times New Roman" w:hAnsi="Times New Roman" w:cs="Times New Roman"/>
          <w:kern w:val="0"/>
          <w:sz w:val="24"/>
          <w:szCs w:val="24"/>
          <w:lang w:eastAsia="en-GB"/>
          <w14:ligatures w14:val="none"/>
        </w:rPr>
      </w:pPr>
    </w:p>
    <w:p w14:paraId="50E5A3D3" w14:textId="77777777" w:rsidR="00221C20" w:rsidRPr="00073EDF" w:rsidRDefault="00221C20" w:rsidP="002432D6">
      <w:pPr>
        <w:widowControl w:val="0"/>
        <w:spacing w:after="0" w:line="223" w:lineRule="auto"/>
        <w:ind w:left="480"/>
        <w:jc w:val="both"/>
        <w:rPr>
          <w:rFonts w:ascii="Times New Roman" w:eastAsia="Times New Roman" w:hAnsi="Times New Roman" w:cs="Times New Roman"/>
          <w:kern w:val="0"/>
          <w:sz w:val="24"/>
          <w:szCs w:val="24"/>
          <w:lang w:eastAsia="en-GB"/>
          <w14:ligatures w14:val="none"/>
        </w:rPr>
      </w:pPr>
    </w:p>
    <w:p w14:paraId="53CBD256" w14:textId="4F1F1432" w:rsidR="002432D6" w:rsidRPr="00073EDF" w:rsidRDefault="007D59C9" w:rsidP="005342A8">
      <w:pPr>
        <w:pStyle w:val="ListParagraph"/>
        <w:widowControl w:val="0"/>
        <w:numPr>
          <w:ilvl w:val="0"/>
          <w:numId w:val="7"/>
        </w:numPr>
        <w:spacing w:after="0" w:line="240" w:lineRule="auto"/>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lastRenderedPageBreak/>
        <w:t xml:space="preserve">Prasības izsoles </w:t>
      </w:r>
      <w:r w:rsidR="002432D6" w:rsidRPr="00073EDF">
        <w:rPr>
          <w:rFonts w:ascii="Times New Roman" w:eastAsia="Times New Roman" w:hAnsi="Times New Roman" w:cs="Times New Roman"/>
          <w:b/>
          <w:kern w:val="0"/>
          <w:sz w:val="24"/>
          <w:szCs w:val="24"/>
          <w:lang w:eastAsia="en-GB"/>
          <w14:ligatures w14:val="none"/>
        </w:rPr>
        <w:t>dalībniek</w:t>
      </w:r>
      <w:r w:rsidRPr="00073EDF">
        <w:rPr>
          <w:rFonts w:ascii="Times New Roman" w:eastAsia="Times New Roman" w:hAnsi="Times New Roman" w:cs="Times New Roman"/>
          <w:b/>
          <w:kern w:val="0"/>
          <w:sz w:val="24"/>
          <w:szCs w:val="24"/>
          <w:lang w:eastAsia="en-GB"/>
          <w14:ligatures w14:val="none"/>
        </w:rPr>
        <w:t>iem un pieteikšanās izsolei</w:t>
      </w:r>
    </w:p>
    <w:p w14:paraId="4D50FF5D" w14:textId="77777777" w:rsidR="002432D6" w:rsidRPr="00073EDF" w:rsidRDefault="002432D6" w:rsidP="002432D6">
      <w:pPr>
        <w:widowControl w:val="0"/>
        <w:spacing w:after="0" w:line="53" w:lineRule="auto"/>
        <w:rPr>
          <w:rFonts w:ascii="Times New Roman" w:eastAsia="Times New Roman" w:hAnsi="Times New Roman" w:cs="Times New Roman"/>
          <w:b/>
          <w:kern w:val="0"/>
          <w:sz w:val="24"/>
          <w:szCs w:val="24"/>
          <w:lang w:eastAsia="en-GB"/>
          <w14:ligatures w14:val="none"/>
        </w:rPr>
      </w:pPr>
    </w:p>
    <w:p w14:paraId="37616F9F" w14:textId="77777777" w:rsidR="002432D6" w:rsidRPr="00073EDF" w:rsidRDefault="002432D6" w:rsidP="002432D6">
      <w:pPr>
        <w:widowControl w:val="0"/>
        <w:spacing w:after="0" w:line="58" w:lineRule="auto"/>
        <w:rPr>
          <w:rFonts w:ascii="Times New Roman" w:eastAsia="Times New Roman" w:hAnsi="Times New Roman" w:cs="Times New Roman"/>
          <w:kern w:val="0"/>
          <w:sz w:val="24"/>
          <w:szCs w:val="24"/>
          <w:lang w:eastAsia="en-GB"/>
          <w14:ligatures w14:val="none"/>
        </w:rPr>
      </w:pPr>
    </w:p>
    <w:p w14:paraId="24E58221" w14:textId="53CFE566" w:rsidR="002432D6" w:rsidRPr="00073EDF" w:rsidRDefault="00691760" w:rsidP="00221C20">
      <w:pPr>
        <w:widowControl w:val="0"/>
        <w:numPr>
          <w:ilvl w:val="0"/>
          <w:numId w:val="13"/>
        </w:numPr>
        <w:spacing w:after="0" w:line="214" w:lineRule="auto"/>
        <w:ind w:right="20"/>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Izsoles d</w:t>
      </w:r>
      <w:r w:rsidR="002432D6" w:rsidRPr="00073EDF">
        <w:rPr>
          <w:rFonts w:ascii="Times New Roman" w:eastAsia="Times New Roman" w:hAnsi="Times New Roman" w:cs="Times New Roman"/>
          <w:kern w:val="0"/>
          <w:sz w:val="24"/>
          <w:szCs w:val="24"/>
          <w:lang w:eastAsia="en-GB"/>
          <w14:ligatures w14:val="none"/>
        </w:rPr>
        <w:t>alībniekam jāatbilst šādām prasībām:</w:t>
      </w:r>
    </w:p>
    <w:p w14:paraId="13BDE2D7" w14:textId="77777777" w:rsidR="002432D6" w:rsidRPr="00073EDF" w:rsidRDefault="002432D6" w:rsidP="00221C20">
      <w:pPr>
        <w:numPr>
          <w:ilvl w:val="1"/>
          <w:numId w:val="13"/>
        </w:numPr>
        <w:pBdr>
          <w:top w:val="nil"/>
          <w:left w:val="nil"/>
          <w:bottom w:val="nil"/>
          <w:right w:val="nil"/>
          <w:between w:val="nil"/>
        </w:pBdr>
        <w:spacing w:after="0" w:line="240" w:lineRule="auto"/>
        <w:ind w:left="993" w:hanging="567"/>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dalībnieks ir komersants, kurš sniedz vai iepriekšējos 3</w:t>
      </w:r>
      <w:r w:rsidRPr="00073EDF">
        <w:rPr>
          <w:rFonts w:ascii="Times New Roman" w:eastAsia="Calibri" w:hAnsi="Times New Roman" w:cs="Times New Roman"/>
          <w:kern w:val="0"/>
          <w:sz w:val="24"/>
          <w:szCs w:val="24"/>
          <w:vertAlign w:val="superscript"/>
          <w:lang w:eastAsia="en-GB"/>
          <w14:ligatures w14:val="none"/>
        </w:rPr>
        <w:footnoteReference w:id="1"/>
      </w:r>
      <w:r w:rsidRPr="00073EDF">
        <w:rPr>
          <w:rFonts w:ascii="Times New Roman" w:eastAsia="Times New Roman" w:hAnsi="Times New Roman" w:cs="Times New Roman"/>
          <w:color w:val="000000"/>
          <w:kern w:val="0"/>
          <w:sz w:val="24"/>
          <w:szCs w:val="24"/>
          <w:lang w:eastAsia="en-GB"/>
          <w14:ligatures w14:val="none"/>
        </w:rPr>
        <w:t xml:space="preserve"> (trīs) gados ir veicis suvenīru   izplatīšanu / tirdzniecību masu pasākumos ar dalībnieku / apmeklētāju skaitu ne mazāk kā 35 000 (trīsdesmit pieci tūkstoši);</w:t>
      </w:r>
    </w:p>
    <w:p w14:paraId="76B40414" w14:textId="5787BBC6" w:rsidR="002432D6" w:rsidRPr="00073EDF" w:rsidRDefault="002432D6" w:rsidP="00221C20">
      <w:pPr>
        <w:numPr>
          <w:ilvl w:val="1"/>
          <w:numId w:val="13"/>
        </w:numPr>
        <w:pBdr>
          <w:top w:val="nil"/>
          <w:left w:val="nil"/>
          <w:bottom w:val="nil"/>
          <w:right w:val="nil"/>
          <w:between w:val="nil"/>
        </w:pBdr>
        <w:spacing w:after="0" w:line="240" w:lineRule="auto"/>
        <w:ind w:left="993" w:hanging="567"/>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dalībnieka apgrozījums no suvenīru izplatīšanas / tirdzniecības iepriekšējo 3</w:t>
      </w:r>
      <w:r w:rsidRPr="00073EDF">
        <w:rPr>
          <w:rFonts w:ascii="Times New Roman" w:eastAsia="Times New Roman" w:hAnsi="Times New Roman" w:cs="Times New Roman"/>
          <w:color w:val="000000"/>
          <w:kern w:val="0"/>
          <w:sz w:val="24"/>
          <w:szCs w:val="24"/>
          <w:vertAlign w:val="superscript"/>
          <w:lang w:eastAsia="en-GB"/>
          <w14:ligatures w14:val="none"/>
        </w:rPr>
        <w:t>1</w:t>
      </w:r>
      <w:r w:rsidRPr="00073EDF">
        <w:rPr>
          <w:rFonts w:ascii="Times New Roman" w:eastAsia="Times New Roman" w:hAnsi="Times New Roman" w:cs="Times New Roman"/>
          <w:color w:val="000000"/>
          <w:kern w:val="0"/>
          <w:sz w:val="24"/>
          <w:szCs w:val="24"/>
          <w:lang w:eastAsia="en-GB"/>
          <w14:ligatures w14:val="none"/>
        </w:rPr>
        <w:t xml:space="preserve"> (trīs)  gadu laikā ir bijis ne mazāks kā </w:t>
      </w:r>
      <w:r w:rsidR="00096037" w:rsidRPr="00073EDF">
        <w:rPr>
          <w:rFonts w:ascii="Times New Roman" w:eastAsia="Times New Roman" w:hAnsi="Times New Roman" w:cs="Times New Roman"/>
          <w:color w:val="000000"/>
          <w:kern w:val="0"/>
          <w:sz w:val="24"/>
          <w:szCs w:val="24"/>
          <w:lang w:eastAsia="en-GB"/>
          <w14:ligatures w14:val="none"/>
        </w:rPr>
        <w:t xml:space="preserve">EUR </w:t>
      </w:r>
      <w:r w:rsidRPr="00073EDF">
        <w:rPr>
          <w:rFonts w:ascii="Times New Roman" w:eastAsia="Times New Roman" w:hAnsi="Times New Roman" w:cs="Times New Roman"/>
          <w:color w:val="000000"/>
          <w:kern w:val="0"/>
          <w:sz w:val="24"/>
          <w:szCs w:val="24"/>
          <w:lang w:eastAsia="en-GB"/>
          <w14:ligatures w14:val="none"/>
        </w:rPr>
        <w:t>35</w:t>
      </w:r>
      <w:r w:rsidR="00096037" w:rsidRPr="00073EDF">
        <w:rPr>
          <w:rFonts w:ascii="Times New Roman" w:eastAsia="Times New Roman" w:hAnsi="Times New Roman" w:cs="Times New Roman"/>
          <w:color w:val="000000"/>
          <w:kern w:val="0"/>
          <w:sz w:val="24"/>
          <w:szCs w:val="24"/>
          <w:lang w:eastAsia="en-GB"/>
          <w14:ligatures w14:val="none"/>
        </w:rPr>
        <w:t> </w:t>
      </w:r>
      <w:r w:rsidRPr="00073EDF">
        <w:rPr>
          <w:rFonts w:ascii="Times New Roman" w:eastAsia="Times New Roman" w:hAnsi="Times New Roman" w:cs="Times New Roman"/>
          <w:color w:val="000000"/>
          <w:kern w:val="0"/>
          <w:sz w:val="24"/>
          <w:szCs w:val="24"/>
          <w:lang w:eastAsia="en-GB"/>
          <w14:ligatures w14:val="none"/>
        </w:rPr>
        <w:t>000</w:t>
      </w:r>
      <w:r w:rsidR="00096037" w:rsidRPr="00073EDF">
        <w:rPr>
          <w:rFonts w:ascii="Times New Roman" w:eastAsia="Times New Roman" w:hAnsi="Times New Roman" w:cs="Times New Roman"/>
          <w:color w:val="000000"/>
          <w:kern w:val="0"/>
          <w:sz w:val="24"/>
          <w:szCs w:val="24"/>
          <w:lang w:eastAsia="en-GB"/>
          <w14:ligatures w14:val="none"/>
        </w:rPr>
        <w:t>,00</w:t>
      </w:r>
      <w:r w:rsidRPr="00073EDF">
        <w:rPr>
          <w:rFonts w:ascii="Times New Roman" w:eastAsia="Times New Roman" w:hAnsi="Times New Roman" w:cs="Times New Roman"/>
          <w:color w:val="000000"/>
          <w:kern w:val="0"/>
          <w:sz w:val="24"/>
          <w:szCs w:val="24"/>
          <w:lang w:eastAsia="en-GB"/>
          <w14:ligatures w14:val="none"/>
        </w:rPr>
        <w:t xml:space="preserve"> (trīsdesmit pieci tūkstoši</w:t>
      </w:r>
      <w:r w:rsidR="00096037" w:rsidRPr="00073EDF">
        <w:rPr>
          <w:rFonts w:ascii="Times New Roman" w:eastAsia="Times New Roman" w:hAnsi="Times New Roman" w:cs="Times New Roman"/>
          <w:color w:val="000000"/>
          <w:kern w:val="0"/>
          <w:sz w:val="24"/>
          <w:szCs w:val="24"/>
          <w:lang w:eastAsia="en-GB"/>
          <w14:ligatures w14:val="none"/>
        </w:rPr>
        <w:t xml:space="preserve"> </w:t>
      </w:r>
      <w:proofErr w:type="spellStart"/>
      <w:r w:rsidR="00096037" w:rsidRPr="00073EDF">
        <w:rPr>
          <w:rFonts w:ascii="Times New Roman" w:eastAsia="Times New Roman" w:hAnsi="Times New Roman" w:cs="Times New Roman"/>
          <w:color w:val="000000"/>
          <w:kern w:val="0"/>
          <w:sz w:val="24"/>
          <w:szCs w:val="24"/>
          <w:lang w:eastAsia="en-GB"/>
          <w14:ligatures w14:val="none"/>
        </w:rPr>
        <w:t>euro</w:t>
      </w:r>
      <w:proofErr w:type="spellEnd"/>
      <w:r w:rsidR="00096037" w:rsidRPr="00073EDF">
        <w:rPr>
          <w:rFonts w:ascii="Times New Roman" w:eastAsia="Times New Roman" w:hAnsi="Times New Roman" w:cs="Times New Roman"/>
          <w:color w:val="000000"/>
          <w:kern w:val="0"/>
          <w:sz w:val="24"/>
          <w:szCs w:val="24"/>
          <w:lang w:eastAsia="en-GB"/>
          <w14:ligatures w14:val="none"/>
        </w:rPr>
        <w:t xml:space="preserve"> un nulle centu</w:t>
      </w:r>
      <w:r w:rsidRPr="00073EDF">
        <w:rPr>
          <w:rFonts w:ascii="Times New Roman" w:eastAsia="Times New Roman" w:hAnsi="Times New Roman" w:cs="Times New Roman"/>
          <w:color w:val="000000"/>
          <w:kern w:val="0"/>
          <w:sz w:val="24"/>
          <w:szCs w:val="24"/>
          <w:lang w:eastAsia="en-GB"/>
          <w14:ligatures w14:val="none"/>
        </w:rPr>
        <w:t>);</w:t>
      </w:r>
    </w:p>
    <w:p w14:paraId="730D7962" w14:textId="77777777" w:rsidR="002432D6" w:rsidRPr="00073EDF" w:rsidRDefault="002432D6" w:rsidP="00221C20">
      <w:pPr>
        <w:numPr>
          <w:ilvl w:val="1"/>
          <w:numId w:val="13"/>
        </w:numPr>
        <w:pBdr>
          <w:top w:val="nil"/>
          <w:left w:val="nil"/>
          <w:bottom w:val="nil"/>
          <w:right w:val="nil"/>
          <w:between w:val="nil"/>
        </w:pBdr>
        <w:spacing w:after="0" w:line="240" w:lineRule="auto"/>
        <w:ind w:left="993" w:hanging="567"/>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dalībnieks var nodrošināt suvenīru izplatīšanas un tirdzniecības vietu aprīkojumu atbilstošu normatīvo aktu prasībām un Klientiem ir iespēja norēķināties ar  maksājumu kartēm;</w:t>
      </w:r>
    </w:p>
    <w:p w14:paraId="66F6AA32" w14:textId="77777777" w:rsidR="002432D6" w:rsidRPr="00073EDF" w:rsidRDefault="002432D6" w:rsidP="00221C20">
      <w:pPr>
        <w:numPr>
          <w:ilvl w:val="1"/>
          <w:numId w:val="13"/>
        </w:numPr>
        <w:pBdr>
          <w:top w:val="nil"/>
          <w:left w:val="nil"/>
          <w:bottom w:val="nil"/>
          <w:right w:val="nil"/>
          <w:between w:val="nil"/>
        </w:pBdr>
        <w:spacing w:after="0" w:line="240" w:lineRule="auto"/>
        <w:ind w:left="993" w:hanging="567"/>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nav pasludināts dalībnieka maksātnespējas process (izņemot gadījumu, kad maksātnespējas procesā tiek piemērota sanācija vai cits līdzīga veida pasākumu kopums, kas vērsts uz parādnieka iespējamā bankrota novēršanu un maksātspējas atjaunošanu), apturēta vai pārtraukta tā saimnieciskā darbība, uzsākta tiesvedība par tā bankrotu vai tas tiek likvidēts;</w:t>
      </w:r>
    </w:p>
    <w:p w14:paraId="1FEC3B46" w14:textId="77777777" w:rsidR="002432D6" w:rsidRPr="00073EDF" w:rsidRDefault="002432D6" w:rsidP="00221C20">
      <w:pPr>
        <w:numPr>
          <w:ilvl w:val="1"/>
          <w:numId w:val="13"/>
        </w:numPr>
        <w:pBdr>
          <w:top w:val="nil"/>
          <w:left w:val="nil"/>
          <w:bottom w:val="nil"/>
          <w:right w:val="nil"/>
          <w:between w:val="nil"/>
        </w:pBdr>
        <w:spacing w:after="0" w:line="240" w:lineRule="auto"/>
        <w:ind w:left="993" w:hanging="567"/>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 xml:space="preserve">dalībniekam Latvijā vai valstī, kurā tas reģistrēts vai kurā atrodas tā pastāvīgā dzīvesvieta, nav nodokļu parādi, tajā skaitā valsts sociālās apdrošināšanas obligāto iemaksu parādi, kas kopsummā kādā no valstīm pārsniedz 150 </w:t>
      </w:r>
      <w:proofErr w:type="spellStart"/>
      <w:r w:rsidRPr="00073EDF">
        <w:rPr>
          <w:rFonts w:ascii="Times New Roman" w:eastAsia="Times New Roman" w:hAnsi="Times New Roman" w:cs="Times New Roman"/>
          <w:color w:val="000000"/>
          <w:kern w:val="0"/>
          <w:sz w:val="24"/>
          <w:szCs w:val="24"/>
          <w:lang w:eastAsia="en-GB"/>
          <w14:ligatures w14:val="none"/>
        </w:rPr>
        <w:t>euro</w:t>
      </w:r>
      <w:proofErr w:type="spellEnd"/>
      <w:r w:rsidRPr="00073EDF">
        <w:rPr>
          <w:rFonts w:ascii="Times New Roman" w:eastAsia="Times New Roman" w:hAnsi="Times New Roman" w:cs="Times New Roman"/>
          <w:color w:val="000000"/>
          <w:kern w:val="0"/>
          <w:sz w:val="24"/>
          <w:szCs w:val="24"/>
          <w:lang w:eastAsia="en-GB"/>
          <w14:ligatures w14:val="none"/>
        </w:rPr>
        <w:t>;</w:t>
      </w:r>
    </w:p>
    <w:p w14:paraId="44AAB09D" w14:textId="74332F52" w:rsidR="002432D6" w:rsidRPr="00073EDF" w:rsidRDefault="002432D6" w:rsidP="00221C20">
      <w:pPr>
        <w:numPr>
          <w:ilvl w:val="1"/>
          <w:numId w:val="13"/>
        </w:numPr>
        <w:pBdr>
          <w:top w:val="nil"/>
          <w:left w:val="nil"/>
          <w:bottom w:val="nil"/>
          <w:right w:val="nil"/>
          <w:between w:val="nil"/>
        </w:pBdr>
        <w:spacing w:after="0" w:line="240" w:lineRule="auto"/>
        <w:ind w:left="993" w:hanging="567"/>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 xml:space="preserve">dalībniekam ir pieejami naudas līdzekļi (tai skaitā kredītlīnija) </w:t>
      </w:r>
      <w:r w:rsidR="00096037" w:rsidRPr="00073EDF">
        <w:rPr>
          <w:rFonts w:ascii="Times New Roman" w:eastAsia="Times New Roman" w:hAnsi="Times New Roman" w:cs="Times New Roman"/>
          <w:color w:val="000000"/>
          <w:kern w:val="0"/>
          <w:sz w:val="24"/>
          <w:szCs w:val="24"/>
          <w:lang w:eastAsia="en-GB"/>
          <w14:ligatures w14:val="none"/>
        </w:rPr>
        <w:t xml:space="preserve">EUR 35 000,00 (trīsdesmit pieci tūkstoši </w:t>
      </w:r>
      <w:proofErr w:type="spellStart"/>
      <w:r w:rsidR="00096037" w:rsidRPr="00073EDF">
        <w:rPr>
          <w:rFonts w:ascii="Times New Roman" w:eastAsia="Times New Roman" w:hAnsi="Times New Roman" w:cs="Times New Roman"/>
          <w:color w:val="000000"/>
          <w:kern w:val="0"/>
          <w:sz w:val="24"/>
          <w:szCs w:val="24"/>
          <w:lang w:eastAsia="en-GB"/>
          <w14:ligatures w14:val="none"/>
        </w:rPr>
        <w:t>euro</w:t>
      </w:r>
      <w:proofErr w:type="spellEnd"/>
      <w:r w:rsidR="00096037" w:rsidRPr="00073EDF">
        <w:rPr>
          <w:rFonts w:ascii="Times New Roman" w:eastAsia="Times New Roman" w:hAnsi="Times New Roman" w:cs="Times New Roman"/>
          <w:color w:val="000000"/>
          <w:kern w:val="0"/>
          <w:sz w:val="24"/>
          <w:szCs w:val="24"/>
          <w:lang w:eastAsia="en-GB"/>
          <w14:ligatures w14:val="none"/>
        </w:rPr>
        <w:t xml:space="preserve"> un nulle centu)</w:t>
      </w:r>
      <w:r w:rsidRPr="00073EDF">
        <w:rPr>
          <w:rFonts w:ascii="Times New Roman" w:eastAsia="Times New Roman" w:hAnsi="Times New Roman" w:cs="Times New Roman"/>
          <w:b/>
          <w:color w:val="000000"/>
          <w:kern w:val="0"/>
          <w:sz w:val="24"/>
          <w:szCs w:val="24"/>
          <w:lang w:eastAsia="en-GB"/>
          <w14:ligatures w14:val="none"/>
        </w:rPr>
        <w:t xml:space="preserve"> </w:t>
      </w:r>
      <w:r w:rsidRPr="00073EDF">
        <w:rPr>
          <w:rFonts w:ascii="Times New Roman" w:eastAsia="Times New Roman" w:hAnsi="Times New Roman" w:cs="Times New Roman"/>
          <w:color w:val="000000"/>
          <w:kern w:val="0"/>
          <w:sz w:val="24"/>
          <w:szCs w:val="24"/>
          <w:lang w:eastAsia="en-GB"/>
          <w14:ligatures w14:val="none"/>
        </w:rPr>
        <w:t>apmērā.</w:t>
      </w:r>
    </w:p>
    <w:p w14:paraId="1D489FA7" w14:textId="5B89CDFA" w:rsidR="002432D6" w:rsidRPr="00FE0F29" w:rsidRDefault="002432D6" w:rsidP="00FE0F29">
      <w:pPr>
        <w:numPr>
          <w:ilvl w:val="1"/>
          <w:numId w:val="13"/>
        </w:numPr>
        <w:pBdr>
          <w:top w:val="nil"/>
          <w:left w:val="nil"/>
          <w:bottom w:val="nil"/>
          <w:right w:val="nil"/>
          <w:between w:val="nil"/>
        </w:pBdr>
        <w:spacing w:after="0" w:line="240" w:lineRule="auto"/>
        <w:ind w:left="993" w:hanging="567"/>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dalībnieks var nodrošināt tirdzniecību uzņēmumam piederošā interneta veikalā ar norēķinu iespēju ar kredītkartēm un izmantojot interneta banku.</w:t>
      </w:r>
    </w:p>
    <w:p w14:paraId="5D19A3F2" w14:textId="77777777" w:rsidR="00AC551C" w:rsidRPr="00073EDF" w:rsidRDefault="00AC551C" w:rsidP="00FE0F29">
      <w:pPr>
        <w:pStyle w:val="tv213"/>
        <w:numPr>
          <w:ilvl w:val="0"/>
          <w:numId w:val="13"/>
        </w:numPr>
        <w:spacing w:before="0" w:beforeAutospacing="0" w:after="0" w:afterAutospacing="0"/>
        <w:jc w:val="both"/>
        <w:rPr>
          <w:lang w:val="lv-LV"/>
        </w:rPr>
      </w:pPr>
      <w:r w:rsidRPr="00073EDF">
        <w:rPr>
          <w:lang w:val="lv-LV"/>
        </w:rPr>
        <w:t xml:space="preserve">Persona, kura vēlas piedalīties izsolē, piecu darba dienu laikā pēc izsoles noteikumu publicēšanas iesniedz Rīkotājam pieteikumu (3. pielikums). </w:t>
      </w:r>
    </w:p>
    <w:p w14:paraId="209A5857" w14:textId="77777777" w:rsidR="002432D6" w:rsidRPr="00073EDF" w:rsidRDefault="002432D6" w:rsidP="002432D6">
      <w:pPr>
        <w:shd w:val="clear" w:color="auto" w:fill="FFFFFF"/>
        <w:spacing w:before="120" w:after="120" w:line="240" w:lineRule="auto"/>
        <w:ind w:left="480"/>
        <w:contextualSpacing/>
        <w:jc w:val="both"/>
        <w:rPr>
          <w:rFonts w:ascii="Times New Roman" w:eastAsia="Times New Roman" w:hAnsi="Times New Roman" w:cs="Times New Roman"/>
          <w:kern w:val="0"/>
          <w:sz w:val="24"/>
          <w:szCs w:val="24"/>
          <w:lang w:eastAsia="lv-LV"/>
          <w14:ligatures w14:val="none"/>
        </w:rPr>
      </w:pPr>
    </w:p>
    <w:p w14:paraId="56C29A9C" w14:textId="1DFEF0B3" w:rsidR="006C2A01" w:rsidRPr="00073EDF" w:rsidRDefault="006C2A01" w:rsidP="00FE0F29">
      <w:pPr>
        <w:pStyle w:val="ListParagraph"/>
        <w:numPr>
          <w:ilvl w:val="0"/>
          <w:numId w:val="7"/>
        </w:numPr>
        <w:shd w:val="clear" w:color="auto" w:fill="FFFFFF"/>
        <w:spacing w:before="120" w:after="120" w:line="240" w:lineRule="auto"/>
        <w:jc w:val="center"/>
        <w:rPr>
          <w:rFonts w:ascii="Times New Roman" w:eastAsia="Times New Roman" w:hAnsi="Times New Roman" w:cs="Times New Roman"/>
          <w:b/>
          <w:kern w:val="0"/>
          <w:sz w:val="24"/>
          <w:szCs w:val="24"/>
          <w:lang w:eastAsia="lv-LV"/>
          <w14:ligatures w14:val="none"/>
        </w:rPr>
      </w:pPr>
      <w:r w:rsidRPr="00073EDF">
        <w:rPr>
          <w:rFonts w:ascii="Times New Roman" w:eastAsia="Times New Roman" w:hAnsi="Times New Roman" w:cs="Times New Roman"/>
          <w:b/>
          <w:kern w:val="0"/>
          <w:sz w:val="24"/>
          <w:szCs w:val="24"/>
          <w:lang w:eastAsia="lv-LV"/>
          <w14:ligatures w14:val="none"/>
        </w:rPr>
        <w:t>Izsoles norise</w:t>
      </w:r>
    </w:p>
    <w:p w14:paraId="02B2276B" w14:textId="77777777" w:rsidR="006C2A01" w:rsidRPr="00073EDF" w:rsidRDefault="006C2A01" w:rsidP="00E64561">
      <w:pPr>
        <w:pStyle w:val="ListParagraph"/>
        <w:spacing w:after="0" w:line="240" w:lineRule="auto"/>
        <w:rPr>
          <w:rFonts w:ascii="Times New Roman" w:eastAsia="Times New Roman" w:hAnsi="Times New Roman" w:cs="Times New Roman"/>
          <w:bCs/>
          <w:kern w:val="0"/>
          <w:sz w:val="24"/>
          <w:szCs w:val="24"/>
          <w:lang w:eastAsia="lv-LV"/>
          <w14:ligatures w14:val="none"/>
        </w:rPr>
      </w:pPr>
    </w:p>
    <w:p w14:paraId="3B5F7D9A" w14:textId="14CAB56A" w:rsidR="00EA6526" w:rsidRPr="00221C20"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Izsoles laiks un vieta – </w:t>
      </w:r>
      <w:r w:rsidR="00B60A94">
        <w:rPr>
          <w:rFonts w:ascii="Times New Roman" w:hAnsi="Times New Roman" w:cs="Times New Roman"/>
          <w:sz w:val="24"/>
          <w:szCs w:val="24"/>
        </w:rPr>
        <w:t xml:space="preserve">pirmā </w:t>
      </w:r>
      <w:r w:rsidRPr="00073EDF">
        <w:rPr>
          <w:rFonts w:ascii="Times New Roman" w:hAnsi="Times New Roman" w:cs="Times New Roman"/>
          <w:sz w:val="24"/>
          <w:szCs w:val="24"/>
        </w:rPr>
        <w:t xml:space="preserve">izsole notiks </w:t>
      </w:r>
      <w:r w:rsidR="002C7869" w:rsidRPr="00073EDF">
        <w:rPr>
          <w:rFonts w:ascii="Times New Roman" w:eastAsia="Times New Roman" w:hAnsi="Times New Roman" w:cs="Times New Roman"/>
          <w:kern w:val="0"/>
          <w:sz w:val="24"/>
          <w:szCs w:val="24"/>
          <w:lang w:eastAsia="en-GB"/>
          <w14:ligatures w14:val="none"/>
        </w:rPr>
        <w:t xml:space="preserve">Valsts izglītības attīstības aģentūrā, Rīga, Vaļņu </w:t>
      </w:r>
      <w:r w:rsidR="002C7869" w:rsidRPr="00221C20">
        <w:rPr>
          <w:rFonts w:ascii="Times New Roman" w:eastAsia="Times New Roman" w:hAnsi="Times New Roman" w:cs="Times New Roman"/>
          <w:kern w:val="0"/>
          <w:sz w:val="24"/>
          <w:szCs w:val="24"/>
          <w:lang w:eastAsia="en-GB"/>
          <w14:ligatures w14:val="none"/>
        </w:rPr>
        <w:t xml:space="preserve">iela 1, LV-1050, </w:t>
      </w:r>
      <w:r w:rsidRPr="00221C20">
        <w:rPr>
          <w:rFonts w:ascii="Times New Roman" w:hAnsi="Times New Roman" w:cs="Times New Roman"/>
          <w:sz w:val="24"/>
          <w:szCs w:val="24"/>
        </w:rPr>
        <w:t>202</w:t>
      </w:r>
      <w:r w:rsidR="002C7869" w:rsidRPr="00221C20">
        <w:rPr>
          <w:rFonts w:ascii="Times New Roman" w:hAnsi="Times New Roman" w:cs="Times New Roman"/>
          <w:sz w:val="24"/>
          <w:szCs w:val="24"/>
        </w:rPr>
        <w:t>5</w:t>
      </w:r>
      <w:r w:rsidRPr="00221C20">
        <w:rPr>
          <w:rFonts w:ascii="Times New Roman" w:hAnsi="Times New Roman" w:cs="Times New Roman"/>
          <w:sz w:val="24"/>
          <w:szCs w:val="24"/>
        </w:rPr>
        <w:t xml:space="preserve">. gada </w:t>
      </w:r>
      <w:r w:rsidR="002C7869" w:rsidRPr="00221C20">
        <w:rPr>
          <w:rFonts w:ascii="Times New Roman" w:hAnsi="Times New Roman" w:cs="Times New Roman"/>
          <w:sz w:val="24"/>
          <w:szCs w:val="24"/>
        </w:rPr>
        <w:t>17</w:t>
      </w:r>
      <w:r w:rsidRPr="00221C20">
        <w:rPr>
          <w:rFonts w:ascii="Times New Roman" w:hAnsi="Times New Roman" w:cs="Times New Roman"/>
          <w:sz w:val="24"/>
          <w:szCs w:val="24"/>
        </w:rPr>
        <w:t>.</w:t>
      </w:r>
      <w:r w:rsidR="002C7869" w:rsidRPr="00221C20">
        <w:rPr>
          <w:rFonts w:ascii="Times New Roman" w:hAnsi="Times New Roman" w:cs="Times New Roman"/>
          <w:sz w:val="24"/>
          <w:szCs w:val="24"/>
        </w:rPr>
        <w:t>aprīlī</w:t>
      </w:r>
      <w:r w:rsidRPr="00221C20">
        <w:rPr>
          <w:rFonts w:ascii="Times New Roman" w:hAnsi="Times New Roman" w:cs="Times New Roman"/>
          <w:sz w:val="24"/>
          <w:szCs w:val="24"/>
        </w:rPr>
        <w:t xml:space="preserve"> plkst. 10:00.</w:t>
      </w:r>
    </w:p>
    <w:p w14:paraId="59623FB5" w14:textId="264DC56C"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Izsolē ir tiesības piedalīties tikai vienam reģistrētā </w:t>
      </w:r>
      <w:r w:rsidR="004A0A0A" w:rsidRPr="00073EDF">
        <w:rPr>
          <w:rFonts w:ascii="Times New Roman" w:hAnsi="Times New Roman" w:cs="Times New Roman"/>
          <w:sz w:val="24"/>
          <w:szCs w:val="24"/>
        </w:rPr>
        <w:t>izsoles d</w:t>
      </w:r>
      <w:r w:rsidRPr="00073EDF">
        <w:rPr>
          <w:rFonts w:ascii="Times New Roman" w:hAnsi="Times New Roman" w:cs="Times New Roman"/>
          <w:sz w:val="24"/>
          <w:szCs w:val="24"/>
        </w:rPr>
        <w:t>alībnieka pārstāvim, kuram jāuzrāda personu apliecinošs dokuments un dokuments, kas apliecina tā pārstāvības tiesības.</w:t>
      </w:r>
    </w:p>
    <w:p w14:paraId="2932D687" w14:textId="581B0752"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Izsoles norises telpā drīkst atrasties </w:t>
      </w:r>
      <w:r w:rsidR="004A0A0A" w:rsidRPr="00073EDF">
        <w:rPr>
          <w:rFonts w:ascii="Times New Roman" w:hAnsi="Times New Roman" w:cs="Times New Roman"/>
          <w:sz w:val="24"/>
          <w:szCs w:val="24"/>
        </w:rPr>
        <w:t>i</w:t>
      </w:r>
      <w:r w:rsidRPr="00073EDF">
        <w:rPr>
          <w:rFonts w:ascii="Times New Roman" w:hAnsi="Times New Roman" w:cs="Times New Roman"/>
          <w:sz w:val="24"/>
          <w:szCs w:val="24"/>
        </w:rPr>
        <w:t xml:space="preserve">zsoles komisijas locekļi un sekretārs – protokolists, izsoles vadītājs un personas, kuras ir saņēmušas </w:t>
      </w:r>
      <w:r w:rsidR="004A0A0A" w:rsidRPr="00073EDF">
        <w:rPr>
          <w:rFonts w:ascii="Times New Roman" w:hAnsi="Times New Roman" w:cs="Times New Roman"/>
          <w:sz w:val="24"/>
          <w:szCs w:val="24"/>
        </w:rPr>
        <w:t>d</w:t>
      </w:r>
      <w:r w:rsidRPr="00073EDF">
        <w:rPr>
          <w:rFonts w:ascii="Times New Roman" w:hAnsi="Times New Roman" w:cs="Times New Roman"/>
          <w:sz w:val="24"/>
          <w:szCs w:val="24"/>
        </w:rPr>
        <w:t xml:space="preserve">alībnieka reģistrācijas apliecību. </w:t>
      </w:r>
    </w:p>
    <w:p w14:paraId="3FB769E7" w14:textId="77777777"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Izsoles sekretārs:</w:t>
      </w:r>
    </w:p>
    <w:p w14:paraId="7A66A24C" w14:textId="1845DA71" w:rsidR="00EA6526" w:rsidRPr="00073EDF" w:rsidRDefault="00EA6526" w:rsidP="00221C20">
      <w:pPr>
        <w:pStyle w:val="ListParagraph"/>
        <w:numPr>
          <w:ilvl w:val="1"/>
          <w:numId w:val="13"/>
        </w:numPr>
        <w:spacing w:after="0" w:line="240" w:lineRule="auto"/>
        <w:ind w:left="540" w:hanging="540"/>
        <w:jc w:val="both"/>
        <w:rPr>
          <w:rFonts w:ascii="Times New Roman" w:hAnsi="Times New Roman" w:cs="Times New Roman"/>
          <w:sz w:val="24"/>
          <w:szCs w:val="24"/>
        </w:rPr>
      </w:pPr>
      <w:r w:rsidRPr="00073EDF">
        <w:rPr>
          <w:rFonts w:ascii="Times New Roman" w:hAnsi="Times New Roman" w:cs="Times New Roman"/>
          <w:sz w:val="24"/>
          <w:szCs w:val="24"/>
        </w:rPr>
        <w:t xml:space="preserve">veic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alībnieka pārstāvja identifikācijas un pārstāvību tiesību pārbaudi, pieprasot uzrādīt attiecīgus dokumentus;</w:t>
      </w:r>
    </w:p>
    <w:p w14:paraId="5139771A" w14:textId="15651CE9" w:rsidR="00EA6526" w:rsidRPr="00073EDF" w:rsidRDefault="00EA6526" w:rsidP="00221C20">
      <w:pPr>
        <w:pStyle w:val="ListParagraph"/>
        <w:numPr>
          <w:ilvl w:val="1"/>
          <w:numId w:val="13"/>
        </w:numPr>
        <w:spacing w:after="0" w:line="240" w:lineRule="auto"/>
        <w:ind w:left="540" w:hanging="540"/>
        <w:jc w:val="both"/>
        <w:rPr>
          <w:rFonts w:ascii="Times New Roman" w:hAnsi="Times New Roman" w:cs="Times New Roman"/>
          <w:sz w:val="24"/>
          <w:szCs w:val="24"/>
        </w:rPr>
      </w:pPr>
      <w:r w:rsidRPr="00073EDF">
        <w:rPr>
          <w:rFonts w:ascii="Times New Roman" w:hAnsi="Times New Roman" w:cs="Times New Roman"/>
          <w:sz w:val="24"/>
          <w:szCs w:val="24"/>
        </w:rPr>
        <w:t xml:space="preserve">sastāda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alībnieku sarakstu;</w:t>
      </w:r>
    </w:p>
    <w:p w14:paraId="249B0A65" w14:textId="11A71F75" w:rsidR="00EA6526" w:rsidRPr="00073EDF" w:rsidRDefault="00EA6526" w:rsidP="00221C20">
      <w:pPr>
        <w:pStyle w:val="ListParagraph"/>
        <w:numPr>
          <w:ilvl w:val="1"/>
          <w:numId w:val="13"/>
        </w:numPr>
        <w:spacing w:after="0" w:line="240" w:lineRule="auto"/>
        <w:ind w:left="540" w:hanging="540"/>
        <w:jc w:val="both"/>
        <w:rPr>
          <w:rFonts w:ascii="Times New Roman" w:hAnsi="Times New Roman" w:cs="Times New Roman"/>
          <w:sz w:val="24"/>
          <w:szCs w:val="24"/>
        </w:rPr>
      </w:pPr>
      <w:r w:rsidRPr="00073EDF">
        <w:rPr>
          <w:rFonts w:ascii="Times New Roman" w:hAnsi="Times New Roman" w:cs="Times New Roman"/>
          <w:sz w:val="24"/>
          <w:szCs w:val="24"/>
        </w:rPr>
        <w:t xml:space="preserve">izsniedz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 xml:space="preserve">alībnieka solīšanas karti ar numuru. Solīšanas kartes numurs atbilst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 xml:space="preserve">alībnieka reģistrācijas apliecībā ierakstītajam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alībnieka reģistrācijas kārtas numuram.</w:t>
      </w:r>
    </w:p>
    <w:p w14:paraId="3442E3A1" w14:textId="3220934A" w:rsidR="00EA6526" w:rsidRPr="00221C20"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Dalībnieku sarakstā norāda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alībnieka:</w:t>
      </w:r>
      <w:r w:rsidR="00221C20">
        <w:rPr>
          <w:rFonts w:ascii="Times New Roman" w:hAnsi="Times New Roman" w:cs="Times New Roman"/>
          <w:sz w:val="24"/>
          <w:szCs w:val="24"/>
        </w:rPr>
        <w:t xml:space="preserve"> </w:t>
      </w:r>
      <w:r w:rsidRPr="00221C20">
        <w:rPr>
          <w:rFonts w:ascii="Times New Roman" w:hAnsi="Times New Roman" w:cs="Times New Roman"/>
          <w:sz w:val="24"/>
          <w:szCs w:val="24"/>
        </w:rPr>
        <w:t>nosaukumu, pārstāvja vai pilnvarotās personas vārdu un uzvārdu</w:t>
      </w:r>
      <w:r w:rsidR="00221C20">
        <w:rPr>
          <w:rFonts w:ascii="Times New Roman" w:hAnsi="Times New Roman" w:cs="Times New Roman"/>
          <w:sz w:val="24"/>
          <w:szCs w:val="24"/>
        </w:rPr>
        <w:t xml:space="preserve">, </w:t>
      </w:r>
      <w:r w:rsidRPr="00221C20">
        <w:rPr>
          <w:rFonts w:ascii="Times New Roman" w:hAnsi="Times New Roman" w:cs="Times New Roman"/>
          <w:sz w:val="24"/>
          <w:szCs w:val="24"/>
        </w:rPr>
        <w:t>reģistrācijas kartes numuru.</w:t>
      </w:r>
    </w:p>
    <w:p w14:paraId="0523777A" w14:textId="1E02883A"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Izsoles gaita tiek protokolēta. Izsoles protokolā atspoguļo visas Izsoles komisijas priekšsēdētāja, izsoles vadītāja un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 xml:space="preserve">alībnieku darbības izsoles gaitā. Protokolu paraksta visi </w:t>
      </w:r>
      <w:r w:rsidR="001D268F" w:rsidRPr="00073EDF">
        <w:rPr>
          <w:rFonts w:ascii="Times New Roman" w:hAnsi="Times New Roman" w:cs="Times New Roman"/>
          <w:sz w:val="24"/>
          <w:szCs w:val="24"/>
        </w:rPr>
        <w:t>i</w:t>
      </w:r>
      <w:r w:rsidRPr="00073EDF">
        <w:rPr>
          <w:rFonts w:ascii="Times New Roman" w:hAnsi="Times New Roman" w:cs="Times New Roman"/>
          <w:sz w:val="24"/>
          <w:szCs w:val="24"/>
        </w:rPr>
        <w:t>zsoles komisijas locekļi.</w:t>
      </w:r>
    </w:p>
    <w:p w14:paraId="68E19C88" w14:textId="29908F07" w:rsidR="00EA6526" w:rsidRPr="00221C20"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lastRenderedPageBreak/>
        <w:t>Izsoles komisijas vadītājs, atklājot izsoli</w:t>
      </w:r>
      <w:r w:rsidR="00221C20">
        <w:rPr>
          <w:rFonts w:ascii="Times New Roman" w:hAnsi="Times New Roman" w:cs="Times New Roman"/>
          <w:sz w:val="24"/>
          <w:szCs w:val="24"/>
        </w:rPr>
        <w:t xml:space="preserve"> </w:t>
      </w:r>
      <w:r w:rsidRPr="00221C20">
        <w:rPr>
          <w:rFonts w:ascii="Times New Roman" w:hAnsi="Times New Roman" w:cs="Times New Roman"/>
          <w:sz w:val="24"/>
          <w:szCs w:val="24"/>
        </w:rPr>
        <w:t>iepazīstina ar Izsoles komisijas sastāvu</w:t>
      </w:r>
      <w:r w:rsidR="00221C20">
        <w:rPr>
          <w:rFonts w:ascii="Times New Roman" w:hAnsi="Times New Roman" w:cs="Times New Roman"/>
          <w:sz w:val="24"/>
          <w:szCs w:val="24"/>
        </w:rPr>
        <w:t xml:space="preserve">, </w:t>
      </w:r>
      <w:r w:rsidRPr="00221C20">
        <w:rPr>
          <w:rFonts w:ascii="Times New Roman" w:hAnsi="Times New Roman" w:cs="Times New Roman"/>
          <w:sz w:val="24"/>
          <w:szCs w:val="24"/>
        </w:rPr>
        <w:t xml:space="preserve">salīdzina izsoles reģistrācijas un </w:t>
      </w:r>
      <w:r w:rsidR="001D268F" w:rsidRPr="00221C20">
        <w:rPr>
          <w:rFonts w:ascii="Times New Roman" w:hAnsi="Times New Roman" w:cs="Times New Roman"/>
          <w:sz w:val="24"/>
          <w:szCs w:val="24"/>
        </w:rPr>
        <w:t>d</w:t>
      </w:r>
      <w:r w:rsidRPr="00221C20">
        <w:rPr>
          <w:rFonts w:ascii="Times New Roman" w:hAnsi="Times New Roman" w:cs="Times New Roman"/>
          <w:sz w:val="24"/>
          <w:szCs w:val="24"/>
        </w:rPr>
        <w:t xml:space="preserve">alībnieku sarakstu, un paraksta </w:t>
      </w:r>
      <w:r w:rsidR="001D268F" w:rsidRPr="00221C20">
        <w:rPr>
          <w:rFonts w:ascii="Times New Roman" w:hAnsi="Times New Roman" w:cs="Times New Roman"/>
          <w:sz w:val="24"/>
          <w:szCs w:val="24"/>
        </w:rPr>
        <w:t>d</w:t>
      </w:r>
      <w:r w:rsidRPr="00221C20">
        <w:rPr>
          <w:rFonts w:ascii="Times New Roman" w:hAnsi="Times New Roman" w:cs="Times New Roman"/>
          <w:sz w:val="24"/>
          <w:szCs w:val="24"/>
        </w:rPr>
        <w:t>alībnieku sarakstu</w:t>
      </w:r>
      <w:r w:rsidR="00221C20">
        <w:rPr>
          <w:rFonts w:ascii="Times New Roman" w:hAnsi="Times New Roman" w:cs="Times New Roman"/>
          <w:sz w:val="24"/>
          <w:szCs w:val="24"/>
        </w:rPr>
        <w:t xml:space="preserve">, </w:t>
      </w:r>
      <w:r w:rsidRPr="00221C20">
        <w:rPr>
          <w:rFonts w:ascii="Times New Roman" w:hAnsi="Times New Roman" w:cs="Times New Roman"/>
          <w:sz w:val="24"/>
          <w:szCs w:val="24"/>
        </w:rPr>
        <w:t>nozīmē izsoles vadītāju.</w:t>
      </w:r>
    </w:p>
    <w:p w14:paraId="323EFE19" w14:textId="4C27799B"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Izsole var notikt, ja izsolei ir reģistrējies un izsolē ir ieradies vismaz viens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alībnieks.</w:t>
      </w:r>
    </w:p>
    <w:p w14:paraId="35A6E61D" w14:textId="0C4E170E"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Uzskatāms, ka </w:t>
      </w:r>
      <w:r w:rsidR="00221C20">
        <w:rPr>
          <w:rFonts w:ascii="Times New Roman" w:hAnsi="Times New Roman" w:cs="Times New Roman"/>
          <w:sz w:val="24"/>
          <w:szCs w:val="24"/>
        </w:rPr>
        <w:t>d</w:t>
      </w:r>
      <w:r w:rsidRPr="00073EDF">
        <w:rPr>
          <w:rFonts w:ascii="Times New Roman" w:hAnsi="Times New Roman" w:cs="Times New Roman"/>
          <w:sz w:val="24"/>
          <w:szCs w:val="24"/>
        </w:rPr>
        <w:t xml:space="preserve">alībnieks, kurš nav ieradies uz izsoli vai nokavējis </w:t>
      </w:r>
      <w:r w:rsidR="001D268F" w:rsidRPr="00073EDF">
        <w:rPr>
          <w:rFonts w:ascii="Times New Roman" w:hAnsi="Times New Roman" w:cs="Times New Roman"/>
          <w:sz w:val="24"/>
          <w:szCs w:val="24"/>
        </w:rPr>
        <w:t>i</w:t>
      </w:r>
      <w:r w:rsidRPr="00073EDF">
        <w:rPr>
          <w:rFonts w:ascii="Times New Roman" w:hAnsi="Times New Roman" w:cs="Times New Roman"/>
          <w:sz w:val="24"/>
          <w:szCs w:val="24"/>
        </w:rPr>
        <w:t>zsoles priekšmeta solīšanas sākumu, ir atteicies no dalības izsolē.</w:t>
      </w:r>
    </w:p>
    <w:p w14:paraId="5ED6C8FD" w14:textId="32EE9B4B"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Izsoles vadītājs, pirms izsoles sākuma, informē </w:t>
      </w:r>
      <w:r w:rsidR="00221C20">
        <w:rPr>
          <w:rFonts w:ascii="Times New Roman" w:hAnsi="Times New Roman" w:cs="Times New Roman"/>
          <w:sz w:val="24"/>
          <w:szCs w:val="24"/>
        </w:rPr>
        <w:t>d</w:t>
      </w:r>
      <w:r w:rsidRPr="00073EDF">
        <w:rPr>
          <w:rFonts w:ascii="Times New Roman" w:hAnsi="Times New Roman" w:cs="Times New Roman"/>
          <w:sz w:val="24"/>
          <w:szCs w:val="24"/>
        </w:rPr>
        <w:t xml:space="preserve">alībniekus par to, ka noslēgt Līgumu priekšroka un tiesības būs tam </w:t>
      </w:r>
      <w:r w:rsidR="00221C20">
        <w:rPr>
          <w:rFonts w:ascii="Times New Roman" w:hAnsi="Times New Roman" w:cs="Times New Roman"/>
          <w:sz w:val="24"/>
          <w:szCs w:val="24"/>
        </w:rPr>
        <w:t>d</w:t>
      </w:r>
      <w:r w:rsidRPr="00073EDF">
        <w:rPr>
          <w:rFonts w:ascii="Times New Roman" w:hAnsi="Times New Roman" w:cs="Times New Roman"/>
          <w:sz w:val="24"/>
          <w:szCs w:val="24"/>
        </w:rPr>
        <w:t xml:space="preserve">alībniekam, kurš par Izsoles priekšmetu nosola visaugstāko cenu, kas ir augstāka par izsoles priekšmeta sākuma cenu. </w:t>
      </w:r>
    </w:p>
    <w:p w14:paraId="70E985AC" w14:textId="77777777"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Izsoles vadītājs īsi raksturo izsoles priekšmetu, paziņo izsoles priekšmeta sākuma cenu, kā arī izsoles soli. Pēc izsoles vadītāja ziņojuma sākas solīšanas process.</w:t>
      </w:r>
    </w:p>
    <w:p w14:paraId="49BA09AD" w14:textId="726FFCAF"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Ja izsoles vadītājs konstatē, ka uz izsoli ieradies tikai viens </w:t>
      </w:r>
      <w:r w:rsidR="00221C20">
        <w:rPr>
          <w:rFonts w:ascii="Times New Roman" w:hAnsi="Times New Roman" w:cs="Times New Roman"/>
          <w:sz w:val="24"/>
          <w:szCs w:val="24"/>
        </w:rPr>
        <w:t>d</w:t>
      </w:r>
      <w:r w:rsidRPr="00073EDF">
        <w:rPr>
          <w:rFonts w:ascii="Times New Roman" w:hAnsi="Times New Roman" w:cs="Times New Roman"/>
          <w:sz w:val="24"/>
          <w:szCs w:val="24"/>
        </w:rPr>
        <w:t xml:space="preserve">alībnieks, izsoles vadītājs piedāvā </w:t>
      </w:r>
      <w:r w:rsidR="00221C20">
        <w:rPr>
          <w:rFonts w:ascii="Times New Roman" w:hAnsi="Times New Roman" w:cs="Times New Roman"/>
          <w:sz w:val="24"/>
          <w:szCs w:val="24"/>
        </w:rPr>
        <w:t>d</w:t>
      </w:r>
      <w:r w:rsidRPr="00073EDF">
        <w:rPr>
          <w:rFonts w:ascii="Times New Roman" w:hAnsi="Times New Roman" w:cs="Times New Roman"/>
          <w:sz w:val="24"/>
          <w:szCs w:val="24"/>
        </w:rPr>
        <w:t xml:space="preserve">alībniekam solīt, un </w:t>
      </w:r>
      <w:r w:rsidR="00221C20">
        <w:rPr>
          <w:rFonts w:ascii="Times New Roman" w:hAnsi="Times New Roman" w:cs="Times New Roman"/>
          <w:sz w:val="24"/>
          <w:szCs w:val="24"/>
        </w:rPr>
        <w:t>d</w:t>
      </w:r>
      <w:r w:rsidRPr="00073EDF">
        <w:rPr>
          <w:rFonts w:ascii="Times New Roman" w:hAnsi="Times New Roman" w:cs="Times New Roman"/>
          <w:sz w:val="24"/>
          <w:szCs w:val="24"/>
        </w:rPr>
        <w:t xml:space="preserve">alībnieks kļūst par Izsoles uzvarētāju, ja ir pārsolījis izsoles priekšmeta sākuma cenu par izsoles soli. </w:t>
      </w:r>
    </w:p>
    <w:p w14:paraId="011204CC" w14:textId="77777777"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Izsoles vadītājs nosauc izsoles priekšmeta sākuma cenu un jautā: “Kurš sola vairāk?”.</w:t>
      </w:r>
    </w:p>
    <w:p w14:paraId="2B4EBC82" w14:textId="53B9ED68"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Pārsolīšanu </w:t>
      </w:r>
      <w:r w:rsidR="00221C20">
        <w:rPr>
          <w:rFonts w:ascii="Times New Roman" w:hAnsi="Times New Roman" w:cs="Times New Roman"/>
          <w:sz w:val="24"/>
          <w:szCs w:val="24"/>
        </w:rPr>
        <w:t>d</w:t>
      </w:r>
      <w:r w:rsidRPr="00073EDF">
        <w:rPr>
          <w:rFonts w:ascii="Times New Roman" w:hAnsi="Times New Roman" w:cs="Times New Roman"/>
          <w:sz w:val="24"/>
          <w:szCs w:val="24"/>
        </w:rPr>
        <w:t>alībnieki veic ar soli, kas ir noteikts</w:t>
      </w:r>
      <w:r w:rsidR="001D268F" w:rsidRPr="00073EDF">
        <w:rPr>
          <w:rFonts w:ascii="Times New Roman" w:hAnsi="Times New Roman" w:cs="Times New Roman"/>
          <w:sz w:val="24"/>
          <w:szCs w:val="24"/>
        </w:rPr>
        <w:t xml:space="preserve"> izsoles noteikumos</w:t>
      </w:r>
      <w:r w:rsidRPr="00073EDF">
        <w:rPr>
          <w:rFonts w:ascii="Times New Roman" w:hAnsi="Times New Roman" w:cs="Times New Roman"/>
          <w:sz w:val="24"/>
          <w:szCs w:val="24"/>
        </w:rPr>
        <w:t xml:space="preserve">. Solīšana atļauta tikai pa vienam izsoles solim. </w:t>
      </w:r>
    </w:p>
    <w:p w14:paraId="06A29C20" w14:textId="02935A2B"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Dalībnieki solīšanas procesā paceļ savu solīšanas karti. Katrs šāds solījums ir </w:t>
      </w:r>
      <w:r w:rsidR="00221C20">
        <w:rPr>
          <w:rFonts w:ascii="Times New Roman" w:hAnsi="Times New Roman" w:cs="Times New Roman"/>
          <w:sz w:val="24"/>
          <w:szCs w:val="24"/>
        </w:rPr>
        <w:t>d</w:t>
      </w:r>
      <w:r w:rsidRPr="00073EDF">
        <w:rPr>
          <w:rFonts w:ascii="Times New Roman" w:hAnsi="Times New Roman" w:cs="Times New Roman"/>
          <w:sz w:val="24"/>
          <w:szCs w:val="24"/>
        </w:rPr>
        <w:t>alībnieka apliecinājums tam, ka viņš palielina izsoles priekšmeta sākuma cenu par izsoles soli.</w:t>
      </w:r>
    </w:p>
    <w:p w14:paraId="274C2EE3" w14:textId="3D8CCCEC"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Dalībnieks ir saistīts ar savu solījumu, kamēr kāds to nepārsola. Citam </w:t>
      </w:r>
      <w:r w:rsidR="00221C20">
        <w:rPr>
          <w:rFonts w:ascii="Times New Roman" w:hAnsi="Times New Roman" w:cs="Times New Roman"/>
          <w:sz w:val="24"/>
          <w:szCs w:val="24"/>
        </w:rPr>
        <w:t>d</w:t>
      </w:r>
      <w:r w:rsidRPr="00073EDF">
        <w:rPr>
          <w:rFonts w:ascii="Times New Roman" w:hAnsi="Times New Roman" w:cs="Times New Roman"/>
          <w:sz w:val="24"/>
          <w:szCs w:val="24"/>
        </w:rPr>
        <w:t xml:space="preserve">alībniekam to pārsolot, iepriekšējās cenas solītājs atsvabinās no savas saistības. </w:t>
      </w:r>
    </w:p>
    <w:p w14:paraId="30AF7F96" w14:textId="1B699D90"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Izsoles vadītājs paziņo </w:t>
      </w:r>
      <w:r w:rsidR="00221C20">
        <w:rPr>
          <w:rFonts w:ascii="Times New Roman" w:hAnsi="Times New Roman" w:cs="Times New Roman"/>
          <w:sz w:val="24"/>
          <w:szCs w:val="24"/>
        </w:rPr>
        <w:t>d</w:t>
      </w:r>
      <w:r w:rsidRPr="00073EDF">
        <w:rPr>
          <w:rFonts w:ascii="Times New Roman" w:hAnsi="Times New Roman" w:cs="Times New Roman"/>
          <w:sz w:val="24"/>
          <w:szCs w:val="24"/>
        </w:rPr>
        <w:t>alībnieka – solītāja reģistrācijas numuru un piedāvāto cenu, pabeidzot paziņojumu ar vārdiem: „vienreiz”, „divreiz”, „trīsreiz”, un fiksē to ar āmura piesitienu.</w:t>
      </w:r>
    </w:p>
    <w:p w14:paraId="57BE79C4" w14:textId="31C1473E"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Ja neviens no </w:t>
      </w:r>
      <w:r w:rsidR="00221C20">
        <w:rPr>
          <w:rFonts w:ascii="Times New Roman" w:hAnsi="Times New Roman" w:cs="Times New Roman"/>
          <w:sz w:val="24"/>
          <w:szCs w:val="24"/>
        </w:rPr>
        <w:t>d</w:t>
      </w:r>
      <w:r w:rsidRPr="00073EDF">
        <w:rPr>
          <w:rFonts w:ascii="Times New Roman" w:hAnsi="Times New Roman" w:cs="Times New Roman"/>
          <w:sz w:val="24"/>
          <w:szCs w:val="24"/>
        </w:rPr>
        <w:t xml:space="preserve">alībniekiem augstāku cenu nepiedāvā, izsoles vadītājs trīs reizes atkārto pēdējo augstāko solīto cenu un fiksē to ar āmura piesitienu. </w:t>
      </w:r>
    </w:p>
    <w:p w14:paraId="41523559" w14:textId="6A1F4CE9"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Pēc āmura trešā piesitiena, izsoles priekšmeta pirkšanas tiesības ir piešķirtas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alībniekam, kurš solījis pēdējo augstāko cenu. Dalībnieka reģistrācijas numurs un solītā cena tiek ierakstīti izsoles protokolā.</w:t>
      </w:r>
    </w:p>
    <w:p w14:paraId="09D5711A" w14:textId="2B12C56B"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Izsoles vadītājs nekavējoties uzaicina Izsoles uzvarētāju uzrādīt komisijai savu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 xml:space="preserve">alībnieka reģistrācijas apliecību un ar savu parakstu apliecināt izsoles protokola pielikumā norādītās cenas atbilstību nosolītajai cenai. Ja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 xml:space="preserve">alībnieks neparakstās izsoles protokola pielikumā pretī nosolītajai cenai par nosolīto Izsoles priekšmetu, uzskatāms, ka viņš atteicies no nosolītā un par Izsoles uzvarētāju atzīstams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 xml:space="preserve">alībnieks, kas solījis iepriekšējo augstāko cenu. </w:t>
      </w:r>
    </w:p>
    <w:p w14:paraId="5C6096C9" w14:textId="091D1308"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Izsoles procesa gaitā, atsakoties no turpmākās solīšanas, katrs </w:t>
      </w:r>
      <w:r w:rsidR="001D268F" w:rsidRPr="00073EDF">
        <w:rPr>
          <w:rFonts w:ascii="Times New Roman" w:hAnsi="Times New Roman" w:cs="Times New Roman"/>
          <w:sz w:val="24"/>
          <w:szCs w:val="24"/>
        </w:rPr>
        <w:t>d</w:t>
      </w:r>
      <w:r w:rsidRPr="00073EDF">
        <w:rPr>
          <w:rFonts w:ascii="Times New Roman" w:hAnsi="Times New Roman" w:cs="Times New Roman"/>
          <w:sz w:val="24"/>
          <w:szCs w:val="24"/>
        </w:rPr>
        <w:t>alībnieks izsoles protokola pielikumā ar parakstu apstiprina savu pēdējo nosolīto cenu.</w:t>
      </w:r>
    </w:p>
    <w:p w14:paraId="1BBA8142" w14:textId="77777777" w:rsidR="00EA6526" w:rsidRPr="00073EDF" w:rsidRDefault="00EA6526" w:rsidP="00221C20">
      <w:pPr>
        <w:pStyle w:val="ListParagraph"/>
        <w:numPr>
          <w:ilvl w:val="0"/>
          <w:numId w:val="13"/>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Izsoles komisija izsoles protokolu apstiprina 7 (septiņu) darba dienu laikā pēc izsoles.</w:t>
      </w:r>
    </w:p>
    <w:p w14:paraId="1BE203DF" w14:textId="77777777" w:rsidR="009841F6" w:rsidRPr="00073EDF" w:rsidRDefault="009841F6" w:rsidP="00221C20">
      <w:pPr>
        <w:pStyle w:val="ListParagraph"/>
        <w:spacing w:after="0" w:line="240" w:lineRule="auto"/>
        <w:ind w:left="480"/>
        <w:jc w:val="both"/>
        <w:rPr>
          <w:rFonts w:ascii="Times New Roman" w:hAnsi="Times New Roman" w:cs="Times New Roman"/>
          <w:sz w:val="24"/>
          <w:szCs w:val="24"/>
        </w:rPr>
      </w:pPr>
    </w:p>
    <w:p w14:paraId="0FDE1D60" w14:textId="0E137035" w:rsidR="002432D6" w:rsidRPr="00073EDF" w:rsidRDefault="002432D6" w:rsidP="00945D38">
      <w:pPr>
        <w:pStyle w:val="ListParagraph"/>
        <w:widowControl w:val="0"/>
        <w:numPr>
          <w:ilvl w:val="0"/>
          <w:numId w:val="7"/>
        </w:numPr>
        <w:spacing w:after="0" w:line="240" w:lineRule="auto"/>
        <w:jc w:val="center"/>
        <w:rPr>
          <w:rFonts w:ascii="Times New Roman" w:eastAsia="Times New Roman" w:hAnsi="Times New Roman" w:cs="Times New Roman"/>
          <w:b/>
          <w:kern w:val="0"/>
          <w:sz w:val="24"/>
          <w:szCs w:val="24"/>
          <w:lang w:eastAsia="en-GB"/>
          <w14:ligatures w14:val="none"/>
        </w:rPr>
      </w:pPr>
      <w:r w:rsidRPr="00073EDF">
        <w:rPr>
          <w:rFonts w:ascii="Times New Roman" w:eastAsia="Times New Roman" w:hAnsi="Times New Roman" w:cs="Times New Roman"/>
          <w:b/>
          <w:kern w:val="0"/>
          <w:sz w:val="24"/>
          <w:szCs w:val="24"/>
          <w:lang w:eastAsia="en-GB"/>
          <w14:ligatures w14:val="none"/>
        </w:rPr>
        <w:t>Izsoles veids, maksāšanas līdzekļi un izsoles solis</w:t>
      </w:r>
    </w:p>
    <w:p w14:paraId="5719B813" w14:textId="77777777" w:rsidR="002432D6" w:rsidRPr="00073EDF" w:rsidRDefault="002432D6" w:rsidP="00E64561">
      <w:pPr>
        <w:widowControl w:val="0"/>
        <w:spacing w:after="0" w:line="240" w:lineRule="auto"/>
        <w:ind w:left="2527"/>
        <w:jc w:val="both"/>
        <w:rPr>
          <w:rFonts w:ascii="Times New Roman" w:eastAsia="Times New Roman" w:hAnsi="Times New Roman" w:cs="Times New Roman"/>
          <w:b/>
          <w:kern w:val="0"/>
          <w:sz w:val="24"/>
          <w:szCs w:val="24"/>
          <w:lang w:eastAsia="en-GB"/>
          <w14:ligatures w14:val="none"/>
        </w:rPr>
      </w:pPr>
    </w:p>
    <w:p w14:paraId="70829C74" w14:textId="1F433B28" w:rsidR="002432D6" w:rsidRPr="00073EDF" w:rsidRDefault="002432D6" w:rsidP="00221C20">
      <w:pPr>
        <w:widowControl w:val="0"/>
        <w:numPr>
          <w:ilvl w:val="0"/>
          <w:numId w:val="13"/>
        </w:numPr>
        <w:spacing w:after="0" w:line="240" w:lineRule="auto"/>
        <w:contextualSpacing/>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Izsoles veids - </w:t>
      </w:r>
      <w:r w:rsidR="00E45C2B" w:rsidRPr="00073EDF">
        <w:rPr>
          <w:rFonts w:ascii="Times New Roman" w:eastAsia="Times New Roman" w:hAnsi="Times New Roman" w:cs="Times New Roman"/>
          <w:kern w:val="0"/>
          <w:sz w:val="24"/>
          <w:szCs w:val="24"/>
          <w:lang w:eastAsia="en-GB"/>
          <w14:ligatures w14:val="none"/>
        </w:rPr>
        <w:t xml:space="preserve">mutiska </w:t>
      </w:r>
      <w:r w:rsidRPr="00073EDF">
        <w:rPr>
          <w:rFonts w:ascii="Times New Roman" w:eastAsia="Times New Roman" w:hAnsi="Times New Roman" w:cs="Times New Roman"/>
          <w:kern w:val="0"/>
          <w:sz w:val="24"/>
          <w:szCs w:val="24"/>
          <w:lang w:eastAsia="en-GB"/>
          <w14:ligatures w14:val="none"/>
        </w:rPr>
        <w:t xml:space="preserve">izsole ar augšupejošu soli. Izsoles priekšmeta izsolē notiek vairāksolīšana. </w:t>
      </w:r>
    </w:p>
    <w:p w14:paraId="4BA00E7D" w14:textId="0A5D9D78" w:rsidR="006C2A01" w:rsidRPr="00073EDF" w:rsidRDefault="00691760" w:rsidP="00221C20">
      <w:pPr>
        <w:pStyle w:val="ListParagraph"/>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Izsoles </w:t>
      </w:r>
      <w:r w:rsidR="00C37367" w:rsidRPr="00073EDF">
        <w:rPr>
          <w:rFonts w:ascii="Times New Roman" w:eastAsia="Times New Roman" w:hAnsi="Times New Roman" w:cs="Times New Roman"/>
          <w:kern w:val="0"/>
          <w:sz w:val="24"/>
          <w:szCs w:val="24"/>
          <w:lang w:eastAsia="en-GB"/>
          <w14:ligatures w14:val="none"/>
        </w:rPr>
        <w:t xml:space="preserve">priekšmeta sākumcena ir EUR </w:t>
      </w:r>
      <w:r w:rsidR="00C37367" w:rsidRPr="00073EDF">
        <w:rPr>
          <w:rFonts w:ascii="Times New Roman" w:eastAsia="Times New Roman" w:hAnsi="Times New Roman" w:cs="Times New Roman"/>
          <w:b/>
          <w:bCs/>
          <w:kern w:val="0"/>
          <w:sz w:val="24"/>
          <w:szCs w:val="24"/>
          <w:lang w:eastAsia="en-GB"/>
          <w14:ligatures w14:val="none"/>
        </w:rPr>
        <w:t>10300,84</w:t>
      </w:r>
      <w:r w:rsidR="00C37367" w:rsidRPr="00073EDF">
        <w:rPr>
          <w:rFonts w:ascii="Times New Roman" w:eastAsia="Times New Roman" w:hAnsi="Times New Roman" w:cs="Times New Roman"/>
          <w:kern w:val="0"/>
          <w:sz w:val="24"/>
          <w:szCs w:val="24"/>
          <w:lang w:eastAsia="en-GB"/>
          <w14:ligatures w14:val="none"/>
        </w:rPr>
        <w:t xml:space="preserve"> (desmit tūkstoši trīs simti </w:t>
      </w:r>
      <w:proofErr w:type="spellStart"/>
      <w:r w:rsidR="00C37367" w:rsidRPr="00073EDF">
        <w:rPr>
          <w:rFonts w:ascii="Times New Roman" w:eastAsia="Times New Roman" w:hAnsi="Times New Roman" w:cs="Times New Roman"/>
          <w:kern w:val="0"/>
          <w:sz w:val="24"/>
          <w:szCs w:val="24"/>
          <w:lang w:eastAsia="en-GB"/>
          <w14:ligatures w14:val="none"/>
        </w:rPr>
        <w:t>euro</w:t>
      </w:r>
      <w:proofErr w:type="spellEnd"/>
      <w:r w:rsidR="00C37367" w:rsidRPr="00073EDF">
        <w:rPr>
          <w:rFonts w:ascii="Times New Roman" w:eastAsia="Times New Roman" w:hAnsi="Times New Roman" w:cs="Times New Roman"/>
          <w:kern w:val="0"/>
          <w:sz w:val="24"/>
          <w:szCs w:val="24"/>
          <w:lang w:eastAsia="en-GB"/>
          <w14:ligatures w14:val="none"/>
        </w:rPr>
        <w:t xml:space="preserve"> un astoņdesmit četri centi) bez pievienotās vērtības nodokļa. PVN tiek maksāts papildus saskaņā ar spēkā esošo nodokļa likmi.</w:t>
      </w:r>
    </w:p>
    <w:p w14:paraId="4E1E9231" w14:textId="32BE3BB5" w:rsidR="002432D6" w:rsidRPr="00073EDF" w:rsidRDefault="002432D6" w:rsidP="00221C20">
      <w:pPr>
        <w:widowControl w:val="0"/>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Izsoles solis (cenas pieaugums katrā nākamajā solījumā) ir </w:t>
      </w:r>
      <w:r w:rsidR="00D0275C" w:rsidRPr="00073EDF">
        <w:rPr>
          <w:rFonts w:ascii="Times New Roman" w:eastAsia="Times New Roman" w:hAnsi="Times New Roman" w:cs="Times New Roman"/>
          <w:kern w:val="0"/>
          <w:sz w:val="24"/>
          <w:szCs w:val="24"/>
          <w:lang w:eastAsia="en-GB"/>
          <w14:ligatures w14:val="none"/>
        </w:rPr>
        <w:t xml:space="preserve">EUR </w:t>
      </w:r>
      <w:r w:rsidRPr="00073EDF">
        <w:rPr>
          <w:rFonts w:ascii="Times New Roman" w:eastAsia="Times New Roman" w:hAnsi="Times New Roman" w:cs="Times New Roman"/>
          <w:kern w:val="0"/>
          <w:sz w:val="24"/>
          <w:szCs w:val="24"/>
          <w:lang w:eastAsia="en-GB"/>
          <w14:ligatures w14:val="none"/>
        </w:rPr>
        <w:t xml:space="preserve">500 (pieci simti </w:t>
      </w:r>
      <w:proofErr w:type="spellStart"/>
      <w:r w:rsidRPr="00073EDF">
        <w:rPr>
          <w:rFonts w:ascii="Times New Roman" w:eastAsia="Times New Roman" w:hAnsi="Times New Roman" w:cs="Times New Roman"/>
          <w:kern w:val="0"/>
          <w:sz w:val="24"/>
          <w:szCs w:val="24"/>
          <w:lang w:eastAsia="en-GB"/>
          <w14:ligatures w14:val="none"/>
        </w:rPr>
        <w:t>euro</w:t>
      </w:r>
      <w:proofErr w:type="spellEnd"/>
      <w:r w:rsidRPr="00073EDF">
        <w:rPr>
          <w:rFonts w:ascii="Times New Roman" w:eastAsia="Times New Roman" w:hAnsi="Times New Roman" w:cs="Times New Roman"/>
          <w:kern w:val="0"/>
          <w:sz w:val="24"/>
          <w:szCs w:val="24"/>
          <w:lang w:eastAsia="en-GB"/>
          <w14:ligatures w14:val="none"/>
        </w:rPr>
        <w:t xml:space="preserve"> un nulle centu). </w:t>
      </w:r>
    </w:p>
    <w:p w14:paraId="7DBA18E2" w14:textId="34C9C98E" w:rsidR="006C2A01" w:rsidRPr="00073EDF" w:rsidRDefault="006C2A01" w:rsidP="00221C20">
      <w:pPr>
        <w:pStyle w:val="ListParagraph"/>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Maksāšanas līdzeklis izsolē ir Eiropas Savienības vienotā valūta EUR.</w:t>
      </w:r>
    </w:p>
    <w:p w14:paraId="0280EEB3" w14:textId="77777777" w:rsidR="006C2A01" w:rsidRPr="00073EDF" w:rsidRDefault="006C2A01" w:rsidP="006C2A01">
      <w:pPr>
        <w:widowControl w:val="0"/>
        <w:spacing w:after="0" w:line="240" w:lineRule="auto"/>
        <w:ind w:left="480"/>
        <w:jc w:val="both"/>
        <w:rPr>
          <w:rFonts w:ascii="Times New Roman" w:eastAsia="Times New Roman" w:hAnsi="Times New Roman" w:cs="Times New Roman"/>
          <w:kern w:val="0"/>
          <w:sz w:val="24"/>
          <w:szCs w:val="24"/>
          <w:lang w:eastAsia="en-GB"/>
          <w14:ligatures w14:val="none"/>
        </w:rPr>
      </w:pPr>
    </w:p>
    <w:p w14:paraId="05DB3ECA" w14:textId="7141244D" w:rsidR="002432D6" w:rsidRPr="00073EDF" w:rsidRDefault="002432D6" w:rsidP="00945D38">
      <w:pPr>
        <w:pStyle w:val="ListParagraph"/>
        <w:widowControl w:val="0"/>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eastAsia="en-GB"/>
          <w14:ligatures w14:val="none"/>
        </w:rPr>
      </w:pPr>
      <w:r w:rsidRPr="00073EDF">
        <w:rPr>
          <w:rFonts w:ascii="Times New Roman" w:eastAsia="Times New Roman" w:hAnsi="Times New Roman" w:cs="Times New Roman"/>
          <w:b/>
          <w:bCs/>
          <w:color w:val="000000"/>
          <w:kern w:val="0"/>
          <w:sz w:val="24"/>
          <w:szCs w:val="24"/>
          <w:lang w:eastAsia="en-GB"/>
          <w14:ligatures w14:val="none"/>
        </w:rPr>
        <w:lastRenderedPageBreak/>
        <w:t>L</w:t>
      </w:r>
      <w:r w:rsidR="001E2C5A" w:rsidRPr="00073EDF">
        <w:rPr>
          <w:rFonts w:ascii="Times New Roman" w:eastAsia="Times New Roman" w:hAnsi="Times New Roman" w:cs="Times New Roman"/>
          <w:b/>
          <w:bCs/>
          <w:color w:val="000000"/>
          <w:kern w:val="0"/>
          <w:sz w:val="24"/>
          <w:szCs w:val="24"/>
          <w:lang w:eastAsia="en-GB"/>
          <w14:ligatures w14:val="none"/>
        </w:rPr>
        <w:t>icences l</w:t>
      </w:r>
      <w:r w:rsidRPr="00073EDF">
        <w:rPr>
          <w:rFonts w:ascii="Times New Roman" w:eastAsia="Times New Roman" w:hAnsi="Times New Roman" w:cs="Times New Roman"/>
          <w:b/>
          <w:bCs/>
          <w:color w:val="000000"/>
          <w:kern w:val="0"/>
          <w:sz w:val="24"/>
          <w:szCs w:val="24"/>
          <w:lang w:eastAsia="en-GB"/>
          <w14:ligatures w14:val="none"/>
        </w:rPr>
        <w:t>īgums un tā noslēgšanas kārtība</w:t>
      </w:r>
    </w:p>
    <w:p w14:paraId="47048ED1" w14:textId="77777777" w:rsidR="002432D6" w:rsidRPr="00073EDF" w:rsidRDefault="002432D6" w:rsidP="00E64561">
      <w:pPr>
        <w:widowControl w:val="0"/>
        <w:pBdr>
          <w:top w:val="nil"/>
          <w:left w:val="nil"/>
          <w:bottom w:val="nil"/>
          <w:right w:val="nil"/>
          <w:between w:val="nil"/>
        </w:pBdr>
        <w:spacing w:after="0" w:line="240" w:lineRule="auto"/>
        <w:ind w:left="1200"/>
        <w:contextualSpacing/>
        <w:rPr>
          <w:rFonts w:ascii="Times New Roman" w:eastAsia="Times New Roman" w:hAnsi="Times New Roman" w:cs="Times New Roman"/>
          <w:b/>
          <w:color w:val="000000"/>
          <w:kern w:val="0"/>
          <w:sz w:val="24"/>
          <w:szCs w:val="24"/>
          <w:lang w:eastAsia="en-GB"/>
          <w14:ligatures w14:val="none"/>
        </w:rPr>
      </w:pPr>
    </w:p>
    <w:p w14:paraId="3933DC0A" w14:textId="2CD67F78" w:rsidR="00E56F36" w:rsidRPr="00221C20" w:rsidRDefault="00E56F36" w:rsidP="00221C20">
      <w:pPr>
        <w:pStyle w:val="ListParagraph"/>
        <w:numPr>
          <w:ilvl w:val="0"/>
          <w:numId w:val="13"/>
        </w:numPr>
        <w:spacing w:after="0" w:line="240" w:lineRule="auto"/>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Rīkotājs Līgumu slēdz ar to pretendentu, kurš nosolījis visaugstāko maksu. Pretendents paraksta Līgumu vai rakstiski paziņo par atteikumu slēgt Līgumu ar Rīkotāju saskaņotā saprātīgā termiņā, kas nav garāks par 15 darbdienām no Līguma projekta nosūtīšanas dienas. Ja iepriekš minētajā termiņā pretendents Līgumu neparaksta un neiesniedz attiecīgu atteikumu, ir uzskatāms, ka pretendents no līguma slēgšanas ir atteicies.</w:t>
      </w:r>
    </w:p>
    <w:p w14:paraId="5A325116" w14:textId="73473895" w:rsidR="002432D6" w:rsidRPr="00073EDF" w:rsidRDefault="002432D6" w:rsidP="00221C20">
      <w:pPr>
        <w:widowControl w:val="0"/>
        <w:numPr>
          <w:ilvl w:val="0"/>
          <w:numId w:val="1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 xml:space="preserve">Līguma noslēgšana notiek </w:t>
      </w:r>
      <w:r w:rsidR="00E56F36" w:rsidRPr="00073EDF">
        <w:rPr>
          <w:rFonts w:ascii="Times New Roman" w:eastAsia="Times New Roman" w:hAnsi="Times New Roman" w:cs="Times New Roman"/>
          <w:color w:val="000000"/>
          <w:kern w:val="0"/>
          <w:sz w:val="24"/>
          <w:szCs w:val="24"/>
          <w:lang w:eastAsia="en-GB"/>
          <w14:ligatures w14:val="none"/>
        </w:rPr>
        <w:t>rakstiski</w:t>
      </w:r>
      <w:r w:rsidRPr="00073EDF">
        <w:rPr>
          <w:rFonts w:ascii="Times New Roman" w:eastAsia="Times New Roman" w:hAnsi="Times New Roman" w:cs="Times New Roman"/>
          <w:color w:val="000000"/>
          <w:kern w:val="0"/>
          <w:sz w:val="24"/>
          <w:szCs w:val="24"/>
          <w:lang w:eastAsia="en-GB"/>
          <w14:ligatures w14:val="none"/>
        </w:rPr>
        <w:t xml:space="preserve"> vai elektroniski ar drošu elektronisko parakstu.</w:t>
      </w:r>
    </w:p>
    <w:p w14:paraId="62E60CA1" w14:textId="6C00F57C" w:rsidR="002432D6" w:rsidRPr="00073EDF" w:rsidRDefault="002432D6" w:rsidP="00221C20">
      <w:pPr>
        <w:widowControl w:val="0"/>
        <w:numPr>
          <w:ilvl w:val="0"/>
          <w:numId w:val="1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kern w:val="0"/>
          <w:sz w:val="24"/>
          <w:szCs w:val="24"/>
          <w:u w:val="single"/>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 xml:space="preserve">Līgums nosaka visas tiesiskās attiecības starp </w:t>
      </w:r>
      <w:r w:rsidR="00E56F36" w:rsidRPr="00073EDF">
        <w:rPr>
          <w:rFonts w:ascii="Times New Roman" w:eastAsia="Times New Roman" w:hAnsi="Times New Roman" w:cs="Times New Roman"/>
          <w:color w:val="000000"/>
          <w:kern w:val="0"/>
          <w:sz w:val="24"/>
          <w:szCs w:val="24"/>
          <w:lang w:eastAsia="en-GB"/>
          <w14:ligatures w14:val="none"/>
        </w:rPr>
        <w:t>pusēm</w:t>
      </w:r>
      <w:r w:rsidRPr="00073EDF">
        <w:rPr>
          <w:rFonts w:ascii="Times New Roman" w:eastAsia="Times New Roman" w:hAnsi="Times New Roman" w:cs="Times New Roman"/>
          <w:color w:val="000000"/>
          <w:kern w:val="0"/>
          <w:sz w:val="24"/>
          <w:szCs w:val="24"/>
          <w:lang w:eastAsia="en-GB"/>
          <w14:ligatures w14:val="none"/>
        </w:rPr>
        <w:t xml:space="preserve"> un tiek slēgts atbilstoši </w:t>
      </w:r>
      <w:proofErr w:type="spellStart"/>
      <w:r w:rsidRPr="00073EDF">
        <w:rPr>
          <w:rFonts w:ascii="Times New Roman" w:eastAsia="Times New Roman" w:hAnsi="Times New Roman" w:cs="Times New Roman"/>
          <w:color w:val="000000"/>
          <w:kern w:val="0"/>
          <w:sz w:val="24"/>
          <w:szCs w:val="24"/>
          <w:lang w:eastAsia="en-GB"/>
          <w14:ligatures w14:val="none"/>
        </w:rPr>
        <w:t>izsolītāja</w:t>
      </w:r>
      <w:proofErr w:type="spellEnd"/>
      <w:r w:rsidRPr="00073EDF">
        <w:rPr>
          <w:rFonts w:ascii="Times New Roman" w:eastAsia="Times New Roman" w:hAnsi="Times New Roman" w:cs="Times New Roman"/>
          <w:color w:val="000000"/>
          <w:kern w:val="0"/>
          <w:sz w:val="24"/>
          <w:szCs w:val="24"/>
          <w:lang w:eastAsia="en-GB"/>
          <w14:ligatures w14:val="none"/>
        </w:rPr>
        <w:t xml:space="preserve"> izstrādātam Līgumam</w:t>
      </w:r>
      <w:r w:rsidR="00E56F36" w:rsidRPr="00073EDF">
        <w:rPr>
          <w:rFonts w:ascii="Times New Roman" w:eastAsia="Times New Roman" w:hAnsi="Times New Roman" w:cs="Times New Roman"/>
          <w:color w:val="000000"/>
          <w:kern w:val="0"/>
          <w:sz w:val="24"/>
          <w:szCs w:val="24"/>
          <w:lang w:eastAsia="en-GB"/>
          <w14:ligatures w14:val="none"/>
        </w:rPr>
        <w:t xml:space="preserve"> (</w:t>
      </w:r>
      <w:r w:rsidR="00C7655E" w:rsidRPr="00073EDF">
        <w:rPr>
          <w:rFonts w:ascii="Times New Roman" w:eastAsia="Times New Roman" w:hAnsi="Times New Roman" w:cs="Times New Roman"/>
          <w:color w:val="000000"/>
          <w:kern w:val="0"/>
          <w:sz w:val="24"/>
          <w:szCs w:val="24"/>
          <w:lang w:eastAsia="en-GB"/>
          <w14:ligatures w14:val="none"/>
        </w:rPr>
        <w:t>4</w:t>
      </w:r>
      <w:r w:rsidR="00E56F36" w:rsidRPr="00073EDF">
        <w:rPr>
          <w:rFonts w:ascii="Times New Roman" w:eastAsia="Times New Roman" w:hAnsi="Times New Roman" w:cs="Times New Roman"/>
          <w:color w:val="000000"/>
          <w:kern w:val="0"/>
          <w:sz w:val="24"/>
          <w:szCs w:val="24"/>
          <w:lang w:eastAsia="en-GB"/>
          <w14:ligatures w14:val="none"/>
        </w:rPr>
        <w:t>. pielikums)</w:t>
      </w:r>
      <w:r w:rsidRPr="00073EDF">
        <w:rPr>
          <w:rFonts w:ascii="Times New Roman" w:eastAsia="Times New Roman" w:hAnsi="Times New Roman" w:cs="Times New Roman"/>
          <w:color w:val="000000"/>
          <w:kern w:val="0"/>
          <w:sz w:val="24"/>
          <w:szCs w:val="24"/>
          <w:lang w:eastAsia="en-GB"/>
          <w14:ligatures w14:val="none"/>
        </w:rPr>
        <w:t>.</w:t>
      </w:r>
    </w:p>
    <w:p w14:paraId="763F3560" w14:textId="77777777" w:rsidR="002432D6" w:rsidRPr="00073EDF" w:rsidRDefault="002432D6" w:rsidP="002432D6">
      <w:pPr>
        <w:widowControl w:val="0"/>
        <w:pBdr>
          <w:top w:val="nil"/>
          <w:left w:val="nil"/>
          <w:bottom w:val="nil"/>
          <w:right w:val="nil"/>
          <w:between w:val="nil"/>
        </w:pBdr>
        <w:spacing w:after="0" w:line="214" w:lineRule="auto"/>
        <w:ind w:left="480"/>
        <w:contextualSpacing/>
        <w:jc w:val="both"/>
        <w:rPr>
          <w:rFonts w:ascii="Times New Roman" w:eastAsia="Times New Roman" w:hAnsi="Times New Roman" w:cs="Times New Roman"/>
          <w:color w:val="000000"/>
          <w:kern w:val="0"/>
          <w:sz w:val="24"/>
          <w:szCs w:val="24"/>
          <w:lang w:eastAsia="en-GB"/>
          <w14:ligatures w14:val="none"/>
        </w:rPr>
      </w:pPr>
    </w:p>
    <w:p w14:paraId="71EFA5DF" w14:textId="4D23796A" w:rsidR="002432D6" w:rsidRPr="00073EDF" w:rsidRDefault="002432D6" w:rsidP="00945D38">
      <w:pPr>
        <w:pStyle w:val="ListParagraph"/>
        <w:widowControl w:val="0"/>
        <w:numPr>
          <w:ilvl w:val="0"/>
          <w:numId w:val="7"/>
        </w:numPr>
        <w:pBdr>
          <w:top w:val="nil"/>
          <w:left w:val="nil"/>
          <w:bottom w:val="nil"/>
          <w:right w:val="nil"/>
          <w:between w:val="nil"/>
        </w:pBdr>
        <w:spacing w:after="0" w:line="214" w:lineRule="auto"/>
        <w:jc w:val="center"/>
        <w:rPr>
          <w:rFonts w:ascii="Times New Roman" w:eastAsia="Times New Roman" w:hAnsi="Times New Roman" w:cs="Times New Roman"/>
          <w:b/>
          <w:bCs/>
          <w:color w:val="000000"/>
          <w:kern w:val="0"/>
          <w:sz w:val="24"/>
          <w:szCs w:val="24"/>
          <w:lang w:eastAsia="en-GB"/>
          <w14:ligatures w14:val="none"/>
        </w:rPr>
      </w:pPr>
      <w:r w:rsidRPr="00073EDF">
        <w:rPr>
          <w:rFonts w:ascii="Times New Roman" w:eastAsia="Times New Roman" w:hAnsi="Times New Roman" w:cs="Times New Roman"/>
          <w:b/>
          <w:bCs/>
          <w:color w:val="000000"/>
          <w:kern w:val="0"/>
          <w:sz w:val="24"/>
          <w:szCs w:val="24"/>
          <w:lang w:eastAsia="en-GB"/>
          <w14:ligatures w14:val="none"/>
        </w:rPr>
        <w:t>Izsoles komisija, tās tiesības un pienākumi</w:t>
      </w:r>
    </w:p>
    <w:p w14:paraId="11BB61E9" w14:textId="77777777" w:rsidR="002432D6" w:rsidRPr="00073EDF" w:rsidRDefault="002432D6" w:rsidP="00E64561">
      <w:pPr>
        <w:widowControl w:val="0"/>
        <w:pBdr>
          <w:top w:val="nil"/>
          <w:left w:val="nil"/>
          <w:bottom w:val="nil"/>
          <w:right w:val="nil"/>
          <w:between w:val="nil"/>
        </w:pBdr>
        <w:spacing w:after="0" w:line="240" w:lineRule="auto"/>
        <w:ind w:left="1200"/>
        <w:contextualSpacing/>
        <w:jc w:val="both"/>
        <w:rPr>
          <w:rFonts w:ascii="Times New Roman" w:eastAsia="Times New Roman" w:hAnsi="Times New Roman" w:cs="Times New Roman"/>
          <w:color w:val="000000"/>
          <w:kern w:val="0"/>
          <w:sz w:val="24"/>
          <w:szCs w:val="24"/>
          <w:lang w:eastAsia="en-GB"/>
          <w14:ligatures w14:val="none"/>
        </w:rPr>
      </w:pPr>
    </w:p>
    <w:p w14:paraId="5CA7F1E6" w14:textId="1EE9F579" w:rsidR="002432D6" w:rsidRPr="00221C20" w:rsidRDefault="002432D6" w:rsidP="00221C20">
      <w:pPr>
        <w:pStyle w:val="ListParagraph"/>
        <w:numPr>
          <w:ilvl w:val="0"/>
          <w:numId w:val="13"/>
        </w:numPr>
        <w:spacing w:after="0" w:line="240" w:lineRule="auto"/>
        <w:jc w:val="both"/>
        <w:rPr>
          <w:rFonts w:ascii="Times New Roman" w:eastAsia="Times New Roman" w:hAnsi="Times New Roman" w:cs="Times New Roman"/>
          <w:color w:val="000000"/>
          <w:kern w:val="0"/>
          <w:sz w:val="24"/>
          <w:szCs w:val="24"/>
          <w:lang w:eastAsia="en-GB"/>
          <w14:ligatures w14:val="none"/>
        </w:rPr>
      </w:pPr>
      <w:r w:rsidRPr="00221C20">
        <w:rPr>
          <w:rFonts w:ascii="Times New Roman" w:eastAsia="Times New Roman" w:hAnsi="Times New Roman" w:cs="Times New Roman"/>
          <w:color w:val="000000"/>
          <w:kern w:val="0"/>
          <w:sz w:val="24"/>
          <w:szCs w:val="24"/>
          <w:lang w:eastAsia="en-GB"/>
          <w14:ligatures w14:val="none"/>
        </w:rPr>
        <w:t xml:space="preserve">Izsoli rīko </w:t>
      </w:r>
      <w:r w:rsidR="0014020E" w:rsidRPr="00221C20">
        <w:rPr>
          <w:rFonts w:ascii="Times New Roman" w:hAnsi="Times New Roman" w:cs="Times New Roman"/>
          <w:sz w:val="24"/>
          <w:szCs w:val="24"/>
        </w:rPr>
        <w:t>iepirkuma komisija, kas izveidota ar Valsts izglītības attīstības aģentūras 07.03.2025. rīkojumu Nr.1.-5.2/86 „</w:t>
      </w:r>
      <w:r w:rsidR="0014020E" w:rsidRPr="00221C20">
        <w:rPr>
          <w:rFonts w:ascii="Times New Roman" w:hAnsi="Times New Roman" w:cs="Times New Roman"/>
          <w:i/>
          <w:noProof/>
          <w:sz w:val="24"/>
          <w:szCs w:val="24"/>
        </w:rPr>
        <w:t>Par iepirkumu komisijas izveidošanu</w:t>
      </w:r>
      <w:r w:rsidR="0014020E" w:rsidRPr="00221C20">
        <w:rPr>
          <w:rFonts w:ascii="Times New Roman" w:hAnsi="Times New Roman" w:cs="Times New Roman"/>
          <w:sz w:val="24"/>
          <w:szCs w:val="24"/>
        </w:rPr>
        <w:t>” un 31.03.2025. rīkojumu Nr. 1.-5.2/126 “</w:t>
      </w:r>
      <w:r w:rsidR="0014020E" w:rsidRPr="00221C20">
        <w:rPr>
          <w:rFonts w:ascii="Times New Roman" w:hAnsi="Times New Roman" w:cs="Times New Roman"/>
          <w:i/>
          <w:sz w:val="24"/>
          <w:szCs w:val="24"/>
        </w:rPr>
        <w:t xml:space="preserve">Par grozījumu 2025.gada 7.marta rīkojumā Nr. 1.-5.2/86 “Par iepirkumu komisijas izveidošanu” </w:t>
      </w:r>
      <w:r w:rsidR="0014020E" w:rsidRPr="00221C20">
        <w:rPr>
          <w:rFonts w:ascii="Times New Roman" w:hAnsi="Times New Roman" w:cs="Times New Roman"/>
          <w:sz w:val="24"/>
          <w:szCs w:val="24"/>
        </w:rPr>
        <w:t>un darbojas Pasūtītāja vārdā</w:t>
      </w:r>
      <w:r w:rsidRPr="00221C20">
        <w:rPr>
          <w:rFonts w:ascii="Times New Roman" w:eastAsia="Times New Roman" w:hAnsi="Times New Roman" w:cs="Times New Roman"/>
          <w:color w:val="000000"/>
          <w:kern w:val="0"/>
          <w:sz w:val="24"/>
          <w:szCs w:val="24"/>
          <w:lang w:eastAsia="en-GB"/>
          <w14:ligatures w14:val="none"/>
        </w:rPr>
        <w:t xml:space="preserve"> (turpmāk – komisija).</w:t>
      </w:r>
    </w:p>
    <w:p w14:paraId="31F7DE9F" w14:textId="77777777" w:rsidR="002432D6" w:rsidRPr="00073EDF" w:rsidRDefault="002432D6" w:rsidP="00221C20">
      <w:pPr>
        <w:widowControl w:val="0"/>
        <w:numPr>
          <w:ilvl w:val="0"/>
          <w:numId w:val="1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Izsoles komisija darbojas saskaņā ar šiem izsoles noteikumiem.</w:t>
      </w:r>
    </w:p>
    <w:p w14:paraId="0D2439FB" w14:textId="77777777" w:rsidR="002432D6" w:rsidRPr="00073EDF" w:rsidRDefault="002432D6" w:rsidP="00221C20">
      <w:pPr>
        <w:widowControl w:val="0"/>
        <w:numPr>
          <w:ilvl w:val="0"/>
          <w:numId w:val="1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 xml:space="preserve">Komisija sastāv no četriem komisijas locekļiem. </w:t>
      </w:r>
    </w:p>
    <w:p w14:paraId="41D0F8D9" w14:textId="77777777" w:rsidR="002432D6" w:rsidRPr="00073EDF" w:rsidRDefault="002432D6" w:rsidP="00221C20">
      <w:pPr>
        <w:widowControl w:val="0"/>
        <w:numPr>
          <w:ilvl w:val="0"/>
          <w:numId w:val="1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Komisijas darbu vada komisijas priekšsēdētājs, bet viņa prombūtnes laikā komisijas priekšsēdētāja vietnieks. Komisija ir darboties tiesīga, ja tajā piedalās vismaz 3 (trīs) komisijas locekļi.</w:t>
      </w:r>
    </w:p>
    <w:p w14:paraId="08E76C2F" w14:textId="77777777" w:rsidR="002432D6" w:rsidRPr="00073EDF" w:rsidRDefault="002432D6" w:rsidP="00221C20">
      <w:pPr>
        <w:widowControl w:val="0"/>
        <w:numPr>
          <w:ilvl w:val="0"/>
          <w:numId w:val="1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Komisijas pienākums:</w:t>
      </w:r>
    </w:p>
    <w:p w14:paraId="312E0843" w14:textId="77777777" w:rsidR="002432D6" w:rsidRPr="00073EDF" w:rsidRDefault="002432D6" w:rsidP="00E64561">
      <w:pPr>
        <w:widowControl w:val="0"/>
        <w:pBdr>
          <w:top w:val="nil"/>
          <w:left w:val="nil"/>
          <w:bottom w:val="nil"/>
          <w:right w:val="nil"/>
          <w:between w:val="nil"/>
        </w:pBdr>
        <w:spacing w:after="0" w:line="240" w:lineRule="auto"/>
        <w:ind w:left="480"/>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58.1. pieņemt lēmumu par izsoles rezultātiem;</w:t>
      </w:r>
    </w:p>
    <w:p w14:paraId="4DFFCD3A" w14:textId="77777777" w:rsidR="002432D6" w:rsidRPr="00073EDF" w:rsidRDefault="002432D6" w:rsidP="00E64561">
      <w:pPr>
        <w:widowControl w:val="0"/>
        <w:pBdr>
          <w:top w:val="nil"/>
          <w:left w:val="nil"/>
          <w:bottom w:val="nil"/>
          <w:right w:val="nil"/>
          <w:between w:val="nil"/>
        </w:pBdr>
        <w:spacing w:after="0" w:line="240" w:lineRule="auto"/>
        <w:ind w:left="480"/>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58.2. atbildēt uz pretendentu jautājumiem.</w:t>
      </w:r>
    </w:p>
    <w:p w14:paraId="69711092" w14:textId="77777777" w:rsidR="002432D6" w:rsidRPr="00073EDF" w:rsidRDefault="002432D6" w:rsidP="00221C20">
      <w:pPr>
        <w:widowControl w:val="0"/>
        <w:numPr>
          <w:ilvl w:val="0"/>
          <w:numId w:val="1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Komisijas locekļi nav tiesīgi izpaust jebkādas ziņas par izsoles dalībniekiem.</w:t>
      </w:r>
    </w:p>
    <w:p w14:paraId="31959D76" w14:textId="2D6E5D06" w:rsidR="002432D6" w:rsidRPr="00073EDF" w:rsidRDefault="002432D6" w:rsidP="00221C20">
      <w:pPr>
        <w:widowControl w:val="0"/>
        <w:numPr>
          <w:ilvl w:val="0"/>
          <w:numId w:val="13"/>
        </w:numPr>
        <w:pBdr>
          <w:top w:val="nil"/>
          <w:left w:val="nil"/>
          <w:bottom w:val="nil"/>
          <w:right w:val="nil"/>
          <w:between w:val="nil"/>
        </w:pBdr>
        <w:spacing w:after="0" w:line="240" w:lineRule="auto"/>
        <w:contextualSpacing/>
        <w:jc w:val="both"/>
        <w:rPr>
          <w:rFonts w:ascii="Times New Roman" w:eastAsia="Times New Roman" w:hAnsi="Times New Roman" w:cs="Times New Roman"/>
          <w:color w:val="000000"/>
          <w:kern w:val="0"/>
          <w:sz w:val="24"/>
          <w:szCs w:val="24"/>
          <w:lang w:eastAsia="en-GB"/>
          <w14:ligatures w14:val="none"/>
        </w:rPr>
      </w:pPr>
      <w:r w:rsidRPr="00073EDF">
        <w:rPr>
          <w:rFonts w:ascii="Times New Roman" w:eastAsia="Times New Roman" w:hAnsi="Times New Roman" w:cs="Times New Roman"/>
          <w:color w:val="000000"/>
          <w:kern w:val="0"/>
          <w:sz w:val="24"/>
          <w:szCs w:val="24"/>
          <w:lang w:eastAsia="en-GB"/>
          <w14:ligatures w14:val="none"/>
        </w:rPr>
        <w:t xml:space="preserve">Komisija apkopo izsoles rezultātus un ne vēlāk kā divu darba dienu laikā nodrošina izsoles rezultātu publicēšanu </w:t>
      </w:r>
      <w:r w:rsidR="0014255E" w:rsidRPr="00073EDF">
        <w:rPr>
          <w:rFonts w:ascii="Times New Roman" w:hAnsi="Times New Roman" w:cs="Times New Roman"/>
          <w:sz w:val="24"/>
          <w:szCs w:val="24"/>
        </w:rPr>
        <w:t>Valsts izglītības attīstības a</w:t>
      </w:r>
      <w:r w:rsidRPr="00073EDF">
        <w:rPr>
          <w:rFonts w:ascii="Times New Roman" w:eastAsia="Times New Roman" w:hAnsi="Times New Roman" w:cs="Times New Roman"/>
          <w:color w:val="000000"/>
          <w:kern w:val="0"/>
          <w:sz w:val="24"/>
          <w:szCs w:val="24"/>
          <w:lang w:eastAsia="en-GB"/>
          <w14:ligatures w14:val="none"/>
        </w:rPr>
        <w:t>ģentūras tīmekļvietnē.</w:t>
      </w:r>
    </w:p>
    <w:p w14:paraId="53C68B56" w14:textId="77777777" w:rsidR="002432D6" w:rsidRPr="00073EDF" w:rsidRDefault="002432D6" w:rsidP="00E64561">
      <w:pPr>
        <w:widowControl w:val="0"/>
        <w:pBdr>
          <w:top w:val="nil"/>
          <w:left w:val="nil"/>
          <w:bottom w:val="nil"/>
          <w:right w:val="nil"/>
          <w:between w:val="nil"/>
        </w:pBdr>
        <w:spacing w:after="0" w:line="240" w:lineRule="auto"/>
        <w:ind w:left="480"/>
        <w:contextualSpacing/>
        <w:rPr>
          <w:rFonts w:ascii="Times New Roman" w:eastAsia="Times New Roman" w:hAnsi="Times New Roman" w:cs="Times New Roman"/>
          <w:b/>
          <w:color w:val="000000"/>
          <w:kern w:val="0"/>
          <w:sz w:val="24"/>
          <w:szCs w:val="24"/>
          <w:lang w:eastAsia="en-GB"/>
          <w14:ligatures w14:val="none"/>
        </w:rPr>
      </w:pPr>
      <w:bookmarkStart w:id="4" w:name="tyjcwt" w:colFirst="0" w:colLast="0"/>
      <w:bookmarkEnd w:id="4"/>
    </w:p>
    <w:p w14:paraId="02DC496C" w14:textId="5CA90A3C" w:rsidR="002432D6" w:rsidRPr="00073EDF" w:rsidRDefault="002432D6" w:rsidP="00945D38">
      <w:pPr>
        <w:pStyle w:val="ListParagraph"/>
        <w:widowControl w:val="0"/>
        <w:numPr>
          <w:ilvl w:val="0"/>
          <w:numId w:val="7"/>
        </w:numPr>
        <w:pBdr>
          <w:top w:val="nil"/>
          <w:left w:val="nil"/>
          <w:bottom w:val="nil"/>
          <w:right w:val="nil"/>
          <w:between w:val="nil"/>
        </w:pBdr>
        <w:spacing w:after="0" w:line="240" w:lineRule="auto"/>
        <w:jc w:val="center"/>
        <w:rPr>
          <w:rFonts w:ascii="Times New Roman" w:eastAsia="Times New Roman" w:hAnsi="Times New Roman" w:cs="Times New Roman"/>
          <w:b/>
          <w:color w:val="000000"/>
          <w:kern w:val="0"/>
          <w:sz w:val="24"/>
          <w:szCs w:val="24"/>
          <w:lang w:eastAsia="en-GB"/>
          <w14:ligatures w14:val="none"/>
        </w:rPr>
      </w:pPr>
      <w:r w:rsidRPr="00073EDF">
        <w:rPr>
          <w:rFonts w:ascii="Times New Roman" w:eastAsia="Times New Roman" w:hAnsi="Times New Roman" w:cs="Times New Roman"/>
          <w:b/>
          <w:color w:val="000000"/>
          <w:kern w:val="0"/>
          <w:sz w:val="24"/>
          <w:szCs w:val="24"/>
          <w:lang w:eastAsia="en-GB"/>
          <w14:ligatures w14:val="none"/>
        </w:rPr>
        <w:t>Nobeiguma noteikumi</w:t>
      </w:r>
    </w:p>
    <w:p w14:paraId="16BBDAE8" w14:textId="77777777" w:rsidR="002432D6" w:rsidRPr="00073EDF" w:rsidRDefault="002432D6" w:rsidP="00E64561">
      <w:pPr>
        <w:widowControl w:val="0"/>
        <w:spacing w:after="0" w:line="240" w:lineRule="auto"/>
        <w:rPr>
          <w:rFonts w:ascii="Times New Roman" w:eastAsia="Times New Roman" w:hAnsi="Times New Roman" w:cs="Times New Roman"/>
          <w:b/>
          <w:kern w:val="0"/>
          <w:sz w:val="24"/>
          <w:szCs w:val="24"/>
          <w:lang w:eastAsia="en-GB"/>
          <w14:ligatures w14:val="none"/>
        </w:rPr>
      </w:pPr>
    </w:p>
    <w:p w14:paraId="3FC9AB1B" w14:textId="65F96894" w:rsidR="002432D6" w:rsidRPr="00221C20" w:rsidRDefault="002432D6" w:rsidP="00221C20">
      <w:pPr>
        <w:pStyle w:val="ListParagraph"/>
        <w:widowControl w:val="0"/>
        <w:numPr>
          <w:ilvl w:val="0"/>
          <w:numId w:val="13"/>
        </w:numPr>
        <w:spacing w:after="0" w:line="240" w:lineRule="auto"/>
        <w:jc w:val="both"/>
        <w:rPr>
          <w:rFonts w:ascii="Times New Roman" w:eastAsia="Times New Roman" w:hAnsi="Times New Roman" w:cs="Times New Roman"/>
          <w:kern w:val="0"/>
          <w:sz w:val="24"/>
          <w:szCs w:val="24"/>
          <w:lang w:eastAsia="en-GB"/>
          <w14:ligatures w14:val="none"/>
        </w:rPr>
      </w:pPr>
      <w:r w:rsidRPr="00221C20">
        <w:rPr>
          <w:rFonts w:ascii="Times New Roman" w:eastAsia="Times New Roman" w:hAnsi="Times New Roman" w:cs="Times New Roman"/>
          <w:kern w:val="0"/>
          <w:sz w:val="24"/>
          <w:szCs w:val="24"/>
          <w:lang w:eastAsia="en-GB"/>
          <w14:ligatures w14:val="none"/>
        </w:rPr>
        <w:t xml:space="preserve">Rīkotājam ir tiesības, no rīkotāja neatkarīgu apstākļu dēļ, kuri līdz Noteikumu izstrādei tam nebija zināmi, līdz izsoles uzsākšanai, izdarīt grozījumus Noteikumos, kā arī Līguma projektā pirms līguma noslēgšanas. Minētajā gadījumā Rīkotājs rakstiski informē tās personas, kuras ir izņēmušas Noteikumus. </w:t>
      </w:r>
    </w:p>
    <w:p w14:paraId="0030823B" w14:textId="1F614F2B" w:rsidR="002432D6" w:rsidRPr="00073EDF" w:rsidRDefault="002432D6" w:rsidP="00221C20">
      <w:pPr>
        <w:widowControl w:val="0"/>
        <w:numPr>
          <w:ilvl w:val="0"/>
          <w:numId w:val="13"/>
        </w:numPr>
        <w:spacing w:after="0" w:line="240" w:lineRule="auto"/>
        <w:ind w:right="20"/>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Piedalīšanās izsolē ir personu brīvas gribas izpausme. Izsoles dalībnieki ievēro Notei</w:t>
      </w:r>
      <w:r w:rsidR="00421768" w:rsidRPr="00073EDF">
        <w:rPr>
          <w:rFonts w:ascii="Times New Roman" w:eastAsia="Times New Roman" w:hAnsi="Times New Roman" w:cs="Times New Roman"/>
          <w:kern w:val="0"/>
          <w:sz w:val="24"/>
          <w:szCs w:val="24"/>
          <w:lang w:eastAsia="en-GB"/>
          <w14:ligatures w14:val="none"/>
        </w:rPr>
        <w:t>k</w:t>
      </w:r>
      <w:r w:rsidRPr="00073EDF">
        <w:rPr>
          <w:rFonts w:ascii="Times New Roman" w:eastAsia="Times New Roman" w:hAnsi="Times New Roman" w:cs="Times New Roman"/>
          <w:kern w:val="0"/>
          <w:sz w:val="24"/>
          <w:szCs w:val="24"/>
          <w:lang w:eastAsia="en-GB"/>
          <w14:ligatures w14:val="none"/>
        </w:rPr>
        <w:t xml:space="preserve">umu prasības un Izsoles priekšmeta nosolītājs, parakstot Līgumu, apņemas izpildīt tajā noteiktās saistības. </w:t>
      </w:r>
    </w:p>
    <w:p w14:paraId="6000C00A" w14:textId="77777777" w:rsidR="002432D6" w:rsidRPr="00073EDF" w:rsidRDefault="002432D6" w:rsidP="00221C20">
      <w:pPr>
        <w:widowControl w:val="0"/>
        <w:numPr>
          <w:ilvl w:val="0"/>
          <w:numId w:val="13"/>
        </w:numPr>
        <w:spacing w:after="0" w:line="240" w:lineRule="auto"/>
        <w:ind w:right="20"/>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Lēmums par izsoles atzīšanu par nenotikušu tiek paziņots visiem reģistrētajiem izsoles dalībniekiem. </w:t>
      </w:r>
    </w:p>
    <w:p w14:paraId="438AA2C2" w14:textId="79EAF1FC" w:rsidR="002432D6" w:rsidRDefault="002432D6" w:rsidP="00945D38">
      <w:pPr>
        <w:widowControl w:val="0"/>
        <w:numPr>
          <w:ilvl w:val="0"/>
          <w:numId w:val="13"/>
        </w:numPr>
        <w:spacing w:after="0" w:line="240" w:lineRule="auto"/>
        <w:ind w:left="426" w:hanging="426"/>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Pretendentiem, izsoles dalībniekiem, ir tiesības iesniegt sūdzību Rīkotājam par izsoles komisijas veiktajām darbībām piecu dienu laikā no attiecīgā lēmuma pieņemšanas. Sūdzības iesniegšana neaptur Rīkotāja tiesības slēgt Līgumu ar Izsoles uzvarētāju, ja tāds ir, vai rīkot jaunu izsoli, ja Izsole atzīta par nenotikušu. </w:t>
      </w:r>
    </w:p>
    <w:p w14:paraId="011BF112" w14:textId="77777777" w:rsidR="00945D38" w:rsidRPr="00945D38" w:rsidRDefault="00945D38" w:rsidP="00945D38">
      <w:pPr>
        <w:widowControl w:val="0"/>
        <w:spacing w:after="0" w:line="240" w:lineRule="auto"/>
        <w:ind w:left="426"/>
        <w:jc w:val="both"/>
        <w:rPr>
          <w:rFonts w:ascii="Times New Roman" w:eastAsia="Times New Roman" w:hAnsi="Times New Roman" w:cs="Times New Roman"/>
          <w:kern w:val="0"/>
          <w:sz w:val="24"/>
          <w:szCs w:val="24"/>
          <w:lang w:eastAsia="en-GB"/>
          <w14:ligatures w14:val="none"/>
        </w:rPr>
      </w:pPr>
    </w:p>
    <w:p w14:paraId="3EA46384" w14:textId="470ACC00" w:rsidR="002432D6" w:rsidRPr="00073EDF" w:rsidRDefault="002432D6" w:rsidP="002432D6">
      <w:pPr>
        <w:widowControl w:val="0"/>
        <w:spacing w:after="0" w:line="227" w:lineRule="auto"/>
        <w:ind w:left="426"/>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Pielikumi:</w:t>
      </w:r>
    </w:p>
    <w:p w14:paraId="4C2C7EE1" w14:textId="1C1C039B" w:rsidR="002432D6" w:rsidRPr="00073EDF" w:rsidRDefault="002432D6" w:rsidP="002432D6">
      <w:pPr>
        <w:widowControl w:val="0"/>
        <w:spacing w:after="0" w:line="227" w:lineRule="auto"/>
        <w:ind w:left="426"/>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1.pielikums </w:t>
      </w:r>
      <w:r w:rsidR="00FE0F29">
        <w:rPr>
          <w:rFonts w:ascii="Times New Roman" w:eastAsia="Times New Roman" w:hAnsi="Times New Roman" w:cs="Times New Roman"/>
          <w:kern w:val="0"/>
          <w:sz w:val="24"/>
          <w:szCs w:val="24"/>
          <w:lang w:eastAsia="en-GB"/>
          <w14:ligatures w14:val="none"/>
        </w:rPr>
        <w:t>–</w:t>
      </w:r>
      <w:r w:rsidRPr="00073EDF">
        <w:rPr>
          <w:rFonts w:ascii="Times New Roman" w:eastAsia="Times New Roman" w:hAnsi="Times New Roman" w:cs="Times New Roman"/>
          <w:kern w:val="0"/>
          <w:sz w:val="24"/>
          <w:szCs w:val="24"/>
          <w:lang w:eastAsia="en-GB"/>
          <w14:ligatures w14:val="none"/>
        </w:rPr>
        <w:t xml:space="preserve"> Vizuālās identitātes stila grāmata</w:t>
      </w:r>
      <w:r w:rsidR="00945D38">
        <w:rPr>
          <w:rFonts w:ascii="Times New Roman" w:eastAsia="Times New Roman" w:hAnsi="Times New Roman" w:cs="Times New Roman"/>
          <w:kern w:val="0"/>
          <w:sz w:val="24"/>
          <w:szCs w:val="24"/>
          <w:lang w:eastAsia="en-GB"/>
          <w14:ligatures w14:val="none"/>
        </w:rPr>
        <w:t xml:space="preserve"> skat.</w:t>
      </w:r>
      <w:r w:rsidR="009654BE" w:rsidRPr="00073EDF">
        <w:rPr>
          <w:rFonts w:ascii="Times New Roman" w:eastAsia="Times New Roman" w:hAnsi="Times New Roman" w:cs="Times New Roman"/>
          <w:kern w:val="0"/>
          <w:sz w:val="24"/>
          <w:szCs w:val="24"/>
          <w:lang w:eastAsia="en-GB"/>
          <w14:ligatures w14:val="none"/>
        </w:rPr>
        <w:t xml:space="preserve"> </w:t>
      </w:r>
      <w:r w:rsidR="009654BE" w:rsidRPr="00073EDF">
        <w:rPr>
          <w:rFonts w:ascii="Times New Roman" w:hAnsi="Times New Roman" w:cs="Times New Roman"/>
          <w:sz w:val="24"/>
          <w:szCs w:val="24"/>
        </w:rPr>
        <w:t xml:space="preserve"> </w:t>
      </w:r>
      <w:hyperlink r:id="rId7" w:tgtFrame="_blank" w:tooltip="https://live.standards.site/j-dz-sv/" w:history="1">
        <w:r w:rsidR="009654BE" w:rsidRPr="00073EDF">
          <w:rPr>
            <w:rStyle w:val="Hyperlink"/>
            <w:rFonts w:ascii="Times New Roman" w:eastAsia="Times New Roman" w:hAnsi="Times New Roman" w:cs="Times New Roman"/>
            <w:kern w:val="0"/>
            <w:sz w:val="24"/>
            <w:szCs w:val="24"/>
            <w:lang w:eastAsia="en-GB"/>
            <w14:ligatures w14:val="none"/>
          </w:rPr>
          <w:t>https://live.standards.site/j-dz-sv/</w:t>
        </w:r>
      </w:hyperlink>
    </w:p>
    <w:p w14:paraId="377A36C4" w14:textId="79C3072E" w:rsidR="002432D6" w:rsidRPr="00073EDF" w:rsidRDefault="002432D6" w:rsidP="002432D6">
      <w:pPr>
        <w:widowControl w:val="0"/>
        <w:spacing w:after="0" w:line="227" w:lineRule="auto"/>
        <w:ind w:left="426"/>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2.pielikums </w:t>
      </w:r>
      <w:r w:rsidR="00FE0F29">
        <w:rPr>
          <w:rFonts w:ascii="Times New Roman" w:eastAsia="Times New Roman" w:hAnsi="Times New Roman" w:cs="Times New Roman"/>
          <w:kern w:val="0"/>
          <w:sz w:val="24"/>
          <w:szCs w:val="24"/>
          <w:lang w:eastAsia="en-GB"/>
          <w14:ligatures w14:val="none"/>
        </w:rPr>
        <w:t>–</w:t>
      </w:r>
      <w:r w:rsidRPr="00073EDF">
        <w:rPr>
          <w:rFonts w:ascii="Times New Roman" w:eastAsia="Times New Roman" w:hAnsi="Times New Roman" w:cs="Times New Roman"/>
          <w:kern w:val="0"/>
          <w:sz w:val="24"/>
          <w:szCs w:val="24"/>
          <w:lang w:eastAsia="en-GB"/>
          <w14:ligatures w14:val="none"/>
        </w:rPr>
        <w:t xml:space="preserve"> Dziesmu svētku programmas projekts</w:t>
      </w:r>
      <w:r w:rsidR="00945D38">
        <w:rPr>
          <w:rFonts w:ascii="Times New Roman" w:eastAsia="Times New Roman" w:hAnsi="Times New Roman" w:cs="Times New Roman"/>
          <w:kern w:val="0"/>
          <w:sz w:val="24"/>
          <w:szCs w:val="24"/>
          <w:lang w:eastAsia="en-GB"/>
          <w14:ligatures w14:val="none"/>
        </w:rPr>
        <w:t>.</w:t>
      </w:r>
    </w:p>
    <w:p w14:paraId="39D36EAA" w14:textId="49F7608D" w:rsidR="006B02EA" w:rsidRPr="00073EDF" w:rsidRDefault="006B02EA" w:rsidP="002432D6">
      <w:pPr>
        <w:widowControl w:val="0"/>
        <w:spacing w:after="0" w:line="227" w:lineRule="auto"/>
        <w:ind w:left="426"/>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3.pielikums – </w:t>
      </w:r>
      <w:r w:rsidR="00C7655E" w:rsidRPr="00073EDF">
        <w:rPr>
          <w:rFonts w:ascii="Times New Roman" w:eastAsia="Times New Roman" w:hAnsi="Times New Roman" w:cs="Times New Roman"/>
          <w:kern w:val="0"/>
          <w:sz w:val="24"/>
          <w:szCs w:val="24"/>
          <w:lang w:eastAsia="en-GB"/>
          <w14:ligatures w14:val="none"/>
        </w:rPr>
        <w:t>pieteikuma forma izsolei</w:t>
      </w:r>
      <w:r w:rsidR="00945D38">
        <w:rPr>
          <w:rFonts w:ascii="Times New Roman" w:eastAsia="Times New Roman" w:hAnsi="Times New Roman" w:cs="Times New Roman"/>
          <w:kern w:val="0"/>
          <w:sz w:val="24"/>
          <w:szCs w:val="24"/>
          <w:lang w:eastAsia="en-GB"/>
          <w14:ligatures w14:val="none"/>
        </w:rPr>
        <w:t>.</w:t>
      </w:r>
    </w:p>
    <w:p w14:paraId="67210AB4" w14:textId="323FF031" w:rsidR="006B02EA" w:rsidRPr="00073EDF" w:rsidRDefault="00C7655E" w:rsidP="002432D6">
      <w:pPr>
        <w:widowControl w:val="0"/>
        <w:spacing w:after="0" w:line="227" w:lineRule="auto"/>
        <w:ind w:left="426"/>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4</w:t>
      </w:r>
      <w:r w:rsidR="006B02EA" w:rsidRPr="00073EDF">
        <w:rPr>
          <w:rFonts w:ascii="Times New Roman" w:eastAsia="Times New Roman" w:hAnsi="Times New Roman" w:cs="Times New Roman"/>
          <w:kern w:val="0"/>
          <w:sz w:val="24"/>
          <w:szCs w:val="24"/>
          <w:lang w:eastAsia="en-GB"/>
          <w14:ligatures w14:val="none"/>
        </w:rPr>
        <w:t>.pielikums – Līguma projekts</w:t>
      </w:r>
      <w:r w:rsidR="00945D38">
        <w:rPr>
          <w:rFonts w:ascii="Times New Roman" w:eastAsia="Times New Roman" w:hAnsi="Times New Roman" w:cs="Times New Roman"/>
          <w:kern w:val="0"/>
          <w:sz w:val="24"/>
          <w:szCs w:val="24"/>
          <w:lang w:eastAsia="en-GB"/>
          <w14:ligatures w14:val="none"/>
        </w:rPr>
        <w:t>.</w:t>
      </w:r>
    </w:p>
    <w:p w14:paraId="736A12C6" w14:textId="21C72E52" w:rsidR="00EC2126" w:rsidRPr="00073EDF" w:rsidRDefault="00233171">
      <w:pPr>
        <w:rPr>
          <w:rFonts w:ascii="Times New Roman" w:hAnsi="Times New Roman" w:cs="Times New Roman"/>
          <w:sz w:val="24"/>
          <w:szCs w:val="24"/>
        </w:rPr>
      </w:pPr>
      <w:r w:rsidRPr="00073EDF">
        <w:rPr>
          <w:rFonts w:ascii="Times New Roman" w:hAnsi="Times New Roman" w:cs="Times New Roman"/>
          <w:sz w:val="24"/>
          <w:szCs w:val="24"/>
        </w:rPr>
        <w:br w:type="page"/>
      </w:r>
    </w:p>
    <w:p w14:paraId="2933019B" w14:textId="66DBFA3A" w:rsidR="00945D38" w:rsidRPr="00945D38" w:rsidRDefault="00945D38" w:rsidP="00945D38">
      <w:pPr>
        <w:jc w:val="right"/>
        <w:rPr>
          <w:rFonts w:ascii="Times New Roman" w:hAnsi="Times New Roman" w:cs="Times New Roman"/>
          <w:sz w:val="24"/>
          <w:szCs w:val="24"/>
        </w:rPr>
      </w:pPr>
      <w:r w:rsidRPr="00945D38">
        <w:rPr>
          <w:rFonts w:ascii="Times New Roman" w:hAnsi="Times New Roman" w:cs="Times New Roman"/>
          <w:sz w:val="24"/>
          <w:szCs w:val="24"/>
        </w:rPr>
        <w:lastRenderedPageBreak/>
        <w:t>3. pielikums</w:t>
      </w:r>
    </w:p>
    <w:p w14:paraId="7904C551" w14:textId="59EE6203" w:rsidR="00233171" w:rsidRPr="00073EDF" w:rsidRDefault="00233171" w:rsidP="00233171">
      <w:pPr>
        <w:jc w:val="center"/>
        <w:rPr>
          <w:rFonts w:ascii="Times New Roman" w:hAnsi="Times New Roman" w:cs="Times New Roman"/>
          <w:b/>
          <w:bCs/>
          <w:sz w:val="24"/>
          <w:szCs w:val="24"/>
        </w:rPr>
      </w:pPr>
      <w:r w:rsidRPr="00073EDF">
        <w:rPr>
          <w:rFonts w:ascii="Times New Roman" w:hAnsi="Times New Roman" w:cs="Times New Roman"/>
          <w:b/>
          <w:bCs/>
          <w:sz w:val="24"/>
          <w:szCs w:val="24"/>
        </w:rPr>
        <w:t>P I E T E I K U M S</w:t>
      </w:r>
    </w:p>
    <w:p w14:paraId="47129B74" w14:textId="77777777" w:rsidR="00233171" w:rsidRPr="00073EDF" w:rsidRDefault="00233171" w:rsidP="00233171">
      <w:pPr>
        <w:pStyle w:val="Title"/>
        <w:jc w:val="center"/>
        <w:rPr>
          <w:rFonts w:ascii="Times New Roman" w:hAnsi="Times New Roman" w:cs="Times New Roman"/>
          <w:b/>
          <w:bCs/>
          <w:sz w:val="24"/>
          <w:szCs w:val="24"/>
        </w:rPr>
      </w:pPr>
      <w:r w:rsidRPr="00073EDF">
        <w:rPr>
          <w:rFonts w:ascii="Times New Roman" w:hAnsi="Times New Roman" w:cs="Times New Roman"/>
          <w:bCs/>
          <w:sz w:val="24"/>
          <w:szCs w:val="24"/>
        </w:rPr>
        <w:t>IZSOLEI</w:t>
      </w:r>
    </w:p>
    <w:p w14:paraId="2FE281B1" w14:textId="77777777" w:rsidR="00233171" w:rsidRPr="00073EDF" w:rsidRDefault="00233171" w:rsidP="00233171">
      <w:pPr>
        <w:pStyle w:val="Title"/>
        <w:rPr>
          <w:rFonts w:ascii="Times New Roman" w:hAnsi="Times New Roman" w:cs="Times New Roman"/>
          <w:b/>
          <w:bCs/>
          <w:sz w:val="24"/>
          <w:szCs w:val="24"/>
        </w:rPr>
      </w:pPr>
    </w:p>
    <w:tbl>
      <w:tblPr>
        <w:tblW w:w="5000" w:type="pct"/>
        <w:tblLook w:val="0000" w:firstRow="0" w:lastRow="0" w:firstColumn="0" w:lastColumn="0" w:noHBand="0" w:noVBand="0"/>
      </w:tblPr>
      <w:tblGrid>
        <w:gridCol w:w="3423"/>
        <w:gridCol w:w="5603"/>
      </w:tblGrid>
      <w:tr w:rsidR="00233171" w:rsidRPr="00073EDF" w14:paraId="0D2A70DD" w14:textId="77777777" w:rsidTr="003E3281">
        <w:trPr>
          <w:trHeight w:val="326"/>
        </w:trPr>
        <w:tc>
          <w:tcPr>
            <w:tcW w:w="1896" w:type="pct"/>
            <w:tcBorders>
              <w:bottom w:val="single" w:sz="4" w:space="0" w:color="auto"/>
            </w:tcBorders>
          </w:tcPr>
          <w:p w14:paraId="1F9620E5" w14:textId="604DB409" w:rsidR="00233171" w:rsidRPr="00073EDF" w:rsidRDefault="00233171" w:rsidP="003E3281">
            <w:pPr>
              <w:pStyle w:val="Title"/>
              <w:rPr>
                <w:rFonts w:ascii="Times New Roman" w:hAnsi="Times New Roman" w:cs="Times New Roman"/>
                <w:bCs/>
                <w:color w:val="000000" w:themeColor="text1"/>
                <w:sz w:val="24"/>
                <w:szCs w:val="24"/>
              </w:rPr>
            </w:pPr>
            <w:r w:rsidRPr="00073EDF">
              <w:rPr>
                <w:rFonts w:ascii="Times New Roman" w:hAnsi="Times New Roman" w:cs="Times New Roman"/>
                <w:bCs/>
                <w:color w:val="000000" w:themeColor="text1"/>
                <w:sz w:val="24"/>
                <w:szCs w:val="24"/>
              </w:rPr>
              <w:t>2025. gada 17. aprīlis</w:t>
            </w:r>
          </w:p>
          <w:p w14:paraId="5D78B081" w14:textId="77777777" w:rsidR="00233171" w:rsidRPr="00073EDF" w:rsidRDefault="00233171" w:rsidP="003E3281">
            <w:pPr>
              <w:pStyle w:val="Title"/>
              <w:rPr>
                <w:rFonts w:ascii="Times New Roman" w:hAnsi="Times New Roman" w:cs="Times New Roman"/>
                <w:bCs/>
                <w:sz w:val="24"/>
                <w:szCs w:val="24"/>
              </w:rPr>
            </w:pPr>
            <w:r w:rsidRPr="00073EDF">
              <w:rPr>
                <w:rFonts w:ascii="Times New Roman" w:hAnsi="Times New Roman" w:cs="Times New Roman"/>
                <w:bCs/>
                <w:color w:val="000000" w:themeColor="text1"/>
                <w:sz w:val="24"/>
                <w:szCs w:val="24"/>
              </w:rPr>
              <w:t>plkst. 10:00</w:t>
            </w:r>
          </w:p>
        </w:tc>
        <w:tc>
          <w:tcPr>
            <w:tcW w:w="3104" w:type="pct"/>
          </w:tcPr>
          <w:p w14:paraId="7A18315B" w14:textId="0C7629B9" w:rsidR="00233171" w:rsidRPr="00221C20" w:rsidRDefault="00EE566A" w:rsidP="00221C20">
            <w:pPr>
              <w:widowControl w:val="0"/>
              <w:spacing w:after="0" w:line="240" w:lineRule="auto"/>
              <w:contextualSpacing/>
              <w:rPr>
                <w:rFonts w:ascii="Times New Roman" w:eastAsia="Times New Roman" w:hAnsi="Times New Roman" w:cs="Times New Roman"/>
                <w:b/>
                <w:kern w:val="0"/>
                <w:sz w:val="24"/>
                <w:szCs w:val="24"/>
                <w:lang w:eastAsia="en-GB"/>
                <w14:ligatures w14:val="none"/>
              </w:rPr>
            </w:pPr>
            <w:r>
              <w:rPr>
                <w:rFonts w:ascii="Times New Roman" w:eastAsia="Times New Roman" w:hAnsi="Times New Roman" w:cs="Times New Roman"/>
                <w:b/>
                <w:kern w:val="0"/>
                <w:sz w:val="24"/>
                <w:szCs w:val="24"/>
                <w:lang w:eastAsia="en-GB"/>
                <w14:ligatures w14:val="none"/>
              </w:rPr>
              <w:t xml:space="preserve">XIII </w:t>
            </w:r>
            <w:r w:rsidR="00233171" w:rsidRPr="00073EDF">
              <w:rPr>
                <w:rFonts w:ascii="Times New Roman" w:eastAsia="Times New Roman" w:hAnsi="Times New Roman" w:cs="Times New Roman"/>
                <w:b/>
                <w:kern w:val="0"/>
                <w:sz w:val="24"/>
                <w:szCs w:val="24"/>
                <w:lang w:eastAsia="en-GB"/>
                <w14:ligatures w14:val="none"/>
              </w:rPr>
              <w:t>Latvijas Skolu jaunatnes dziesmu un deju svētku</w:t>
            </w:r>
            <w:r>
              <w:rPr>
                <w:rFonts w:ascii="Times New Roman" w:eastAsia="Times New Roman" w:hAnsi="Times New Roman" w:cs="Times New Roman"/>
                <w:b/>
                <w:kern w:val="0"/>
                <w:sz w:val="24"/>
                <w:szCs w:val="24"/>
                <w:lang w:eastAsia="en-GB"/>
                <w14:ligatures w14:val="none"/>
              </w:rPr>
              <w:t xml:space="preserve"> </w:t>
            </w:r>
            <w:r w:rsidR="00233171" w:rsidRPr="00073EDF">
              <w:rPr>
                <w:rFonts w:ascii="Times New Roman" w:eastAsia="Times New Roman" w:hAnsi="Times New Roman" w:cs="Times New Roman"/>
                <w:b/>
                <w:kern w:val="0"/>
                <w:sz w:val="24"/>
                <w:szCs w:val="24"/>
                <w:lang w:eastAsia="en-GB"/>
                <w14:ligatures w14:val="none"/>
              </w:rPr>
              <w:t>LOGOTIPA</w:t>
            </w:r>
            <w:r w:rsidR="00233171" w:rsidRPr="00073EDF">
              <w:rPr>
                <w:rFonts w:ascii="Times New Roman" w:eastAsia="Times New Roman" w:hAnsi="Times New Roman" w:cs="Times New Roman"/>
                <w:kern w:val="0"/>
                <w:sz w:val="24"/>
                <w:szCs w:val="24"/>
                <w:lang w:eastAsia="en-GB"/>
                <w14:ligatures w14:val="none"/>
              </w:rPr>
              <w:t xml:space="preserve"> </w:t>
            </w:r>
            <w:r w:rsidR="00233171" w:rsidRPr="00073EDF">
              <w:rPr>
                <w:rFonts w:ascii="Times New Roman" w:eastAsia="Times New Roman" w:hAnsi="Times New Roman" w:cs="Times New Roman"/>
                <w:b/>
                <w:kern w:val="0"/>
                <w:sz w:val="24"/>
                <w:szCs w:val="24"/>
                <w:lang w:eastAsia="en-GB"/>
                <w14:ligatures w14:val="none"/>
              </w:rPr>
              <w:t>LICENCE</w:t>
            </w:r>
          </w:p>
        </w:tc>
      </w:tr>
    </w:tbl>
    <w:p w14:paraId="043B577B" w14:textId="77777777" w:rsidR="00233171" w:rsidRPr="00073EDF" w:rsidRDefault="00233171" w:rsidP="00233171">
      <w:pPr>
        <w:pStyle w:val="Title"/>
        <w:rPr>
          <w:rFonts w:ascii="Times New Roman" w:hAnsi="Times New Roman" w:cs="Times New Roman"/>
          <w:b/>
          <w:bCs/>
          <w:sz w:val="24"/>
          <w:szCs w:val="24"/>
        </w:rPr>
      </w:pPr>
    </w:p>
    <w:p w14:paraId="1D57F58E" w14:textId="5FA83A2C" w:rsidR="00233171" w:rsidRPr="00073EDF" w:rsidRDefault="00233171" w:rsidP="00F0148E">
      <w:pPr>
        <w:pStyle w:val="ListParagraph"/>
        <w:widowControl w:val="0"/>
        <w:numPr>
          <w:ilvl w:val="0"/>
          <w:numId w:val="9"/>
        </w:numPr>
        <w:spacing w:after="0" w:line="240" w:lineRule="auto"/>
        <w:jc w:val="both"/>
        <w:rPr>
          <w:rFonts w:ascii="Times New Roman" w:eastAsia="Times New Roman" w:hAnsi="Times New Roman" w:cs="Times New Roman"/>
          <w:b/>
          <w:kern w:val="0"/>
          <w:sz w:val="24"/>
          <w:szCs w:val="24"/>
          <w:lang w:eastAsia="en-GB"/>
          <w14:ligatures w14:val="none"/>
        </w:rPr>
      </w:pPr>
      <w:r w:rsidRPr="00221C20">
        <w:rPr>
          <w:rFonts w:ascii="Times New Roman" w:hAnsi="Times New Roman" w:cs="Times New Roman"/>
          <w:bCs/>
          <w:sz w:val="24"/>
          <w:szCs w:val="24"/>
        </w:rPr>
        <w:t xml:space="preserve">Parakstot pieteikumu apliecinu, ka piesakos dalībai </w:t>
      </w:r>
      <w:r w:rsidR="00EE566A" w:rsidRPr="00221C20">
        <w:rPr>
          <w:rFonts w:ascii="Times New Roman" w:hAnsi="Times New Roman" w:cs="Times New Roman"/>
          <w:b/>
          <w:sz w:val="24"/>
          <w:szCs w:val="24"/>
        </w:rPr>
        <w:t xml:space="preserve">XIII </w:t>
      </w:r>
      <w:r w:rsidRPr="00221C20">
        <w:rPr>
          <w:rFonts w:ascii="Times New Roman" w:eastAsia="Times New Roman" w:hAnsi="Times New Roman" w:cs="Times New Roman"/>
          <w:b/>
          <w:kern w:val="0"/>
          <w:sz w:val="24"/>
          <w:szCs w:val="24"/>
          <w:lang w:eastAsia="en-GB"/>
          <w14:ligatures w14:val="none"/>
        </w:rPr>
        <w:t xml:space="preserve">Latvijas Skolu jaunatnes dziesmu un deju svētku </w:t>
      </w:r>
      <w:r w:rsidRPr="00221C20">
        <w:rPr>
          <w:rFonts w:ascii="Times New Roman" w:hAnsi="Times New Roman" w:cs="Times New Roman"/>
          <w:bCs/>
          <w:sz w:val="24"/>
          <w:szCs w:val="24"/>
        </w:rPr>
        <w:t xml:space="preserve">(turpmāk </w:t>
      </w:r>
      <w:r w:rsidRPr="00073EDF">
        <w:rPr>
          <w:rFonts w:ascii="Times New Roman" w:hAnsi="Times New Roman" w:cs="Times New Roman"/>
          <w:sz w:val="24"/>
          <w:szCs w:val="24"/>
        </w:rPr>
        <w:t>–</w:t>
      </w:r>
      <w:r w:rsidRPr="00221C20">
        <w:rPr>
          <w:rFonts w:ascii="Times New Roman" w:hAnsi="Times New Roman" w:cs="Times New Roman"/>
          <w:bCs/>
          <w:sz w:val="24"/>
          <w:szCs w:val="24"/>
        </w:rPr>
        <w:t xml:space="preserve"> Svētku) logotipa izmantošanas tiesību licence</w:t>
      </w:r>
      <w:r w:rsidRPr="00073EDF">
        <w:rPr>
          <w:rFonts w:ascii="Times New Roman" w:hAnsi="Times New Roman" w:cs="Times New Roman"/>
          <w:bCs/>
          <w:sz w:val="24"/>
          <w:szCs w:val="24"/>
        </w:rPr>
        <w:t>s</w:t>
      </w:r>
      <w:r w:rsidRPr="00221C20">
        <w:rPr>
          <w:rFonts w:ascii="Times New Roman" w:hAnsi="Times New Roman" w:cs="Times New Roman"/>
          <w:bCs/>
          <w:sz w:val="24"/>
          <w:szCs w:val="24"/>
        </w:rPr>
        <w:t xml:space="preserve"> Svētku suvenīru ražošanai un tirdzniecībai (vienkārša licence)</w:t>
      </w:r>
      <w:r w:rsidRPr="00073EDF">
        <w:rPr>
          <w:rFonts w:ascii="Times New Roman" w:hAnsi="Times New Roman" w:cs="Times New Roman"/>
          <w:bCs/>
          <w:sz w:val="24"/>
          <w:szCs w:val="24"/>
        </w:rPr>
        <w:t xml:space="preserve"> izsolē</w:t>
      </w:r>
      <w:r w:rsidRPr="00221C20">
        <w:rPr>
          <w:rFonts w:ascii="Times New Roman" w:hAnsi="Times New Roman" w:cs="Times New Roman"/>
          <w:sz w:val="24"/>
          <w:szCs w:val="24"/>
        </w:rPr>
        <w:t>.</w:t>
      </w:r>
    </w:p>
    <w:p w14:paraId="527405A7" w14:textId="77777777" w:rsidR="00233171" w:rsidRPr="00073EDF" w:rsidRDefault="00233171" w:rsidP="00233171">
      <w:pPr>
        <w:numPr>
          <w:ilvl w:val="0"/>
          <w:numId w:val="9"/>
        </w:numPr>
        <w:spacing w:after="0" w:line="240" w:lineRule="auto"/>
        <w:rPr>
          <w:rFonts w:ascii="Times New Roman" w:hAnsi="Times New Roman" w:cs="Times New Roman"/>
          <w:sz w:val="24"/>
          <w:szCs w:val="24"/>
        </w:rPr>
      </w:pPr>
      <w:r w:rsidRPr="00073EDF">
        <w:rPr>
          <w:rFonts w:ascii="Times New Roman" w:hAnsi="Times New Roman" w:cs="Times New Roman"/>
          <w:sz w:val="24"/>
          <w:szCs w:val="24"/>
        </w:rPr>
        <w:t>Ziņas par izsoles dalībnieku:</w:t>
      </w:r>
    </w:p>
    <w:p w14:paraId="4809B2EE" w14:textId="77777777" w:rsidR="00233171" w:rsidRPr="00073EDF" w:rsidRDefault="00233171" w:rsidP="00233171">
      <w:pPr>
        <w:rPr>
          <w:rFonts w:ascii="Times New Roman" w:hAnsi="Times New Roman" w:cs="Times New Roman"/>
          <w:sz w:val="24"/>
          <w:szCs w:val="24"/>
        </w:rPr>
      </w:pPr>
    </w:p>
    <w:tbl>
      <w:tblPr>
        <w:tblW w:w="0" w:type="auto"/>
        <w:tblInd w:w="360" w:type="dxa"/>
        <w:tblLook w:val="0000" w:firstRow="0" w:lastRow="0" w:firstColumn="0" w:lastColumn="0" w:noHBand="0" w:noVBand="0"/>
      </w:tblPr>
      <w:tblGrid>
        <w:gridCol w:w="728"/>
        <w:gridCol w:w="7938"/>
      </w:tblGrid>
      <w:tr w:rsidR="00233171" w:rsidRPr="00073EDF" w14:paraId="75DB36FD" w14:textId="77777777" w:rsidTr="003E3281">
        <w:tc>
          <w:tcPr>
            <w:tcW w:w="729" w:type="dxa"/>
          </w:tcPr>
          <w:p w14:paraId="37223771" w14:textId="77777777" w:rsidR="00233171" w:rsidRPr="00073EDF" w:rsidRDefault="00233171" w:rsidP="003E3281">
            <w:pPr>
              <w:rPr>
                <w:rFonts w:ascii="Times New Roman" w:hAnsi="Times New Roman" w:cs="Times New Roman"/>
                <w:sz w:val="24"/>
                <w:szCs w:val="24"/>
              </w:rPr>
            </w:pPr>
            <w:r w:rsidRPr="00073EDF">
              <w:rPr>
                <w:rFonts w:ascii="Times New Roman" w:hAnsi="Times New Roman" w:cs="Times New Roman"/>
                <w:sz w:val="24"/>
                <w:szCs w:val="24"/>
              </w:rPr>
              <w:t xml:space="preserve">2.1. </w:t>
            </w:r>
          </w:p>
        </w:tc>
        <w:tc>
          <w:tcPr>
            <w:tcW w:w="7982" w:type="dxa"/>
            <w:tcBorders>
              <w:bottom w:val="single" w:sz="4" w:space="0" w:color="auto"/>
            </w:tcBorders>
          </w:tcPr>
          <w:p w14:paraId="36B5C1DE" w14:textId="77777777" w:rsidR="00233171" w:rsidRPr="00073EDF" w:rsidRDefault="00233171" w:rsidP="003E3281">
            <w:pPr>
              <w:rPr>
                <w:rFonts w:ascii="Times New Roman" w:hAnsi="Times New Roman" w:cs="Times New Roman"/>
                <w:sz w:val="24"/>
                <w:szCs w:val="24"/>
              </w:rPr>
            </w:pPr>
          </w:p>
        </w:tc>
      </w:tr>
      <w:tr w:rsidR="00233171" w:rsidRPr="00073EDF" w14:paraId="081340F4" w14:textId="77777777" w:rsidTr="003E3281">
        <w:tc>
          <w:tcPr>
            <w:tcW w:w="729" w:type="dxa"/>
          </w:tcPr>
          <w:p w14:paraId="75D983D7" w14:textId="77777777" w:rsidR="00233171" w:rsidRPr="00073EDF" w:rsidRDefault="00233171" w:rsidP="003E3281">
            <w:pPr>
              <w:jc w:val="center"/>
              <w:rPr>
                <w:rFonts w:ascii="Times New Roman" w:hAnsi="Times New Roman" w:cs="Times New Roman"/>
                <w:sz w:val="24"/>
                <w:szCs w:val="24"/>
              </w:rPr>
            </w:pPr>
          </w:p>
        </w:tc>
        <w:tc>
          <w:tcPr>
            <w:tcW w:w="7982" w:type="dxa"/>
            <w:tcBorders>
              <w:top w:val="single" w:sz="4" w:space="0" w:color="auto"/>
            </w:tcBorders>
          </w:tcPr>
          <w:p w14:paraId="34A3B994" w14:textId="77777777" w:rsidR="00233171" w:rsidRPr="00073EDF" w:rsidRDefault="00233171" w:rsidP="003E3281">
            <w:pPr>
              <w:jc w:val="center"/>
              <w:rPr>
                <w:rFonts w:ascii="Times New Roman" w:hAnsi="Times New Roman" w:cs="Times New Roman"/>
                <w:sz w:val="24"/>
                <w:szCs w:val="24"/>
              </w:rPr>
            </w:pPr>
            <w:r w:rsidRPr="00073EDF">
              <w:rPr>
                <w:rFonts w:ascii="Times New Roman" w:hAnsi="Times New Roman" w:cs="Times New Roman"/>
                <w:sz w:val="24"/>
                <w:szCs w:val="24"/>
              </w:rPr>
              <w:t>(juridiskas personas  nosaukums)</w:t>
            </w:r>
          </w:p>
        </w:tc>
      </w:tr>
      <w:tr w:rsidR="00233171" w:rsidRPr="00073EDF" w14:paraId="7CF1AE62" w14:textId="77777777" w:rsidTr="003E3281">
        <w:tc>
          <w:tcPr>
            <w:tcW w:w="729" w:type="dxa"/>
          </w:tcPr>
          <w:p w14:paraId="65AF907A" w14:textId="77777777" w:rsidR="00233171" w:rsidRPr="00073EDF" w:rsidRDefault="00233171" w:rsidP="003E3281">
            <w:pPr>
              <w:rPr>
                <w:rFonts w:ascii="Times New Roman" w:hAnsi="Times New Roman" w:cs="Times New Roman"/>
                <w:sz w:val="24"/>
                <w:szCs w:val="24"/>
              </w:rPr>
            </w:pPr>
          </w:p>
        </w:tc>
        <w:tc>
          <w:tcPr>
            <w:tcW w:w="7982" w:type="dxa"/>
          </w:tcPr>
          <w:p w14:paraId="1B468F3C" w14:textId="77777777" w:rsidR="00233171" w:rsidRPr="00073EDF" w:rsidRDefault="00233171" w:rsidP="003E3281">
            <w:pPr>
              <w:rPr>
                <w:rFonts w:ascii="Times New Roman" w:hAnsi="Times New Roman" w:cs="Times New Roman"/>
                <w:sz w:val="24"/>
                <w:szCs w:val="24"/>
              </w:rPr>
            </w:pPr>
          </w:p>
        </w:tc>
      </w:tr>
      <w:tr w:rsidR="00233171" w:rsidRPr="00073EDF" w14:paraId="7A2F4C35" w14:textId="77777777" w:rsidTr="003E3281">
        <w:tc>
          <w:tcPr>
            <w:tcW w:w="729" w:type="dxa"/>
          </w:tcPr>
          <w:p w14:paraId="5EBBF1A4" w14:textId="77777777" w:rsidR="00233171" w:rsidRPr="00073EDF" w:rsidRDefault="00233171" w:rsidP="003E3281">
            <w:pPr>
              <w:rPr>
                <w:rFonts w:ascii="Times New Roman" w:hAnsi="Times New Roman" w:cs="Times New Roman"/>
                <w:sz w:val="24"/>
                <w:szCs w:val="24"/>
              </w:rPr>
            </w:pPr>
            <w:r w:rsidRPr="00073EDF">
              <w:rPr>
                <w:rFonts w:ascii="Times New Roman" w:hAnsi="Times New Roman" w:cs="Times New Roman"/>
                <w:sz w:val="24"/>
                <w:szCs w:val="24"/>
              </w:rPr>
              <w:t>2.2.</w:t>
            </w:r>
          </w:p>
        </w:tc>
        <w:tc>
          <w:tcPr>
            <w:tcW w:w="7982" w:type="dxa"/>
            <w:tcBorders>
              <w:bottom w:val="single" w:sz="4" w:space="0" w:color="auto"/>
            </w:tcBorders>
          </w:tcPr>
          <w:p w14:paraId="6B320D26" w14:textId="77777777" w:rsidR="00233171" w:rsidRPr="00073EDF" w:rsidRDefault="00233171" w:rsidP="003E3281">
            <w:pPr>
              <w:pStyle w:val="Header"/>
              <w:tabs>
                <w:tab w:val="clear" w:pos="4153"/>
                <w:tab w:val="clear" w:pos="8306"/>
              </w:tabs>
              <w:rPr>
                <w:rFonts w:ascii="Times New Roman" w:hAnsi="Times New Roman"/>
                <w:szCs w:val="24"/>
                <w:lang w:val="lv-LV"/>
              </w:rPr>
            </w:pPr>
          </w:p>
        </w:tc>
      </w:tr>
      <w:tr w:rsidR="00233171" w:rsidRPr="00073EDF" w14:paraId="43D7FF2C" w14:textId="77777777" w:rsidTr="003E3281">
        <w:tc>
          <w:tcPr>
            <w:tcW w:w="729" w:type="dxa"/>
          </w:tcPr>
          <w:p w14:paraId="038B928E" w14:textId="77777777" w:rsidR="00233171" w:rsidRPr="00073EDF" w:rsidRDefault="00233171" w:rsidP="003E3281">
            <w:pPr>
              <w:jc w:val="center"/>
              <w:rPr>
                <w:rFonts w:ascii="Times New Roman" w:hAnsi="Times New Roman" w:cs="Times New Roman"/>
                <w:sz w:val="24"/>
                <w:szCs w:val="24"/>
              </w:rPr>
            </w:pPr>
          </w:p>
        </w:tc>
        <w:tc>
          <w:tcPr>
            <w:tcW w:w="7982" w:type="dxa"/>
            <w:tcBorders>
              <w:top w:val="single" w:sz="4" w:space="0" w:color="auto"/>
            </w:tcBorders>
          </w:tcPr>
          <w:p w14:paraId="1C820A76" w14:textId="77777777" w:rsidR="00233171" w:rsidRPr="00073EDF" w:rsidRDefault="00233171" w:rsidP="003E3281">
            <w:pPr>
              <w:jc w:val="center"/>
              <w:rPr>
                <w:rFonts w:ascii="Times New Roman" w:hAnsi="Times New Roman" w:cs="Times New Roman"/>
                <w:sz w:val="24"/>
                <w:szCs w:val="24"/>
              </w:rPr>
            </w:pPr>
            <w:r w:rsidRPr="00073EDF">
              <w:rPr>
                <w:rFonts w:ascii="Times New Roman" w:hAnsi="Times New Roman" w:cs="Times New Roman"/>
                <w:sz w:val="24"/>
                <w:szCs w:val="24"/>
              </w:rPr>
              <w:t>(uzņēmuma reģistrācijas Nr.)</w:t>
            </w:r>
          </w:p>
        </w:tc>
      </w:tr>
      <w:tr w:rsidR="00233171" w:rsidRPr="00073EDF" w14:paraId="3DC07354" w14:textId="77777777" w:rsidTr="003E3281">
        <w:tc>
          <w:tcPr>
            <w:tcW w:w="729" w:type="dxa"/>
          </w:tcPr>
          <w:p w14:paraId="50651E90" w14:textId="77777777" w:rsidR="00233171" w:rsidRPr="00073EDF" w:rsidRDefault="00233171" w:rsidP="003E3281">
            <w:pPr>
              <w:rPr>
                <w:rFonts w:ascii="Times New Roman" w:hAnsi="Times New Roman" w:cs="Times New Roman"/>
                <w:sz w:val="24"/>
                <w:szCs w:val="24"/>
              </w:rPr>
            </w:pPr>
          </w:p>
        </w:tc>
        <w:tc>
          <w:tcPr>
            <w:tcW w:w="7982" w:type="dxa"/>
          </w:tcPr>
          <w:p w14:paraId="52526383" w14:textId="77777777" w:rsidR="00233171" w:rsidRPr="00073EDF" w:rsidRDefault="00233171" w:rsidP="003E3281">
            <w:pPr>
              <w:rPr>
                <w:rFonts w:ascii="Times New Roman" w:hAnsi="Times New Roman" w:cs="Times New Roman"/>
                <w:sz w:val="24"/>
                <w:szCs w:val="24"/>
              </w:rPr>
            </w:pPr>
          </w:p>
        </w:tc>
      </w:tr>
      <w:tr w:rsidR="00233171" w:rsidRPr="00073EDF" w14:paraId="04932A30" w14:textId="77777777" w:rsidTr="003E3281">
        <w:tc>
          <w:tcPr>
            <w:tcW w:w="729" w:type="dxa"/>
          </w:tcPr>
          <w:p w14:paraId="1B153615" w14:textId="77777777" w:rsidR="00233171" w:rsidRPr="00073EDF" w:rsidRDefault="00233171" w:rsidP="003E3281">
            <w:pPr>
              <w:rPr>
                <w:rFonts w:ascii="Times New Roman" w:hAnsi="Times New Roman" w:cs="Times New Roman"/>
                <w:sz w:val="24"/>
                <w:szCs w:val="24"/>
              </w:rPr>
            </w:pPr>
            <w:r w:rsidRPr="00073EDF">
              <w:rPr>
                <w:rFonts w:ascii="Times New Roman" w:hAnsi="Times New Roman" w:cs="Times New Roman"/>
                <w:sz w:val="24"/>
                <w:szCs w:val="24"/>
              </w:rPr>
              <w:t>2.3.</w:t>
            </w:r>
          </w:p>
        </w:tc>
        <w:tc>
          <w:tcPr>
            <w:tcW w:w="7982" w:type="dxa"/>
            <w:tcBorders>
              <w:bottom w:val="single" w:sz="4" w:space="0" w:color="auto"/>
            </w:tcBorders>
          </w:tcPr>
          <w:p w14:paraId="17C891EF" w14:textId="77777777" w:rsidR="00233171" w:rsidRPr="00073EDF" w:rsidRDefault="00233171" w:rsidP="003E3281">
            <w:pPr>
              <w:rPr>
                <w:rFonts w:ascii="Times New Roman" w:hAnsi="Times New Roman" w:cs="Times New Roman"/>
                <w:sz w:val="24"/>
                <w:szCs w:val="24"/>
              </w:rPr>
            </w:pPr>
          </w:p>
        </w:tc>
      </w:tr>
      <w:tr w:rsidR="00233171" w:rsidRPr="00073EDF" w14:paraId="70B696D7" w14:textId="77777777" w:rsidTr="003E3281">
        <w:tc>
          <w:tcPr>
            <w:tcW w:w="729" w:type="dxa"/>
          </w:tcPr>
          <w:p w14:paraId="1CC614EF" w14:textId="77777777" w:rsidR="00233171" w:rsidRPr="00073EDF" w:rsidRDefault="00233171" w:rsidP="003E3281">
            <w:pPr>
              <w:rPr>
                <w:rFonts w:ascii="Times New Roman" w:hAnsi="Times New Roman" w:cs="Times New Roman"/>
                <w:sz w:val="24"/>
                <w:szCs w:val="24"/>
              </w:rPr>
            </w:pPr>
          </w:p>
        </w:tc>
        <w:tc>
          <w:tcPr>
            <w:tcW w:w="7982" w:type="dxa"/>
            <w:tcBorders>
              <w:top w:val="single" w:sz="4" w:space="0" w:color="auto"/>
            </w:tcBorders>
          </w:tcPr>
          <w:p w14:paraId="761DCFB7" w14:textId="77777777" w:rsidR="00233171" w:rsidRPr="00073EDF" w:rsidRDefault="00233171" w:rsidP="003E3281">
            <w:pPr>
              <w:jc w:val="center"/>
              <w:rPr>
                <w:rFonts w:ascii="Times New Roman" w:hAnsi="Times New Roman" w:cs="Times New Roman"/>
                <w:sz w:val="24"/>
                <w:szCs w:val="24"/>
              </w:rPr>
            </w:pPr>
            <w:r w:rsidRPr="00073EDF">
              <w:rPr>
                <w:rFonts w:ascii="Times New Roman" w:hAnsi="Times New Roman" w:cs="Times New Roman"/>
                <w:sz w:val="24"/>
                <w:szCs w:val="24"/>
              </w:rPr>
              <w:t>(juridiskā adrese, telefona numurs,  elektroniskā pasta adrese)</w:t>
            </w:r>
          </w:p>
        </w:tc>
      </w:tr>
      <w:tr w:rsidR="00233171" w:rsidRPr="00073EDF" w14:paraId="70D863DA" w14:textId="77777777" w:rsidTr="003E3281">
        <w:tc>
          <w:tcPr>
            <w:tcW w:w="729" w:type="dxa"/>
          </w:tcPr>
          <w:p w14:paraId="27C59D95" w14:textId="77777777" w:rsidR="00233171" w:rsidRPr="00073EDF" w:rsidRDefault="00233171" w:rsidP="003E3281">
            <w:pPr>
              <w:pStyle w:val="Header"/>
              <w:tabs>
                <w:tab w:val="clear" w:pos="4153"/>
                <w:tab w:val="clear" w:pos="8306"/>
              </w:tabs>
              <w:rPr>
                <w:rFonts w:ascii="Times New Roman" w:hAnsi="Times New Roman"/>
                <w:szCs w:val="24"/>
                <w:lang w:val="lv-LV"/>
              </w:rPr>
            </w:pPr>
          </w:p>
        </w:tc>
        <w:tc>
          <w:tcPr>
            <w:tcW w:w="7982" w:type="dxa"/>
          </w:tcPr>
          <w:p w14:paraId="633B311F" w14:textId="77777777" w:rsidR="00233171" w:rsidRPr="00073EDF" w:rsidRDefault="00233171" w:rsidP="003E3281">
            <w:pPr>
              <w:rPr>
                <w:rFonts w:ascii="Times New Roman" w:hAnsi="Times New Roman" w:cs="Times New Roman"/>
                <w:sz w:val="24"/>
                <w:szCs w:val="24"/>
              </w:rPr>
            </w:pPr>
          </w:p>
        </w:tc>
      </w:tr>
      <w:tr w:rsidR="00233171" w:rsidRPr="00073EDF" w14:paraId="0CCB3842" w14:textId="77777777" w:rsidTr="003E3281">
        <w:tc>
          <w:tcPr>
            <w:tcW w:w="729" w:type="dxa"/>
          </w:tcPr>
          <w:p w14:paraId="387B8A1F" w14:textId="77777777" w:rsidR="00233171" w:rsidRPr="00073EDF" w:rsidRDefault="00233171" w:rsidP="003E3281">
            <w:pPr>
              <w:pStyle w:val="Header"/>
              <w:tabs>
                <w:tab w:val="clear" w:pos="4153"/>
                <w:tab w:val="clear" w:pos="8306"/>
              </w:tabs>
              <w:rPr>
                <w:rFonts w:ascii="Times New Roman" w:hAnsi="Times New Roman"/>
                <w:szCs w:val="24"/>
                <w:lang w:val="lv-LV"/>
              </w:rPr>
            </w:pPr>
            <w:r w:rsidRPr="00073EDF">
              <w:rPr>
                <w:rFonts w:ascii="Times New Roman" w:hAnsi="Times New Roman"/>
                <w:szCs w:val="24"/>
                <w:lang w:val="lv-LV"/>
              </w:rPr>
              <w:t>2.4.</w:t>
            </w:r>
          </w:p>
        </w:tc>
        <w:tc>
          <w:tcPr>
            <w:tcW w:w="7982" w:type="dxa"/>
            <w:tcBorders>
              <w:bottom w:val="single" w:sz="4" w:space="0" w:color="auto"/>
            </w:tcBorders>
          </w:tcPr>
          <w:p w14:paraId="766E9EB3" w14:textId="77777777" w:rsidR="00233171" w:rsidRPr="00073EDF" w:rsidRDefault="00233171" w:rsidP="003E3281">
            <w:pPr>
              <w:rPr>
                <w:rFonts w:ascii="Times New Roman" w:hAnsi="Times New Roman" w:cs="Times New Roman"/>
                <w:sz w:val="24"/>
                <w:szCs w:val="24"/>
              </w:rPr>
            </w:pPr>
          </w:p>
        </w:tc>
      </w:tr>
      <w:tr w:rsidR="00233171" w:rsidRPr="00073EDF" w14:paraId="1F9C5F1E" w14:textId="77777777" w:rsidTr="003E3281">
        <w:tc>
          <w:tcPr>
            <w:tcW w:w="729" w:type="dxa"/>
          </w:tcPr>
          <w:p w14:paraId="6B39FFC9" w14:textId="77777777" w:rsidR="00233171" w:rsidRPr="00073EDF" w:rsidRDefault="00233171" w:rsidP="003E3281">
            <w:pPr>
              <w:pStyle w:val="Header"/>
              <w:tabs>
                <w:tab w:val="clear" w:pos="4153"/>
                <w:tab w:val="clear" w:pos="8306"/>
              </w:tabs>
              <w:rPr>
                <w:rFonts w:ascii="Times New Roman" w:hAnsi="Times New Roman"/>
                <w:szCs w:val="24"/>
                <w:lang w:val="lv-LV"/>
              </w:rPr>
            </w:pPr>
          </w:p>
        </w:tc>
        <w:tc>
          <w:tcPr>
            <w:tcW w:w="7982" w:type="dxa"/>
            <w:tcBorders>
              <w:top w:val="single" w:sz="4" w:space="0" w:color="auto"/>
            </w:tcBorders>
          </w:tcPr>
          <w:p w14:paraId="2B16AA9F" w14:textId="77777777" w:rsidR="00233171" w:rsidRPr="00073EDF" w:rsidRDefault="00233171" w:rsidP="003E3281">
            <w:pPr>
              <w:jc w:val="center"/>
              <w:rPr>
                <w:rFonts w:ascii="Times New Roman" w:hAnsi="Times New Roman" w:cs="Times New Roman"/>
                <w:sz w:val="24"/>
                <w:szCs w:val="24"/>
              </w:rPr>
            </w:pPr>
            <w:r w:rsidRPr="00073EDF">
              <w:rPr>
                <w:rFonts w:ascii="Times New Roman" w:hAnsi="Times New Roman" w:cs="Times New Roman"/>
                <w:sz w:val="24"/>
                <w:szCs w:val="24"/>
              </w:rPr>
              <w:t>(nodokļu maksātāja reģistrācijas Nr.)</w:t>
            </w:r>
          </w:p>
        </w:tc>
      </w:tr>
      <w:tr w:rsidR="00233171" w:rsidRPr="00073EDF" w14:paraId="09C4CD01" w14:textId="77777777" w:rsidTr="003E3281">
        <w:tc>
          <w:tcPr>
            <w:tcW w:w="729" w:type="dxa"/>
          </w:tcPr>
          <w:p w14:paraId="4CF9D512" w14:textId="77777777" w:rsidR="00233171" w:rsidRPr="00073EDF" w:rsidRDefault="00233171" w:rsidP="003E3281">
            <w:pPr>
              <w:pStyle w:val="Header"/>
              <w:tabs>
                <w:tab w:val="clear" w:pos="4153"/>
                <w:tab w:val="clear" w:pos="8306"/>
              </w:tabs>
              <w:rPr>
                <w:rFonts w:ascii="Times New Roman" w:hAnsi="Times New Roman"/>
                <w:szCs w:val="24"/>
                <w:lang w:val="lv-LV"/>
              </w:rPr>
            </w:pPr>
          </w:p>
        </w:tc>
        <w:tc>
          <w:tcPr>
            <w:tcW w:w="7982" w:type="dxa"/>
          </w:tcPr>
          <w:p w14:paraId="276FDED8" w14:textId="77777777" w:rsidR="00233171" w:rsidRPr="00073EDF" w:rsidRDefault="00233171" w:rsidP="003E3281">
            <w:pPr>
              <w:rPr>
                <w:rFonts w:ascii="Times New Roman" w:hAnsi="Times New Roman" w:cs="Times New Roman"/>
                <w:sz w:val="24"/>
                <w:szCs w:val="24"/>
              </w:rPr>
            </w:pPr>
          </w:p>
        </w:tc>
      </w:tr>
      <w:tr w:rsidR="00233171" w:rsidRPr="00073EDF" w14:paraId="49F3EC4E" w14:textId="77777777" w:rsidTr="003E3281">
        <w:tc>
          <w:tcPr>
            <w:tcW w:w="729" w:type="dxa"/>
          </w:tcPr>
          <w:p w14:paraId="5DF94C3E" w14:textId="77777777" w:rsidR="00233171" w:rsidRPr="00073EDF" w:rsidRDefault="00233171" w:rsidP="003E3281">
            <w:pPr>
              <w:pStyle w:val="Header"/>
              <w:tabs>
                <w:tab w:val="clear" w:pos="4153"/>
                <w:tab w:val="clear" w:pos="8306"/>
              </w:tabs>
              <w:rPr>
                <w:rFonts w:ascii="Times New Roman" w:hAnsi="Times New Roman"/>
                <w:szCs w:val="24"/>
                <w:lang w:val="lv-LV"/>
              </w:rPr>
            </w:pPr>
            <w:r w:rsidRPr="00073EDF">
              <w:rPr>
                <w:rFonts w:ascii="Times New Roman" w:hAnsi="Times New Roman"/>
                <w:szCs w:val="24"/>
                <w:lang w:val="lv-LV"/>
              </w:rPr>
              <w:t>2.5.</w:t>
            </w:r>
          </w:p>
        </w:tc>
        <w:tc>
          <w:tcPr>
            <w:tcW w:w="7982" w:type="dxa"/>
            <w:tcBorders>
              <w:bottom w:val="single" w:sz="4" w:space="0" w:color="auto"/>
            </w:tcBorders>
          </w:tcPr>
          <w:p w14:paraId="3FEEDF29" w14:textId="77777777" w:rsidR="00233171" w:rsidRPr="00073EDF" w:rsidRDefault="00233171" w:rsidP="003E3281">
            <w:pPr>
              <w:rPr>
                <w:rFonts w:ascii="Times New Roman" w:hAnsi="Times New Roman" w:cs="Times New Roman"/>
                <w:sz w:val="24"/>
                <w:szCs w:val="24"/>
              </w:rPr>
            </w:pPr>
          </w:p>
        </w:tc>
      </w:tr>
      <w:tr w:rsidR="00233171" w:rsidRPr="00073EDF" w14:paraId="77FE8A47" w14:textId="77777777" w:rsidTr="003E3281">
        <w:tc>
          <w:tcPr>
            <w:tcW w:w="729" w:type="dxa"/>
          </w:tcPr>
          <w:p w14:paraId="2DBD3FF5" w14:textId="77777777" w:rsidR="00233171" w:rsidRPr="00073EDF" w:rsidRDefault="00233171" w:rsidP="003E3281">
            <w:pPr>
              <w:pStyle w:val="Header"/>
              <w:tabs>
                <w:tab w:val="clear" w:pos="4153"/>
                <w:tab w:val="clear" w:pos="8306"/>
              </w:tabs>
              <w:rPr>
                <w:rFonts w:ascii="Times New Roman" w:hAnsi="Times New Roman"/>
                <w:szCs w:val="24"/>
                <w:lang w:val="lv-LV"/>
              </w:rPr>
            </w:pPr>
          </w:p>
        </w:tc>
        <w:tc>
          <w:tcPr>
            <w:tcW w:w="7982" w:type="dxa"/>
            <w:tcBorders>
              <w:top w:val="single" w:sz="4" w:space="0" w:color="auto"/>
            </w:tcBorders>
          </w:tcPr>
          <w:p w14:paraId="504B68C1" w14:textId="77777777" w:rsidR="00233171" w:rsidRPr="00073EDF" w:rsidRDefault="00233171" w:rsidP="003E3281">
            <w:pPr>
              <w:jc w:val="center"/>
              <w:rPr>
                <w:rFonts w:ascii="Times New Roman" w:hAnsi="Times New Roman" w:cs="Times New Roman"/>
                <w:sz w:val="24"/>
                <w:szCs w:val="24"/>
              </w:rPr>
            </w:pPr>
            <w:r w:rsidRPr="00073EDF">
              <w:rPr>
                <w:rFonts w:ascii="Times New Roman" w:hAnsi="Times New Roman" w:cs="Times New Roman"/>
                <w:sz w:val="24"/>
                <w:szCs w:val="24"/>
              </w:rPr>
              <w:t>(bankas rekvizīti)</w:t>
            </w:r>
          </w:p>
        </w:tc>
      </w:tr>
      <w:tr w:rsidR="00233171" w:rsidRPr="00073EDF" w14:paraId="5B902760" w14:textId="77777777" w:rsidTr="003E3281">
        <w:tc>
          <w:tcPr>
            <w:tcW w:w="729" w:type="dxa"/>
          </w:tcPr>
          <w:p w14:paraId="7B0BC1A5" w14:textId="77777777" w:rsidR="00233171" w:rsidRPr="00073EDF" w:rsidRDefault="00233171" w:rsidP="003E3281">
            <w:pPr>
              <w:pStyle w:val="Header"/>
              <w:tabs>
                <w:tab w:val="clear" w:pos="4153"/>
                <w:tab w:val="clear" w:pos="8306"/>
              </w:tabs>
              <w:rPr>
                <w:rFonts w:ascii="Times New Roman" w:hAnsi="Times New Roman"/>
                <w:szCs w:val="24"/>
                <w:lang w:val="lv-LV"/>
              </w:rPr>
            </w:pPr>
          </w:p>
        </w:tc>
        <w:tc>
          <w:tcPr>
            <w:tcW w:w="7982" w:type="dxa"/>
          </w:tcPr>
          <w:p w14:paraId="0D10E0E3" w14:textId="77777777" w:rsidR="00233171" w:rsidRPr="00073EDF" w:rsidRDefault="00233171" w:rsidP="003E3281">
            <w:pPr>
              <w:rPr>
                <w:rFonts w:ascii="Times New Roman" w:hAnsi="Times New Roman" w:cs="Times New Roman"/>
                <w:sz w:val="24"/>
                <w:szCs w:val="24"/>
              </w:rPr>
            </w:pPr>
          </w:p>
        </w:tc>
      </w:tr>
      <w:tr w:rsidR="00233171" w:rsidRPr="00073EDF" w14:paraId="61BD8513" w14:textId="77777777" w:rsidTr="003E3281">
        <w:tc>
          <w:tcPr>
            <w:tcW w:w="729" w:type="dxa"/>
          </w:tcPr>
          <w:p w14:paraId="44436F95" w14:textId="77777777" w:rsidR="00233171" w:rsidRPr="00073EDF" w:rsidRDefault="00233171" w:rsidP="003E3281">
            <w:pPr>
              <w:pStyle w:val="Header"/>
              <w:tabs>
                <w:tab w:val="clear" w:pos="4153"/>
                <w:tab w:val="clear" w:pos="8306"/>
              </w:tabs>
              <w:rPr>
                <w:rFonts w:ascii="Times New Roman" w:hAnsi="Times New Roman"/>
                <w:szCs w:val="24"/>
                <w:lang w:val="lv-LV"/>
              </w:rPr>
            </w:pPr>
            <w:r w:rsidRPr="00073EDF">
              <w:rPr>
                <w:rFonts w:ascii="Times New Roman" w:hAnsi="Times New Roman"/>
                <w:szCs w:val="24"/>
                <w:lang w:val="lv-LV"/>
              </w:rPr>
              <w:t>2.6.</w:t>
            </w:r>
          </w:p>
        </w:tc>
        <w:tc>
          <w:tcPr>
            <w:tcW w:w="7982" w:type="dxa"/>
            <w:tcBorders>
              <w:bottom w:val="single" w:sz="4" w:space="0" w:color="auto"/>
            </w:tcBorders>
          </w:tcPr>
          <w:p w14:paraId="6A1C7B92" w14:textId="77777777" w:rsidR="00233171" w:rsidRPr="00073EDF" w:rsidRDefault="00233171" w:rsidP="003E3281">
            <w:pPr>
              <w:rPr>
                <w:rFonts w:ascii="Times New Roman" w:hAnsi="Times New Roman" w:cs="Times New Roman"/>
                <w:sz w:val="24"/>
                <w:szCs w:val="24"/>
              </w:rPr>
            </w:pPr>
          </w:p>
        </w:tc>
      </w:tr>
      <w:tr w:rsidR="00233171" w:rsidRPr="00073EDF" w14:paraId="4C42A956" w14:textId="77777777" w:rsidTr="003E3281">
        <w:trPr>
          <w:trHeight w:val="333"/>
        </w:trPr>
        <w:tc>
          <w:tcPr>
            <w:tcW w:w="729" w:type="dxa"/>
          </w:tcPr>
          <w:p w14:paraId="3EA71F77" w14:textId="77777777" w:rsidR="00233171" w:rsidRPr="00073EDF" w:rsidRDefault="00233171" w:rsidP="003E3281">
            <w:pPr>
              <w:pStyle w:val="Header"/>
              <w:tabs>
                <w:tab w:val="clear" w:pos="4153"/>
                <w:tab w:val="clear" w:pos="8306"/>
              </w:tabs>
              <w:rPr>
                <w:rFonts w:ascii="Times New Roman" w:hAnsi="Times New Roman"/>
                <w:szCs w:val="24"/>
                <w:lang w:val="lv-LV"/>
              </w:rPr>
            </w:pPr>
          </w:p>
        </w:tc>
        <w:tc>
          <w:tcPr>
            <w:tcW w:w="7982" w:type="dxa"/>
            <w:tcBorders>
              <w:top w:val="single" w:sz="4" w:space="0" w:color="auto"/>
            </w:tcBorders>
          </w:tcPr>
          <w:p w14:paraId="2C6EF1D9" w14:textId="77777777" w:rsidR="00233171" w:rsidRPr="00073EDF" w:rsidRDefault="00233171" w:rsidP="003E3281">
            <w:pPr>
              <w:jc w:val="center"/>
              <w:rPr>
                <w:rFonts w:ascii="Times New Roman" w:hAnsi="Times New Roman" w:cs="Times New Roman"/>
                <w:sz w:val="24"/>
                <w:szCs w:val="24"/>
              </w:rPr>
            </w:pPr>
            <w:r w:rsidRPr="00073EDF">
              <w:rPr>
                <w:rFonts w:ascii="Times New Roman" w:hAnsi="Times New Roman" w:cs="Times New Roman"/>
                <w:sz w:val="24"/>
                <w:szCs w:val="24"/>
              </w:rPr>
              <w:t>(tālruņa numurs, elektroniskā pasta adrese)</w:t>
            </w:r>
          </w:p>
          <w:p w14:paraId="3740CE9A" w14:textId="77777777" w:rsidR="00233171" w:rsidRPr="00073EDF" w:rsidRDefault="00233171" w:rsidP="003E3281">
            <w:pPr>
              <w:rPr>
                <w:rFonts w:ascii="Times New Roman" w:hAnsi="Times New Roman" w:cs="Times New Roman"/>
                <w:sz w:val="24"/>
                <w:szCs w:val="24"/>
              </w:rPr>
            </w:pPr>
          </w:p>
        </w:tc>
      </w:tr>
    </w:tbl>
    <w:p w14:paraId="34671558" w14:textId="77777777" w:rsidR="00233171" w:rsidRPr="00073EDF" w:rsidRDefault="00233171" w:rsidP="00233171">
      <w:pPr>
        <w:numPr>
          <w:ilvl w:val="0"/>
          <w:numId w:val="9"/>
        </w:numPr>
        <w:tabs>
          <w:tab w:val="left" w:pos="426"/>
          <w:tab w:val="left" w:pos="851"/>
        </w:tabs>
        <w:spacing w:after="0" w:line="240" w:lineRule="auto"/>
        <w:rPr>
          <w:rFonts w:ascii="Times New Roman" w:hAnsi="Times New Roman" w:cs="Times New Roman"/>
          <w:sz w:val="24"/>
          <w:szCs w:val="24"/>
        </w:rPr>
      </w:pPr>
      <w:r w:rsidRPr="00073EDF">
        <w:rPr>
          <w:rFonts w:ascii="Times New Roman" w:hAnsi="Times New Roman" w:cs="Times New Roman"/>
          <w:sz w:val="24"/>
          <w:szCs w:val="24"/>
        </w:rPr>
        <w:t>Ziņas par pieteikuma iesniedzēju:</w:t>
      </w:r>
    </w:p>
    <w:p w14:paraId="71AAA749" w14:textId="77777777" w:rsidR="00233171" w:rsidRPr="00073EDF" w:rsidRDefault="00233171" w:rsidP="00233171">
      <w:pPr>
        <w:tabs>
          <w:tab w:val="left" w:pos="426"/>
          <w:tab w:val="left" w:pos="851"/>
        </w:tabs>
        <w:rPr>
          <w:rFonts w:ascii="Times New Roman" w:hAnsi="Times New Roman" w:cs="Times New Roman"/>
          <w:sz w:val="24"/>
          <w:szCs w:val="24"/>
        </w:rPr>
      </w:pPr>
    </w:p>
    <w:tbl>
      <w:tblPr>
        <w:tblW w:w="0" w:type="auto"/>
        <w:tblInd w:w="360" w:type="dxa"/>
        <w:tblLook w:val="0000" w:firstRow="0" w:lastRow="0" w:firstColumn="0" w:lastColumn="0" w:noHBand="0" w:noVBand="0"/>
      </w:tblPr>
      <w:tblGrid>
        <w:gridCol w:w="720"/>
        <w:gridCol w:w="2488"/>
        <w:gridCol w:w="275"/>
        <w:gridCol w:w="2004"/>
        <w:gridCol w:w="275"/>
        <w:gridCol w:w="2904"/>
      </w:tblGrid>
      <w:tr w:rsidR="00233171" w:rsidRPr="00073EDF" w14:paraId="45916FFC" w14:textId="77777777" w:rsidTr="003E3281">
        <w:trPr>
          <w:trHeight w:val="384"/>
        </w:trPr>
        <w:tc>
          <w:tcPr>
            <w:tcW w:w="741" w:type="dxa"/>
          </w:tcPr>
          <w:p w14:paraId="3AE07EF3" w14:textId="77777777" w:rsidR="00233171" w:rsidRPr="00073EDF" w:rsidRDefault="00233171" w:rsidP="003E3281">
            <w:pPr>
              <w:rPr>
                <w:rFonts w:ascii="Times New Roman" w:hAnsi="Times New Roman" w:cs="Times New Roman"/>
                <w:sz w:val="24"/>
                <w:szCs w:val="24"/>
              </w:rPr>
            </w:pPr>
            <w:r w:rsidRPr="00073EDF">
              <w:rPr>
                <w:rFonts w:ascii="Times New Roman" w:hAnsi="Times New Roman" w:cs="Times New Roman"/>
                <w:sz w:val="24"/>
                <w:szCs w:val="24"/>
              </w:rPr>
              <w:t xml:space="preserve">3.1. </w:t>
            </w:r>
          </w:p>
        </w:tc>
        <w:tc>
          <w:tcPr>
            <w:tcW w:w="8505" w:type="dxa"/>
            <w:gridSpan w:val="5"/>
            <w:tcBorders>
              <w:bottom w:val="single" w:sz="4" w:space="0" w:color="auto"/>
            </w:tcBorders>
          </w:tcPr>
          <w:p w14:paraId="51730B9D" w14:textId="77777777" w:rsidR="00233171" w:rsidRPr="00073EDF" w:rsidRDefault="00233171" w:rsidP="003E3281">
            <w:pPr>
              <w:rPr>
                <w:rFonts w:ascii="Times New Roman" w:hAnsi="Times New Roman" w:cs="Times New Roman"/>
                <w:sz w:val="24"/>
                <w:szCs w:val="24"/>
              </w:rPr>
            </w:pPr>
          </w:p>
        </w:tc>
      </w:tr>
      <w:tr w:rsidR="00233171" w:rsidRPr="00073EDF" w14:paraId="0FA27693" w14:textId="77777777" w:rsidTr="003E3281">
        <w:tc>
          <w:tcPr>
            <w:tcW w:w="741" w:type="dxa"/>
          </w:tcPr>
          <w:p w14:paraId="7781EA3D" w14:textId="77777777" w:rsidR="00233171" w:rsidRPr="00073EDF" w:rsidRDefault="00233171" w:rsidP="003E3281">
            <w:pPr>
              <w:jc w:val="center"/>
              <w:rPr>
                <w:rFonts w:ascii="Times New Roman" w:hAnsi="Times New Roman" w:cs="Times New Roman"/>
                <w:sz w:val="24"/>
                <w:szCs w:val="24"/>
              </w:rPr>
            </w:pPr>
          </w:p>
        </w:tc>
        <w:tc>
          <w:tcPr>
            <w:tcW w:w="8505" w:type="dxa"/>
            <w:gridSpan w:val="5"/>
            <w:tcBorders>
              <w:top w:val="single" w:sz="4" w:space="0" w:color="auto"/>
            </w:tcBorders>
          </w:tcPr>
          <w:p w14:paraId="4E04223E" w14:textId="77777777" w:rsidR="00233171" w:rsidRPr="00073EDF" w:rsidRDefault="00233171" w:rsidP="003E3281">
            <w:pPr>
              <w:jc w:val="center"/>
              <w:rPr>
                <w:rFonts w:ascii="Times New Roman" w:hAnsi="Times New Roman" w:cs="Times New Roman"/>
                <w:sz w:val="24"/>
                <w:szCs w:val="24"/>
              </w:rPr>
            </w:pPr>
            <w:r w:rsidRPr="00073EDF">
              <w:rPr>
                <w:rFonts w:ascii="Times New Roman" w:hAnsi="Times New Roman" w:cs="Times New Roman"/>
                <w:sz w:val="24"/>
                <w:szCs w:val="24"/>
              </w:rPr>
              <w:t>(atzīme par pilnvarojumu: izsniegšanas vieta, datums, Nr. vai pārstāvības pamats, tā apliecinoša dokumenta nosaukums, datums, numurs)</w:t>
            </w:r>
          </w:p>
        </w:tc>
      </w:tr>
      <w:tr w:rsidR="00233171" w:rsidRPr="00073EDF" w14:paraId="42B8C654" w14:textId="77777777" w:rsidTr="003E3281">
        <w:tc>
          <w:tcPr>
            <w:tcW w:w="741" w:type="dxa"/>
          </w:tcPr>
          <w:p w14:paraId="66AB94E8" w14:textId="77777777" w:rsidR="00233171" w:rsidRPr="00073EDF" w:rsidRDefault="00233171" w:rsidP="003E3281">
            <w:pPr>
              <w:rPr>
                <w:rFonts w:ascii="Times New Roman" w:hAnsi="Times New Roman" w:cs="Times New Roman"/>
                <w:sz w:val="24"/>
                <w:szCs w:val="24"/>
              </w:rPr>
            </w:pPr>
          </w:p>
        </w:tc>
        <w:tc>
          <w:tcPr>
            <w:tcW w:w="8505" w:type="dxa"/>
            <w:gridSpan w:val="5"/>
          </w:tcPr>
          <w:p w14:paraId="5F7C6843" w14:textId="77777777" w:rsidR="00233171" w:rsidRPr="00073EDF" w:rsidRDefault="00233171" w:rsidP="003E3281">
            <w:pPr>
              <w:rPr>
                <w:rFonts w:ascii="Times New Roman" w:hAnsi="Times New Roman" w:cs="Times New Roman"/>
                <w:sz w:val="24"/>
                <w:szCs w:val="24"/>
              </w:rPr>
            </w:pPr>
          </w:p>
        </w:tc>
      </w:tr>
      <w:tr w:rsidR="00233171" w:rsidRPr="00073EDF" w14:paraId="19973D58" w14:textId="77777777" w:rsidTr="003E3281">
        <w:trPr>
          <w:trHeight w:val="342"/>
        </w:trPr>
        <w:tc>
          <w:tcPr>
            <w:tcW w:w="741" w:type="dxa"/>
          </w:tcPr>
          <w:p w14:paraId="459D653F" w14:textId="77777777" w:rsidR="00233171" w:rsidRPr="00073EDF" w:rsidRDefault="00233171" w:rsidP="003E3281">
            <w:pPr>
              <w:rPr>
                <w:rFonts w:ascii="Times New Roman" w:hAnsi="Times New Roman" w:cs="Times New Roman"/>
                <w:sz w:val="24"/>
                <w:szCs w:val="24"/>
              </w:rPr>
            </w:pPr>
            <w:r w:rsidRPr="00073EDF">
              <w:rPr>
                <w:rFonts w:ascii="Times New Roman" w:hAnsi="Times New Roman" w:cs="Times New Roman"/>
                <w:sz w:val="24"/>
                <w:szCs w:val="24"/>
              </w:rPr>
              <w:t>3.2.</w:t>
            </w:r>
          </w:p>
        </w:tc>
        <w:tc>
          <w:tcPr>
            <w:tcW w:w="2693" w:type="dxa"/>
            <w:tcBorders>
              <w:bottom w:val="single" w:sz="4" w:space="0" w:color="auto"/>
            </w:tcBorders>
          </w:tcPr>
          <w:p w14:paraId="42420ED5" w14:textId="77777777" w:rsidR="00233171" w:rsidRPr="00073EDF" w:rsidRDefault="00233171" w:rsidP="003E3281">
            <w:pPr>
              <w:pStyle w:val="Header"/>
              <w:tabs>
                <w:tab w:val="clear" w:pos="4153"/>
                <w:tab w:val="clear" w:pos="8306"/>
              </w:tabs>
              <w:rPr>
                <w:rFonts w:ascii="Times New Roman" w:hAnsi="Times New Roman"/>
                <w:szCs w:val="24"/>
                <w:lang w:val="lv-LV"/>
              </w:rPr>
            </w:pPr>
          </w:p>
        </w:tc>
        <w:tc>
          <w:tcPr>
            <w:tcW w:w="283" w:type="dxa"/>
          </w:tcPr>
          <w:p w14:paraId="7B3FDF43" w14:textId="77777777" w:rsidR="00233171" w:rsidRPr="00073EDF" w:rsidRDefault="00233171" w:rsidP="003E3281">
            <w:pPr>
              <w:pStyle w:val="Header"/>
              <w:tabs>
                <w:tab w:val="clear" w:pos="4153"/>
                <w:tab w:val="clear" w:pos="8306"/>
              </w:tabs>
              <w:rPr>
                <w:rFonts w:ascii="Times New Roman" w:hAnsi="Times New Roman"/>
                <w:szCs w:val="24"/>
                <w:lang w:val="lv-LV"/>
              </w:rPr>
            </w:pPr>
          </w:p>
        </w:tc>
        <w:tc>
          <w:tcPr>
            <w:tcW w:w="2127" w:type="dxa"/>
            <w:tcBorders>
              <w:bottom w:val="single" w:sz="4" w:space="0" w:color="auto"/>
            </w:tcBorders>
          </w:tcPr>
          <w:p w14:paraId="5C64FE08" w14:textId="77777777" w:rsidR="00233171" w:rsidRPr="00073EDF" w:rsidRDefault="00233171" w:rsidP="003E3281">
            <w:pPr>
              <w:pStyle w:val="Header"/>
              <w:tabs>
                <w:tab w:val="clear" w:pos="4153"/>
                <w:tab w:val="clear" w:pos="8306"/>
              </w:tabs>
              <w:rPr>
                <w:rFonts w:ascii="Times New Roman" w:hAnsi="Times New Roman"/>
                <w:szCs w:val="24"/>
                <w:lang w:val="lv-LV"/>
              </w:rPr>
            </w:pPr>
          </w:p>
        </w:tc>
        <w:tc>
          <w:tcPr>
            <w:tcW w:w="283" w:type="dxa"/>
          </w:tcPr>
          <w:p w14:paraId="297259F1" w14:textId="77777777" w:rsidR="00233171" w:rsidRPr="00073EDF" w:rsidRDefault="00233171" w:rsidP="003E3281">
            <w:pPr>
              <w:pStyle w:val="Header"/>
              <w:tabs>
                <w:tab w:val="clear" w:pos="4153"/>
                <w:tab w:val="clear" w:pos="8306"/>
              </w:tabs>
              <w:rPr>
                <w:rFonts w:ascii="Times New Roman" w:hAnsi="Times New Roman"/>
                <w:szCs w:val="24"/>
                <w:lang w:val="lv-LV"/>
              </w:rPr>
            </w:pPr>
          </w:p>
        </w:tc>
        <w:tc>
          <w:tcPr>
            <w:tcW w:w="3119" w:type="dxa"/>
            <w:tcBorders>
              <w:bottom w:val="single" w:sz="4" w:space="0" w:color="auto"/>
            </w:tcBorders>
          </w:tcPr>
          <w:p w14:paraId="22F12EA5" w14:textId="77777777" w:rsidR="00233171" w:rsidRPr="00073EDF" w:rsidRDefault="00233171" w:rsidP="003E3281">
            <w:pPr>
              <w:pStyle w:val="Header"/>
              <w:tabs>
                <w:tab w:val="clear" w:pos="4153"/>
                <w:tab w:val="clear" w:pos="8306"/>
              </w:tabs>
              <w:rPr>
                <w:rFonts w:ascii="Times New Roman" w:hAnsi="Times New Roman"/>
                <w:szCs w:val="24"/>
                <w:lang w:val="lv-LV"/>
              </w:rPr>
            </w:pPr>
          </w:p>
        </w:tc>
      </w:tr>
      <w:tr w:rsidR="00233171" w:rsidRPr="00073EDF" w14:paraId="62F3D193" w14:textId="77777777" w:rsidTr="003E3281">
        <w:tc>
          <w:tcPr>
            <w:tcW w:w="741" w:type="dxa"/>
          </w:tcPr>
          <w:p w14:paraId="5A1924CB" w14:textId="77777777" w:rsidR="00233171" w:rsidRPr="00073EDF" w:rsidRDefault="00233171" w:rsidP="003E3281">
            <w:pPr>
              <w:jc w:val="center"/>
              <w:rPr>
                <w:rFonts w:ascii="Times New Roman" w:hAnsi="Times New Roman" w:cs="Times New Roman"/>
                <w:sz w:val="24"/>
                <w:szCs w:val="24"/>
              </w:rPr>
            </w:pPr>
          </w:p>
        </w:tc>
        <w:tc>
          <w:tcPr>
            <w:tcW w:w="2693" w:type="dxa"/>
            <w:tcBorders>
              <w:top w:val="single" w:sz="4" w:space="0" w:color="auto"/>
            </w:tcBorders>
          </w:tcPr>
          <w:p w14:paraId="11A5790F" w14:textId="77777777" w:rsidR="00233171" w:rsidRPr="00073EDF" w:rsidRDefault="00233171" w:rsidP="003E3281">
            <w:pPr>
              <w:jc w:val="center"/>
              <w:rPr>
                <w:rFonts w:ascii="Times New Roman" w:hAnsi="Times New Roman" w:cs="Times New Roman"/>
                <w:sz w:val="24"/>
                <w:szCs w:val="24"/>
              </w:rPr>
            </w:pPr>
            <w:r w:rsidRPr="00073EDF">
              <w:rPr>
                <w:rFonts w:ascii="Times New Roman" w:hAnsi="Times New Roman" w:cs="Times New Roman"/>
                <w:sz w:val="24"/>
                <w:szCs w:val="24"/>
              </w:rPr>
              <w:t>(vārds, uzvārds)</w:t>
            </w:r>
          </w:p>
        </w:tc>
        <w:tc>
          <w:tcPr>
            <w:tcW w:w="283" w:type="dxa"/>
          </w:tcPr>
          <w:p w14:paraId="1421EADA" w14:textId="77777777" w:rsidR="00233171" w:rsidRPr="00073EDF" w:rsidRDefault="00233171" w:rsidP="003E3281">
            <w:pPr>
              <w:jc w:val="center"/>
              <w:rPr>
                <w:rFonts w:ascii="Times New Roman" w:hAnsi="Times New Roman" w:cs="Times New Roman"/>
                <w:sz w:val="24"/>
                <w:szCs w:val="24"/>
              </w:rPr>
            </w:pPr>
          </w:p>
        </w:tc>
        <w:tc>
          <w:tcPr>
            <w:tcW w:w="2127" w:type="dxa"/>
          </w:tcPr>
          <w:p w14:paraId="743B5BB9" w14:textId="77777777" w:rsidR="00233171" w:rsidRPr="00073EDF" w:rsidRDefault="00233171" w:rsidP="003E3281">
            <w:pPr>
              <w:jc w:val="center"/>
              <w:rPr>
                <w:rFonts w:ascii="Times New Roman" w:hAnsi="Times New Roman" w:cs="Times New Roman"/>
                <w:sz w:val="24"/>
                <w:szCs w:val="24"/>
              </w:rPr>
            </w:pPr>
            <w:r w:rsidRPr="00073EDF">
              <w:rPr>
                <w:rFonts w:ascii="Times New Roman" w:hAnsi="Times New Roman" w:cs="Times New Roman"/>
                <w:sz w:val="24"/>
                <w:szCs w:val="24"/>
              </w:rPr>
              <w:t>(personas kods)</w:t>
            </w:r>
          </w:p>
        </w:tc>
        <w:tc>
          <w:tcPr>
            <w:tcW w:w="283" w:type="dxa"/>
          </w:tcPr>
          <w:p w14:paraId="243AC0B2" w14:textId="77777777" w:rsidR="00233171" w:rsidRPr="00073EDF" w:rsidRDefault="00233171" w:rsidP="003E3281">
            <w:pPr>
              <w:jc w:val="center"/>
              <w:rPr>
                <w:rFonts w:ascii="Times New Roman" w:hAnsi="Times New Roman" w:cs="Times New Roman"/>
                <w:sz w:val="24"/>
                <w:szCs w:val="24"/>
              </w:rPr>
            </w:pPr>
          </w:p>
        </w:tc>
        <w:tc>
          <w:tcPr>
            <w:tcW w:w="3119" w:type="dxa"/>
          </w:tcPr>
          <w:p w14:paraId="7CFF2322" w14:textId="77777777" w:rsidR="00233171" w:rsidRPr="00073EDF" w:rsidRDefault="00233171" w:rsidP="003E3281">
            <w:pPr>
              <w:jc w:val="center"/>
              <w:rPr>
                <w:rFonts w:ascii="Times New Roman" w:hAnsi="Times New Roman" w:cs="Times New Roman"/>
                <w:sz w:val="24"/>
                <w:szCs w:val="24"/>
              </w:rPr>
            </w:pPr>
            <w:r w:rsidRPr="00073EDF">
              <w:rPr>
                <w:rFonts w:ascii="Times New Roman" w:hAnsi="Times New Roman" w:cs="Times New Roman"/>
                <w:sz w:val="24"/>
                <w:szCs w:val="24"/>
              </w:rPr>
              <w:t>elektroniskā pasta adrese</w:t>
            </w:r>
          </w:p>
        </w:tc>
      </w:tr>
    </w:tbl>
    <w:p w14:paraId="3EBBE8C4" w14:textId="77777777" w:rsidR="00233171" w:rsidRPr="00073EDF" w:rsidRDefault="00233171" w:rsidP="00233171">
      <w:pPr>
        <w:tabs>
          <w:tab w:val="left" w:pos="426"/>
          <w:tab w:val="left" w:pos="851"/>
        </w:tabs>
        <w:rPr>
          <w:rFonts w:ascii="Times New Roman" w:hAnsi="Times New Roman" w:cs="Times New Roman"/>
          <w:sz w:val="24"/>
          <w:szCs w:val="24"/>
        </w:rPr>
      </w:pPr>
    </w:p>
    <w:p w14:paraId="49DD846A" w14:textId="77777777" w:rsidR="00233171" w:rsidRPr="00073EDF" w:rsidRDefault="00233171" w:rsidP="00233171">
      <w:pPr>
        <w:tabs>
          <w:tab w:val="left" w:pos="426"/>
          <w:tab w:val="left" w:pos="851"/>
        </w:tabs>
        <w:jc w:val="both"/>
        <w:rPr>
          <w:rFonts w:ascii="Times New Roman" w:hAnsi="Times New Roman" w:cs="Times New Roman"/>
          <w:sz w:val="24"/>
          <w:szCs w:val="24"/>
        </w:rPr>
      </w:pPr>
      <w:r w:rsidRPr="00073EDF">
        <w:rPr>
          <w:rFonts w:ascii="Times New Roman" w:hAnsi="Times New Roman" w:cs="Times New Roman"/>
          <w:sz w:val="24"/>
          <w:szCs w:val="24"/>
        </w:rPr>
        <w:t xml:space="preserve">Ar savu parakstu apliecinu, ka: </w:t>
      </w:r>
    </w:p>
    <w:p w14:paraId="3DA7798B" w14:textId="262B98A2" w:rsidR="00642EF3" w:rsidRPr="00073EDF" w:rsidRDefault="00642EF3" w:rsidP="00642EF3">
      <w:pPr>
        <w:pStyle w:val="ListParagraph"/>
        <w:widowControl w:val="0"/>
        <w:numPr>
          <w:ilvl w:val="0"/>
          <w:numId w:val="10"/>
        </w:numPr>
        <w:spacing w:after="0" w:line="240" w:lineRule="auto"/>
        <w:jc w:val="both"/>
        <w:rPr>
          <w:rFonts w:ascii="Times New Roman" w:hAnsi="Times New Roman" w:cs="Times New Roman"/>
          <w:sz w:val="24"/>
          <w:szCs w:val="24"/>
        </w:rPr>
      </w:pPr>
      <w:r w:rsidRPr="00073EDF">
        <w:rPr>
          <w:rFonts w:ascii="Times New Roman" w:hAnsi="Times New Roman" w:cs="Times New Roman"/>
          <w:sz w:val="24"/>
          <w:szCs w:val="24"/>
        </w:rPr>
        <w:t xml:space="preserve">ar </w:t>
      </w:r>
      <w:r w:rsidR="00B2359A">
        <w:rPr>
          <w:rFonts w:ascii="Times New Roman" w:hAnsi="Times New Roman" w:cs="Times New Roman"/>
          <w:sz w:val="24"/>
          <w:szCs w:val="24"/>
        </w:rPr>
        <w:t xml:space="preserve">XIII </w:t>
      </w:r>
      <w:r w:rsidRPr="000A680D">
        <w:rPr>
          <w:rFonts w:ascii="Times New Roman" w:eastAsia="Times New Roman" w:hAnsi="Times New Roman" w:cs="Times New Roman"/>
          <w:kern w:val="0"/>
          <w:sz w:val="24"/>
          <w:szCs w:val="24"/>
          <w:lang w:eastAsia="en-GB"/>
          <w14:ligatures w14:val="none"/>
        </w:rPr>
        <w:t xml:space="preserve">Latvijas Skolu jaunatnes dziesmu un deju svētku logotipa </w:t>
      </w:r>
      <w:r w:rsidRPr="00073EDF">
        <w:rPr>
          <w:rFonts w:ascii="Times New Roman" w:hAnsi="Times New Roman" w:cs="Times New Roman"/>
          <w:sz w:val="24"/>
          <w:szCs w:val="24"/>
        </w:rPr>
        <w:t>licences izsoles noteikumiem esmu iepazinies, tiem piekrītu;</w:t>
      </w:r>
    </w:p>
    <w:p w14:paraId="406534A0" w14:textId="77777777" w:rsidR="00642EF3" w:rsidRDefault="00642EF3" w:rsidP="009F1D62">
      <w:pPr>
        <w:pStyle w:val="ListParagraph"/>
        <w:widowControl w:val="0"/>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Pretendents atbilst izsoles noteikumu 18.punmktā norādītajām prasībām;</w:t>
      </w:r>
    </w:p>
    <w:p w14:paraId="2EC0156F" w14:textId="77777777" w:rsidR="00CA64B8" w:rsidRDefault="00CA64B8" w:rsidP="00221C20">
      <w:pPr>
        <w:pStyle w:val="ListParagraph"/>
        <w:widowControl w:val="0"/>
        <w:numPr>
          <w:ilvl w:val="0"/>
          <w:numId w:val="10"/>
        </w:numPr>
        <w:spacing w:after="0" w:line="240" w:lineRule="auto"/>
        <w:jc w:val="both"/>
        <w:rPr>
          <w:rFonts w:ascii="Times New Roman" w:eastAsia="Times New Roman" w:hAnsi="Times New Roman" w:cs="Times New Roman"/>
          <w:kern w:val="0"/>
          <w:sz w:val="24"/>
          <w:szCs w:val="24"/>
          <w:lang w:eastAsia="en-GB"/>
          <w14:ligatures w14:val="none"/>
        </w:rPr>
      </w:pPr>
      <w:r w:rsidRPr="00073EDF">
        <w:rPr>
          <w:rFonts w:ascii="Times New Roman" w:eastAsia="Times New Roman" w:hAnsi="Times New Roman" w:cs="Times New Roman"/>
          <w:kern w:val="0"/>
          <w:sz w:val="24"/>
          <w:szCs w:val="24"/>
          <w:lang w:eastAsia="en-GB"/>
          <w14:ligatures w14:val="none"/>
        </w:rPr>
        <w:t xml:space="preserve">piekrītu, ka Rīkotājs kā </w:t>
      </w:r>
      <w:proofErr w:type="spellStart"/>
      <w:r w:rsidRPr="00073EDF">
        <w:rPr>
          <w:rFonts w:ascii="Times New Roman" w:eastAsia="Times New Roman" w:hAnsi="Times New Roman" w:cs="Times New Roman"/>
          <w:kern w:val="0"/>
          <w:sz w:val="24"/>
          <w:szCs w:val="24"/>
          <w:lang w:eastAsia="en-GB"/>
          <w14:ligatures w14:val="none"/>
        </w:rPr>
        <w:t>kredītinformācijas</w:t>
      </w:r>
      <w:proofErr w:type="spellEnd"/>
      <w:r w:rsidRPr="00073EDF">
        <w:rPr>
          <w:rFonts w:ascii="Times New Roman" w:eastAsia="Times New Roman" w:hAnsi="Times New Roman" w:cs="Times New Roman"/>
          <w:kern w:val="0"/>
          <w:sz w:val="24"/>
          <w:szCs w:val="24"/>
          <w:lang w:eastAsia="en-GB"/>
          <w14:ligatures w14:val="none"/>
        </w:rPr>
        <w:t xml:space="preserve"> lietotājs ir tiesīgs pieprasīt un saņemt </w:t>
      </w:r>
      <w:proofErr w:type="spellStart"/>
      <w:r w:rsidRPr="00073EDF">
        <w:rPr>
          <w:rFonts w:ascii="Times New Roman" w:eastAsia="Times New Roman" w:hAnsi="Times New Roman" w:cs="Times New Roman"/>
          <w:kern w:val="0"/>
          <w:sz w:val="24"/>
          <w:szCs w:val="24"/>
          <w:lang w:eastAsia="en-GB"/>
          <w14:ligatures w14:val="none"/>
        </w:rPr>
        <w:t>kredītinformāciju</w:t>
      </w:r>
      <w:proofErr w:type="spellEnd"/>
      <w:r w:rsidRPr="00073EDF">
        <w:rPr>
          <w:rFonts w:ascii="Times New Roman" w:eastAsia="Times New Roman" w:hAnsi="Times New Roman" w:cs="Times New Roman"/>
          <w:kern w:val="0"/>
          <w:sz w:val="24"/>
          <w:szCs w:val="24"/>
          <w:lang w:eastAsia="en-GB"/>
          <w14:ligatures w14:val="none"/>
        </w:rPr>
        <w:t>, tai skaitā ziņas par pretendenta kavētajiem maksājumiem un tā kredītreitingu, no Rīkotājam pieejamām datubāzēm;</w:t>
      </w:r>
    </w:p>
    <w:p w14:paraId="3E34D54C" w14:textId="0B6DB2C8" w:rsidR="009F1D62" w:rsidRPr="00073EDF" w:rsidRDefault="009F1D62" w:rsidP="00221C20">
      <w:pPr>
        <w:pStyle w:val="ListParagraph"/>
        <w:widowControl w:val="0"/>
        <w:numPr>
          <w:ilvl w:val="0"/>
          <w:numId w:val="10"/>
        </w:numPr>
        <w:spacing w:after="0" w:line="240" w:lineRule="auto"/>
        <w:jc w:val="both"/>
        <w:rPr>
          <w:rFonts w:ascii="Times New Roman" w:eastAsia="Times New Roman" w:hAnsi="Times New Roman" w:cs="Times New Roman"/>
          <w:kern w:val="0"/>
          <w:sz w:val="24"/>
          <w:szCs w:val="24"/>
          <w:lang w:eastAsia="en-GB"/>
          <w14:ligatures w14:val="none"/>
        </w:rPr>
      </w:pPr>
      <w:r w:rsidRPr="003E3281">
        <w:rPr>
          <w:rFonts w:ascii="Times New Roman" w:hAnsi="Times New Roman" w:cs="Times New Roman"/>
          <w:bCs/>
          <w:sz w:val="24"/>
          <w:szCs w:val="24"/>
        </w:rPr>
        <w:t>licence</w:t>
      </w:r>
      <w:r>
        <w:rPr>
          <w:rFonts w:ascii="Times New Roman" w:hAnsi="Times New Roman" w:cs="Times New Roman"/>
          <w:bCs/>
          <w:sz w:val="24"/>
          <w:szCs w:val="24"/>
        </w:rPr>
        <w:t xml:space="preserve"> tiks izmantota</w:t>
      </w:r>
      <w:r w:rsidRPr="003E3281">
        <w:rPr>
          <w:rFonts w:ascii="Times New Roman" w:hAnsi="Times New Roman" w:cs="Times New Roman"/>
          <w:bCs/>
          <w:sz w:val="24"/>
          <w:szCs w:val="24"/>
        </w:rPr>
        <w:t xml:space="preserve"> Svētku suvenīru ražošanai un tirdzniecībai</w:t>
      </w:r>
      <w:r>
        <w:rPr>
          <w:rFonts w:ascii="Times New Roman" w:hAnsi="Times New Roman" w:cs="Times New Roman"/>
          <w:bCs/>
          <w:sz w:val="24"/>
          <w:szCs w:val="24"/>
        </w:rPr>
        <w:t xml:space="preserve"> saskaņā ar izsoles noteikumiem un Līgumu. </w:t>
      </w:r>
    </w:p>
    <w:p w14:paraId="3D999A97" w14:textId="0C2AC406" w:rsidR="00233171" w:rsidRPr="00221C20" w:rsidRDefault="00233171" w:rsidP="00221C20">
      <w:pPr>
        <w:pStyle w:val="ListParagraph"/>
        <w:widowControl w:val="0"/>
        <w:numPr>
          <w:ilvl w:val="0"/>
          <w:numId w:val="10"/>
        </w:numPr>
        <w:spacing w:after="0" w:line="240" w:lineRule="auto"/>
        <w:jc w:val="both"/>
        <w:rPr>
          <w:rFonts w:ascii="Times New Roman" w:eastAsia="Times New Roman" w:hAnsi="Times New Roman" w:cs="Times New Roman"/>
          <w:kern w:val="0"/>
          <w:sz w:val="24"/>
          <w:szCs w:val="24"/>
          <w:lang w:eastAsia="en-GB"/>
          <w14:ligatures w14:val="none"/>
        </w:rPr>
      </w:pPr>
      <w:r w:rsidRPr="00073EDF">
        <w:rPr>
          <w:rFonts w:ascii="Times New Roman" w:hAnsi="Times New Roman" w:cs="Times New Roman"/>
          <w:sz w:val="24"/>
          <w:szCs w:val="24"/>
        </w:rPr>
        <w:t>pieteikumu esmu aizpildījis precīzi, tajā esmu sniedzis patiesas ziņas:</w:t>
      </w:r>
    </w:p>
    <w:p w14:paraId="48CC71F0" w14:textId="77777777" w:rsidR="00233171" w:rsidRPr="00073EDF" w:rsidRDefault="00233171" w:rsidP="00233171">
      <w:pPr>
        <w:tabs>
          <w:tab w:val="left" w:pos="426"/>
          <w:tab w:val="left" w:pos="851"/>
        </w:tabs>
        <w:rPr>
          <w:rFonts w:ascii="Times New Roman" w:hAnsi="Times New Roman" w:cs="Times New Roman"/>
          <w:sz w:val="24"/>
          <w:szCs w:val="24"/>
        </w:rPr>
      </w:pPr>
    </w:p>
    <w:tbl>
      <w:tblPr>
        <w:tblW w:w="0" w:type="auto"/>
        <w:tblInd w:w="959" w:type="dxa"/>
        <w:tblLook w:val="0000" w:firstRow="0" w:lastRow="0" w:firstColumn="0" w:lastColumn="0" w:noHBand="0" w:noVBand="0"/>
      </w:tblPr>
      <w:tblGrid>
        <w:gridCol w:w="8067"/>
      </w:tblGrid>
      <w:tr w:rsidR="00233171" w:rsidRPr="00073EDF" w14:paraId="24A442FB" w14:textId="77777777" w:rsidTr="003E3281">
        <w:tc>
          <w:tcPr>
            <w:tcW w:w="8088" w:type="dxa"/>
            <w:tcBorders>
              <w:bottom w:val="single" w:sz="4" w:space="0" w:color="auto"/>
            </w:tcBorders>
          </w:tcPr>
          <w:p w14:paraId="663BF148" w14:textId="77777777" w:rsidR="00233171" w:rsidRPr="00073EDF" w:rsidRDefault="00233171" w:rsidP="003E3281">
            <w:pPr>
              <w:tabs>
                <w:tab w:val="left" w:pos="426"/>
                <w:tab w:val="left" w:pos="851"/>
              </w:tabs>
              <w:rPr>
                <w:rFonts w:ascii="Times New Roman" w:hAnsi="Times New Roman" w:cs="Times New Roman"/>
                <w:sz w:val="24"/>
                <w:szCs w:val="24"/>
              </w:rPr>
            </w:pPr>
          </w:p>
        </w:tc>
      </w:tr>
      <w:tr w:rsidR="00233171" w:rsidRPr="00073EDF" w14:paraId="3E2F8DD9" w14:textId="77777777" w:rsidTr="003E3281">
        <w:tc>
          <w:tcPr>
            <w:tcW w:w="8088" w:type="dxa"/>
            <w:tcBorders>
              <w:top w:val="single" w:sz="4" w:space="0" w:color="auto"/>
            </w:tcBorders>
          </w:tcPr>
          <w:p w14:paraId="4CAA5945" w14:textId="77777777" w:rsidR="00233171" w:rsidRPr="00073EDF" w:rsidRDefault="00233171" w:rsidP="003E3281">
            <w:pPr>
              <w:tabs>
                <w:tab w:val="left" w:pos="426"/>
                <w:tab w:val="left" w:pos="851"/>
              </w:tabs>
              <w:jc w:val="center"/>
              <w:rPr>
                <w:rFonts w:ascii="Times New Roman" w:hAnsi="Times New Roman" w:cs="Times New Roman"/>
                <w:sz w:val="24"/>
                <w:szCs w:val="24"/>
              </w:rPr>
            </w:pPr>
            <w:r w:rsidRPr="00073EDF">
              <w:rPr>
                <w:rFonts w:ascii="Times New Roman" w:hAnsi="Times New Roman" w:cs="Times New Roman"/>
                <w:sz w:val="24"/>
                <w:szCs w:val="24"/>
              </w:rPr>
              <w:t>(pieteikuma iesniedzēja paraksts)*</w:t>
            </w:r>
          </w:p>
        </w:tc>
      </w:tr>
    </w:tbl>
    <w:p w14:paraId="4161993F" w14:textId="77777777" w:rsidR="00233171" w:rsidRPr="00073EDF" w:rsidRDefault="00233171" w:rsidP="00233171">
      <w:pPr>
        <w:rPr>
          <w:rFonts w:ascii="Times New Roman" w:hAnsi="Times New Roman" w:cs="Times New Roman"/>
          <w:sz w:val="24"/>
          <w:szCs w:val="24"/>
        </w:rPr>
      </w:pPr>
    </w:p>
    <w:p w14:paraId="5840D070" w14:textId="74C99A0A" w:rsidR="00233171" w:rsidRPr="00073EDF" w:rsidRDefault="00233171" w:rsidP="00233171">
      <w:pPr>
        <w:ind w:left="360"/>
        <w:rPr>
          <w:rFonts w:ascii="Times New Roman" w:hAnsi="Times New Roman" w:cs="Times New Roman"/>
          <w:sz w:val="24"/>
          <w:szCs w:val="24"/>
        </w:rPr>
      </w:pPr>
      <w:r w:rsidRPr="00073EDF">
        <w:rPr>
          <w:rFonts w:ascii="Times New Roman" w:hAnsi="Times New Roman" w:cs="Times New Roman"/>
          <w:sz w:val="24"/>
          <w:szCs w:val="24"/>
        </w:rPr>
        <w:t>202</w:t>
      </w:r>
      <w:r w:rsidR="009C4AA7" w:rsidRPr="00073EDF">
        <w:rPr>
          <w:rFonts w:ascii="Times New Roman" w:hAnsi="Times New Roman" w:cs="Times New Roman"/>
          <w:sz w:val="24"/>
          <w:szCs w:val="24"/>
        </w:rPr>
        <w:t>5</w:t>
      </w:r>
      <w:r w:rsidRPr="00073EDF">
        <w:rPr>
          <w:rFonts w:ascii="Times New Roman" w:hAnsi="Times New Roman" w:cs="Times New Roman"/>
          <w:sz w:val="24"/>
          <w:szCs w:val="24"/>
        </w:rPr>
        <w:t>.gada ___._________,* ______________</w:t>
      </w:r>
    </w:p>
    <w:p w14:paraId="49894EA0" w14:textId="77777777" w:rsidR="00233171" w:rsidRPr="00073EDF" w:rsidRDefault="00233171" w:rsidP="00233171">
      <w:pPr>
        <w:ind w:left="360"/>
        <w:rPr>
          <w:rFonts w:ascii="Times New Roman" w:hAnsi="Times New Roman" w:cs="Times New Roman"/>
          <w:sz w:val="24"/>
          <w:szCs w:val="24"/>
        </w:rPr>
      </w:pPr>
      <w:r w:rsidRPr="00073EDF">
        <w:rPr>
          <w:rFonts w:ascii="Times New Roman" w:hAnsi="Times New Roman" w:cs="Times New Roman"/>
          <w:sz w:val="24"/>
          <w:szCs w:val="24"/>
        </w:rPr>
        <w:tab/>
      </w:r>
      <w:r w:rsidRPr="00073EDF">
        <w:rPr>
          <w:rFonts w:ascii="Times New Roman" w:hAnsi="Times New Roman" w:cs="Times New Roman"/>
          <w:sz w:val="24"/>
          <w:szCs w:val="24"/>
        </w:rPr>
        <w:tab/>
      </w:r>
      <w:r w:rsidRPr="00073EDF">
        <w:rPr>
          <w:rFonts w:ascii="Times New Roman" w:hAnsi="Times New Roman" w:cs="Times New Roman"/>
          <w:sz w:val="24"/>
          <w:szCs w:val="24"/>
        </w:rPr>
        <w:tab/>
      </w:r>
      <w:r w:rsidRPr="00073EDF">
        <w:rPr>
          <w:rFonts w:ascii="Times New Roman" w:hAnsi="Times New Roman" w:cs="Times New Roman"/>
          <w:sz w:val="24"/>
          <w:szCs w:val="24"/>
        </w:rPr>
        <w:tab/>
        <w:t xml:space="preserve">                (vieta)</w:t>
      </w:r>
    </w:p>
    <w:p w14:paraId="339A2638" w14:textId="77777777" w:rsidR="00233171" w:rsidRPr="00073EDF" w:rsidRDefault="00233171" w:rsidP="00233171">
      <w:pPr>
        <w:rPr>
          <w:rFonts w:ascii="Times New Roman" w:hAnsi="Times New Roman" w:cs="Times New Roman"/>
          <w:i/>
          <w:sz w:val="24"/>
          <w:szCs w:val="24"/>
        </w:rPr>
      </w:pPr>
      <w:r w:rsidRPr="00073EDF">
        <w:rPr>
          <w:rFonts w:ascii="Times New Roman" w:hAnsi="Times New Roman" w:cs="Times New Roman"/>
          <w:sz w:val="24"/>
          <w:szCs w:val="24"/>
        </w:rPr>
        <w:t xml:space="preserve">* </w:t>
      </w:r>
      <w:r w:rsidRPr="00073EDF">
        <w:rPr>
          <w:rFonts w:ascii="Times New Roman" w:hAnsi="Times New Roman" w:cs="Times New Roman"/>
          <w:i/>
          <w:sz w:val="24"/>
          <w:szCs w:val="24"/>
        </w:rPr>
        <w:t xml:space="preserve">Rekvizītus “datums” un “pieteikuma iesniedzēja paraksts” neaizpilda, ja pieteikums tiek parakstīts ar drošu elektronisko parakstu un iesniegts elektroniski. </w:t>
      </w:r>
    </w:p>
    <w:p w14:paraId="2A450CC1" w14:textId="77777777" w:rsidR="00233171" w:rsidRPr="00073EDF" w:rsidRDefault="00233171">
      <w:pPr>
        <w:rPr>
          <w:rFonts w:ascii="Times New Roman" w:hAnsi="Times New Roman" w:cs="Times New Roman"/>
          <w:sz w:val="24"/>
          <w:szCs w:val="24"/>
        </w:rPr>
      </w:pPr>
    </w:p>
    <w:p w14:paraId="1179BC45" w14:textId="5CC2C887" w:rsidR="002432D6" w:rsidRPr="00073EDF" w:rsidRDefault="002432D6">
      <w:pPr>
        <w:rPr>
          <w:rFonts w:ascii="Times New Roman" w:hAnsi="Times New Roman" w:cs="Times New Roman"/>
          <w:sz w:val="24"/>
          <w:szCs w:val="24"/>
        </w:rPr>
      </w:pPr>
    </w:p>
    <w:sectPr w:rsidR="002432D6" w:rsidRPr="00073ED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009CE" w14:textId="77777777" w:rsidR="00CC06B5" w:rsidRPr="00E50A0C" w:rsidRDefault="00CC06B5" w:rsidP="002432D6">
      <w:pPr>
        <w:spacing w:after="0" w:line="240" w:lineRule="auto"/>
      </w:pPr>
      <w:r w:rsidRPr="00E50A0C">
        <w:separator/>
      </w:r>
    </w:p>
  </w:endnote>
  <w:endnote w:type="continuationSeparator" w:id="0">
    <w:p w14:paraId="373D9E27" w14:textId="77777777" w:rsidR="00CC06B5" w:rsidRPr="00E50A0C" w:rsidRDefault="00CC06B5" w:rsidP="002432D6">
      <w:pPr>
        <w:spacing w:after="0" w:line="240" w:lineRule="auto"/>
      </w:pPr>
      <w:r w:rsidRPr="00E50A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imFutura">
    <w:altName w:val="Calibri"/>
    <w:panose1 w:val="020B060402020202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E7AD1" w14:textId="77777777" w:rsidR="00CC06B5" w:rsidRPr="00E50A0C" w:rsidRDefault="00CC06B5" w:rsidP="002432D6">
      <w:pPr>
        <w:spacing w:after="0" w:line="240" w:lineRule="auto"/>
      </w:pPr>
      <w:r w:rsidRPr="00E50A0C">
        <w:separator/>
      </w:r>
    </w:p>
  </w:footnote>
  <w:footnote w:type="continuationSeparator" w:id="0">
    <w:p w14:paraId="4D4E6741" w14:textId="77777777" w:rsidR="00CC06B5" w:rsidRPr="00E50A0C" w:rsidRDefault="00CC06B5" w:rsidP="002432D6">
      <w:pPr>
        <w:spacing w:after="0" w:line="240" w:lineRule="auto"/>
      </w:pPr>
      <w:r w:rsidRPr="00E50A0C">
        <w:continuationSeparator/>
      </w:r>
    </w:p>
  </w:footnote>
  <w:footnote w:id="1">
    <w:p w14:paraId="33D9A624" w14:textId="366B8B07" w:rsidR="002432D6" w:rsidRPr="00F2163D" w:rsidRDefault="002432D6" w:rsidP="002432D6">
      <w:pPr>
        <w:pBdr>
          <w:top w:val="nil"/>
          <w:left w:val="nil"/>
          <w:bottom w:val="nil"/>
          <w:right w:val="nil"/>
          <w:between w:val="nil"/>
        </w:pBdr>
        <w:spacing w:after="0" w:line="240" w:lineRule="auto"/>
        <w:rPr>
          <w:rFonts w:ascii="Times New Roman" w:hAnsi="Times New Roman" w:cs="Times New Roman"/>
          <w:color w:val="000000"/>
          <w:sz w:val="20"/>
          <w:szCs w:val="20"/>
        </w:rPr>
      </w:pPr>
      <w:r w:rsidRPr="00E50A0C">
        <w:rPr>
          <w:rFonts w:ascii="Times New Roman" w:hAnsi="Times New Roman" w:cs="Times New Roman"/>
          <w:vertAlign w:val="superscript"/>
        </w:rPr>
        <w:footnoteRef/>
      </w:r>
      <w:r w:rsidRPr="00E50A0C">
        <w:rPr>
          <w:rFonts w:ascii="Times New Roman" w:eastAsia="Calibri" w:hAnsi="Times New Roman" w:cs="Times New Roman"/>
          <w:color w:val="000000"/>
          <w:sz w:val="20"/>
          <w:szCs w:val="20"/>
        </w:rPr>
        <w:t xml:space="preserve"> Šeit un turpmāk ar pieredzi iepriekšējo 3 (trīs) gadu laika periodu saprot laika periodu, kas ietver </w:t>
      </w:r>
      <w:r w:rsidRPr="00E50A0C">
        <w:rPr>
          <w:rFonts w:ascii="Times New Roman" w:eastAsia="Calibri" w:hAnsi="Times New Roman" w:cs="Times New Roman"/>
          <w:color w:val="201F1E"/>
          <w:sz w:val="20"/>
          <w:szCs w:val="20"/>
          <w:highlight w:val="white"/>
        </w:rPr>
        <w:t xml:space="preserve">2022., 2023., 2024. gadu un 2025. gadu līdz </w:t>
      </w:r>
      <w:r w:rsidR="00E73DF5" w:rsidRPr="00E50A0C">
        <w:rPr>
          <w:rFonts w:ascii="Times New Roman" w:eastAsia="Calibri" w:hAnsi="Times New Roman" w:cs="Times New Roman"/>
          <w:color w:val="201F1E"/>
          <w:sz w:val="20"/>
          <w:szCs w:val="20"/>
          <w:highlight w:val="white"/>
        </w:rPr>
        <w:t>izsoles</w:t>
      </w:r>
      <w:r w:rsidRPr="00E50A0C">
        <w:rPr>
          <w:rFonts w:ascii="Times New Roman" w:eastAsia="Calibri" w:hAnsi="Times New Roman" w:cs="Times New Roman"/>
          <w:color w:val="201F1E"/>
          <w:sz w:val="20"/>
          <w:szCs w:val="20"/>
          <w:highlight w:val="white"/>
        </w:rPr>
        <w:t xml:space="preserve"> dienai.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2602" w14:textId="4A899F46" w:rsidR="005B4355" w:rsidRPr="00221C20" w:rsidRDefault="005B4355" w:rsidP="00221C20">
    <w:pPr>
      <w:pStyle w:val="Header"/>
      <w:jc w:val="right"/>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86B"/>
    <w:multiLevelType w:val="multilevel"/>
    <w:tmpl w:val="C3D8F158"/>
    <w:lvl w:ilvl="0">
      <w:start w:val="10"/>
      <w:numFmt w:val="decimal"/>
      <w:lvlText w:val="%1."/>
      <w:lvlJc w:val="left"/>
      <w:pPr>
        <w:ind w:left="480" w:hanging="480"/>
      </w:pPr>
      <w:rPr>
        <w:rFonts w:eastAsia="Times New Roman" w:hint="default"/>
      </w:rPr>
    </w:lvl>
    <w:lvl w:ilvl="1">
      <w:start w:val="1"/>
      <w:numFmt w:val="decimal"/>
      <w:lvlText w:val="%1.%2."/>
      <w:lvlJc w:val="left"/>
      <w:pPr>
        <w:ind w:left="840" w:hanging="48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 w15:restartNumberingAfterBreak="0">
    <w:nsid w:val="0F7D7258"/>
    <w:multiLevelType w:val="hybridMultilevel"/>
    <w:tmpl w:val="96E8A9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7B6F75"/>
    <w:multiLevelType w:val="hybridMultilevel"/>
    <w:tmpl w:val="F9C4799E"/>
    <w:lvl w:ilvl="0" w:tplc="8B7A46B4">
      <w:start w:val="5"/>
      <w:numFmt w:val="upperRoman"/>
      <w:lvlText w:val="%1."/>
      <w:lvlJc w:val="left"/>
      <w:pPr>
        <w:ind w:left="1200" w:hanging="720"/>
      </w:pPr>
      <w:rPr>
        <w:rFonts w:hint="default"/>
      </w:rPr>
    </w:lvl>
    <w:lvl w:ilvl="1" w:tplc="08090019">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3" w15:restartNumberingAfterBreak="0">
    <w:nsid w:val="14CA2D42"/>
    <w:multiLevelType w:val="multilevel"/>
    <w:tmpl w:val="14229936"/>
    <w:lvl w:ilvl="0">
      <w:start w:val="13"/>
      <w:numFmt w:val="decimal"/>
      <w:lvlText w:val="%1."/>
      <w:lvlJc w:val="left"/>
      <w:pPr>
        <w:ind w:left="480" w:hanging="480"/>
      </w:pPr>
      <w:rPr>
        <w:rFonts w:hint="default"/>
      </w:rPr>
    </w:lvl>
    <w:lvl w:ilvl="1">
      <w:start w:val="1"/>
      <w:numFmt w:val="decimal"/>
      <w:lvlText w:val="%1.%2."/>
      <w:lvlJc w:val="left"/>
      <w:pPr>
        <w:ind w:left="4733"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4" w15:restartNumberingAfterBreak="0">
    <w:nsid w:val="22F24A66"/>
    <w:multiLevelType w:val="multilevel"/>
    <w:tmpl w:val="D9B48AEE"/>
    <w:lvl w:ilvl="0">
      <w:start w:val="9"/>
      <w:numFmt w:val="decimal"/>
      <w:lvlText w:val="%1."/>
      <w:lvlJc w:val="left"/>
      <w:pPr>
        <w:ind w:left="360" w:hanging="360"/>
      </w:pPr>
      <w:rPr>
        <w:rFonts w:hint="default"/>
        <w:b/>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5" w15:restartNumberingAfterBreak="0">
    <w:nsid w:val="265D7A46"/>
    <w:multiLevelType w:val="multilevel"/>
    <w:tmpl w:val="2A26664C"/>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88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0824DF"/>
    <w:multiLevelType w:val="hybridMultilevel"/>
    <w:tmpl w:val="0F2084B8"/>
    <w:lvl w:ilvl="0" w:tplc="E1B4674A">
      <w:start w:val="1"/>
      <w:numFmt w:val="upperRoman"/>
      <w:lvlText w:val="%1."/>
      <w:lvlJc w:val="left"/>
      <w:pPr>
        <w:ind w:left="1647" w:hanging="720"/>
      </w:pPr>
      <w:rPr>
        <w:rFonts w:hint="default"/>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7" w15:restartNumberingAfterBreak="0">
    <w:nsid w:val="36731A4A"/>
    <w:multiLevelType w:val="hybridMultilevel"/>
    <w:tmpl w:val="4370743E"/>
    <w:lvl w:ilvl="0" w:tplc="01489666">
      <w:start w:val="5"/>
      <w:numFmt w:val="upperRoman"/>
      <w:lvlText w:val="%1."/>
      <w:lvlJc w:val="left"/>
      <w:pPr>
        <w:ind w:left="1200" w:hanging="720"/>
      </w:pPr>
      <w:rPr>
        <w:rFonts w:hint="default"/>
      </w:rPr>
    </w:lvl>
    <w:lvl w:ilvl="1" w:tplc="08090019">
      <w:start w:val="1"/>
      <w:numFmt w:val="lowerLetter"/>
      <w:lvlText w:val="%2."/>
      <w:lvlJc w:val="left"/>
      <w:pPr>
        <w:ind w:left="1560" w:hanging="360"/>
      </w:pPr>
    </w:lvl>
    <w:lvl w:ilvl="2" w:tplc="0809001B">
      <w:start w:val="1"/>
      <w:numFmt w:val="lowerRoman"/>
      <w:lvlText w:val="%3."/>
      <w:lvlJc w:val="right"/>
      <w:pPr>
        <w:ind w:left="2280" w:hanging="180"/>
      </w:pPr>
    </w:lvl>
    <w:lvl w:ilvl="3" w:tplc="0809000F">
      <w:start w:val="1"/>
      <w:numFmt w:val="decimal"/>
      <w:lvlText w:val="%4."/>
      <w:lvlJc w:val="left"/>
      <w:pPr>
        <w:ind w:left="3000" w:hanging="360"/>
      </w:pPr>
    </w:lvl>
    <w:lvl w:ilvl="4" w:tplc="08090019">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start w:val="1"/>
      <w:numFmt w:val="decimal"/>
      <w:lvlText w:val="%7."/>
      <w:lvlJc w:val="left"/>
      <w:pPr>
        <w:ind w:left="5160" w:hanging="360"/>
      </w:pPr>
    </w:lvl>
    <w:lvl w:ilvl="7" w:tplc="08090019">
      <w:start w:val="1"/>
      <w:numFmt w:val="lowerLetter"/>
      <w:lvlText w:val="%8."/>
      <w:lvlJc w:val="left"/>
      <w:pPr>
        <w:ind w:left="5880" w:hanging="360"/>
      </w:pPr>
    </w:lvl>
    <w:lvl w:ilvl="8" w:tplc="0809001B">
      <w:start w:val="1"/>
      <w:numFmt w:val="lowerRoman"/>
      <w:lvlText w:val="%9."/>
      <w:lvlJc w:val="right"/>
      <w:pPr>
        <w:ind w:left="6600" w:hanging="180"/>
      </w:pPr>
    </w:lvl>
  </w:abstractNum>
  <w:abstractNum w:abstractNumId="8" w15:restartNumberingAfterBreak="0">
    <w:nsid w:val="3C594FB1"/>
    <w:multiLevelType w:val="multilevel"/>
    <w:tmpl w:val="0EC4B13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9F5AF7"/>
    <w:multiLevelType w:val="hybridMultilevel"/>
    <w:tmpl w:val="7FC29F3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56EF5A6B"/>
    <w:multiLevelType w:val="hybridMultilevel"/>
    <w:tmpl w:val="3F6C7B5A"/>
    <w:lvl w:ilvl="0" w:tplc="E98E8B4A">
      <w:start w:val="1"/>
      <w:numFmt w:val="upperRoman"/>
      <w:lvlText w:val="%1."/>
      <w:lvlJc w:val="left"/>
      <w:pPr>
        <w:ind w:left="1647" w:hanging="72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8AB1AE2"/>
    <w:multiLevelType w:val="multilevel"/>
    <w:tmpl w:val="E1AE915C"/>
    <w:lvl w:ilvl="0">
      <w:start w:val="9"/>
      <w:numFmt w:val="decimal"/>
      <w:lvlText w:val="%1."/>
      <w:lvlJc w:val="left"/>
      <w:pPr>
        <w:ind w:left="360" w:hanging="360"/>
      </w:pPr>
      <w:rPr>
        <w:rFonts w:hint="default"/>
        <w:b/>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12" w15:restartNumberingAfterBreak="0">
    <w:nsid w:val="7DE62555"/>
    <w:multiLevelType w:val="multilevel"/>
    <w:tmpl w:val="0F082B9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877164037">
    <w:abstractNumId w:val="6"/>
  </w:num>
  <w:num w:numId="2" w16cid:durableId="313948144">
    <w:abstractNumId w:val="9"/>
  </w:num>
  <w:num w:numId="3" w16cid:durableId="292252461">
    <w:abstractNumId w:val="3"/>
  </w:num>
  <w:num w:numId="4" w16cid:durableId="1127088400">
    <w:abstractNumId w:val="7"/>
  </w:num>
  <w:num w:numId="5" w16cid:durableId="463816726">
    <w:abstractNumId w:val="2"/>
  </w:num>
  <w:num w:numId="6" w16cid:durableId="1048530016">
    <w:abstractNumId w:val="0"/>
  </w:num>
  <w:num w:numId="7" w16cid:durableId="1597518203">
    <w:abstractNumId w:val="10"/>
  </w:num>
  <w:num w:numId="8" w16cid:durableId="805048090">
    <w:abstractNumId w:val="5"/>
  </w:num>
  <w:num w:numId="9" w16cid:durableId="837311668">
    <w:abstractNumId w:val="12"/>
  </w:num>
  <w:num w:numId="10" w16cid:durableId="1398700412">
    <w:abstractNumId w:val="1"/>
  </w:num>
  <w:num w:numId="11" w16cid:durableId="707529702">
    <w:abstractNumId w:val="4"/>
  </w:num>
  <w:num w:numId="12" w16cid:durableId="297734117">
    <w:abstractNumId w:val="11"/>
  </w:num>
  <w:num w:numId="13" w16cid:durableId="78449520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2D6"/>
    <w:rsid w:val="00063BC0"/>
    <w:rsid w:val="00073EDF"/>
    <w:rsid w:val="000935E5"/>
    <w:rsid w:val="00096037"/>
    <w:rsid w:val="000C77FC"/>
    <w:rsid w:val="0014020E"/>
    <w:rsid w:val="00141D91"/>
    <w:rsid w:val="0014255E"/>
    <w:rsid w:val="001433C5"/>
    <w:rsid w:val="001676FC"/>
    <w:rsid w:val="00167C5A"/>
    <w:rsid w:val="00180260"/>
    <w:rsid w:val="001A3E44"/>
    <w:rsid w:val="001D268F"/>
    <w:rsid w:val="001E2C5A"/>
    <w:rsid w:val="002034E0"/>
    <w:rsid w:val="00221C20"/>
    <w:rsid w:val="00233171"/>
    <w:rsid w:val="002432D6"/>
    <w:rsid w:val="0025281D"/>
    <w:rsid w:val="00290A77"/>
    <w:rsid w:val="002B0F54"/>
    <w:rsid w:val="002C7869"/>
    <w:rsid w:val="002D07AD"/>
    <w:rsid w:val="003027BF"/>
    <w:rsid w:val="00356A4E"/>
    <w:rsid w:val="003B111B"/>
    <w:rsid w:val="003E0DAD"/>
    <w:rsid w:val="00421768"/>
    <w:rsid w:val="004344D5"/>
    <w:rsid w:val="0044371C"/>
    <w:rsid w:val="00466DE4"/>
    <w:rsid w:val="004A0A0A"/>
    <w:rsid w:val="004C54C2"/>
    <w:rsid w:val="004D7639"/>
    <w:rsid w:val="005342A8"/>
    <w:rsid w:val="005424EE"/>
    <w:rsid w:val="005443FD"/>
    <w:rsid w:val="00581B17"/>
    <w:rsid w:val="005B1675"/>
    <w:rsid w:val="005B4355"/>
    <w:rsid w:val="006059DF"/>
    <w:rsid w:val="00642EF3"/>
    <w:rsid w:val="00691760"/>
    <w:rsid w:val="00693B26"/>
    <w:rsid w:val="006B02EA"/>
    <w:rsid w:val="006C2A01"/>
    <w:rsid w:val="00722427"/>
    <w:rsid w:val="0074659D"/>
    <w:rsid w:val="007D59C9"/>
    <w:rsid w:val="008231B5"/>
    <w:rsid w:val="00832D8A"/>
    <w:rsid w:val="008503F7"/>
    <w:rsid w:val="00857CE7"/>
    <w:rsid w:val="008A1C06"/>
    <w:rsid w:val="00945D38"/>
    <w:rsid w:val="009654BE"/>
    <w:rsid w:val="009665A7"/>
    <w:rsid w:val="009841F6"/>
    <w:rsid w:val="00994D25"/>
    <w:rsid w:val="009A6DA3"/>
    <w:rsid w:val="009C4AA7"/>
    <w:rsid w:val="009F1D62"/>
    <w:rsid w:val="00AA2CBA"/>
    <w:rsid w:val="00AC551C"/>
    <w:rsid w:val="00B07E3B"/>
    <w:rsid w:val="00B2359A"/>
    <w:rsid w:val="00B32B43"/>
    <w:rsid w:val="00B60A94"/>
    <w:rsid w:val="00B72590"/>
    <w:rsid w:val="00B821AE"/>
    <w:rsid w:val="00B94451"/>
    <w:rsid w:val="00BE1AAC"/>
    <w:rsid w:val="00BE59CE"/>
    <w:rsid w:val="00C2018B"/>
    <w:rsid w:val="00C2140E"/>
    <w:rsid w:val="00C25671"/>
    <w:rsid w:val="00C37367"/>
    <w:rsid w:val="00C7655E"/>
    <w:rsid w:val="00CA64B8"/>
    <w:rsid w:val="00CC06B5"/>
    <w:rsid w:val="00D0275C"/>
    <w:rsid w:val="00D91D52"/>
    <w:rsid w:val="00D96ED0"/>
    <w:rsid w:val="00DF0501"/>
    <w:rsid w:val="00DF2BE6"/>
    <w:rsid w:val="00E45C2B"/>
    <w:rsid w:val="00E50A0C"/>
    <w:rsid w:val="00E56F36"/>
    <w:rsid w:val="00E62AF9"/>
    <w:rsid w:val="00E64561"/>
    <w:rsid w:val="00E706E9"/>
    <w:rsid w:val="00E712A8"/>
    <w:rsid w:val="00E73DF5"/>
    <w:rsid w:val="00EA6526"/>
    <w:rsid w:val="00EC2126"/>
    <w:rsid w:val="00EE566A"/>
    <w:rsid w:val="00EF0AFC"/>
    <w:rsid w:val="00F0148E"/>
    <w:rsid w:val="00F1482B"/>
    <w:rsid w:val="00FE0F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7C9C4"/>
  <w15:chartTrackingRefBased/>
  <w15:docId w15:val="{6F60EA82-807D-4E2A-8A11-3CC2D7A7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1">
    <w:name w:val="heading 1"/>
    <w:basedOn w:val="Normal"/>
    <w:next w:val="Normal"/>
    <w:link w:val="Heading1Char"/>
    <w:uiPriority w:val="9"/>
    <w:qFormat/>
    <w:rsid w:val="002432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2432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2432D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2432D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432D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432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2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2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2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2D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2432D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2432D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2432D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432D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432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2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2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2D6"/>
    <w:rPr>
      <w:rFonts w:eastAsiaTheme="majorEastAsia" w:cstheme="majorBidi"/>
      <w:color w:val="272727" w:themeColor="text1" w:themeTint="D8"/>
    </w:rPr>
  </w:style>
  <w:style w:type="paragraph" w:styleId="Title">
    <w:name w:val="Title"/>
    <w:basedOn w:val="Normal"/>
    <w:next w:val="Normal"/>
    <w:link w:val="TitleChar"/>
    <w:qFormat/>
    <w:rsid w:val="002432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432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2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2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2D6"/>
    <w:pPr>
      <w:spacing w:before="160"/>
      <w:jc w:val="center"/>
    </w:pPr>
    <w:rPr>
      <w:i/>
      <w:iCs/>
      <w:color w:val="404040" w:themeColor="text1" w:themeTint="BF"/>
    </w:rPr>
  </w:style>
  <w:style w:type="character" w:customStyle="1" w:styleId="QuoteChar">
    <w:name w:val="Quote Char"/>
    <w:basedOn w:val="DefaultParagraphFont"/>
    <w:link w:val="Quote"/>
    <w:uiPriority w:val="29"/>
    <w:rsid w:val="002432D6"/>
    <w:rPr>
      <w:i/>
      <w:iCs/>
      <w:color w:val="404040" w:themeColor="text1" w:themeTint="BF"/>
    </w:rPr>
  </w:style>
  <w:style w:type="paragraph" w:styleId="ListParagraph">
    <w:name w:val="List Paragraph"/>
    <w:basedOn w:val="Normal"/>
    <w:link w:val="ListParagraphChar"/>
    <w:uiPriority w:val="34"/>
    <w:qFormat/>
    <w:rsid w:val="002432D6"/>
    <w:pPr>
      <w:ind w:left="720"/>
      <w:contextualSpacing/>
    </w:pPr>
  </w:style>
  <w:style w:type="character" w:styleId="IntenseEmphasis">
    <w:name w:val="Intense Emphasis"/>
    <w:basedOn w:val="DefaultParagraphFont"/>
    <w:uiPriority w:val="21"/>
    <w:qFormat/>
    <w:rsid w:val="002432D6"/>
    <w:rPr>
      <w:i/>
      <w:iCs/>
      <w:color w:val="2E74B5" w:themeColor="accent1" w:themeShade="BF"/>
    </w:rPr>
  </w:style>
  <w:style w:type="paragraph" w:styleId="IntenseQuote">
    <w:name w:val="Intense Quote"/>
    <w:basedOn w:val="Normal"/>
    <w:next w:val="Normal"/>
    <w:link w:val="IntenseQuoteChar"/>
    <w:uiPriority w:val="30"/>
    <w:qFormat/>
    <w:rsid w:val="002432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432D6"/>
    <w:rPr>
      <w:i/>
      <w:iCs/>
      <w:color w:val="2E74B5" w:themeColor="accent1" w:themeShade="BF"/>
    </w:rPr>
  </w:style>
  <w:style w:type="character" w:styleId="IntenseReference">
    <w:name w:val="Intense Reference"/>
    <w:basedOn w:val="DefaultParagraphFont"/>
    <w:uiPriority w:val="32"/>
    <w:qFormat/>
    <w:rsid w:val="002432D6"/>
    <w:rPr>
      <w:b/>
      <w:bCs/>
      <w:smallCaps/>
      <w:color w:val="2E74B5" w:themeColor="accent1" w:themeShade="BF"/>
      <w:spacing w:val="5"/>
    </w:rPr>
  </w:style>
  <w:style w:type="paragraph" w:styleId="Revision">
    <w:name w:val="Revision"/>
    <w:hidden/>
    <w:uiPriority w:val="99"/>
    <w:semiHidden/>
    <w:rsid w:val="001A3E44"/>
    <w:pPr>
      <w:spacing w:after="0" w:line="240" w:lineRule="auto"/>
    </w:pPr>
    <w:rPr>
      <w:lang w:val="lv-LV"/>
    </w:rPr>
  </w:style>
  <w:style w:type="character" w:styleId="Hyperlink">
    <w:name w:val="Hyperlink"/>
    <w:basedOn w:val="DefaultParagraphFont"/>
    <w:uiPriority w:val="99"/>
    <w:unhideWhenUsed/>
    <w:rsid w:val="009654BE"/>
    <w:rPr>
      <w:color w:val="0563C1" w:themeColor="hyperlink"/>
      <w:u w:val="single"/>
    </w:rPr>
  </w:style>
  <w:style w:type="character" w:styleId="UnresolvedMention">
    <w:name w:val="Unresolved Mention"/>
    <w:basedOn w:val="DefaultParagraphFont"/>
    <w:uiPriority w:val="99"/>
    <w:semiHidden/>
    <w:unhideWhenUsed/>
    <w:rsid w:val="009654BE"/>
    <w:rPr>
      <w:color w:val="605E5C"/>
      <w:shd w:val="clear" w:color="auto" w:fill="E1DFDD"/>
    </w:rPr>
  </w:style>
  <w:style w:type="character" w:styleId="FollowedHyperlink">
    <w:name w:val="FollowedHyperlink"/>
    <w:basedOn w:val="DefaultParagraphFont"/>
    <w:uiPriority w:val="99"/>
    <w:semiHidden/>
    <w:unhideWhenUsed/>
    <w:rsid w:val="008A1C06"/>
    <w:rPr>
      <w:color w:val="954F72" w:themeColor="followedHyperlink"/>
      <w:u w:val="single"/>
    </w:rPr>
  </w:style>
  <w:style w:type="paragraph" w:customStyle="1" w:styleId="tv213">
    <w:name w:val="tv213"/>
    <w:basedOn w:val="Normal"/>
    <w:rsid w:val="00AC551C"/>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link w:val="ListParagraph"/>
    <w:uiPriority w:val="34"/>
    <w:qFormat/>
    <w:rsid w:val="00EA6526"/>
    <w:rPr>
      <w:lang w:val="lv-LV"/>
    </w:rPr>
  </w:style>
  <w:style w:type="paragraph" w:styleId="Header">
    <w:name w:val="header"/>
    <w:basedOn w:val="Normal"/>
    <w:link w:val="HeaderChar"/>
    <w:rsid w:val="00233171"/>
    <w:pPr>
      <w:tabs>
        <w:tab w:val="center" w:pos="4153"/>
        <w:tab w:val="right" w:pos="8306"/>
      </w:tabs>
      <w:spacing w:after="0" w:line="240" w:lineRule="auto"/>
    </w:pPr>
    <w:rPr>
      <w:rFonts w:ascii="RimFutura" w:eastAsia="Times New Roman" w:hAnsi="RimFutura" w:cs="Times New Roman"/>
      <w:kern w:val="0"/>
      <w:sz w:val="24"/>
      <w:szCs w:val="20"/>
      <w:lang w:val="en-US"/>
      <w14:ligatures w14:val="none"/>
    </w:rPr>
  </w:style>
  <w:style w:type="character" w:customStyle="1" w:styleId="HeaderChar">
    <w:name w:val="Header Char"/>
    <w:basedOn w:val="DefaultParagraphFont"/>
    <w:link w:val="Header"/>
    <w:rsid w:val="00233171"/>
    <w:rPr>
      <w:rFonts w:ascii="RimFutura" w:eastAsia="Times New Roman" w:hAnsi="RimFutura" w:cs="Times New Roman"/>
      <w:kern w:val="0"/>
      <w:sz w:val="24"/>
      <w:szCs w:val="20"/>
      <w:lang w:val="en-US"/>
      <w14:ligatures w14:val="none"/>
    </w:rPr>
  </w:style>
  <w:style w:type="paragraph" w:styleId="Footer">
    <w:name w:val="footer"/>
    <w:basedOn w:val="Normal"/>
    <w:link w:val="FooterChar"/>
    <w:uiPriority w:val="99"/>
    <w:unhideWhenUsed/>
    <w:rsid w:val="005B4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355"/>
    <w:rPr>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15902">
      <w:bodyDiv w:val="1"/>
      <w:marLeft w:val="0"/>
      <w:marRight w:val="0"/>
      <w:marTop w:val="0"/>
      <w:marBottom w:val="0"/>
      <w:divBdr>
        <w:top w:val="none" w:sz="0" w:space="0" w:color="auto"/>
        <w:left w:val="none" w:sz="0" w:space="0" w:color="auto"/>
        <w:bottom w:val="none" w:sz="0" w:space="0" w:color="auto"/>
        <w:right w:val="none" w:sz="0" w:space="0" w:color="auto"/>
      </w:divBdr>
    </w:div>
    <w:div w:id="354691478">
      <w:bodyDiv w:val="1"/>
      <w:marLeft w:val="0"/>
      <w:marRight w:val="0"/>
      <w:marTop w:val="0"/>
      <w:marBottom w:val="0"/>
      <w:divBdr>
        <w:top w:val="none" w:sz="0" w:space="0" w:color="auto"/>
        <w:left w:val="none" w:sz="0" w:space="0" w:color="auto"/>
        <w:bottom w:val="none" w:sz="0" w:space="0" w:color="auto"/>
        <w:right w:val="none" w:sz="0" w:space="0" w:color="auto"/>
      </w:divBdr>
    </w:div>
    <w:div w:id="483401723">
      <w:bodyDiv w:val="1"/>
      <w:marLeft w:val="0"/>
      <w:marRight w:val="0"/>
      <w:marTop w:val="0"/>
      <w:marBottom w:val="0"/>
      <w:divBdr>
        <w:top w:val="none" w:sz="0" w:space="0" w:color="auto"/>
        <w:left w:val="none" w:sz="0" w:space="0" w:color="auto"/>
        <w:bottom w:val="none" w:sz="0" w:space="0" w:color="auto"/>
        <w:right w:val="none" w:sz="0" w:space="0" w:color="auto"/>
      </w:divBdr>
    </w:div>
    <w:div w:id="842865424">
      <w:bodyDiv w:val="1"/>
      <w:marLeft w:val="0"/>
      <w:marRight w:val="0"/>
      <w:marTop w:val="0"/>
      <w:marBottom w:val="0"/>
      <w:divBdr>
        <w:top w:val="none" w:sz="0" w:space="0" w:color="auto"/>
        <w:left w:val="none" w:sz="0" w:space="0" w:color="auto"/>
        <w:bottom w:val="none" w:sz="0" w:space="0" w:color="auto"/>
        <w:right w:val="none" w:sz="0" w:space="0" w:color="auto"/>
      </w:divBdr>
    </w:div>
    <w:div w:id="1268272342">
      <w:bodyDiv w:val="1"/>
      <w:marLeft w:val="0"/>
      <w:marRight w:val="0"/>
      <w:marTop w:val="0"/>
      <w:marBottom w:val="0"/>
      <w:divBdr>
        <w:top w:val="none" w:sz="0" w:space="0" w:color="auto"/>
        <w:left w:val="none" w:sz="0" w:space="0" w:color="auto"/>
        <w:bottom w:val="none" w:sz="0" w:space="0" w:color="auto"/>
        <w:right w:val="none" w:sz="0" w:space="0" w:color="auto"/>
      </w:divBdr>
    </w:div>
    <w:div w:id="1397361563">
      <w:bodyDiv w:val="1"/>
      <w:marLeft w:val="0"/>
      <w:marRight w:val="0"/>
      <w:marTop w:val="0"/>
      <w:marBottom w:val="0"/>
      <w:divBdr>
        <w:top w:val="none" w:sz="0" w:space="0" w:color="auto"/>
        <w:left w:val="none" w:sz="0" w:space="0" w:color="auto"/>
        <w:bottom w:val="none" w:sz="0" w:space="0" w:color="auto"/>
        <w:right w:val="none" w:sz="0" w:space="0" w:color="auto"/>
      </w:divBdr>
    </w:div>
    <w:div w:id="1958875760">
      <w:bodyDiv w:val="1"/>
      <w:marLeft w:val="0"/>
      <w:marRight w:val="0"/>
      <w:marTop w:val="0"/>
      <w:marBottom w:val="0"/>
      <w:divBdr>
        <w:top w:val="none" w:sz="0" w:space="0" w:color="auto"/>
        <w:left w:val="none" w:sz="0" w:space="0" w:color="auto"/>
        <w:bottom w:val="none" w:sz="0" w:space="0" w:color="auto"/>
        <w:right w:val="none" w:sz="0" w:space="0" w:color="auto"/>
      </w:divBdr>
    </w:div>
    <w:div w:id="20906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ive.standards.site/j-dz-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2060</Words>
  <Characters>14032</Characters>
  <Application>Microsoft Office Word</Application>
  <DocSecurity>0</DocSecurity>
  <Lines>412</Lines>
  <Paragraphs>201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rtk</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Egīls</dc:creator>
  <cp:keywords/>
  <dc:description/>
  <cp:lastModifiedBy>Agnese Medne</cp:lastModifiedBy>
  <cp:revision>2</cp:revision>
  <dcterms:created xsi:type="dcterms:W3CDTF">2025-04-09T13:18:00Z</dcterms:created>
  <dcterms:modified xsi:type="dcterms:W3CDTF">2025-04-09T13:18:00Z</dcterms:modified>
</cp:coreProperties>
</file>