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06F6" w14:textId="77777777" w:rsidR="00D2591E" w:rsidRPr="00D2591E" w:rsidRDefault="00D2591E" w:rsidP="00D2591E">
      <w:r w:rsidRPr="00D2591E">
        <w:t>Trešajā adventē dalāmies ar stāstu par Valdemārpils vidusskolu - izglītības iestādes pedagogi ir vieni no tiem skolotājiem, kuri piedalījušies projekta īstenotajos VIMALA profesionālās kompetences pilnveides kursos agrīnās lasītprasmes veicināšanai un jēgpilnas lasītprasmes attīstīšanai.</w:t>
      </w:r>
    </w:p>
    <w:p w14:paraId="20BDE881" w14:textId="77777777" w:rsidR="00D2591E" w:rsidRPr="00D2591E" w:rsidRDefault="00D2591E" w:rsidP="00D2591E">
      <w:r w:rsidRPr="00D2591E">
        <w:t>Skolā izveidots savs Lasītāju klubiņš, kurā bērni brīvajā laikā pēc stundām satiekas, lai iepazītu dažādus literatūras darbus - lasītu individuāli, viens otram priekšā, kā arī analizētu izlasīto.</w:t>
      </w:r>
    </w:p>
    <w:p w14:paraId="308D6E3D" w14:textId="77777777" w:rsidR="00D2591E" w:rsidRPr="00D2591E" w:rsidRDefault="00D2591E" w:rsidP="00D2591E">
      <w:r w:rsidRPr="00D2591E">
        <w:t>“Lasīšana nav sods, lasīšana dara prieku!” tā Valdemārpils vidusskolas latviešu valodas un literatūras skolotāja Aira Saleniece.</w:t>
      </w:r>
    </w:p>
    <w:p w14:paraId="47D659BA" w14:textId="686B0632" w:rsidR="005F7396" w:rsidRDefault="00D2591E">
      <w:hyperlink r:id="rId4" w:history="1">
        <w:r w:rsidRPr="00D2591E">
          <w:rPr>
            <w:rStyle w:val="Hyperlink"/>
          </w:rPr>
          <w:t>Lasītprasmes veicināšana Valdemārpils vidusskolā</w:t>
        </w:r>
      </w:hyperlink>
    </w:p>
    <w:p w14:paraId="325C2A5B" w14:textId="77777777" w:rsidR="00D2591E" w:rsidRPr="00D2591E" w:rsidRDefault="00D2591E" w:rsidP="00D2591E">
      <w:r w:rsidRPr="00D2591E">
        <w:t>Paldies ikvienai no skolām par izaugsmi un izciliem panākumiem. Mēs lepojamies ar katru no jums!</w:t>
      </w:r>
    </w:p>
    <w:p w14:paraId="14D1A2BA" w14:textId="77777777" w:rsidR="00D2591E" w:rsidRPr="00D2591E" w:rsidRDefault="00D2591E" w:rsidP="00D2591E">
      <w:r w:rsidRPr="00D2591E">
        <w:t>Atbalsta pasākumi tiek īstenoti ESF projekta “Atbalsts izglītojamo individuālo kompetenču attīstībai” ietvaros, projekta numurs 8.3.2.2/16/I/001.</w:t>
      </w:r>
    </w:p>
    <w:p w14:paraId="751CB20A" w14:textId="5977A85C" w:rsidR="00D2591E" w:rsidRDefault="00D2591E">
      <w:r>
        <w:rPr>
          <w:noProof/>
        </w:rPr>
        <w:drawing>
          <wp:inline distT="0" distB="0" distL="0" distR="0" wp14:anchorId="31507F24" wp14:editId="77A39428">
            <wp:extent cx="3810000" cy="723900"/>
            <wp:effectExtent l="0" t="0" r="0" b="0"/>
            <wp:docPr id="167489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E"/>
    <w:rsid w:val="005F7396"/>
    <w:rsid w:val="00A009DD"/>
    <w:rsid w:val="00D2591E"/>
    <w:rsid w:val="00D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ACD8"/>
  <w15:chartTrackingRefBased/>
  <w15:docId w15:val="{E2016631-0CEC-48D6-AA19-C4B5611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9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9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m1YJFa1cXCM&amp;embeds_referring_euri=https%3A%2F%2Fwww.visc.gov.lv%2F&amp;source_ve_path=OTY3M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380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2025-04-28T10:55:00Z</dcterms:created>
  <dcterms:modified xsi:type="dcterms:W3CDTF">2025-04-28T10:55:00Z</dcterms:modified>
</cp:coreProperties>
</file>