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98B89" w14:textId="38413111" w:rsidR="005843BF" w:rsidRDefault="005843BF" w:rsidP="009E236E">
      <w:r w:rsidRPr="005843BF">
        <w:t>27.07.2021.</w:t>
      </w:r>
    </w:p>
    <w:p w14:paraId="44FABCAA" w14:textId="3B47429F" w:rsidR="005843BF" w:rsidRPr="005843BF" w:rsidRDefault="005843BF" w:rsidP="009E236E">
      <w:pPr>
        <w:rPr>
          <w:b/>
          <w:bCs/>
        </w:rPr>
      </w:pPr>
      <w:r w:rsidRPr="005843BF">
        <w:rPr>
          <w:b/>
          <w:bCs/>
        </w:rPr>
        <w:t>Fizikas olimpiāžu uzdevumu un risinājumu krājums</w:t>
      </w:r>
    </w:p>
    <w:p w14:paraId="22062BAD" w14:textId="665AD06C" w:rsidR="009E236E" w:rsidRPr="009E236E" w:rsidRDefault="009E236E" w:rsidP="009E236E">
      <w:r w:rsidRPr="009E236E">
        <w:t>Fizikas olimpiāžu uzdevumu un to risinājumu krājums ir izstrādāts Valsts izglītības satura centra ESF projekta “Nacionāla un starptautiska mēroga pasākumu īstenošana izglītojamo talantu attīstībai” (projekta Nr. 8.3.2.1/16/I/002) ietvaros. Tas aptver mācību priekšmetu olimpiādēs izstrādāto saturu no 2017. līdz 2020. gadam.</w:t>
      </w:r>
    </w:p>
    <w:p w14:paraId="61C651C1" w14:textId="27653F40" w:rsidR="009E236E" w:rsidRPr="009E236E" w:rsidRDefault="009E236E" w:rsidP="009E236E">
      <w:hyperlink r:id="rId5" w:tgtFrame="_blank" w:tooltip="fizika_olimp_krajums.pdf" w:history="1">
        <w:r w:rsidRPr="009E236E">
          <w:rPr>
            <w:rStyle w:val="Hyperlink"/>
          </w:rPr>
          <w:t>Fizikas olimpiāžu uzdevumu un risinājumu krājums (2017.-2020.gads)</w:t>
        </w:r>
      </w:hyperlink>
    </w:p>
    <w:p w14:paraId="103B4503" w14:textId="77777777" w:rsidR="009E236E" w:rsidRPr="009E236E" w:rsidRDefault="009E236E" w:rsidP="009E236E">
      <w:r w:rsidRPr="009E236E">
        <w:t>Fizikas olimpiādes gadu gaitā ir attīstījušās par ļoti svarīgu sadarbības instrumentu starp vidusskolu un augstskolu, izaicinājums izdomāt interesantus un skolēniem vērtīgus uzdevumus iedvesmo pasniedzējus un studentus ikdienas studiju un pētniecības darbā, jo pēc savas būtības izcilākie fiziķi ne ar ko neatšķiras no skolēniem, kas piedalās olimpiādēs – viņiem arī ļoti patīk risināt fizikas uzdevumus! Savukārt skolēni caur olimpiāžu uzdevumiem gūst lielāku priekšstatu par mūsdienu zinātnes pētījumiem un tajos izmantotajām metodēm. Fizikas olimpiādes Latvijā notiek kopš 1950. gada un olimpiādēs piedalās 9. – 12. klašu izglītojamie.</w:t>
      </w:r>
    </w:p>
    <w:p w14:paraId="4CD34D25" w14:textId="77777777" w:rsidR="009E236E" w:rsidRPr="009E236E" w:rsidRDefault="009E236E" w:rsidP="009E236E">
      <w:r w:rsidRPr="009E236E">
        <w:t>Uzdevuma krājuma autori:</w:t>
      </w:r>
    </w:p>
    <w:p w14:paraId="6143621A" w14:textId="77777777" w:rsidR="009E236E" w:rsidRPr="009E236E" w:rsidRDefault="009E236E" w:rsidP="009E236E">
      <w:pPr>
        <w:numPr>
          <w:ilvl w:val="0"/>
          <w:numId w:val="1"/>
        </w:numPr>
      </w:pPr>
      <w:r w:rsidRPr="009E236E">
        <w:t xml:space="preserve">Ludmila </w:t>
      </w:r>
      <w:proofErr w:type="spellStart"/>
      <w:r w:rsidRPr="009E236E">
        <w:t>Belogrudova</w:t>
      </w:r>
      <w:proofErr w:type="spellEnd"/>
    </w:p>
    <w:p w14:paraId="71175B3B" w14:textId="77777777" w:rsidR="009E236E" w:rsidRPr="009E236E" w:rsidRDefault="009E236E" w:rsidP="009E236E">
      <w:pPr>
        <w:numPr>
          <w:ilvl w:val="0"/>
          <w:numId w:val="1"/>
        </w:numPr>
      </w:pPr>
      <w:r w:rsidRPr="009E236E">
        <w:t xml:space="preserve">Jānis </w:t>
      </w:r>
      <w:proofErr w:type="spellStart"/>
      <w:r w:rsidRPr="009E236E">
        <w:t>Cīmurs</w:t>
      </w:r>
      <w:proofErr w:type="spellEnd"/>
    </w:p>
    <w:p w14:paraId="2813D3D5" w14:textId="77777777" w:rsidR="009E236E" w:rsidRPr="009E236E" w:rsidRDefault="009E236E" w:rsidP="009E236E">
      <w:pPr>
        <w:numPr>
          <w:ilvl w:val="0"/>
          <w:numId w:val="1"/>
        </w:numPr>
      </w:pPr>
      <w:r w:rsidRPr="009E236E">
        <w:t xml:space="preserve">Inese </w:t>
      </w:r>
      <w:proofErr w:type="spellStart"/>
      <w:r w:rsidRPr="009E236E">
        <w:t>Dudareva</w:t>
      </w:r>
      <w:proofErr w:type="spellEnd"/>
    </w:p>
    <w:p w14:paraId="1BB24D5A" w14:textId="77777777" w:rsidR="009E236E" w:rsidRPr="009E236E" w:rsidRDefault="009E236E" w:rsidP="009E236E">
      <w:pPr>
        <w:numPr>
          <w:ilvl w:val="0"/>
          <w:numId w:val="1"/>
        </w:numPr>
      </w:pPr>
      <w:r w:rsidRPr="009E236E">
        <w:t xml:space="preserve">Vjačeslavs </w:t>
      </w:r>
      <w:proofErr w:type="spellStart"/>
      <w:r w:rsidRPr="009E236E">
        <w:t>Kaščejevs</w:t>
      </w:r>
      <w:proofErr w:type="spellEnd"/>
    </w:p>
    <w:p w14:paraId="224E274D" w14:textId="77777777" w:rsidR="009E236E" w:rsidRPr="009E236E" w:rsidRDefault="009E236E" w:rsidP="009E236E">
      <w:pPr>
        <w:numPr>
          <w:ilvl w:val="0"/>
          <w:numId w:val="1"/>
        </w:numPr>
      </w:pPr>
      <w:r w:rsidRPr="009E236E">
        <w:t xml:space="preserve">Paulis </w:t>
      </w:r>
      <w:proofErr w:type="spellStart"/>
      <w:r w:rsidRPr="009E236E">
        <w:t>Paulins</w:t>
      </w:r>
      <w:proofErr w:type="spellEnd"/>
    </w:p>
    <w:p w14:paraId="2B4671E4" w14:textId="77777777" w:rsidR="009E236E" w:rsidRPr="009E236E" w:rsidRDefault="009E236E" w:rsidP="009E236E">
      <w:r w:rsidRPr="009E236E">
        <w:t>Tehniskais redaktors:</w:t>
      </w:r>
    </w:p>
    <w:p w14:paraId="488C0527" w14:textId="77777777" w:rsidR="009E236E" w:rsidRPr="009E236E" w:rsidRDefault="009E236E" w:rsidP="009E236E">
      <w:pPr>
        <w:numPr>
          <w:ilvl w:val="0"/>
          <w:numId w:val="2"/>
        </w:numPr>
      </w:pPr>
      <w:r w:rsidRPr="009E236E">
        <w:t>Mārtiņš Opmanis</w:t>
      </w:r>
    </w:p>
    <w:p w14:paraId="3EAE9464" w14:textId="77777777" w:rsidR="009E236E" w:rsidRPr="009E236E" w:rsidRDefault="009E236E" w:rsidP="009E236E">
      <w:r w:rsidRPr="009E236E">
        <w:t>© Valsts izglītības satura centrs, 2021</w:t>
      </w:r>
    </w:p>
    <w:p w14:paraId="4A7F9765" w14:textId="7BEDB274" w:rsidR="009E236E" w:rsidRPr="009E236E" w:rsidRDefault="009E236E" w:rsidP="009E236E">
      <w:r w:rsidRPr="009E236E">
        <w:rPr>
          <w:noProof/>
        </w:rPr>
        <w:drawing>
          <wp:inline distT="0" distB="0" distL="0" distR="0" wp14:anchorId="269E4D3F" wp14:editId="088BF2C9">
            <wp:extent cx="3810000" cy="723900"/>
            <wp:effectExtent l="0" t="0" r="0" b="0"/>
            <wp:docPr id="1926084850"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33AE6097"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2F99"/>
    <w:multiLevelType w:val="multilevel"/>
    <w:tmpl w:val="8EA4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F3816"/>
    <w:multiLevelType w:val="multilevel"/>
    <w:tmpl w:val="D166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1187971">
    <w:abstractNumId w:val="1"/>
  </w:num>
  <w:num w:numId="2" w16cid:durableId="14305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6E"/>
    <w:rsid w:val="005843BF"/>
    <w:rsid w:val="005F7396"/>
    <w:rsid w:val="00896476"/>
    <w:rsid w:val="008E5ED9"/>
    <w:rsid w:val="009E236E"/>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83C03"/>
  <w15:chartTrackingRefBased/>
  <w15:docId w15:val="{98F145F1-86C1-4675-9608-0DB60A88B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3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3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3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3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3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3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3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3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3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3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3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3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3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3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3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3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3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36E"/>
    <w:rPr>
      <w:rFonts w:eastAsiaTheme="majorEastAsia" w:cstheme="majorBidi"/>
      <w:color w:val="272727" w:themeColor="text1" w:themeTint="D8"/>
    </w:rPr>
  </w:style>
  <w:style w:type="paragraph" w:styleId="Title">
    <w:name w:val="Title"/>
    <w:basedOn w:val="Normal"/>
    <w:next w:val="Normal"/>
    <w:link w:val="TitleChar"/>
    <w:uiPriority w:val="10"/>
    <w:qFormat/>
    <w:rsid w:val="009E23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3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3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3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36E"/>
    <w:pPr>
      <w:spacing w:before="160"/>
      <w:jc w:val="center"/>
    </w:pPr>
    <w:rPr>
      <w:i/>
      <w:iCs/>
      <w:color w:val="404040" w:themeColor="text1" w:themeTint="BF"/>
    </w:rPr>
  </w:style>
  <w:style w:type="character" w:customStyle="1" w:styleId="QuoteChar">
    <w:name w:val="Quote Char"/>
    <w:basedOn w:val="DefaultParagraphFont"/>
    <w:link w:val="Quote"/>
    <w:uiPriority w:val="29"/>
    <w:rsid w:val="009E236E"/>
    <w:rPr>
      <w:i/>
      <w:iCs/>
      <w:color w:val="404040" w:themeColor="text1" w:themeTint="BF"/>
    </w:rPr>
  </w:style>
  <w:style w:type="paragraph" w:styleId="ListParagraph">
    <w:name w:val="List Paragraph"/>
    <w:basedOn w:val="Normal"/>
    <w:uiPriority w:val="34"/>
    <w:qFormat/>
    <w:rsid w:val="009E236E"/>
    <w:pPr>
      <w:ind w:left="720"/>
      <w:contextualSpacing/>
    </w:pPr>
  </w:style>
  <w:style w:type="character" w:styleId="IntenseEmphasis">
    <w:name w:val="Intense Emphasis"/>
    <w:basedOn w:val="DefaultParagraphFont"/>
    <w:uiPriority w:val="21"/>
    <w:qFormat/>
    <w:rsid w:val="009E236E"/>
    <w:rPr>
      <w:i/>
      <w:iCs/>
      <w:color w:val="0F4761" w:themeColor="accent1" w:themeShade="BF"/>
    </w:rPr>
  </w:style>
  <w:style w:type="paragraph" w:styleId="IntenseQuote">
    <w:name w:val="Intense Quote"/>
    <w:basedOn w:val="Normal"/>
    <w:next w:val="Normal"/>
    <w:link w:val="IntenseQuoteChar"/>
    <w:uiPriority w:val="30"/>
    <w:qFormat/>
    <w:rsid w:val="009E23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36E"/>
    <w:rPr>
      <w:i/>
      <w:iCs/>
      <w:color w:val="0F4761" w:themeColor="accent1" w:themeShade="BF"/>
    </w:rPr>
  </w:style>
  <w:style w:type="character" w:styleId="IntenseReference">
    <w:name w:val="Intense Reference"/>
    <w:basedOn w:val="DefaultParagraphFont"/>
    <w:uiPriority w:val="32"/>
    <w:qFormat/>
    <w:rsid w:val="009E236E"/>
    <w:rPr>
      <w:b/>
      <w:bCs/>
      <w:smallCaps/>
      <w:color w:val="0F4761" w:themeColor="accent1" w:themeShade="BF"/>
      <w:spacing w:val="5"/>
    </w:rPr>
  </w:style>
  <w:style w:type="character" w:styleId="Hyperlink">
    <w:name w:val="Hyperlink"/>
    <w:basedOn w:val="DefaultParagraphFont"/>
    <w:uiPriority w:val="99"/>
    <w:unhideWhenUsed/>
    <w:rsid w:val="009E236E"/>
    <w:rPr>
      <w:color w:val="467886" w:themeColor="hyperlink"/>
      <w:u w:val="single"/>
    </w:rPr>
  </w:style>
  <w:style w:type="character" w:styleId="UnresolvedMention">
    <w:name w:val="Unresolved Mention"/>
    <w:basedOn w:val="DefaultParagraphFont"/>
    <w:uiPriority w:val="99"/>
    <w:semiHidden/>
    <w:unhideWhenUsed/>
    <w:rsid w:val="009E2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115603">
      <w:bodyDiv w:val="1"/>
      <w:marLeft w:val="0"/>
      <w:marRight w:val="0"/>
      <w:marTop w:val="0"/>
      <w:marBottom w:val="0"/>
      <w:divBdr>
        <w:top w:val="none" w:sz="0" w:space="0" w:color="auto"/>
        <w:left w:val="none" w:sz="0" w:space="0" w:color="auto"/>
        <w:bottom w:val="none" w:sz="0" w:space="0" w:color="auto"/>
        <w:right w:val="none" w:sz="0" w:space="0" w:color="auto"/>
      </w:divBdr>
      <w:divsChild>
        <w:div w:id="989676737">
          <w:marLeft w:val="0"/>
          <w:marRight w:val="0"/>
          <w:marTop w:val="0"/>
          <w:marBottom w:val="0"/>
          <w:divBdr>
            <w:top w:val="none" w:sz="0" w:space="0" w:color="auto"/>
            <w:left w:val="none" w:sz="0" w:space="0" w:color="auto"/>
            <w:bottom w:val="none" w:sz="0" w:space="0" w:color="auto"/>
            <w:right w:val="none" w:sz="0" w:space="0" w:color="auto"/>
          </w:divBdr>
          <w:divsChild>
            <w:div w:id="201552542">
              <w:marLeft w:val="0"/>
              <w:marRight w:val="0"/>
              <w:marTop w:val="0"/>
              <w:marBottom w:val="0"/>
              <w:divBdr>
                <w:top w:val="none" w:sz="0" w:space="0" w:color="auto"/>
                <w:left w:val="none" w:sz="0" w:space="0" w:color="auto"/>
                <w:bottom w:val="none" w:sz="0" w:space="0" w:color="auto"/>
                <w:right w:val="none" w:sz="0" w:space="0" w:color="auto"/>
              </w:divBdr>
            </w:div>
          </w:divsChild>
        </w:div>
        <w:div w:id="196621114">
          <w:marLeft w:val="0"/>
          <w:marRight w:val="0"/>
          <w:marTop w:val="0"/>
          <w:marBottom w:val="0"/>
          <w:divBdr>
            <w:top w:val="none" w:sz="0" w:space="0" w:color="auto"/>
            <w:left w:val="none" w:sz="0" w:space="0" w:color="auto"/>
            <w:bottom w:val="none" w:sz="0" w:space="0" w:color="auto"/>
            <w:right w:val="none" w:sz="0" w:space="0" w:color="auto"/>
          </w:divBdr>
          <w:divsChild>
            <w:div w:id="81287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69998">
      <w:bodyDiv w:val="1"/>
      <w:marLeft w:val="0"/>
      <w:marRight w:val="0"/>
      <w:marTop w:val="0"/>
      <w:marBottom w:val="0"/>
      <w:divBdr>
        <w:top w:val="none" w:sz="0" w:space="0" w:color="auto"/>
        <w:left w:val="none" w:sz="0" w:space="0" w:color="auto"/>
        <w:bottom w:val="none" w:sz="0" w:space="0" w:color="auto"/>
        <w:right w:val="none" w:sz="0" w:space="0" w:color="auto"/>
      </w:divBdr>
      <w:divsChild>
        <w:div w:id="644042414">
          <w:marLeft w:val="0"/>
          <w:marRight w:val="0"/>
          <w:marTop w:val="0"/>
          <w:marBottom w:val="0"/>
          <w:divBdr>
            <w:top w:val="none" w:sz="0" w:space="0" w:color="auto"/>
            <w:left w:val="none" w:sz="0" w:space="0" w:color="auto"/>
            <w:bottom w:val="none" w:sz="0" w:space="0" w:color="auto"/>
            <w:right w:val="none" w:sz="0" w:space="0" w:color="auto"/>
          </w:divBdr>
          <w:divsChild>
            <w:div w:id="1760567186">
              <w:marLeft w:val="0"/>
              <w:marRight w:val="0"/>
              <w:marTop w:val="0"/>
              <w:marBottom w:val="0"/>
              <w:divBdr>
                <w:top w:val="none" w:sz="0" w:space="0" w:color="auto"/>
                <w:left w:val="none" w:sz="0" w:space="0" w:color="auto"/>
                <w:bottom w:val="none" w:sz="0" w:space="0" w:color="auto"/>
                <w:right w:val="none" w:sz="0" w:space="0" w:color="auto"/>
              </w:divBdr>
            </w:div>
          </w:divsChild>
        </w:div>
        <w:div w:id="1395739212">
          <w:marLeft w:val="0"/>
          <w:marRight w:val="0"/>
          <w:marTop w:val="0"/>
          <w:marBottom w:val="0"/>
          <w:divBdr>
            <w:top w:val="none" w:sz="0" w:space="0" w:color="auto"/>
            <w:left w:val="none" w:sz="0" w:space="0" w:color="auto"/>
            <w:bottom w:val="none" w:sz="0" w:space="0" w:color="auto"/>
            <w:right w:val="none" w:sz="0" w:space="0" w:color="auto"/>
          </w:divBdr>
          <w:divsChild>
            <w:div w:id="199105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viaa.gov.lv/sites/viaa/files/media_file/fizika_olimp_krajums_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903</Words>
  <Characters>515</Characters>
  <Application>Microsoft Office Word</Application>
  <DocSecurity>0</DocSecurity>
  <Lines>4</Lines>
  <Paragraphs>2</Paragraphs>
  <ScaleCrop>false</ScaleCrop>
  <Company>Valsts izglitibas attistibas agentura</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2025-04-24T09:56:00Z</dcterms:created>
  <dcterms:modified xsi:type="dcterms:W3CDTF">2025-04-29T10:18:00Z</dcterms:modified>
</cp:coreProperties>
</file>