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1E20" w14:textId="5B3DE04F" w:rsidR="00F00D2F" w:rsidRDefault="00F00D2F" w:rsidP="00153C7B">
      <w:r w:rsidRPr="00F00D2F">
        <w:t>07.12.2021.</w:t>
      </w:r>
    </w:p>
    <w:p w14:paraId="0DF35FCA" w14:textId="73275811" w:rsidR="00F00D2F" w:rsidRPr="00F00D2F" w:rsidRDefault="00F00D2F" w:rsidP="00153C7B">
      <w:pPr>
        <w:rPr>
          <w:b/>
          <w:bCs/>
        </w:rPr>
      </w:pPr>
      <w:r w:rsidRPr="00F00D2F">
        <w:rPr>
          <w:b/>
          <w:bCs/>
        </w:rPr>
        <w:t>Latviešu valodas un literatūras valsts 48. olimpiāde: ieteicamā literatūra un informācijas avoti</w:t>
      </w:r>
    </w:p>
    <w:p w14:paraId="3E99D536" w14:textId="44265764" w:rsidR="00153C7B" w:rsidRPr="00153C7B" w:rsidRDefault="00153C7B" w:rsidP="00153C7B">
      <w:r w:rsidRPr="00153C7B">
        <w:t>Valsts izglītības satura centra īstenotais projekts “Nacionāla un starptautiska mēroga pasākumu īstenošana izglītojamo talantu attīstībai” publicējis latviešu valodas un literatūras valsts 48. olimpiādes ieteicamo literatūru un informācijas avotus.</w:t>
      </w:r>
    </w:p>
    <w:p w14:paraId="2E954B44" w14:textId="77777777" w:rsidR="00153C7B" w:rsidRPr="00153C7B" w:rsidRDefault="00153C7B" w:rsidP="00153C7B">
      <w:pPr>
        <w:numPr>
          <w:ilvl w:val="0"/>
          <w:numId w:val="1"/>
        </w:numPr>
      </w:pPr>
      <w:r w:rsidRPr="00153C7B">
        <w:t>Latviešu valodas un literatūras valsts 48. olimpiādes 11. un 12. klases izglītojamajiem tēma ir Jāņa Ezeriņa prozas darbi un Andra Akmentiņa romāns „Meklējot Ezeriņu”. </w:t>
      </w:r>
    </w:p>
    <w:p w14:paraId="30753098" w14:textId="77777777" w:rsidR="00153C7B" w:rsidRPr="00153C7B" w:rsidRDefault="00153C7B" w:rsidP="00153C7B">
      <w:pPr>
        <w:numPr>
          <w:ilvl w:val="0"/>
          <w:numId w:val="1"/>
        </w:numPr>
      </w:pPr>
      <w:r w:rsidRPr="00153C7B">
        <w:t>Latviešu valodas un literatūras valsts 48. olimpiādes 8. un 9. klases izglītojamajiem tēma ir Lotes Vilmas Vītiņas dzejas krājums „Meitene” un Džeinas Šteinbergas romāns „Lasītāja”.</w:t>
      </w:r>
    </w:p>
    <w:p w14:paraId="1D542C6C" w14:textId="77777777" w:rsidR="00153C7B" w:rsidRPr="00153C7B" w:rsidRDefault="00153C7B" w:rsidP="00153C7B">
      <w:r w:rsidRPr="00153C7B">
        <w:t>Mācību priekšmetu olimpiādes tiek īstenotas Eiropas Sociālā fonda projekta “Nacionāla un starptautiska mēroga pasākumu īstenošana izglītojamo talantu attīstībai” ietvaros, projekta numurs 8.3.2.1/16/I/002.</w:t>
      </w:r>
    </w:p>
    <w:p w14:paraId="4138EFCB" w14:textId="77777777" w:rsidR="00153C7B" w:rsidRPr="00153C7B" w:rsidRDefault="00153C7B" w:rsidP="00153C7B">
      <w:r w:rsidRPr="00153C7B">
        <w:t>Papildu informācija:</w:t>
      </w:r>
    </w:p>
    <w:p w14:paraId="4054204E" w14:textId="6C4FA8C4" w:rsidR="00153C7B" w:rsidRPr="00153C7B" w:rsidRDefault="00153C7B" w:rsidP="00153C7B">
      <w:r w:rsidRPr="00153C7B">
        <w:t>Agnese Vovčenko</w:t>
      </w:r>
      <w:r w:rsidRPr="00153C7B">
        <w:br/>
        <w:t>Koordinatore mācību olimpiāžu nodrošināšanas jomā</w:t>
      </w:r>
    </w:p>
    <w:p w14:paraId="766816D7" w14:textId="4681AF4A" w:rsidR="00153C7B" w:rsidRPr="00153C7B" w:rsidRDefault="00153C7B" w:rsidP="00153C7B">
      <w:r w:rsidRPr="00153C7B">
        <w:rPr>
          <w:noProof/>
        </w:rPr>
        <w:drawing>
          <wp:inline distT="0" distB="0" distL="0" distR="0" wp14:anchorId="7939EF2F" wp14:editId="4F8F461D">
            <wp:extent cx="3810000" cy="723900"/>
            <wp:effectExtent l="0" t="0" r="0" b="0"/>
            <wp:docPr id="882608893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98876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5B76"/>
    <w:multiLevelType w:val="multilevel"/>
    <w:tmpl w:val="F780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7B"/>
    <w:rsid w:val="000C3AC0"/>
    <w:rsid w:val="00153C7B"/>
    <w:rsid w:val="005F7396"/>
    <w:rsid w:val="00A009DD"/>
    <w:rsid w:val="00DF433D"/>
    <w:rsid w:val="00F0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79FE"/>
  <w15:chartTrackingRefBased/>
  <w15:docId w15:val="{CA400F87-B3D8-409A-A486-649E160F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C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C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2025-04-24T11:29:00Z</dcterms:created>
  <dcterms:modified xsi:type="dcterms:W3CDTF">2025-04-29T10:54:00Z</dcterms:modified>
</cp:coreProperties>
</file>