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6B4B" w14:textId="1F77700C" w:rsidR="00795F19" w:rsidRDefault="00795F19" w:rsidP="008E1B67">
      <w:r w:rsidRPr="00795F19">
        <w:t>31.05.2023.</w:t>
      </w:r>
    </w:p>
    <w:p w14:paraId="176A46CA" w14:textId="0789B30E" w:rsidR="00795F19" w:rsidRPr="00795F19" w:rsidRDefault="00795F19" w:rsidP="008E1B67">
      <w:pPr>
        <w:rPr>
          <w:b/>
          <w:bCs/>
        </w:rPr>
      </w:pPr>
      <w:r w:rsidRPr="00795F19">
        <w:rPr>
          <w:b/>
          <w:bCs/>
        </w:rPr>
        <w:t>Noslēdzies forums ESF projektā “Atbalsts izglītojamo individuālo kompetenču attīstībai” iesaistītām skolām</w:t>
      </w:r>
    </w:p>
    <w:p w14:paraId="4481BA6C" w14:textId="4B04EFA4" w:rsidR="008E1B67" w:rsidRPr="008E1B67" w:rsidRDefault="008E1B67" w:rsidP="008E1B67">
      <w:r w:rsidRPr="008E1B67">
        <w:t xml:space="preserve">Rīgas </w:t>
      </w:r>
      <w:proofErr w:type="spellStart"/>
      <w:r w:rsidRPr="008E1B67">
        <w:t>valstspilsētas</w:t>
      </w:r>
      <w:proofErr w:type="spellEnd"/>
      <w:r w:rsidRPr="008E1B67">
        <w:t> pašvaldības 30 skolas un interešu izglītības iestādes ESF projekta “Atbalsts izglītojamo individuālo kompetenču attīstībai” ietvaros šā gada 22. maijā piedalījās forumā “</w:t>
      </w:r>
      <w:proofErr w:type="spellStart"/>
      <w:r w:rsidRPr="008E1B67">
        <w:t>Inovētspēja</w:t>
      </w:r>
      <w:proofErr w:type="spellEnd"/>
      <w:r w:rsidRPr="008E1B67">
        <w:t xml:space="preserve">, transformācija, </w:t>
      </w:r>
      <w:proofErr w:type="spellStart"/>
      <w:r w:rsidRPr="008E1B67">
        <w:t>koprade</w:t>
      </w:r>
      <w:proofErr w:type="spellEnd"/>
      <w:r w:rsidRPr="008E1B67">
        <w:t xml:space="preserve"> nākotnes izaugsmei’’, kuru organizēja Rīgas domes Izglītības, kultūras un sporta departaments sadarbībā ar Rīgas Tehniskās universitātes Zinātnes un inovāciju centru.</w:t>
      </w:r>
    </w:p>
    <w:p w14:paraId="3FD989EA" w14:textId="77777777" w:rsidR="008E1B67" w:rsidRPr="008E1B67" w:rsidRDefault="008E1B67" w:rsidP="008E1B67">
      <w:r w:rsidRPr="008E1B67">
        <w:t xml:space="preserve">Foruma dalībniekiem bija iespēja gūt plašāku redzējumu par </w:t>
      </w:r>
      <w:proofErr w:type="spellStart"/>
      <w:r w:rsidRPr="008E1B67">
        <w:t>inovētspēju</w:t>
      </w:r>
      <w:proofErr w:type="spellEnd"/>
      <w:r w:rsidRPr="008E1B67">
        <w:t>, dizaina domāšanu, domāt un runāt par tehnoloģiju izmantošanu mācību procesā, kā arī par plašākas skolēnu pieredzes nodrošināšanu, nepieciešamajām prasmēm nākotnē. RTU </w:t>
      </w:r>
      <w:proofErr w:type="spellStart"/>
      <w:r w:rsidRPr="008E1B67">
        <w:t>koprades</w:t>
      </w:r>
      <w:proofErr w:type="spellEnd"/>
      <w:r w:rsidRPr="008E1B67">
        <w:t xml:space="preserve"> telpās skolas varēja gūt praktiskus padomus par inovatīvām pieejām un stratēģijām izmantošanu STEM un vides mācību satura jomā ikdienas mācību procesā un </w:t>
      </w:r>
      <w:proofErr w:type="spellStart"/>
      <w:r w:rsidRPr="008E1B67">
        <w:t>ārpusstundu</w:t>
      </w:r>
      <w:proofErr w:type="spellEnd"/>
      <w:r w:rsidRPr="008E1B67">
        <w:t xml:space="preserve"> aktivitātēs.</w:t>
      </w:r>
    </w:p>
    <w:p w14:paraId="178CB731" w14:textId="77777777" w:rsidR="008E1B67" w:rsidRPr="008E1B67" w:rsidRDefault="008E1B67" w:rsidP="008E1B67">
      <w:r w:rsidRPr="008E1B67">
        <w:t xml:space="preserve">Foruma dalībnieki atzina, ka dalība forumā un praktiskās nodarbībās gūtā pieredze un atziņas radīja lielāku pārliecību par skolotāju gatavību inovācijām un sadarbībai, aprobējot </w:t>
      </w:r>
      <w:proofErr w:type="spellStart"/>
      <w:r w:rsidRPr="008E1B67">
        <w:t>jauniegūto</w:t>
      </w:r>
      <w:proofErr w:type="spellEnd"/>
      <w:r w:rsidRPr="008E1B67">
        <w:t xml:space="preserve"> pieredzi un  domājot par veiksmīgākās pieredzes ieviešanu.</w:t>
      </w:r>
    </w:p>
    <w:p w14:paraId="0C5C9CD5" w14:textId="77777777" w:rsidR="008E1B67" w:rsidRPr="008E1B67" w:rsidRDefault="008E1B67" w:rsidP="008E1B67">
      <w:r w:rsidRPr="008E1B67">
        <w:t xml:space="preserve">Forumā, iedrošinot pārējos “skatīties pāri apvārsnim”, ar pieredzi dalījās ESF projekta “Atbalsts izglītojamo individuālo kompetenču attīstībai” Rīgas pašvaldības skolas: Rīgas Angļu ģimnāzija, Rīgas </w:t>
      </w:r>
      <w:proofErr w:type="spellStart"/>
      <w:r w:rsidRPr="008E1B67">
        <w:t>Valdorfskola</w:t>
      </w:r>
      <w:proofErr w:type="spellEnd"/>
      <w:r w:rsidRPr="008E1B67">
        <w:t>, Rīgas 10. vidusskola, Rīgas 49. vidusskola, Rīgas 64. vidusskola un Rīgas 84. vidusskola.</w:t>
      </w:r>
    </w:p>
    <w:p w14:paraId="57F95C89" w14:textId="77777777" w:rsidR="008E1B67" w:rsidRDefault="008E1B67" w:rsidP="008E1B67">
      <w:hyperlink r:id="rId4" w:history="1">
        <w:r w:rsidRPr="008E1B67">
          <w:rPr>
            <w:rStyle w:val="Hyperlink"/>
          </w:rPr>
          <w:t>Foto galerija šeit</w:t>
        </w:r>
      </w:hyperlink>
      <w:r w:rsidRPr="008E1B67">
        <w:t xml:space="preserve"> (Autors: SIA „SIA </w:t>
      </w:r>
      <w:proofErr w:type="spellStart"/>
      <w:r w:rsidRPr="008E1B67">
        <w:t>Beyond</w:t>
      </w:r>
      <w:proofErr w:type="spellEnd"/>
      <w:r w:rsidRPr="008E1B67">
        <w:t xml:space="preserve"> UX”)</w:t>
      </w:r>
    </w:p>
    <w:p w14:paraId="531F9CBE" w14:textId="78B46C48" w:rsidR="008E1B67" w:rsidRPr="008E1B67" w:rsidRDefault="008E1B67" w:rsidP="008E1B67">
      <w:hyperlink r:id="rId5" w:history="1">
        <w:r w:rsidRPr="008E1B67">
          <w:rPr>
            <w:rStyle w:val="Hyperlink"/>
          </w:rPr>
          <w:t xml:space="preserve">Forums “Atbalsts izglītojamo individuālo kompetenču attīstībai” - </w:t>
        </w:r>
        <w:proofErr w:type="spellStart"/>
        <w:r w:rsidRPr="008E1B67">
          <w:rPr>
            <w:rStyle w:val="Hyperlink"/>
          </w:rPr>
          <w:t>YouTube</w:t>
        </w:r>
        <w:proofErr w:type="spellEnd"/>
      </w:hyperlink>
    </w:p>
    <w:p w14:paraId="0089F969" w14:textId="4831E9B7" w:rsidR="008E1B67" w:rsidRPr="008E1B67" w:rsidRDefault="008E1B67" w:rsidP="008E1B67">
      <w:r w:rsidRPr="008E1B67">
        <w:t>Forums tika organizēts ESF projekta “Atbalsts izglītojamo individuālo kompetenču attīstībai” ietvaros, projekta numurs 8.3.2.2/16/I/001.</w:t>
      </w:r>
    </w:p>
    <w:p w14:paraId="3E22A005" w14:textId="32705039" w:rsidR="008E1B67" w:rsidRPr="008E1B67" w:rsidRDefault="008E1B67" w:rsidP="008E1B67">
      <w:r w:rsidRPr="008E1B67">
        <w:rPr>
          <w:noProof/>
        </w:rPr>
        <w:drawing>
          <wp:inline distT="0" distB="0" distL="0" distR="0" wp14:anchorId="49079F94" wp14:editId="2EE56C16">
            <wp:extent cx="3810000" cy="723900"/>
            <wp:effectExtent l="0" t="0" r="0" b="0"/>
            <wp:docPr id="9184550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85DA9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67"/>
    <w:rsid w:val="0013649C"/>
    <w:rsid w:val="005F7396"/>
    <w:rsid w:val="00795F19"/>
    <w:rsid w:val="008A3267"/>
    <w:rsid w:val="008E1B67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16E8"/>
  <w15:chartTrackingRefBased/>
  <w15:docId w15:val="{716D3F49-F2CB-4A48-B857-45B43E4C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B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B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PtZJ9DsJpHw&amp;embeds_referring_euri=https%3A%2F%2Fwww.visc.gov.lv%2F&amp;source_ve_path=OTY3MTQ" TargetMode="External"/><Relationship Id="rId4" Type="http://schemas.openxmlformats.org/officeDocument/2006/relationships/hyperlink" Target="https://izglitiba.riga.lv/lv/izglitiba/galerija/foto-galerija/nosledzies-forums-esf-projekta-atbalsts-izglitojamo-individualo-kompetencu-attistibai-iesaistitam-skolam-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2025-04-28T12:20:00Z</dcterms:created>
  <dcterms:modified xsi:type="dcterms:W3CDTF">2025-05-03T20:02:00Z</dcterms:modified>
</cp:coreProperties>
</file>