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D5B3" w14:textId="5AD875F5" w:rsidR="007A5DA7" w:rsidRDefault="007A5DA7" w:rsidP="007A5DA7">
      <w:r w:rsidRPr="007A5DA7">
        <w:t>22.07.2022.</w:t>
      </w:r>
    </w:p>
    <w:p w14:paraId="7CDFD569" w14:textId="3AD090EE" w:rsidR="007A5DA7" w:rsidRPr="007A5DA7" w:rsidRDefault="007A5DA7" w:rsidP="007A5DA7">
      <w:pPr>
        <w:rPr>
          <w:b/>
          <w:bCs/>
        </w:rPr>
      </w:pPr>
      <w:r w:rsidRPr="007A5DA7">
        <w:rPr>
          <w:b/>
          <w:bCs/>
        </w:rPr>
        <w:t>Aicinām pieteikties dalībai konferencē "</w:t>
      </w:r>
      <w:proofErr w:type="spellStart"/>
      <w:r w:rsidRPr="007A5DA7">
        <w:rPr>
          <w:b/>
          <w:bCs/>
        </w:rPr>
        <w:t>Koučings</w:t>
      </w:r>
      <w:proofErr w:type="spellEnd"/>
      <w:r w:rsidRPr="007A5DA7">
        <w:rPr>
          <w:b/>
          <w:bCs/>
        </w:rPr>
        <w:t xml:space="preserve"> skolu izaugsmei"</w:t>
      </w:r>
    </w:p>
    <w:p w14:paraId="02C2600F" w14:textId="55D8E541" w:rsidR="007A5DA7" w:rsidRPr="007A5DA7" w:rsidRDefault="007A5DA7" w:rsidP="007A5DA7">
      <w:r w:rsidRPr="007A5DA7">
        <w:t xml:space="preserve">2022.gada 22.augustā Valsts izglītības satura centrs sadarbībā ar Rīgas Izglītības un informatīvi metodisko centru rīko </w:t>
      </w:r>
      <w:proofErr w:type="spellStart"/>
      <w:r w:rsidRPr="007A5DA7">
        <w:t>Erasmus</w:t>
      </w:r>
      <w:proofErr w:type="spellEnd"/>
      <w:r w:rsidRPr="007A5DA7">
        <w:t xml:space="preserve"> + projekta "</w:t>
      </w:r>
      <w:proofErr w:type="spellStart"/>
      <w:r w:rsidRPr="007A5DA7">
        <w:t>Coaching</w:t>
      </w:r>
      <w:proofErr w:type="spellEnd"/>
      <w:r w:rsidRPr="007A5DA7">
        <w:t xml:space="preserve"> </w:t>
      </w:r>
      <w:proofErr w:type="spellStart"/>
      <w:r w:rsidRPr="007A5DA7">
        <w:t>for</w:t>
      </w:r>
      <w:proofErr w:type="spellEnd"/>
      <w:r w:rsidRPr="007A5DA7">
        <w:t xml:space="preserve"> </w:t>
      </w:r>
      <w:proofErr w:type="spellStart"/>
      <w:r w:rsidRPr="007A5DA7">
        <w:t>staff</w:t>
      </w:r>
      <w:proofErr w:type="spellEnd"/>
      <w:r w:rsidRPr="007A5DA7">
        <w:t xml:space="preserve"> </w:t>
      </w:r>
      <w:proofErr w:type="spellStart"/>
      <w:r w:rsidRPr="007A5DA7">
        <w:t>professional</w:t>
      </w:r>
      <w:proofErr w:type="spellEnd"/>
      <w:r w:rsidRPr="007A5DA7">
        <w:t xml:space="preserve"> </w:t>
      </w:r>
      <w:proofErr w:type="spellStart"/>
      <w:r w:rsidRPr="007A5DA7">
        <w:t>development</w:t>
      </w:r>
      <w:proofErr w:type="spellEnd"/>
      <w:r w:rsidRPr="007A5DA7">
        <w:t xml:space="preserve"> </w:t>
      </w:r>
      <w:proofErr w:type="spellStart"/>
      <w:r w:rsidRPr="007A5DA7">
        <w:t>in</w:t>
      </w:r>
      <w:proofErr w:type="spellEnd"/>
      <w:r w:rsidRPr="007A5DA7">
        <w:t xml:space="preserve"> </w:t>
      </w:r>
      <w:proofErr w:type="spellStart"/>
      <w:r w:rsidRPr="007A5DA7">
        <w:t>education</w:t>
      </w:r>
      <w:proofErr w:type="spellEnd"/>
      <w:r w:rsidRPr="007A5DA7">
        <w:t>" (</w:t>
      </w:r>
      <w:proofErr w:type="spellStart"/>
      <w:r w:rsidRPr="007A5DA7">
        <w:t>CoDe</w:t>
      </w:r>
      <w:proofErr w:type="spellEnd"/>
      <w:r w:rsidRPr="007A5DA7">
        <w:t>), No: 2019-1-LV01-KA201-060345 noslēguma konferenci.</w:t>
      </w:r>
      <w:r w:rsidRPr="007A5DA7">
        <w:br/>
      </w:r>
      <w:r w:rsidRPr="007A5DA7">
        <w:br/>
        <w:t>Valsts izglītība satura centrs kopš 2019.gada septembra īstenoja starptautisku projektu "</w:t>
      </w:r>
      <w:proofErr w:type="spellStart"/>
      <w:r w:rsidRPr="007A5DA7">
        <w:t>Coaching</w:t>
      </w:r>
      <w:proofErr w:type="spellEnd"/>
      <w:r w:rsidRPr="007A5DA7">
        <w:t xml:space="preserve"> </w:t>
      </w:r>
      <w:proofErr w:type="spellStart"/>
      <w:r w:rsidRPr="007A5DA7">
        <w:t>for</w:t>
      </w:r>
      <w:proofErr w:type="spellEnd"/>
      <w:r w:rsidRPr="007A5DA7">
        <w:t xml:space="preserve"> </w:t>
      </w:r>
      <w:proofErr w:type="spellStart"/>
      <w:r w:rsidRPr="007A5DA7">
        <w:t>staff</w:t>
      </w:r>
      <w:proofErr w:type="spellEnd"/>
      <w:r w:rsidRPr="007A5DA7">
        <w:t xml:space="preserve"> </w:t>
      </w:r>
      <w:proofErr w:type="spellStart"/>
      <w:r w:rsidRPr="007A5DA7">
        <w:t>professional</w:t>
      </w:r>
      <w:proofErr w:type="spellEnd"/>
      <w:r w:rsidRPr="007A5DA7">
        <w:t xml:space="preserve"> </w:t>
      </w:r>
      <w:proofErr w:type="spellStart"/>
      <w:r w:rsidRPr="007A5DA7">
        <w:t>development</w:t>
      </w:r>
      <w:proofErr w:type="spellEnd"/>
      <w:r w:rsidRPr="007A5DA7">
        <w:t xml:space="preserve"> </w:t>
      </w:r>
      <w:proofErr w:type="spellStart"/>
      <w:r w:rsidRPr="007A5DA7">
        <w:t>in</w:t>
      </w:r>
      <w:proofErr w:type="spellEnd"/>
      <w:r w:rsidRPr="007A5DA7">
        <w:t xml:space="preserve"> </w:t>
      </w:r>
      <w:proofErr w:type="spellStart"/>
      <w:r w:rsidRPr="007A5DA7">
        <w:t>education</w:t>
      </w:r>
      <w:proofErr w:type="spellEnd"/>
      <w:r w:rsidRPr="007A5DA7">
        <w:t>" (</w:t>
      </w:r>
      <w:proofErr w:type="spellStart"/>
      <w:r w:rsidRPr="007A5DA7">
        <w:t>CoDe</w:t>
      </w:r>
      <w:proofErr w:type="spellEnd"/>
      <w:r w:rsidRPr="007A5DA7">
        <w:t xml:space="preserve">), No: 2019-1-LV01-KA201-060345, kura mērķis bija izpētīt projekta dalībvalstu pieredzi un labās prakses piemērus </w:t>
      </w:r>
      <w:proofErr w:type="spellStart"/>
      <w:r w:rsidRPr="007A5DA7">
        <w:t>koučinga</w:t>
      </w:r>
      <w:proofErr w:type="spellEnd"/>
      <w:r w:rsidRPr="007A5DA7">
        <w:t xml:space="preserve"> izmantošanā pārmaiņu vadībā, kā arī atbalstošas un uz izaugsmi un sadarbību vērstas mācību vides veidošanā.</w:t>
      </w:r>
    </w:p>
    <w:p w14:paraId="75EBC908" w14:textId="77777777" w:rsidR="007A5DA7" w:rsidRPr="007A5DA7" w:rsidRDefault="007A5DA7" w:rsidP="007A5DA7">
      <w:r w:rsidRPr="007A5DA7">
        <w:t xml:space="preserve">Līdz ar izaicinājumiem mācību procesa nodrošināšanā šodienas skolā nepieciešama arī cita pieeja plānošanai un sadarbībai starp skolotājiem, skolas vadību un darbā ar skolēniem. </w:t>
      </w:r>
      <w:proofErr w:type="spellStart"/>
      <w:r w:rsidRPr="007A5DA7">
        <w:t>Koučinga</w:t>
      </w:r>
      <w:proofErr w:type="spellEnd"/>
      <w:r w:rsidRPr="007A5DA7">
        <w:t xml:space="preserve"> metodes un instrumenti var kalpot kā atbalsts gan skolotājiem individuāli, gan skolas vadībai kopumā.</w:t>
      </w:r>
    </w:p>
    <w:p w14:paraId="718C30D7" w14:textId="77777777" w:rsidR="007A5DA7" w:rsidRPr="007A5DA7" w:rsidRDefault="007A5DA7" w:rsidP="007A5DA7">
      <w:r w:rsidRPr="007A5DA7">
        <w:br/>
        <w:t xml:space="preserve">Projekta noslēguma konferences mērķis ir iepazīstināt skolu vadību un pedagogus ar būtiskākajiem secinājumiem un labās prakses piemēriem, kā arī piedāvāt </w:t>
      </w:r>
      <w:proofErr w:type="spellStart"/>
      <w:r w:rsidRPr="007A5DA7">
        <w:t>koučinga</w:t>
      </w:r>
      <w:proofErr w:type="spellEnd"/>
      <w:r w:rsidRPr="007A5DA7">
        <w:t xml:space="preserve"> metodes no biznesa vides, kas ļoti labi iederas skolu darbības praksē.</w:t>
      </w:r>
    </w:p>
    <w:p w14:paraId="2A3A9F78" w14:textId="77777777" w:rsidR="007A5DA7" w:rsidRPr="007A5DA7" w:rsidRDefault="007A5DA7" w:rsidP="007A5DA7">
      <w:r w:rsidRPr="007A5DA7">
        <w:br/>
        <w:t>Norise: 2022.gada 22.augusts, Kaņiera ielā 15, Rīgā</w:t>
      </w:r>
    </w:p>
    <w:p w14:paraId="26047FB5" w14:textId="77777777" w:rsidR="007A5DA7" w:rsidRPr="007A5DA7" w:rsidRDefault="007A5DA7" w:rsidP="007A5DA7">
      <w:r w:rsidRPr="007A5DA7">
        <w:t>Programma un pieteikšanās konferencei </w:t>
      </w:r>
      <w:hyperlink r:id="rId4" w:history="1">
        <w:r w:rsidRPr="007A5DA7">
          <w:rPr>
            <w:rStyle w:val="Hyperlink"/>
          </w:rPr>
          <w:t>šeit.</w:t>
        </w:r>
      </w:hyperlink>
    </w:p>
    <w:p w14:paraId="15A416AD" w14:textId="77777777" w:rsidR="007A5DA7" w:rsidRPr="007A5DA7" w:rsidRDefault="007A5DA7" w:rsidP="007A5DA7">
      <w:r w:rsidRPr="007A5DA7">
        <w:br/>
        <w:t>Konferences apmeklējums ir bez maksas.</w:t>
      </w:r>
      <w:r w:rsidRPr="007A5DA7">
        <w:br/>
        <w:t>Par konferences apmeklējumu tiks izsniegts profesionālās kompetences pilnveides apliecība (5 akadēmiskās stundas).</w:t>
      </w:r>
    </w:p>
    <w:p w14:paraId="1D30E1DA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A7"/>
    <w:rsid w:val="005F7396"/>
    <w:rsid w:val="007A5DA7"/>
    <w:rsid w:val="008131B1"/>
    <w:rsid w:val="00A0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4AC9"/>
  <w15:chartTrackingRefBased/>
  <w15:docId w15:val="{2228B465-8A9D-4D23-9907-C885363A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D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5D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2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aGieGoVjthaGQouohFu1_lqYzHy_84BL0rkPr0VA67_RiNw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1025</Words>
  <Characters>585</Characters>
  <Application>Microsoft Office Word</Application>
  <DocSecurity>0</DocSecurity>
  <Lines>4</Lines>
  <Paragraphs>3</Paragraphs>
  <ScaleCrop>false</ScaleCrop>
  <Company>Valsts izglitibas attistibas agentura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1</cp:revision>
  <dcterms:created xsi:type="dcterms:W3CDTF">2025-05-15T08:51:00Z</dcterms:created>
  <dcterms:modified xsi:type="dcterms:W3CDTF">2025-05-15T08:52:00Z</dcterms:modified>
</cp:coreProperties>
</file>