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41A0" w14:textId="14C48BE8" w:rsidR="005F7396" w:rsidRDefault="005930B2">
      <w:r w:rsidRPr="005930B2">
        <w:t>14.04.2023.</w:t>
      </w:r>
    </w:p>
    <w:p w14:paraId="24DF485C" w14:textId="77777777" w:rsidR="005930B2" w:rsidRPr="005930B2" w:rsidRDefault="005930B2" w:rsidP="005930B2">
      <w:pPr>
        <w:rPr>
          <w:b/>
          <w:bCs/>
        </w:rPr>
      </w:pPr>
      <w:r w:rsidRPr="005930B2">
        <w:rPr>
          <w:b/>
          <w:bCs/>
        </w:rPr>
        <w:t xml:space="preserve">Notiks seminārs par mācību procesa </w:t>
      </w:r>
      <w:proofErr w:type="spellStart"/>
      <w:r w:rsidRPr="005930B2">
        <w:rPr>
          <w:b/>
          <w:bCs/>
        </w:rPr>
        <w:t>kopradi</w:t>
      </w:r>
      <w:proofErr w:type="spellEnd"/>
      <w:r w:rsidRPr="005930B2">
        <w:rPr>
          <w:b/>
          <w:bCs/>
        </w:rPr>
        <w:t xml:space="preserve"> un dažādām pieejām skolēnu aktīvai iesaistei</w:t>
      </w:r>
    </w:p>
    <w:p w14:paraId="0196ED90" w14:textId="676725B6" w:rsidR="005930B2" w:rsidRPr="005930B2" w:rsidRDefault="005930B2" w:rsidP="005930B2">
      <w:r w:rsidRPr="005930B2">
        <w:drawing>
          <wp:inline distT="0" distB="0" distL="0" distR="0" wp14:anchorId="4D8BA71D" wp14:editId="1F57FC7B">
            <wp:extent cx="5274310" cy="3023870"/>
            <wp:effectExtent l="0" t="0" r="2540" b="5080"/>
            <wp:docPr id="1744851370" name="Picture 2" descr="LeC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Co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4619E" w14:textId="77777777" w:rsidR="005930B2" w:rsidRPr="005930B2" w:rsidRDefault="005930B2" w:rsidP="005930B2">
      <w:r w:rsidRPr="005930B2">
        <w:t>Aicinām rezervēt laiku savos plānotājos un 25. aprīlī apmeklēt semināru “Mācību process skolā: kopā radām – kopā darām!” Pasākums norisināsies Rīgā (tiks precizēta) no plkst. 10:00 līdz 14:30.</w:t>
      </w:r>
    </w:p>
    <w:p w14:paraId="0CC195A3" w14:textId="77777777" w:rsidR="005930B2" w:rsidRPr="005930B2" w:rsidRDefault="005930B2" w:rsidP="005930B2">
      <w:r w:rsidRPr="005930B2">
        <w:t xml:space="preserve">Semināra mērķis ir iedvesmot meklēt jaunas pieejas pedagogu un skolēnu sadarbībai mācību procesa </w:t>
      </w:r>
      <w:proofErr w:type="spellStart"/>
      <w:r w:rsidRPr="005930B2">
        <w:t>kopradei</w:t>
      </w:r>
      <w:proofErr w:type="spellEnd"/>
      <w:r w:rsidRPr="005930B2">
        <w:t>. Seminārs piedāvā iespēju:</w:t>
      </w:r>
    </w:p>
    <w:p w14:paraId="799645C5" w14:textId="77777777" w:rsidR="005930B2" w:rsidRPr="005930B2" w:rsidRDefault="005930B2" w:rsidP="005930B2">
      <w:pPr>
        <w:numPr>
          <w:ilvl w:val="0"/>
          <w:numId w:val="1"/>
        </w:numPr>
      </w:pPr>
      <w:r w:rsidRPr="005930B2">
        <w:t>gūt jaunas idejas un iedvesmu klausoties aizrautīgus jomas ekspertus;</w:t>
      </w:r>
    </w:p>
    <w:p w14:paraId="14FF9DED" w14:textId="77777777" w:rsidR="005930B2" w:rsidRPr="005930B2" w:rsidRDefault="005930B2" w:rsidP="005930B2">
      <w:pPr>
        <w:numPr>
          <w:ilvl w:val="0"/>
          <w:numId w:val="1"/>
        </w:numPr>
      </w:pPr>
      <w:r w:rsidRPr="005930B2">
        <w:t>uzzināt par dažādām pieejām un metodēm skolēnu aktīvākai iesaistei un līdzatbildības veicināšanai mācību procesā;</w:t>
      </w:r>
    </w:p>
    <w:p w14:paraId="2D5A5900" w14:textId="77777777" w:rsidR="005930B2" w:rsidRPr="005930B2" w:rsidRDefault="005930B2" w:rsidP="005930B2">
      <w:pPr>
        <w:numPr>
          <w:ilvl w:val="0"/>
          <w:numId w:val="1"/>
        </w:numPr>
      </w:pPr>
      <w:r w:rsidRPr="005930B2">
        <w:t xml:space="preserve">iepazīties ar dažādiem sadarbības veidiem starp pedagogu un skolēnu mācību procesa </w:t>
      </w:r>
      <w:proofErr w:type="spellStart"/>
      <w:r w:rsidRPr="005930B2">
        <w:t>kopradē</w:t>
      </w:r>
      <w:proofErr w:type="spellEnd"/>
      <w:r w:rsidRPr="005930B2">
        <w:t>, kā arī tehnoloģiju un kultūras norišu iekļaušanu mācību stundās;</w:t>
      </w:r>
    </w:p>
    <w:p w14:paraId="7E152EE9" w14:textId="77777777" w:rsidR="005930B2" w:rsidRPr="005930B2" w:rsidRDefault="005930B2" w:rsidP="005930B2">
      <w:pPr>
        <w:numPr>
          <w:ilvl w:val="0"/>
          <w:numId w:val="1"/>
        </w:numPr>
      </w:pPr>
      <w:r w:rsidRPr="005930B2">
        <w:t>satikt izglītības nozares entuziastus un domubiedrus un veicināt labās prakses apmaiņu.</w:t>
      </w:r>
    </w:p>
    <w:p w14:paraId="0DB59FA7" w14:textId="77777777" w:rsidR="005930B2" w:rsidRPr="005930B2" w:rsidRDefault="005930B2" w:rsidP="005930B2">
      <w:r w:rsidRPr="005930B2">
        <w:t> </w:t>
      </w:r>
    </w:p>
    <w:p w14:paraId="0BBA78A7" w14:textId="77777777" w:rsidR="005930B2" w:rsidRPr="005930B2" w:rsidRDefault="005930B2" w:rsidP="005930B2">
      <w:r w:rsidRPr="005930B2">
        <w:t>Pieteikties dalībai var līdz 21.aprīlim : </w:t>
      </w:r>
      <w:hyperlink r:id="rId6" w:history="1">
        <w:r w:rsidRPr="005930B2">
          <w:rPr>
            <w:rStyle w:val="Hyperlink"/>
          </w:rPr>
          <w:t>https://forms.gle/4aADMhLgKeE3rzKp7</w:t>
        </w:r>
      </w:hyperlink>
    </w:p>
    <w:p w14:paraId="0BB34DE0" w14:textId="77777777" w:rsidR="005930B2" w:rsidRPr="005930B2" w:rsidRDefault="005930B2" w:rsidP="005930B2">
      <w:r w:rsidRPr="005930B2">
        <w:t>Detalizēta semināra programma tiks izziņota drīzumā, kā arī tiks nosūtīta visiem reģistrētajiem dalībniekiem.</w:t>
      </w:r>
    </w:p>
    <w:p w14:paraId="78BF4E7B" w14:textId="77777777" w:rsidR="005930B2" w:rsidRPr="005930B2" w:rsidRDefault="005930B2" w:rsidP="005930B2">
      <w:r w:rsidRPr="005930B2">
        <w:t> </w:t>
      </w:r>
    </w:p>
    <w:p w14:paraId="5E32C928" w14:textId="77777777" w:rsidR="005930B2" w:rsidRPr="005930B2" w:rsidRDefault="005930B2" w:rsidP="005930B2">
      <w:r w:rsidRPr="005930B2">
        <w:rPr>
          <w:i/>
          <w:iCs/>
        </w:rPr>
        <w:lastRenderedPageBreak/>
        <w:t xml:space="preserve">Seminārs tiek rīkots ES programmas  </w:t>
      </w:r>
      <w:proofErr w:type="spellStart"/>
      <w:r w:rsidRPr="005930B2">
        <w:rPr>
          <w:i/>
          <w:iCs/>
        </w:rPr>
        <w:t>Erasmus</w:t>
      </w:r>
      <w:proofErr w:type="spellEnd"/>
      <w:r w:rsidRPr="005930B2">
        <w:rPr>
          <w:i/>
          <w:iCs/>
        </w:rPr>
        <w:t>+ KA2 Stratēģiskās partnerības projektu “</w:t>
      </w:r>
      <w:proofErr w:type="spellStart"/>
      <w:r w:rsidRPr="005930B2">
        <w:rPr>
          <w:i/>
          <w:iCs/>
        </w:rPr>
        <w:t>LeCoLe</w:t>
      </w:r>
      <w:proofErr w:type="spellEnd"/>
      <w:r w:rsidRPr="005930B2">
        <w:rPr>
          <w:i/>
          <w:iCs/>
        </w:rPr>
        <w:t>-</w:t>
      </w:r>
      <w:r w:rsidRPr="005930B2">
        <w:t> </w:t>
      </w:r>
      <w:proofErr w:type="spellStart"/>
      <w:r w:rsidRPr="005930B2">
        <w:rPr>
          <w:i/>
          <w:iCs/>
        </w:rPr>
        <w:t>Learners</w:t>
      </w:r>
      <w:proofErr w:type="spellEnd"/>
      <w:r w:rsidRPr="005930B2">
        <w:rPr>
          <w:i/>
          <w:iCs/>
        </w:rPr>
        <w:t xml:space="preserve"> </w:t>
      </w:r>
      <w:proofErr w:type="spellStart"/>
      <w:r w:rsidRPr="005930B2">
        <w:rPr>
          <w:i/>
          <w:iCs/>
        </w:rPr>
        <w:t>as</w:t>
      </w:r>
      <w:proofErr w:type="spellEnd"/>
      <w:r w:rsidRPr="005930B2">
        <w:rPr>
          <w:i/>
          <w:iCs/>
        </w:rPr>
        <w:t xml:space="preserve"> </w:t>
      </w:r>
      <w:proofErr w:type="spellStart"/>
      <w:r w:rsidRPr="005930B2">
        <w:rPr>
          <w:i/>
          <w:iCs/>
        </w:rPr>
        <w:t>Co-creators</w:t>
      </w:r>
      <w:proofErr w:type="spellEnd"/>
      <w:r w:rsidRPr="005930B2">
        <w:rPr>
          <w:i/>
          <w:iCs/>
        </w:rPr>
        <w:t xml:space="preserve"> </w:t>
      </w:r>
      <w:proofErr w:type="spellStart"/>
      <w:r w:rsidRPr="005930B2">
        <w:rPr>
          <w:i/>
          <w:iCs/>
        </w:rPr>
        <w:t>of</w:t>
      </w:r>
      <w:proofErr w:type="spellEnd"/>
      <w:r w:rsidRPr="005930B2">
        <w:rPr>
          <w:i/>
          <w:iCs/>
        </w:rPr>
        <w:t xml:space="preserve"> </w:t>
      </w:r>
      <w:proofErr w:type="spellStart"/>
      <w:r w:rsidRPr="005930B2">
        <w:rPr>
          <w:i/>
          <w:iCs/>
        </w:rPr>
        <w:t>Their</w:t>
      </w:r>
      <w:proofErr w:type="spellEnd"/>
      <w:r w:rsidRPr="005930B2">
        <w:rPr>
          <w:i/>
          <w:iCs/>
        </w:rPr>
        <w:t xml:space="preserve"> </w:t>
      </w:r>
      <w:proofErr w:type="spellStart"/>
      <w:r w:rsidRPr="005930B2">
        <w:rPr>
          <w:i/>
          <w:iCs/>
        </w:rPr>
        <w:t>Own</w:t>
      </w:r>
      <w:proofErr w:type="spellEnd"/>
      <w:r w:rsidRPr="005930B2">
        <w:rPr>
          <w:i/>
          <w:iCs/>
        </w:rPr>
        <w:t xml:space="preserve"> </w:t>
      </w:r>
      <w:proofErr w:type="spellStart"/>
      <w:r w:rsidRPr="005930B2">
        <w:rPr>
          <w:i/>
          <w:iCs/>
        </w:rPr>
        <w:t>Learning</w:t>
      </w:r>
      <w:proofErr w:type="spellEnd"/>
      <w:r w:rsidRPr="005930B2">
        <w:rPr>
          <w:i/>
          <w:iCs/>
        </w:rPr>
        <w:t>” Nr.2020-1-LV01-KA201-077454 un “2BDigital-</w:t>
      </w:r>
      <w:r w:rsidRPr="005930B2">
        <w:t> </w:t>
      </w:r>
      <w:proofErr w:type="spellStart"/>
      <w:r w:rsidRPr="005930B2">
        <w:rPr>
          <w:i/>
          <w:iCs/>
        </w:rPr>
        <w:t>Digital</w:t>
      </w:r>
      <w:proofErr w:type="spellEnd"/>
      <w:r w:rsidRPr="005930B2">
        <w:rPr>
          <w:i/>
          <w:iCs/>
        </w:rPr>
        <w:t xml:space="preserve"> </w:t>
      </w:r>
      <w:proofErr w:type="spellStart"/>
      <w:r w:rsidRPr="005930B2">
        <w:rPr>
          <w:i/>
          <w:iCs/>
        </w:rPr>
        <w:t>competences</w:t>
      </w:r>
      <w:proofErr w:type="spellEnd"/>
      <w:r w:rsidRPr="005930B2">
        <w:rPr>
          <w:i/>
          <w:iCs/>
        </w:rPr>
        <w:t xml:space="preserve"> </w:t>
      </w:r>
      <w:proofErr w:type="spellStart"/>
      <w:r w:rsidRPr="005930B2">
        <w:rPr>
          <w:i/>
          <w:iCs/>
        </w:rPr>
        <w:t>for</w:t>
      </w:r>
      <w:proofErr w:type="spellEnd"/>
      <w:r w:rsidRPr="005930B2">
        <w:rPr>
          <w:i/>
          <w:iCs/>
        </w:rPr>
        <w:t xml:space="preserve"> a </w:t>
      </w:r>
      <w:proofErr w:type="spellStart"/>
      <w:r w:rsidRPr="005930B2">
        <w:rPr>
          <w:i/>
          <w:iCs/>
        </w:rPr>
        <w:t>successful</w:t>
      </w:r>
      <w:proofErr w:type="spellEnd"/>
      <w:r w:rsidRPr="005930B2">
        <w:rPr>
          <w:i/>
          <w:iCs/>
        </w:rPr>
        <w:t xml:space="preserve"> </w:t>
      </w:r>
      <w:proofErr w:type="spellStart"/>
      <w:r w:rsidRPr="005930B2">
        <w:rPr>
          <w:i/>
          <w:iCs/>
        </w:rPr>
        <w:t>adaptation</w:t>
      </w:r>
      <w:proofErr w:type="spellEnd"/>
      <w:r w:rsidRPr="005930B2">
        <w:rPr>
          <w:i/>
          <w:iCs/>
        </w:rPr>
        <w:t xml:space="preserve"> </w:t>
      </w:r>
      <w:proofErr w:type="spellStart"/>
      <w:r w:rsidRPr="005930B2">
        <w:rPr>
          <w:i/>
          <w:iCs/>
        </w:rPr>
        <w:t>and</w:t>
      </w:r>
      <w:proofErr w:type="spellEnd"/>
      <w:r w:rsidRPr="005930B2">
        <w:rPr>
          <w:i/>
          <w:iCs/>
        </w:rPr>
        <w:t xml:space="preserve"> </w:t>
      </w:r>
      <w:proofErr w:type="spellStart"/>
      <w:r w:rsidRPr="005930B2">
        <w:rPr>
          <w:i/>
          <w:iCs/>
        </w:rPr>
        <w:t>engagement</w:t>
      </w:r>
      <w:proofErr w:type="spellEnd"/>
      <w:r w:rsidRPr="005930B2">
        <w:rPr>
          <w:i/>
          <w:iCs/>
        </w:rPr>
        <w:t xml:space="preserve"> to </w:t>
      </w:r>
      <w:proofErr w:type="spellStart"/>
      <w:r w:rsidRPr="005930B2">
        <w:rPr>
          <w:i/>
          <w:iCs/>
        </w:rPr>
        <w:t>on-line</w:t>
      </w:r>
      <w:proofErr w:type="spellEnd"/>
      <w:r w:rsidRPr="005930B2">
        <w:rPr>
          <w:i/>
          <w:iCs/>
        </w:rPr>
        <w:t xml:space="preserve"> VET </w:t>
      </w:r>
      <w:proofErr w:type="spellStart"/>
      <w:r w:rsidRPr="005930B2">
        <w:rPr>
          <w:i/>
          <w:iCs/>
        </w:rPr>
        <w:t>teaching</w:t>
      </w:r>
      <w:proofErr w:type="spellEnd"/>
      <w:r w:rsidRPr="005930B2">
        <w:rPr>
          <w:i/>
          <w:iCs/>
        </w:rPr>
        <w:t xml:space="preserve"> </w:t>
      </w:r>
      <w:proofErr w:type="spellStart"/>
      <w:r w:rsidRPr="005930B2">
        <w:rPr>
          <w:i/>
          <w:iCs/>
        </w:rPr>
        <w:t>and</w:t>
      </w:r>
      <w:proofErr w:type="spellEnd"/>
      <w:r w:rsidRPr="005930B2">
        <w:rPr>
          <w:i/>
          <w:iCs/>
        </w:rPr>
        <w:t xml:space="preserve"> </w:t>
      </w:r>
      <w:proofErr w:type="spellStart"/>
      <w:r w:rsidRPr="005930B2">
        <w:rPr>
          <w:i/>
          <w:iCs/>
        </w:rPr>
        <w:t>learning</w:t>
      </w:r>
      <w:proofErr w:type="spellEnd"/>
      <w:r w:rsidRPr="005930B2">
        <w:rPr>
          <w:i/>
          <w:iCs/>
        </w:rPr>
        <w:t>”</w:t>
      </w:r>
      <w:r w:rsidRPr="005930B2">
        <w:rPr>
          <w:i/>
          <w:iCs/>
        </w:rPr>
        <w:br/>
        <w:t>Nr. 2020-1-ES01-KA226-VET-096090 ietvaros.</w:t>
      </w:r>
    </w:p>
    <w:p w14:paraId="7CDB6117" w14:textId="77777777" w:rsidR="005930B2" w:rsidRDefault="005930B2"/>
    <w:sectPr w:rsidR="005930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8FD"/>
    <w:multiLevelType w:val="multilevel"/>
    <w:tmpl w:val="492C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87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B2"/>
    <w:rsid w:val="005930B2"/>
    <w:rsid w:val="005F7396"/>
    <w:rsid w:val="008131B1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0CE7"/>
  <w15:chartTrackingRefBased/>
  <w15:docId w15:val="{B6E98123-75E2-4295-89CC-14290FE3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0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30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19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439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4aADMhLgKeE3rzKp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519</Characters>
  <Application>Microsoft Office Word</Application>
  <DocSecurity>0</DocSecurity>
  <Lines>4</Lines>
  <Paragraphs>2</Paragraphs>
  <ScaleCrop>false</ScaleCrop>
  <Company>Valsts izglitibas attistibas agentura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2025-05-15T09:00:00Z</dcterms:created>
  <dcterms:modified xsi:type="dcterms:W3CDTF">2025-05-15T09:01:00Z</dcterms:modified>
</cp:coreProperties>
</file>