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EF90" w14:textId="68252B46" w:rsidR="005773FA" w:rsidRDefault="005773FA" w:rsidP="005773FA">
      <w:r w:rsidRPr="005773FA">
        <w:t>28.04.2023.</w:t>
      </w:r>
    </w:p>
    <w:p w14:paraId="5E713014" w14:textId="6761C5B4" w:rsidR="005773FA" w:rsidRPr="005773FA" w:rsidRDefault="005773FA" w:rsidP="005773FA">
      <w:pPr>
        <w:rPr>
          <w:b/>
          <w:bCs/>
        </w:rPr>
      </w:pPr>
      <w:r w:rsidRPr="005773FA">
        <w:rPr>
          <w:b/>
          <w:bCs/>
        </w:rPr>
        <w:t>Aizvadīts seminārs "Mācību process skolā: kopā radām – kopā darām!”</w:t>
      </w:r>
    </w:p>
    <w:p w14:paraId="7535B761" w14:textId="6DD34E56" w:rsidR="005773FA" w:rsidRPr="005773FA" w:rsidRDefault="005773FA" w:rsidP="005773FA">
      <w:r w:rsidRPr="005773FA">
        <w:drawing>
          <wp:inline distT="0" distB="0" distL="0" distR="0" wp14:anchorId="0F3812CB" wp14:editId="35E215CC">
            <wp:extent cx="5274310" cy="3023870"/>
            <wp:effectExtent l="0" t="0" r="2540" b="5080"/>
            <wp:docPr id="1297513685" name="Picture 2" descr="L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Co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8C908F0" w14:textId="77777777" w:rsidR="005773FA" w:rsidRPr="005773FA" w:rsidRDefault="005773FA" w:rsidP="005773FA">
      <w:r w:rsidRPr="005773FA">
        <w:t>Valsts izglītības satura centrs pateicas visiem semināra "Mācību process skolā: kopā radām – kopā darām!” lektoriem un dalībniekiem, kas 25. aprīlī satikās ATTA centrā, lai  apmainītos zināšanām un pieredzē, kā veidot mācību vidi, kas veicina skolēnu un pedagogu aktīvu sadarbību, mācīšanos vienam no otra un līdzatbildību par mācību procesu.</w:t>
      </w:r>
    </w:p>
    <w:p w14:paraId="4368AD0A" w14:textId="77777777" w:rsidR="005773FA" w:rsidRPr="005773FA" w:rsidRDefault="005773FA" w:rsidP="005773FA">
      <w:r w:rsidRPr="005773FA">
        <w:t xml:space="preserve">Semināru atklāja Latvijas Universitātes Psiholoģijas nodaļas pasniedzējs Edmunds Vanags, pastāstot par indivīda prāta darbības vadīšanu un </w:t>
      </w:r>
      <w:proofErr w:type="spellStart"/>
      <w:r w:rsidRPr="005773FA">
        <w:t>pašvadītas</w:t>
      </w:r>
      <w:proofErr w:type="spellEnd"/>
      <w:r w:rsidRPr="005773FA">
        <w:t xml:space="preserve"> mācīšanās attīstību atbilstoši vecumposmam un sniedza praktiskus padomus, kā veiksmīgāk palīdzēt skolēniem </w:t>
      </w:r>
      <w:proofErr w:type="spellStart"/>
      <w:r w:rsidRPr="005773FA">
        <w:t>pašvadītas</w:t>
      </w:r>
      <w:proofErr w:type="spellEnd"/>
      <w:r w:rsidRPr="005773FA">
        <w:t xml:space="preserve"> mācīšanās attīstībā.</w:t>
      </w:r>
    </w:p>
    <w:p w14:paraId="21C327E9" w14:textId="77777777" w:rsidR="005773FA" w:rsidRPr="005773FA" w:rsidRDefault="005773FA" w:rsidP="005773FA">
      <w:r w:rsidRPr="005773FA">
        <w:t xml:space="preserve">Daiga Kalniņa, Latvijas Universitātes Pedagoģijas, psiholoģijas un mākslas fakultātes docente, iepazīstināja ar dažādiem IKT rīkiem un platformām skolēnu iesaistes sekmēšanai un </w:t>
      </w:r>
      <w:proofErr w:type="spellStart"/>
      <w:r w:rsidRPr="005773FA">
        <w:t>pašvadītas</w:t>
      </w:r>
      <w:proofErr w:type="spellEnd"/>
      <w:r w:rsidRPr="005773FA">
        <w:t xml:space="preserve"> mācīšanās vadīšanai. Viens no ieteikumiem bija - nepārsātināt stundas ar tehnoloģijām, bet papildināt ar tām citas mācību formas.</w:t>
      </w:r>
    </w:p>
    <w:p w14:paraId="56DECFDD" w14:textId="77777777" w:rsidR="005773FA" w:rsidRPr="005773FA" w:rsidRDefault="005773FA" w:rsidP="005773FA">
      <w:r w:rsidRPr="005773FA">
        <w:t xml:space="preserve">Pārdomas raisīja Līvānu 1.vidusskolas direktora Gata Pastara prezentācija, kurā viņš rosināja padomāt par šādiem aspektiem: Kur ir veselīga robeža IKT iekļaušanai ikdienā un mācību darbā? Kad tas ir jēgpilni un kad nē? Kas notiek tad, ja pēkšņi </w:t>
      </w:r>
      <w:proofErr w:type="spellStart"/>
      <w:r w:rsidRPr="005773FA">
        <w:t>pazud</w:t>
      </w:r>
      <w:proofErr w:type="spellEnd"/>
      <w:r w:rsidRPr="005773FA">
        <w:t xml:space="preserve"> tīkla pārklājums? Vai mēs apzināmies, ar kādu mērķi veidojam jauno digitālo paaudzi?</w:t>
      </w:r>
    </w:p>
    <w:p w14:paraId="3CD9304B" w14:textId="77777777" w:rsidR="005773FA" w:rsidRPr="005773FA" w:rsidRDefault="005773FA" w:rsidP="005773FA">
      <w:r w:rsidRPr="005773FA">
        <w:t xml:space="preserve">Par savu pieredzi, kā izmantot virtuālās realitātes iespējas dažādu jomu profesionālās izglītības mācību programmās, stāstīja Valsts SIA "Rīgas Tūrisma </w:t>
      </w:r>
      <w:r w:rsidRPr="005773FA">
        <w:lastRenderedPageBreak/>
        <w:t xml:space="preserve">un radošās industrijas tehnikums" karjeras izglītības vadītājs Artūrs </w:t>
      </w:r>
      <w:proofErr w:type="spellStart"/>
      <w:r w:rsidRPr="005773FA">
        <w:t>Homins</w:t>
      </w:r>
      <w:proofErr w:type="spellEnd"/>
      <w:r w:rsidRPr="005773FA">
        <w:t xml:space="preserve">. Viņš demonstrēja </w:t>
      </w:r>
      <w:proofErr w:type="spellStart"/>
      <w:r w:rsidRPr="005773FA">
        <w:t>Erasmus</w:t>
      </w:r>
      <w:proofErr w:type="spellEnd"/>
      <w:r w:rsidRPr="005773FA">
        <w:t xml:space="preserve">+ projekta MOTIV-e </w:t>
      </w:r>
      <w:proofErr w:type="spellStart"/>
      <w:r w:rsidRPr="005773FA">
        <w:t>izstrādato</w:t>
      </w:r>
      <w:proofErr w:type="spellEnd"/>
      <w:r w:rsidRPr="005773FA">
        <w:t xml:space="preserve"> virtuālās realitātes apguves platformu, metodiskos materiālus un citas IKT iespējas, kas tiek piedāvātas tehnikuma  pedagogiem un audzēkņiem.</w:t>
      </w:r>
    </w:p>
    <w:p w14:paraId="731E935F" w14:textId="77777777" w:rsidR="005773FA" w:rsidRPr="005773FA" w:rsidRDefault="005773FA" w:rsidP="005773FA">
      <w:r w:rsidRPr="005773FA">
        <w:t xml:space="preserve">Dace </w:t>
      </w:r>
      <w:proofErr w:type="spellStart"/>
      <w:r w:rsidRPr="005773FA">
        <w:t>Jaundāldere-Dātava</w:t>
      </w:r>
      <w:proofErr w:type="spellEnd"/>
      <w:r w:rsidRPr="005773FA">
        <w:t>, privātskolas DOMDARIS direktore, dalījās pieredzē, kā un kāpēc skolā vajadzētu atbalstīt dažādas skolēnu iniciatīvas, kā eksperimentēt un nebaidīties kopā risināt problēmas, radīt jaunas skolas tradīcijas, kas vieno skolēnus, pedagogus un vecākus, kā arī aicināja ikvienu pedagogu un skolas vadītāju  uzdrošināties realizēt vispārdrošākās ieceres.</w:t>
      </w:r>
    </w:p>
    <w:p w14:paraId="77089374" w14:textId="77777777" w:rsidR="005773FA" w:rsidRPr="005773FA" w:rsidRDefault="005773FA" w:rsidP="005773FA">
      <w:r w:rsidRPr="005773FA">
        <w:t xml:space="preserve">Dace </w:t>
      </w:r>
      <w:proofErr w:type="spellStart"/>
      <w:r w:rsidRPr="005773FA">
        <w:t>Bika</w:t>
      </w:r>
      <w:proofErr w:type="spellEnd"/>
      <w:r w:rsidRPr="005773FA">
        <w:t xml:space="preserve">, programmas “Latvijas skolas soma” komunikācijas eksperte prezentēja programmas sniegtās daudzpusīgās iespējas kultūras norišu iekļaušanā mācību darbā un sniedza pārskatu par </w:t>
      </w:r>
      <w:proofErr w:type="spellStart"/>
      <w:r w:rsidRPr="005773FA">
        <w:t>aktuālakajiem</w:t>
      </w:r>
      <w:proofErr w:type="spellEnd"/>
      <w:r w:rsidRPr="005773FA">
        <w:t xml:space="preserve"> pasākumiem, kas palīdzētu jauniešiem saistošā veidā mācīt vēstures, politikas, savstarpējo attiecību jautājumus, kā arī iepazīt Latvijas kultūru.</w:t>
      </w:r>
    </w:p>
    <w:p w14:paraId="1F0DB15E" w14:textId="77777777" w:rsidR="005773FA" w:rsidRPr="005773FA" w:rsidRDefault="005773FA" w:rsidP="005773FA">
      <w:r w:rsidRPr="005773FA">
        <w:t xml:space="preserve">Valsts izglītības  satura centra projektu vadītāja Aina </w:t>
      </w:r>
      <w:proofErr w:type="spellStart"/>
      <w:r w:rsidRPr="005773FA">
        <w:t>Špaca</w:t>
      </w:r>
      <w:proofErr w:type="spellEnd"/>
      <w:r w:rsidRPr="005773FA">
        <w:t xml:space="preserve"> iepazīstināja ar </w:t>
      </w:r>
      <w:proofErr w:type="spellStart"/>
      <w:r w:rsidRPr="005773FA">
        <w:t>Erasmus</w:t>
      </w:r>
      <w:proofErr w:type="spellEnd"/>
      <w:r w:rsidRPr="005773FA">
        <w:t>+ projektu “</w:t>
      </w:r>
      <w:proofErr w:type="spellStart"/>
      <w:r w:rsidRPr="005773FA">
        <w:t>LeCoLe</w:t>
      </w:r>
      <w:proofErr w:type="spellEnd"/>
      <w:r w:rsidRPr="005773FA">
        <w:t xml:space="preserve">” un “2BDigital” pienesumu un piedāvātajiem resursiem IKT un AGILE pieejā balstītām mācībām savukārt Ronalds </w:t>
      </w:r>
      <w:proofErr w:type="spellStart"/>
      <w:r w:rsidRPr="005773FA">
        <w:t>Saksons</w:t>
      </w:r>
      <w:proofErr w:type="spellEnd"/>
      <w:r w:rsidRPr="005773FA">
        <w:t>, Valmieras pārstāvniecības Rīgā galvenais projektu vadītājs, ilustrēja liela mēroga projektu labas pārvaldības principus un sniedza ieteikumus tiem, kas darbā izmanto projektos balstītu mācīšanos.</w:t>
      </w:r>
    </w:p>
    <w:p w14:paraId="6B5A3019" w14:textId="77777777" w:rsidR="005773FA" w:rsidRPr="005773FA" w:rsidRDefault="005773FA" w:rsidP="005773FA">
      <w:r w:rsidRPr="005773FA">
        <w:t>Semināra norisi tehnoloģiski papildināja  </w:t>
      </w:r>
      <w:proofErr w:type="spellStart"/>
      <w:r w:rsidRPr="005773FA">
        <w:t>Erasmus</w:t>
      </w:r>
      <w:proofErr w:type="spellEnd"/>
      <w:r w:rsidRPr="005773FA">
        <w:t>+ projekta “</w:t>
      </w:r>
      <w:proofErr w:type="spellStart"/>
      <w:r w:rsidRPr="005773FA">
        <w:t>InClass</w:t>
      </w:r>
      <w:proofErr w:type="spellEnd"/>
      <w:r w:rsidRPr="005773FA">
        <w:t xml:space="preserve">” </w:t>
      </w:r>
      <w:proofErr w:type="spellStart"/>
      <w:r w:rsidRPr="005773FA">
        <w:t>teleklātbūtnes</w:t>
      </w:r>
      <w:proofErr w:type="spellEnd"/>
      <w:r w:rsidRPr="005773FA">
        <w:t xml:space="preserve"> robots, kas tiks izmēģināts vairākās Latvijas skolās, lai izzinātu  un novērtētu, kā ar šādas iekārtas palīdzību mācību procesā iekļaut skolēnus, kas ilgstoši slimo, ir sporta nometnēs vai citu iemeslu dēļ nevar atrasties skolā.</w:t>
      </w:r>
    </w:p>
    <w:p w14:paraId="7DF41DD3" w14:textId="77777777" w:rsidR="005773FA" w:rsidRPr="005773FA" w:rsidRDefault="005773FA" w:rsidP="005773FA">
      <w:r w:rsidRPr="005773FA">
        <w:t xml:space="preserve">Pasākuma noslēgumā dalībniekiem bija iespēja uzdot jautājumus un sniegt semināra vērtējumu, izmantojot sadarbības partnera </w:t>
      </w:r>
      <w:proofErr w:type="spellStart"/>
      <w:r w:rsidRPr="005773FA">
        <w:t>Catchbox</w:t>
      </w:r>
      <w:proofErr w:type="spellEnd"/>
      <w:r w:rsidRPr="005773FA">
        <w:t xml:space="preserve"> dāvāto mētājamo mikrofonu.</w:t>
      </w:r>
    </w:p>
    <w:p w14:paraId="1929137A" w14:textId="77777777" w:rsidR="005773FA" w:rsidRPr="005773FA" w:rsidRDefault="005773FA" w:rsidP="005773FA">
      <w:r w:rsidRPr="005773FA">
        <w:t>Bildes no pasākuma </w:t>
      </w:r>
      <w:hyperlink r:id="rId5" w:tgtFrame="_blank" w:history="1">
        <w:r w:rsidRPr="005773FA">
          <w:rPr>
            <w:rStyle w:val="Hyperlink"/>
          </w:rPr>
          <w:t>pieejamas šeit</w:t>
        </w:r>
      </w:hyperlink>
      <w:r w:rsidRPr="005773FA">
        <w:t>.</w:t>
      </w:r>
    </w:p>
    <w:p w14:paraId="16474DA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FA"/>
    <w:rsid w:val="005773FA"/>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487C"/>
  <w15:chartTrackingRefBased/>
  <w15:docId w15:val="{7A876AA5-4DCB-4A31-9D49-AEB2F127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3FA"/>
    <w:rPr>
      <w:rFonts w:eastAsiaTheme="majorEastAsia" w:cstheme="majorBidi"/>
      <w:color w:val="272727" w:themeColor="text1" w:themeTint="D8"/>
    </w:rPr>
  </w:style>
  <w:style w:type="paragraph" w:styleId="Title">
    <w:name w:val="Title"/>
    <w:basedOn w:val="Normal"/>
    <w:next w:val="Normal"/>
    <w:link w:val="TitleChar"/>
    <w:uiPriority w:val="10"/>
    <w:qFormat/>
    <w:rsid w:val="00577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3FA"/>
    <w:pPr>
      <w:spacing w:before="160"/>
      <w:jc w:val="center"/>
    </w:pPr>
    <w:rPr>
      <w:i/>
      <w:iCs/>
      <w:color w:val="404040" w:themeColor="text1" w:themeTint="BF"/>
    </w:rPr>
  </w:style>
  <w:style w:type="character" w:customStyle="1" w:styleId="QuoteChar">
    <w:name w:val="Quote Char"/>
    <w:basedOn w:val="DefaultParagraphFont"/>
    <w:link w:val="Quote"/>
    <w:uiPriority w:val="29"/>
    <w:rsid w:val="005773FA"/>
    <w:rPr>
      <w:i/>
      <w:iCs/>
      <w:color w:val="404040" w:themeColor="text1" w:themeTint="BF"/>
    </w:rPr>
  </w:style>
  <w:style w:type="paragraph" w:styleId="ListParagraph">
    <w:name w:val="List Paragraph"/>
    <w:basedOn w:val="Normal"/>
    <w:uiPriority w:val="34"/>
    <w:qFormat/>
    <w:rsid w:val="005773FA"/>
    <w:pPr>
      <w:ind w:left="720"/>
      <w:contextualSpacing/>
    </w:pPr>
  </w:style>
  <w:style w:type="character" w:styleId="IntenseEmphasis">
    <w:name w:val="Intense Emphasis"/>
    <w:basedOn w:val="DefaultParagraphFont"/>
    <w:uiPriority w:val="21"/>
    <w:qFormat/>
    <w:rsid w:val="005773FA"/>
    <w:rPr>
      <w:i/>
      <w:iCs/>
      <w:color w:val="0F4761" w:themeColor="accent1" w:themeShade="BF"/>
    </w:rPr>
  </w:style>
  <w:style w:type="paragraph" w:styleId="IntenseQuote">
    <w:name w:val="Intense Quote"/>
    <w:basedOn w:val="Normal"/>
    <w:next w:val="Normal"/>
    <w:link w:val="IntenseQuoteChar"/>
    <w:uiPriority w:val="30"/>
    <w:qFormat/>
    <w:rsid w:val="00577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3FA"/>
    <w:rPr>
      <w:i/>
      <w:iCs/>
      <w:color w:val="0F4761" w:themeColor="accent1" w:themeShade="BF"/>
    </w:rPr>
  </w:style>
  <w:style w:type="character" w:styleId="IntenseReference">
    <w:name w:val="Intense Reference"/>
    <w:basedOn w:val="DefaultParagraphFont"/>
    <w:uiPriority w:val="32"/>
    <w:qFormat/>
    <w:rsid w:val="005773FA"/>
    <w:rPr>
      <w:b/>
      <w:bCs/>
      <w:smallCaps/>
      <w:color w:val="0F4761" w:themeColor="accent1" w:themeShade="BF"/>
      <w:spacing w:val="5"/>
    </w:rPr>
  </w:style>
  <w:style w:type="character" w:styleId="Hyperlink">
    <w:name w:val="Hyperlink"/>
    <w:basedOn w:val="DefaultParagraphFont"/>
    <w:uiPriority w:val="99"/>
    <w:unhideWhenUsed/>
    <w:rsid w:val="005773FA"/>
    <w:rPr>
      <w:color w:val="467886" w:themeColor="hyperlink"/>
      <w:u w:val="single"/>
    </w:rPr>
  </w:style>
  <w:style w:type="character" w:styleId="UnresolvedMention">
    <w:name w:val="Unresolved Mention"/>
    <w:basedOn w:val="DefaultParagraphFont"/>
    <w:uiPriority w:val="99"/>
    <w:semiHidden/>
    <w:unhideWhenUsed/>
    <w:rsid w:val="00577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9680">
      <w:bodyDiv w:val="1"/>
      <w:marLeft w:val="0"/>
      <w:marRight w:val="0"/>
      <w:marTop w:val="0"/>
      <w:marBottom w:val="0"/>
      <w:divBdr>
        <w:top w:val="none" w:sz="0" w:space="0" w:color="auto"/>
        <w:left w:val="none" w:sz="0" w:space="0" w:color="auto"/>
        <w:bottom w:val="none" w:sz="0" w:space="0" w:color="auto"/>
        <w:right w:val="none" w:sz="0" w:space="0" w:color="auto"/>
      </w:divBdr>
      <w:divsChild>
        <w:div w:id="2092459103">
          <w:marLeft w:val="0"/>
          <w:marRight w:val="0"/>
          <w:marTop w:val="0"/>
          <w:marBottom w:val="390"/>
          <w:divBdr>
            <w:top w:val="none" w:sz="0" w:space="0" w:color="auto"/>
            <w:left w:val="none" w:sz="0" w:space="0" w:color="auto"/>
            <w:bottom w:val="none" w:sz="0" w:space="0" w:color="auto"/>
            <w:right w:val="none" w:sz="0" w:space="0" w:color="auto"/>
          </w:divBdr>
          <w:divsChild>
            <w:div w:id="751705630">
              <w:marLeft w:val="0"/>
              <w:marRight w:val="0"/>
              <w:marTop w:val="0"/>
              <w:marBottom w:val="0"/>
              <w:divBdr>
                <w:top w:val="none" w:sz="0" w:space="0" w:color="auto"/>
                <w:left w:val="none" w:sz="0" w:space="0" w:color="auto"/>
                <w:bottom w:val="none" w:sz="0" w:space="0" w:color="auto"/>
                <w:right w:val="none" w:sz="0" w:space="0" w:color="auto"/>
              </w:divBdr>
            </w:div>
          </w:divsChild>
        </w:div>
        <w:div w:id="74476155">
          <w:marLeft w:val="0"/>
          <w:marRight w:val="0"/>
          <w:marTop w:val="0"/>
          <w:marBottom w:val="0"/>
          <w:divBdr>
            <w:top w:val="none" w:sz="0" w:space="0" w:color="auto"/>
            <w:left w:val="none" w:sz="0" w:space="0" w:color="auto"/>
            <w:bottom w:val="none" w:sz="0" w:space="0" w:color="auto"/>
            <w:right w:val="none" w:sz="0" w:space="0" w:color="auto"/>
          </w:divBdr>
          <w:divsChild>
            <w:div w:id="1045561457">
              <w:marLeft w:val="0"/>
              <w:marRight w:val="0"/>
              <w:marTop w:val="0"/>
              <w:marBottom w:val="0"/>
              <w:divBdr>
                <w:top w:val="none" w:sz="0" w:space="0" w:color="auto"/>
                <w:left w:val="none" w:sz="0" w:space="0" w:color="auto"/>
                <w:bottom w:val="none" w:sz="0" w:space="0" w:color="auto"/>
                <w:right w:val="none" w:sz="0" w:space="0" w:color="auto"/>
              </w:divBdr>
              <w:divsChild>
                <w:div w:id="11168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40337">
      <w:bodyDiv w:val="1"/>
      <w:marLeft w:val="0"/>
      <w:marRight w:val="0"/>
      <w:marTop w:val="0"/>
      <w:marBottom w:val="0"/>
      <w:divBdr>
        <w:top w:val="none" w:sz="0" w:space="0" w:color="auto"/>
        <w:left w:val="none" w:sz="0" w:space="0" w:color="auto"/>
        <w:bottom w:val="none" w:sz="0" w:space="0" w:color="auto"/>
        <w:right w:val="none" w:sz="0" w:space="0" w:color="auto"/>
      </w:divBdr>
    </w:div>
    <w:div w:id="363405926">
      <w:bodyDiv w:val="1"/>
      <w:marLeft w:val="0"/>
      <w:marRight w:val="0"/>
      <w:marTop w:val="0"/>
      <w:marBottom w:val="0"/>
      <w:divBdr>
        <w:top w:val="none" w:sz="0" w:space="0" w:color="auto"/>
        <w:left w:val="none" w:sz="0" w:space="0" w:color="auto"/>
        <w:bottom w:val="none" w:sz="0" w:space="0" w:color="auto"/>
        <w:right w:val="none" w:sz="0" w:space="0" w:color="auto"/>
      </w:divBdr>
      <w:divsChild>
        <w:div w:id="1897545684">
          <w:marLeft w:val="0"/>
          <w:marRight w:val="0"/>
          <w:marTop w:val="0"/>
          <w:marBottom w:val="390"/>
          <w:divBdr>
            <w:top w:val="none" w:sz="0" w:space="0" w:color="auto"/>
            <w:left w:val="none" w:sz="0" w:space="0" w:color="auto"/>
            <w:bottom w:val="none" w:sz="0" w:space="0" w:color="auto"/>
            <w:right w:val="none" w:sz="0" w:space="0" w:color="auto"/>
          </w:divBdr>
          <w:divsChild>
            <w:div w:id="1648587056">
              <w:marLeft w:val="0"/>
              <w:marRight w:val="0"/>
              <w:marTop w:val="0"/>
              <w:marBottom w:val="0"/>
              <w:divBdr>
                <w:top w:val="none" w:sz="0" w:space="0" w:color="auto"/>
                <w:left w:val="none" w:sz="0" w:space="0" w:color="auto"/>
                <w:bottom w:val="none" w:sz="0" w:space="0" w:color="auto"/>
                <w:right w:val="none" w:sz="0" w:space="0" w:color="auto"/>
              </w:divBdr>
            </w:div>
          </w:divsChild>
        </w:div>
        <w:div w:id="812019970">
          <w:marLeft w:val="0"/>
          <w:marRight w:val="0"/>
          <w:marTop w:val="0"/>
          <w:marBottom w:val="0"/>
          <w:divBdr>
            <w:top w:val="none" w:sz="0" w:space="0" w:color="auto"/>
            <w:left w:val="none" w:sz="0" w:space="0" w:color="auto"/>
            <w:bottom w:val="none" w:sz="0" w:space="0" w:color="auto"/>
            <w:right w:val="none" w:sz="0" w:space="0" w:color="auto"/>
          </w:divBdr>
          <w:divsChild>
            <w:div w:id="496069741">
              <w:marLeft w:val="0"/>
              <w:marRight w:val="0"/>
              <w:marTop w:val="0"/>
              <w:marBottom w:val="0"/>
              <w:divBdr>
                <w:top w:val="none" w:sz="0" w:space="0" w:color="auto"/>
                <w:left w:val="none" w:sz="0" w:space="0" w:color="auto"/>
                <w:bottom w:val="none" w:sz="0" w:space="0" w:color="auto"/>
                <w:right w:val="none" w:sz="0" w:space="0" w:color="auto"/>
              </w:divBdr>
              <w:divsChild>
                <w:div w:id="11776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iliem.lv/u/fx47r5n8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2228</Words>
  <Characters>1270</Characters>
  <Application>Microsoft Office Word</Application>
  <DocSecurity>0</DocSecurity>
  <Lines>10</Lines>
  <Paragraphs>6</Paragraphs>
  <ScaleCrop>false</ScaleCrop>
  <Company>Valsts izglitibas attistibas agentura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2025-05-15T09:02:00Z</dcterms:created>
  <dcterms:modified xsi:type="dcterms:W3CDTF">2025-05-15T09:03:00Z</dcterms:modified>
</cp:coreProperties>
</file>