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19B8" w14:textId="77777777" w:rsidR="0077477D" w:rsidRPr="00981F77" w:rsidRDefault="0077477D" w:rsidP="0077477D">
      <w:pPr>
        <w:pStyle w:val="Title"/>
        <w:rPr>
          <w:rFonts w:ascii="Times New Roman" w:hAnsi="Times New Roman"/>
          <w:b/>
          <w:sz w:val="20"/>
          <w:lang w:val="lv-LV"/>
        </w:rPr>
      </w:pPr>
    </w:p>
    <w:p w14:paraId="1D1691DF" w14:textId="77777777" w:rsidR="0077477D" w:rsidRPr="009C43DC" w:rsidRDefault="0077477D" w:rsidP="00F628EE">
      <w:pPr>
        <w:pStyle w:val="Title"/>
        <w:spacing w:after="0"/>
        <w:ind w:right="255" w:firstLine="709"/>
        <w:jc w:val="right"/>
        <w:rPr>
          <w:rFonts w:ascii="Times New Roman" w:hAnsi="Times New Roman"/>
          <w:b/>
          <w:sz w:val="22"/>
          <w:szCs w:val="22"/>
          <w:lang w:val="lv-LV"/>
        </w:rPr>
      </w:pPr>
      <w:r w:rsidRPr="009C43DC">
        <w:rPr>
          <w:rFonts w:ascii="Times New Roman" w:hAnsi="Times New Roman"/>
          <w:sz w:val="22"/>
          <w:szCs w:val="22"/>
          <w:lang w:val="lv-LV"/>
        </w:rPr>
        <w:t xml:space="preserve">Apstiprināts </w:t>
      </w:r>
    </w:p>
    <w:p w14:paraId="05E6CC51" w14:textId="360F7EC3" w:rsidR="0077477D" w:rsidRPr="009C43DC" w:rsidRDefault="0077477D" w:rsidP="00F628EE">
      <w:pPr>
        <w:pStyle w:val="Title"/>
        <w:spacing w:after="0"/>
        <w:ind w:right="255" w:firstLine="709"/>
        <w:jc w:val="right"/>
        <w:rPr>
          <w:rFonts w:ascii="Times New Roman" w:hAnsi="Times New Roman"/>
          <w:b/>
          <w:sz w:val="22"/>
          <w:szCs w:val="22"/>
          <w:lang w:val="lv-LV"/>
        </w:rPr>
      </w:pPr>
      <w:r w:rsidRPr="009C43DC">
        <w:rPr>
          <w:rFonts w:ascii="Times New Roman" w:hAnsi="Times New Roman"/>
          <w:sz w:val="22"/>
          <w:szCs w:val="22"/>
          <w:lang w:val="lv-LV"/>
        </w:rPr>
        <w:t>ar Valsts izglītības attīstības aģentūras</w:t>
      </w:r>
    </w:p>
    <w:p w14:paraId="0238EAAA" w14:textId="01AD957E" w:rsidR="0077477D" w:rsidRPr="009C43DC" w:rsidRDefault="0077477D" w:rsidP="00F628EE">
      <w:pPr>
        <w:pStyle w:val="NoSpacing"/>
        <w:ind w:right="255"/>
        <w:jc w:val="right"/>
        <w:rPr>
          <w:rFonts w:ascii="Times New Roman" w:hAnsi="Times New Roman"/>
          <w:sz w:val="22"/>
          <w:szCs w:val="22"/>
          <w:lang w:val="sv-SE"/>
        </w:rPr>
      </w:pPr>
      <w:r w:rsidRPr="009C43DC">
        <w:rPr>
          <w:rFonts w:ascii="Times New Roman" w:hAnsi="Times New Roman"/>
          <w:sz w:val="22"/>
          <w:szCs w:val="22"/>
          <w:lang w:val="sv-SE"/>
        </w:rPr>
        <w:t>202</w:t>
      </w:r>
      <w:r w:rsidR="004D5B99" w:rsidRPr="009C43DC">
        <w:rPr>
          <w:rFonts w:ascii="Times New Roman" w:hAnsi="Times New Roman"/>
          <w:sz w:val="22"/>
          <w:szCs w:val="22"/>
          <w:lang w:val="sv-SE"/>
        </w:rPr>
        <w:t>5</w:t>
      </w:r>
      <w:r w:rsidRPr="009C43DC">
        <w:rPr>
          <w:rFonts w:ascii="Times New Roman" w:hAnsi="Times New Roman"/>
          <w:sz w:val="22"/>
          <w:szCs w:val="22"/>
          <w:lang w:val="sv-SE"/>
        </w:rPr>
        <w:t>. gada</w:t>
      </w:r>
      <w:r w:rsidR="00EB199F" w:rsidRPr="009C43DC">
        <w:rPr>
          <w:rFonts w:ascii="Times New Roman" w:hAnsi="Times New Roman"/>
          <w:sz w:val="22"/>
          <w:szCs w:val="22"/>
          <w:lang w:val="sv-SE"/>
        </w:rPr>
        <w:t xml:space="preserve"> 15. </w:t>
      </w:r>
      <w:r w:rsidRPr="009C43DC">
        <w:rPr>
          <w:rFonts w:ascii="Times New Roman" w:hAnsi="Times New Roman"/>
          <w:sz w:val="22"/>
          <w:szCs w:val="22"/>
          <w:lang w:val="sv-SE"/>
        </w:rPr>
        <w:t>oktobra rīkojumu Nr.</w:t>
      </w:r>
      <w:r w:rsidR="00EB199F" w:rsidRPr="009C43DC">
        <w:rPr>
          <w:rFonts w:ascii="Times New Roman" w:hAnsi="Times New Roman"/>
          <w:sz w:val="22"/>
          <w:szCs w:val="22"/>
          <w:lang w:val="sv-SE"/>
        </w:rPr>
        <w:t>1.-5.2/380</w:t>
      </w:r>
    </w:p>
    <w:p w14:paraId="5C8F27D0" w14:textId="77777777" w:rsidR="0077477D" w:rsidRPr="00981F77" w:rsidRDefault="0077477D" w:rsidP="0077477D">
      <w:pPr>
        <w:pStyle w:val="Title"/>
        <w:ind w:right="253" w:firstLine="709"/>
        <w:jc w:val="right"/>
        <w:rPr>
          <w:rFonts w:ascii="Times New Roman" w:hAnsi="Times New Roman"/>
          <w:b/>
          <w:sz w:val="20"/>
          <w:lang w:val="lv-LV"/>
        </w:rPr>
      </w:pPr>
    </w:p>
    <w:p w14:paraId="7AF74F45" w14:textId="77777777" w:rsidR="0077477D" w:rsidRPr="00981F77" w:rsidRDefault="0077477D" w:rsidP="0077477D">
      <w:pPr>
        <w:ind w:right="253"/>
        <w:jc w:val="center"/>
        <w:rPr>
          <w:rFonts w:ascii="Times New Roman" w:hAnsi="Times New Roman"/>
          <w:sz w:val="28"/>
          <w:szCs w:val="28"/>
          <w:lang w:val="lv-LV"/>
        </w:rPr>
      </w:pPr>
      <w:r w:rsidRPr="00981F77">
        <w:rPr>
          <w:rFonts w:ascii="Times New Roman" w:hAnsi="Times New Roman"/>
          <w:sz w:val="28"/>
          <w:szCs w:val="28"/>
          <w:lang w:val="lv-LV"/>
        </w:rPr>
        <w:t xml:space="preserve">Nemateriālā kultūras mantojuma apgūšanas un pārmantošanas programma </w:t>
      </w:r>
    </w:p>
    <w:p w14:paraId="30B18CF2" w14:textId="3C6545A4" w:rsidR="004065B5" w:rsidRDefault="0077477D" w:rsidP="00000FFD">
      <w:pPr>
        <w:ind w:right="253"/>
        <w:jc w:val="center"/>
        <w:rPr>
          <w:rFonts w:ascii="Times New Roman" w:hAnsi="Times New Roman"/>
          <w:i/>
          <w:sz w:val="28"/>
          <w:szCs w:val="28"/>
          <w:lang w:val="lv-LV"/>
        </w:rPr>
      </w:pPr>
      <w:r w:rsidRPr="00981F77">
        <w:rPr>
          <w:rFonts w:ascii="Times New Roman" w:hAnsi="Times New Roman"/>
          <w:i/>
          <w:sz w:val="28"/>
          <w:szCs w:val="28"/>
          <w:lang w:val="lv-LV"/>
        </w:rPr>
        <w:t xml:space="preserve">Pulkā </w:t>
      </w:r>
      <w:proofErr w:type="spellStart"/>
      <w:r w:rsidRPr="00981F77">
        <w:rPr>
          <w:rFonts w:ascii="Times New Roman" w:hAnsi="Times New Roman"/>
          <w:i/>
          <w:sz w:val="28"/>
          <w:szCs w:val="28"/>
          <w:lang w:val="lv-LV"/>
        </w:rPr>
        <w:t>eimu</w:t>
      </w:r>
      <w:proofErr w:type="spellEnd"/>
      <w:r w:rsidRPr="00981F77">
        <w:rPr>
          <w:rFonts w:ascii="Times New Roman" w:hAnsi="Times New Roman"/>
          <w:i/>
          <w:sz w:val="28"/>
          <w:szCs w:val="28"/>
          <w:lang w:val="lv-LV"/>
        </w:rPr>
        <w:t>, pulkā teku</w:t>
      </w:r>
    </w:p>
    <w:p w14:paraId="31D30F79" w14:textId="77777777" w:rsidR="00000FFD" w:rsidRPr="00000FFD" w:rsidRDefault="00000FFD" w:rsidP="00000FFD">
      <w:pPr>
        <w:ind w:right="253"/>
        <w:jc w:val="center"/>
        <w:rPr>
          <w:rFonts w:ascii="Times New Roman" w:hAnsi="Times New Roman"/>
          <w:i/>
          <w:sz w:val="28"/>
          <w:szCs w:val="28"/>
          <w:lang w:val="lv-LV"/>
        </w:rPr>
      </w:pPr>
    </w:p>
    <w:p w14:paraId="20FB9588" w14:textId="09056775" w:rsidR="0077477D" w:rsidRPr="00981F77" w:rsidRDefault="0077477D" w:rsidP="00000FFD">
      <w:pPr>
        <w:pStyle w:val="Title"/>
        <w:ind w:right="253"/>
        <w:jc w:val="center"/>
        <w:rPr>
          <w:rFonts w:ascii="Times New Roman" w:hAnsi="Times New Roman"/>
          <w:sz w:val="28"/>
          <w:szCs w:val="28"/>
          <w:lang w:val="lv-LV"/>
        </w:rPr>
      </w:pPr>
      <w:r w:rsidRPr="00000FFD">
        <w:rPr>
          <w:rFonts w:ascii="Times New Roman" w:hAnsi="Times New Roman"/>
          <w:sz w:val="28"/>
          <w:szCs w:val="28"/>
          <w:lang w:val="lv-LV"/>
        </w:rPr>
        <w:t>Tradicionālās dejošanas konkurss “Vedam danci 2026”</w:t>
      </w:r>
    </w:p>
    <w:p w14:paraId="6EA457E6" w14:textId="77777777" w:rsidR="0077477D" w:rsidRPr="00FB4E3E" w:rsidRDefault="0077477D" w:rsidP="0077477D">
      <w:pPr>
        <w:ind w:left="567" w:right="253" w:hanging="567"/>
        <w:jc w:val="center"/>
        <w:rPr>
          <w:rFonts w:ascii="Times New Roman" w:hAnsi="Times New Roman"/>
          <w:sz w:val="28"/>
          <w:szCs w:val="28"/>
          <w:lang w:val="lv-LV"/>
        </w:rPr>
      </w:pPr>
      <w:r w:rsidRPr="00FB4E3E">
        <w:rPr>
          <w:rFonts w:ascii="Times New Roman" w:hAnsi="Times New Roman"/>
          <w:sz w:val="28"/>
          <w:szCs w:val="28"/>
          <w:lang w:val="lv-LV"/>
        </w:rPr>
        <w:t>Nolikums</w:t>
      </w:r>
    </w:p>
    <w:p w14:paraId="31CCF610" w14:textId="77777777" w:rsidR="0077477D" w:rsidRPr="003D3C05" w:rsidRDefault="0077477D" w:rsidP="0077477D">
      <w:pPr>
        <w:tabs>
          <w:tab w:val="left" w:pos="2580"/>
        </w:tabs>
        <w:ind w:right="253" w:firstLine="709"/>
        <w:rPr>
          <w:rFonts w:ascii="Times New Roman" w:hAnsi="Times New Roman"/>
          <w:b/>
          <w:caps/>
          <w:strike/>
          <w:szCs w:val="24"/>
          <w:lang w:val="lv-LV"/>
        </w:rPr>
      </w:pPr>
      <w:r w:rsidRPr="00981F77">
        <w:rPr>
          <w:rFonts w:ascii="Times New Roman" w:hAnsi="Times New Roman"/>
          <w:b/>
          <w:szCs w:val="24"/>
          <w:lang w:val="lv-LV"/>
        </w:rPr>
        <w:tab/>
      </w:r>
    </w:p>
    <w:p w14:paraId="1F087FAF" w14:textId="77777777" w:rsidR="0077477D" w:rsidRDefault="0077477D" w:rsidP="0077477D">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Mērķis</w:t>
      </w:r>
    </w:p>
    <w:p w14:paraId="24171512" w14:textId="77777777" w:rsidR="0077477D" w:rsidRPr="00FF4FF7" w:rsidRDefault="0077477D" w:rsidP="0077477D">
      <w:pPr>
        <w:pStyle w:val="Standard"/>
        <w:keepNext/>
        <w:numPr>
          <w:ilvl w:val="0"/>
          <w:numId w:val="3"/>
        </w:numPr>
        <w:spacing w:after="0" w:line="240" w:lineRule="auto"/>
        <w:ind w:left="0" w:firstLine="709"/>
        <w:jc w:val="both"/>
        <w:rPr>
          <w:sz w:val="24"/>
          <w:szCs w:val="24"/>
          <w:lang w:val="lv-LV"/>
        </w:rPr>
      </w:pPr>
      <w:r w:rsidRPr="000D0C2B">
        <w:rPr>
          <w:rFonts w:ascii="Times New Roman" w:hAnsi="Times New Roman" w:cs="Times New Roman"/>
          <w:sz w:val="24"/>
          <w:szCs w:val="24"/>
          <w:lang w:val="lv-LV"/>
        </w:rPr>
        <w:t>Bērnu un jauniešu kultūras izpratnes un pašizpausmes mākslā lietpratības veicināšana</w:t>
      </w:r>
      <w:r>
        <w:rPr>
          <w:rFonts w:ascii="Times New Roman" w:hAnsi="Times New Roman" w:cs="Times New Roman"/>
          <w:sz w:val="24"/>
          <w:szCs w:val="24"/>
          <w:lang w:val="lv-LV"/>
        </w:rPr>
        <w:t xml:space="preserve"> </w:t>
      </w:r>
      <w:r w:rsidRPr="00FF4FF7">
        <w:rPr>
          <w:rFonts w:ascii="Times New Roman" w:hAnsi="Times New Roman"/>
          <w:sz w:val="24"/>
          <w:szCs w:val="24"/>
          <w:lang w:val="lv-LV"/>
        </w:rPr>
        <w:t xml:space="preserve">un </w:t>
      </w:r>
      <w:r>
        <w:rPr>
          <w:rFonts w:ascii="Times New Roman" w:hAnsi="Times New Roman"/>
          <w:sz w:val="24"/>
          <w:szCs w:val="24"/>
          <w:lang w:val="lv-LV"/>
        </w:rPr>
        <w:t>līdzdalība</w:t>
      </w:r>
      <w:r w:rsidRPr="00FF4FF7">
        <w:rPr>
          <w:rFonts w:ascii="Times New Roman" w:hAnsi="Times New Roman"/>
          <w:sz w:val="24"/>
          <w:szCs w:val="24"/>
          <w:lang w:val="lv-LV"/>
        </w:rPr>
        <w:t xml:space="preserve"> Dziesmu un deju svētku tradīcijas saglabāšanā un kopšanā.</w:t>
      </w:r>
      <w:r w:rsidRPr="00FF4FF7">
        <w:rPr>
          <w:rFonts w:ascii="Times New Roman" w:hAnsi="Times New Roman" w:cs="Times New Roman"/>
          <w:sz w:val="24"/>
          <w:szCs w:val="24"/>
          <w:lang w:val="lv-LV"/>
        </w:rPr>
        <w:t xml:space="preserve"> </w:t>
      </w:r>
    </w:p>
    <w:p w14:paraId="24902BBB" w14:textId="77777777" w:rsidR="0077477D" w:rsidRPr="000D0C2B" w:rsidRDefault="0077477D" w:rsidP="0077477D">
      <w:pPr>
        <w:pStyle w:val="Standard"/>
        <w:keepNext/>
        <w:spacing w:after="0" w:line="240" w:lineRule="auto"/>
        <w:ind w:left="709"/>
        <w:jc w:val="both"/>
        <w:rPr>
          <w:sz w:val="26"/>
          <w:szCs w:val="26"/>
          <w:lang w:val="lv-LV"/>
        </w:rPr>
      </w:pPr>
    </w:p>
    <w:p w14:paraId="49EA76C1" w14:textId="77777777" w:rsidR="0077477D" w:rsidRDefault="0077477D" w:rsidP="0077477D">
      <w:pPr>
        <w:pStyle w:val="Standard"/>
        <w:widowControl w:val="0"/>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uzdevumi</w:t>
      </w:r>
    </w:p>
    <w:p w14:paraId="42DAB171" w14:textId="77777777" w:rsidR="0077477D" w:rsidRPr="00954D8B" w:rsidRDefault="0077477D" w:rsidP="0077477D">
      <w:pPr>
        <w:pStyle w:val="Standard"/>
        <w:keepNext/>
        <w:numPr>
          <w:ilvl w:val="0"/>
          <w:numId w:val="2"/>
        </w:numPr>
        <w:spacing w:after="0" w:line="240" w:lineRule="auto"/>
        <w:ind w:left="0" w:firstLine="709"/>
        <w:jc w:val="both"/>
        <w:rPr>
          <w:lang w:val="lv-LV"/>
        </w:rPr>
      </w:pPr>
      <w:r>
        <w:rPr>
          <w:rFonts w:ascii="Times New Roman" w:eastAsia="Geneva CE" w:hAnsi="Times New Roman" w:cs="Times New Roman"/>
          <w:sz w:val="24"/>
          <w:szCs w:val="20"/>
          <w:lang w:val="lv-LV"/>
        </w:rPr>
        <w:t>Popularizēt tautas tradicionālās dejas folkloras kopu darbībā.</w:t>
      </w:r>
      <w:r>
        <w:rPr>
          <w:b/>
          <w:bCs/>
          <w:caps/>
          <w:sz w:val="26"/>
          <w:szCs w:val="26"/>
          <w:lang w:val="lv-LV"/>
        </w:rPr>
        <w:t xml:space="preserve"> </w:t>
      </w:r>
      <w:r>
        <w:rPr>
          <w:rFonts w:ascii="Times New Roman" w:eastAsia="Geneva CE" w:hAnsi="Times New Roman" w:cs="Times New Roman"/>
          <w:sz w:val="24"/>
          <w:szCs w:val="20"/>
          <w:lang w:val="lv-LV"/>
        </w:rPr>
        <w:t>Izkopt dejas soļus, apzināt to niansēto daudzveidību un pilnveidot dejošanas iemaņas. Veicināt tradicionālo deju apgūšanu un tālāku attīstību.</w:t>
      </w:r>
      <w:r>
        <w:rPr>
          <w:b/>
          <w:bCs/>
          <w:caps/>
          <w:sz w:val="26"/>
          <w:szCs w:val="26"/>
          <w:lang w:val="lv-LV"/>
        </w:rPr>
        <w:t xml:space="preserve"> </w:t>
      </w:r>
      <w:r>
        <w:rPr>
          <w:rFonts w:ascii="Times New Roman" w:eastAsia="Geneva CE" w:hAnsi="Times New Roman" w:cs="Times New Roman"/>
          <w:sz w:val="24"/>
          <w:szCs w:val="20"/>
          <w:lang w:val="lv-LV"/>
        </w:rPr>
        <w:t>Tradicionālo deju pavadījumos popularizēt dzīvās kapelu muzicēšanas tradīcijas.</w:t>
      </w:r>
    </w:p>
    <w:p w14:paraId="5AD60208" w14:textId="77777777" w:rsidR="0077477D" w:rsidRPr="00954D8B" w:rsidRDefault="0077477D" w:rsidP="0077477D">
      <w:pPr>
        <w:pStyle w:val="Standard"/>
        <w:keepNext/>
        <w:numPr>
          <w:ilvl w:val="0"/>
          <w:numId w:val="2"/>
        </w:numPr>
        <w:spacing w:after="0" w:line="240" w:lineRule="auto"/>
        <w:ind w:left="0" w:firstLine="709"/>
        <w:jc w:val="both"/>
        <w:rPr>
          <w:lang w:val="lv-LV"/>
        </w:rPr>
      </w:pPr>
      <w:r w:rsidRPr="00954D8B">
        <w:rPr>
          <w:rFonts w:ascii="Times New Roman" w:hAnsi="Times New Roman" w:cs="Times New Roman"/>
          <w:sz w:val="24"/>
          <w:szCs w:val="24"/>
          <w:lang w:val="lv-LV"/>
        </w:rPr>
        <w:t xml:space="preserve">Sagatavot tradicionālās dejošanas paraugus bērnu un jauniešu Nemateriālā kultūras mantojuma apgūšanas un pārmantošanas programmas “Pulkā </w:t>
      </w:r>
      <w:proofErr w:type="spellStart"/>
      <w:r w:rsidRPr="00954D8B">
        <w:rPr>
          <w:rFonts w:ascii="Times New Roman" w:hAnsi="Times New Roman" w:cs="Times New Roman"/>
          <w:sz w:val="24"/>
          <w:szCs w:val="24"/>
          <w:lang w:val="lv-LV"/>
        </w:rPr>
        <w:t>eimu</w:t>
      </w:r>
      <w:proofErr w:type="spellEnd"/>
      <w:r w:rsidRPr="00954D8B">
        <w:rPr>
          <w:rFonts w:ascii="Times New Roman" w:hAnsi="Times New Roman" w:cs="Times New Roman"/>
          <w:sz w:val="24"/>
          <w:szCs w:val="24"/>
          <w:lang w:val="lv-LV"/>
        </w:rPr>
        <w:t xml:space="preserve">, pulkā </w:t>
      </w:r>
      <w:r>
        <w:rPr>
          <w:rFonts w:ascii="Times New Roman" w:hAnsi="Times New Roman" w:cs="Times New Roman"/>
          <w:sz w:val="24"/>
          <w:szCs w:val="24"/>
          <w:lang w:val="lv-LV"/>
        </w:rPr>
        <w:t xml:space="preserve">teku” metodiskajiem materiāliem un “Pulkā </w:t>
      </w:r>
      <w:proofErr w:type="spellStart"/>
      <w:r>
        <w:rPr>
          <w:rFonts w:ascii="Times New Roman" w:hAnsi="Times New Roman" w:cs="Times New Roman"/>
          <w:sz w:val="24"/>
          <w:szCs w:val="24"/>
          <w:lang w:val="lv-LV"/>
        </w:rPr>
        <w:t>eimu</w:t>
      </w:r>
      <w:proofErr w:type="spellEnd"/>
      <w:r>
        <w:rPr>
          <w:rFonts w:ascii="Times New Roman" w:hAnsi="Times New Roman" w:cs="Times New Roman"/>
          <w:sz w:val="24"/>
          <w:szCs w:val="24"/>
          <w:lang w:val="lv-LV"/>
        </w:rPr>
        <w:t>, pulkā teku” Nacionālā sarīkojuma laureātu koncertam.</w:t>
      </w:r>
    </w:p>
    <w:p w14:paraId="5F18DFC5" w14:textId="77777777" w:rsidR="0077477D" w:rsidRDefault="0077477D" w:rsidP="0077477D">
      <w:pPr>
        <w:pStyle w:val="Standard"/>
        <w:spacing w:after="0" w:line="240" w:lineRule="auto"/>
        <w:jc w:val="both"/>
        <w:rPr>
          <w:rFonts w:ascii="Times New Roman" w:eastAsia="Geneva CE" w:hAnsi="Times New Roman" w:cs="Times New Roman"/>
          <w:b/>
          <w:sz w:val="24"/>
          <w:szCs w:val="24"/>
          <w:lang w:val="lv-LV"/>
        </w:rPr>
      </w:pPr>
    </w:p>
    <w:p w14:paraId="584D73DD" w14:textId="77777777" w:rsidR="0077477D" w:rsidRPr="00DA368B" w:rsidRDefault="0077477D" w:rsidP="0077477D">
      <w:pPr>
        <w:pStyle w:val="Standard"/>
        <w:spacing w:after="0" w:line="240" w:lineRule="auto"/>
        <w:jc w:val="both"/>
        <w:rPr>
          <w:rFonts w:ascii="Times New Roman" w:eastAsia="Geneva CE" w:hAnsi="Times New Roman" w:cs="Times New Roman"/>
          <w:b/>
          <w:sz w:val="24"/>
          <w:szCs w:val="24"/>
          <w:lang w:val="lv-LV"/>
        </w:rPr>
      </w:pPr>
      <w:r>
        <w:rPr>
          <w:rFonts w:ascii="Times New Roman" w:eastAsia="Geneva CE" w:hAnsi="Times New Roman" w:cs="Times New Roman"/>
          <w:b/>
          <w:sz w:val="24"/>
          <w:szCs w:val="24"/>
          <w:lang w:val="lv-LV"/>
        </w:rPr>
        <w:t>ORGANIZATORI</w:t>
      </w:r>
    </w:p>
    <w:p w14:paraId="2E62C352" w14:textId="1C317E0D" w:rsidR="0077477D" w:rsidRPr="004065B5" w:rsidRDefault="0077477D" w:rsidP="0077477D">
      <w:pPr>
        <w:pStyle w:val="ListParagraph"/>
        <w:widowControl w:val="0"/>
        <w:numPr>
          <w:ilvl w:val="0"/>
          <w:numId w:val="2"/>
        </w:numPr>
        <w:suppressAutoHyphens/>
        <w:autoSpaceDN w:val="0"/>
        <w:ind w:left="0" w:firstLine="709"/>
        <w:contextualSpacing w:val="0"/>
        <w:jc w:val="both"/>
        <w:textAlignment w:val="baseline"/>
        <w:rPr>
          <w:rFonts w:ascii="Times New Roman" w:hAnsi="Times New Roman"/>
          <w:color w:val="000000" w:themeColor="text1"/>
          <w:szCs w:val="24"/>
          <w:lang w:val="lv-LV"/>
        </w:rPr>
      </w:pPr>
      <w:r w:rsidRPr="004065B5">
        <w:rPr>
          <w:rFonts w:ascii="Times New Roman" w:hAnsi="Times New Roman"/>
          <w:szCs w:val="24"/>
          <w:lang w:val="lv-LV"/>
        </w:rPr>
        <w:t>Valsts izglītības attīstības aģentūra (VIAA) sadarbībā ar tradicionālās kultūras biedrību APRIKA, bērnu un jauniešu folkloras kopu reģionālajiem koordinatoriem (turpmāk- Koordinatori).</w:t>
      </w:r>
    </w:p>
    <w:p w14:paraId="1DEBF90F" w14:textId="77777777" w:rsidR="0077477D" w:rsidRPr="004065B5" w:rsidRDefault="0077477D" w:rsidP="0077477D">
      <w:pPr>
        <w:pStyle w:val="Standard"/>
        <w:widowControl w:val="0"/>
        <w:spacing w:after="0" w:line="240" w:lineRule="auto"/>
        <w:jc w:val="both"/>
        <w:rPr>
          <w:rFonts w:ascii="Times New Roman" w:hAnsi="Times New Roman" w:cs="Times New Roman"/>
          <w:sz w:val="24"/>
          <w:szCs w:val="24"/>
          <w:lang w:val="lv-LV"/>
        </w:rPr>
      </w:pPr>
    </w:p>
    <w:p w14:paraId="00BE66E1" w14:textId="77777777" w:rsidR="0077477D" w:rsidRPr="004065B5" w:rsidRDefault="0077477D" w:rsidP="0077477D">
      <w:pPr>
        <w:pStyle w:val="Standard"/>
        <w:spacing w:after="0" w:line="240" w:lineRule="auto"/>
        <w:jc w:val="both"/>
        <w:rPr>
          <w:rFonts w:ascii="Times New Roman" w:eastAsia="Geneva CE" w:hAnsi="Times New Roman" w:cs="Times New Roman"/>
          <w:b/>
          <w:sz w:val="24"/>
          <w:szCs w:val="24"/>
          <w:lang w:val="lv-LV"/>
        </w:rPr>
      </w:pPr>
      <w:r w:rsidRPr="004065B5">
        <w:rPr>
          <w:rFonts w:ascii="Times New Roman" w:eastAsia="Geneva CE" w:hAnsi="Times New Roman" w:cs="Times New Roman"/>
          <w:b/>
          <w:sz w:val="24"/>
          <w:szCs w:val="24"/>
          <w:lang w:val="lv-LV"/>
        </w:rPr>
        <w:t>DALĪBNIEKI</w:t>
      </w:r>
    </w:p>
    <w:p w14:paraId="237D8295" w14:textId="48F21268" w:rsidR="0077477D" w:rsidRPr="004065B5" w:rsidRDefault="0077477D" w:rsidP="0077477D">
      <w:pPr>
        <w:pStyle w:val="ListParagraph"/>
        <w:widowControl w:val="0"/>
        <w:numPr>
          <w:ilvl w:val="0"/>
          <w:numId w:val="2"/>
        </w:numPr>
        <w:suppressAutoHyphens/>
        <w:autoSpaceDN w:val="0"/>
        <w:ind w:left="0" w:firstLine="709"/>
        <w:contextualSpacing w:val="0"/>
        <w:jc w:val="both"/>
        <w:textAlignment w:val="baseline"/>
        <w:rPr>
          <w:rFonts w:ascii="Times New Roman" w:hAnsi="Times New Roman"/>
          <w:szCs w:val="24"/>
          <w:lang w:val="lv-LV"/>
        </w:rPr>
      </w:pPr>
      <w:r w:rsidRPr="004065B5">
        <w:rPr>
          <w:rFonts w:ascii="Times New Roman" w:hAnsi="Times New Roman"/>
          <w:szCs w:val="24"/>
          <w:lang w:val="lv-LV"/>
        </w:rPr>
        <w:t xml:space="preserve">Latvijas un diasporas bērni un jaunieši (vecumā līdz 23 gadiem) individuāli un grupās. </w:t>
      </w:r>
    </w:p>
    <w:p w14:paraId="2107547D" w14:textId="77777777" w:rsidR="0077477D" w:rsidRPr="004065B5" w:rsidRDefault="0077477D" w:rsidP="0077477D">
      <w:pPr>
        <w:pStyle w:val="Standard"/>
        <w:spacing w:after="0" w:line="240" w:lineRule="auto"/>
        <w:jc w:val="both"/>
        <w:rPr>
          <w:rFonts w:ascii="Times New Roman" w:eastAsia="Geneva CE" w:hAnsi="Times New Roman" w:cs="Times New Roman"/>
          <w:sz w:val="24"/>
          <w:szCs w:val="24"/>
          <w:lang w:val="lv-LV"/>
        </w:rPr>
      </w:pPr>
    </w:p>
    <w:p w14:paraId="314113E5" w14:textId="1E7B0D2B" w:rsidR="0077477D" w:rsidRPr="004065B5" w:rsidRDefault="0077477D" w:rsidP="0077477D">
      <w:pPr>
        <w:pStyle w:val="Standard"/>
        <w:spacing w:after="0" w:line="240" w:lineRule="auto"/>
        <w:jc w:val="both"/>
        <w:rPr>
          <w:rFonts w:ascii="Times New Roman" w:hAnsi="Times New Roman" w:cs="Times New Roman"/>
          <w:sz w:val="24"/>
          <w:szCs w:val="24"/>
          <w:lang w:val="lv-LV"/>
        </w:rPr>
      </w:pPr>
      <w:r w:rsidRPr="004065B5">
        <w:rPr>
          <w:rFonts w:ascii="Times New Roman" w:hAnsi="Times New Roman" w:cs="Times New Roman"/>
          <w:b/>
          <w:sz w:val="24"/>
          <w:szCs w:val="24"/>
          <w:lang w:val="lv-LV"/>
        </w:rPr>
        <w:t>Dalībnieka personas datu a</w:t>
      </w:r>
      <w:r w:rsidR="003862C0">
        <w:rPr>
          <w:rFonts w:ascii="Times New Roman" w:hAnsi="Times New Roman" w:cs="Times New Roman"/>
          <w:b/>
          <w:sz w:val="24"/>
          <w:szCs w:val="24"/>
          <w:lang w:val="lv-LV"/>
        </w:rPr>
        <w:t>pstrāde</w:t>
      </w:r>
    </w:p>
    <w:p w14:paraId="28A4F72C" w14:textId="77777777" w:rsidR="0077477D" w:rsidRPr="004065B5" w:rsidRDefault="0077477D" w:rsidP="00000FFD">
      <w:pPr>
        <w:pStyle w:val="ListParagraph"/>
        <w:numPr>
          <w:ilvl w:val="0"/>
          <w:numId w:val="2"/>
        </w:numPr>
        <w:suppressAutoHyphens/>
        <w:autoSpaceDN w:val="0"/>
        <w:ind w:left="0" w:right="-150" w:firstLine="709"/>
        <w:contextualSpacing w:val="0"/>
        <w:jc w:val="both"/>
        <w:textAlignment w:val="baseline"/>
        <w:rPr>
          <w:rFonts w:ascii="Times New Roman" w:hAnsi="Times New Roman"/>
          <w:szCs w:val="24"/>
          <w:lang w:val="lv-LV"/>
        </w:rPr>
      </w:pPr>
      <w:r w:rsidRPr="004065B5">
        <w:rPr>
          <w:rFonts w:ascii="Times New Roman" w:hAnsi="Times New Roman"/>
          <w:szCs w:val="24"/>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5BAB0CF1" w14:textId="1B4EFFD0" w:rsidR="0077477D" w:rsidRPr="00000FFD" w:rsidRDefault="0077477D" w:rsidP="00000FFD">
      <w:pPr>
        <w:pStyle w:val="ListParagraph"/>
        <w:numPr>
          <w:ilvl w:val="0"/>
          <w:numId w:val="2"/>
        </w:numPr>
        <w:ind w:left="0" w:right="-150" w:firstLine="709"/>
        <w:jc w:val="both"/>
        <w:rPr>
          <w:rFonts w:ascii="Times New Roman" w:hAnsi="Times New Roman"/>
          <w:szCs w:val="24"/>
          <w:lang w:val="sv-SE"/>
        </w:rPr>
      </w:pPr>
      <w:r w:rsidRPr="00000FFD">
        <w:rPr>
          <w:rFonts w:ascii="Times New Roman" w:hAnsi="Times New Roman"/>
          <w:szCs w:val="24"/>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r w:rsidRPr="00000FFD">
        <w:rPr>
          <w:rFonts w:ascii="Times New Roman" w:hAnsi="Times New Roman"/>
          <w:szCs w:val="24"/>
          <w:lang w:val="sv-SE"/>
        </w:rPr>
        <w:t>Informācija par VIAA veikto personas datu apstrādi ir pieejama:</w:t>
      </w:r>
      <w:r w:rsidRPr="00000FFD">
        <w:rPr>
          <w:rFonts w:ascii="Times New Roman" w:hAnsi="Times New Roman"/>
          <w:lang w:val="sv-SE"/>
        </w:rPr>
        <w:t xml:space="preserve"> </w:t>
      </w:r>
      <w:hyperlink r:id="rId7" w:history="1">
        <w:r w:rsidRPr="00000FFD">
          <w:rPr>
            <w:rStyle w:val="Hyperlink"/>
            <w:rFonts w:ascii="Times New Roman" w:hAnsi="Times New Roman"/>
            <w:szCs w:val="24"/>
            <w:lang w:val="sv-SE"/>
          </w:rPr>
          <w:t>https://www.viaa.gov.lv/lv/personas-datu-apstrade-valsts-izglitibas-attistibas-agentura</w:t>
        </w:r>
      </w:hyperlink>
      <w:r w:rsidRPr="00000FFD">
        <w:rPr>
          <w:rFonts w:ascii="Times New Roman" w:hAnsi="Times New Roman"/>
          <w:szCs w:val="24"/>
          <w:lang w:val="sv-SE"/>
        </w:rPr>
        <w:t xml:space="preserve"> </w:t>
      </w:r>
    </w:p>
    <w:p w14:paraId="4C1C535A" w14:textId="77777777" w:rsidR="0077477D" w:rsidRPr="004065B5" w:rsidRDefault="0077477D" w:rsidP="0077477D">
      <w:pPr>
        <w:pStyle w:val="Standard"/>
        <w:spacing w:after="0" w:line="240" w:lineRule="auto"/>
        <w:jc w:val="both"/>
        <w:rPr>
          <w:rFonts w:ascii="Times New Roman" w:eastAsia="Geneva CE" w:hAnsi="Times New Roman" w:cs="Times New Roman"/>
          <w:b/>
          <w:caps/>
          <w:sz w:val="24"/>
          <w:szCs w:val="24"/>
          <w:lang w:val="lv-LV"/>
        </w:rPr>
      </w:pPr>
    </w:p>
    <w:p w14:paraId="75B68519" w14:textId="77777777" w:rsidR="0077477D" w:rsidRPr="004065B5" w:rsidRDefault="0077477D" w:rsidP="0077477D">
      <w:pPr>
        <w:pStyle w:val="Standard"/>
        <w:spacing w:after="0" w:line="240" w:lineRule="auto"/>
        <w:jc w:val="both"/>
        <w:rPr>
          <w:rFonts w:ascii="Times New Roman" w:eastAsia="Geneva CE" w:hAnsi="Times New Roman" w:cs="Times New Roman"/>
          <w:b/>
          <w:caps/>
          <w:sz w:val="24"/>
          <w:szCs w:val="24"/>
          <w:lang w:val="lv-LV"/>
        </w:rPr>
      </w:pPr>
      <w:r w:rsidRPr="004065B5">
        <w:rPr>
          <w:rFonts w:ascii="Times New Roman" w:eastAsia="Geneva CE" w:hAnsi="Times New Roman" w:cs="Times New Roman"/>
          <w:b/>
          <w:caps/>
          <w:sz w:val="24"/>
          <w:szCs w:val="24"/>
          <w:lang w:val="lv-LV"/>
        </w:rPr>
        <w:t>NORISE UN PIETEIKŠANĀS</w:t>
      </w:r>
    </w:p>
    <w:p w14:paraId="761D1560" w14:textId="10FE1751" w:rsidR="0077477D" w:rsidRPr="004065B5" w:rsidRDefault="00000FFD" w:rsidP="0077477D">
      <w:pPr>
        <w:pStyle w:val="ListParagraph"/>
        <w:numPr>
          <w:ilvl w:val="0"/>
          <w:numId w:val="2"/>
        </w:numPr>
        <w:ind w:left="0" w:firstLine="710"/>
        <w:contextualSpacing w:val="0"/>
        <w:jc w:val="both"/>
        <w:rPr>
          <w:rFonts w:ascii="Times New Roman" w:hAnsi="Times New Roman"/>
          <w:szCs w:val="24"/>
          <w:lang w:val="lv-LV"/>
        </w:rPr>
      </w:pPr>
      <w:r>
        <w:rPr>
          <w:rFonts w:ascii="Times New Roman" w:hAnsi="Times New Roman"/>
          <w:szCs w:val="24"/>
          <w:lang w:val="lv-LV"/>
        </w:rPr>
        <w:t>Tradicionālās dejošanas k</w:t>
      </w:r>
      <w:r w:rsidR="0077477D" w:rsidRPr="004065B5">
        <w:rPr>
          <w:rFonts w:ascii="Times New Roman" w:hAnsi="Times New Roman"/>
          <w:szCs w:val="24"/>
          <w:lang w:val="lv-LV"/>
        </w:rPr>
        <w:t xml:space="preserve">onkursam </w:t>
      </w:r>
      <w:r w:rsidRPr="001F6B58">
        <w:rPr>
          <w:rFonts w:ascii="Times New Roman" w:hAnsi="Times New Roman"/>
          <w:szCs w:val="24"/>
          <w:lang w:val="lv-LV"/>
        </w:rPr>
        <w:t>“Vedam danci 2026” (turpmāk -</w:t>
      </w:r>
      <w:r w:rsidR="00C8537A" w:rsidRPr="001F6B58">
        <w:rPr>
          <w:rFonts w:ascii="Times New Roman" w:hAnsi="Times New Roman"/>
          <w:szCs w:val="24"/>
          <w:lang w:val="lv-LV"/>
        </w:rPr>
        <w:t xml:space="preserve"> </w:t>
      </w:r>
      <w:r w:rsidRPr="001F6B58">
        <w:rPr>
          <w:rFonts w:ascii="Times New Roman" w:hAnsi="Times New Roman"/>
          <w:szCs w:val="24"/>
          <w:lang w:val="lv-LV"/>
        </w:rPr>
        <w:t>konkurss)</w:t>
      </w:r>
      <w:r>
        <w:rPr>
          <w:rFonts w:ascii="Times New Roman" w:hAnsi="Times New Roman"/>
          <w:szCs w:val="24"/>
          <w:lang w:val="lv-LV"/>
        </w:rPr>
        <w:t xml:space="preserve"> </w:t>
      </w:r>
      <w:r w:rsidR="0077477D" w:rsidRPr="004065B5">
        <w:rPr>
          <w:rFonts w:ascii="Times New Roman" w:hAnsi="Times New Roman"/>
          <w:szCs w:val="24"/>
          <w:lang w:val="lv-LV"/>
        </w:rPr>
        <w:t>ir trīs kārtas: ceturtdaļfināls (vietējais līmenis), pusfināls (reģionālais līmenis), fināls (valsts līmenis):</w:t>
      </w:r>
      <w:r w:rsidR="0077477D" w:rsidRPr="004065B5">
        <w:rPr>
          <w:rFonts w:ascii="Times New Roman" w:hAnsi="Times New Roman"/>
          <w:i/>
          <w:szCs w:val="24"/>
          <w:lang w:val="lv-LV"/>
        </w:rPr>
        <w:t xml:space="preserve"> </w:t>
      </w:r>
    </w:p>
    <w:p w14:paraId="54CA0979" w14:textId="3B6BE2E3" w:rsidR="0077477D" w:rsidRPr="004065B5" w:rsidRDefault="0077477D" w:rsidP="0077477D">
      <w:pPr>
        <w:pStyle w:val="ListParagraph"/>
        <w:numPr>
          <w:ilvl w:val="1"/>
          <w:numId w:val="5"/>
        </w:numPr>
        <w:ind w:left="0" w:firstLine="709"/>
        <w:contextualSpacing w:val="0"/>
        <w:jc w:val="both"/>
        <w:rPr>
          <w:rFonts w:ascii="Times New Roman" w:hAnsi="Times New Roman"/>
          <w:szCs w:val="24"/>
          <w:lang w:val="lv-LV"/>
        </w:rPr>
      </w:pPr>
      <w:r w:rsidRPr="004065B5">
        <w:rPr>
          <w:rFonts w:ascii="Times New Roman" w:hAnsi="Times New Roman"/>
          <w:i/>
          <w:szCs w:val="24"/>
          <w:lang w:val="lv-LV"/>
        </w:rPr>
        <w:t xml:space="preserve">1.kārta - konkursa ceturtdaļfināls - </w:t>
      </w:r>
      <w:r w:rsidRPr="004065B5">
        <w:rPr>
          <w:rFonts w:ascii="Times New Roman" w:hAnsi="Times New Roman"/>
          <w:szCs w:val="24"/>
          <w:lang w:val="lv-LV"/>
        </w:rPr>
        <w:t>notiek bērnu un jauniešu kopās līdz 2026.gada 15.</w:t>
      </w:r>
      <w:r w:rsidR="00AB5074" w:rsidRPr="004065B5">
        <w:rPr>
          <w:rFonts w:ascii="Times New Roman" w:hAnsi="Times New Roman"/>
          <w:szCs w:val="24"/>
          <w:lang w:val="lv-LV"/>
        </w:rPr>
        <w:t xml:space="preserve"> </w:t>
      </w:r>
      <w:r w:rsidRPr="004065B5">
        <w:rPr>
          <w:rFonts w:ascii="Times New Roman" w:hAnsi="Times New Roman"/>
          <w:szCs w:val="24"/>
          <w:lang w:val="lv-LV"/>
        </w:rPr>
        <w:t xml:space="preserve">martam, un par tā organizēšanu un norisi atbild katras folkloras kopu vadītājs. </w:t>
      </w:r>
    </w:p>
    <w:p w14:paraId="65DA3BB3" w14:textId="44BEDF49" w:rsidR="0077477D" w:rsidRPr="004065B5" w:rsidRDefault="0077477D" w:rsidP="0077477D">
      <w:pPr>
        <w:pStyle w:val="ListParagraph"/>
        <w:numPr>
          <w:ilvl w:val="1"/>
          <w:numId w:val="5"/>
        </w:numPr>
        <w:ind w:left="0" w:firstLine="709"/>
        <w:contextualSpacing w:val="0"/>
        <w:jc w:val="both"/>
        <w:rPr>
          <w:rFonts w:ascii="Times New Roman" w:hAnsi="Times New Roman"/>
          <w:szCs w:val="24"/>
          <w:lang w:val="lv-LV"/>
        </w:rPr>
      </w:pPr>
      <w:r w:rsidRPr="004065B5">
        <w:rPr>
          <w:rFonts w:ascii="Times New Roman" w:hAnsi="Times New Roman"/>
          <w:i/>
          <w:szCs w:val="24"/>
          <w:lang w:val="lv-LV"/>
        </w:rPr>
        <w:lastRenderedPageBreak/>
        <w:t xml:space="preserve">2.kārta - konkursa pusfināls. </w:t>
      </w:r>
      <w:r w:rsidRPr="004065B5">
        <w:rPr>
          <w:rFonts w:ascii="Times New Roman" w:hAnsi="Times New Roman"/>
          <w:szCs w:val="24"/>
          <w:lang w:val="lv-LV"/>
        </w:rPr>
        <w:t>Dalībniekus piesaka folkloras kopu vadītāji Koordinatoram, elektroniski iesniedzot aizpildītu pieteikuma anketu par katru no konkursa pusfināla dalībniekiem (</w:t>
      </w:r>
      <w:r w:rsidRPr="004065B5">
        <w:rPr>
          <w:rFonts w:ascii="Times New Roman" w:hAnsi="Times New Roman"/>
          <w:i/>
          <w:szCs w:val="24"/>
          <w:lang w:val="lv-LV"/>
        </w:rPr>
        <w:t>pielikums Nr.</w:t>
      </w:r>
      <w:r w:rsidR="00AB5074" w:rsidRPr="004065B5">
        <w:rPr>
          <w:rFonts w:ascii="Times New Roman" w:hAnsi="Times New Roman"/>
          <w:i/>
          <w:szCs w:val="24"/>
          <w:lang w:val="lv-LV"/>
        </w:rPr>
        <w:t>1</w:t>
      </w:r>
      <w:r w:rsidRPr="004065B5">
        <w:rPr>
          <w:rFonts w:ascii="Times New Roman" w:hAnsi="Times New Roman"/>
          <w:szCs w:val="24"/>
          <w:lang w:val="lv-LV"/>
        </w:rPr>
        <w:t>). Notiek reģionos klātienē, diasporā video formātā no 202</w:t>
      </w:r>
      <w:r w:rsidR="00AB5074" w:rsidRPr="004065B5">
        <w:rPr>
          <w:rFonts w:ascii="Times New Roman" w:hAnsi="Times New Roman"/>
          <w:szCs w:val="24"/>
          <w:lang w:val="lv-LV"/>
        </w:rPr>
        <w:t>6</w:t>
      </w:r>
      <w:r w:rsidRPr="004065B5">
        <w:rPr>
          <w:rFonts w:ascii="Times New Roman" w:hAnsi="Times New Roman"/>
          <w:szCs w:val="24"/>
          <w:lang w:val="lv-LV"/>
        </w:rPr>
        <w:t xml:space="preserve">.gada </w:t>
      </w:r>
      <w:r w:rsidR="00AB5074" w:rsidRPr="004065B5">
        <w:rPr>
          <w:rFonts w:ascii="Times New Roman" w:hAnsi="Times New Roman"/>
          <w:szCs w:val="24"/>
          <w:lang w:val="lv-LV"/>
        </w:rPr>
        <w:t>20</w:t>
      </w:r>
      <w:r w:rsidRPr="004065B5">
        <w:rPr>
          <w:rFonts w:ascii="Times New Roman" w:hAnsi="Times New Roman"/>
          <w:szCs w:val="24"/>
          <w:lang w:val="lv-LV"/>
        </w:rPr>
        <w:t xml:space="preserve">.marta līdz </w:t>
      </w:r>
      <w:r w:rsidR="00AB5074" w:rsidRPr="004065B5">
        <w:rPr>
          <w:rFonts w:ascii="Times New Roman" w:hAnsi="Times New Roman"/>
          <w:szCs w:val="24"/>
          <w:lang w:val="lv-LV"/>
        </w:rPr>
        <w:t>15</w:t>
      </w:r>
      <w:r w:rsidRPr="004065B5">
        <w:rPr>
          <w:rFonts w:ascii="Times New Roman" w:hAnsi="Times New Roman"/>
          <w:szCs w:val="24"/>
          <w:lang w:val="lv-LV"/>
        </w:rPr>
        <w:t xml:space="preserve">. </w:t>
      </w:r>
      <w:r w:rsidR="00AB5074" w:rsidRPr="004065B5">
        <w:rPr>
          <w:rFonts w:ascii="Times New Roman" w:hAnsi="Times New Roman"/>
          <w:szCs w:val="24"/>
          <w:lang w:val="lv-LV"/>
        </w:rPr>
        <w:t>aprīlim</w:t>
      </w:r>
      <w:r w:rsidRPr="004065B5">
        <w:rPr>
          <w:rFonts w:ascii="Times New Roman" w:hAnsi="Times New Roman"/>
          <w:szCs w:val="24"/>
          <w:lang w:val="lv-LV"/>
        </w:rPr>
        <w:t xml:space="preserve">, par tā organizēšanu un norisi atbild Koordinatori. </w:t>
      </w:r>
    </w:p>
    <w:p w14:paraId="00312C94" w14:textId="4B3B4250" w:rsidR="0077477D" w:rsidRPr="004065B5" w:rsidRDefault="0077477D" w:rsidP="0077477D">
      <w:pPr>
        <w:pStyle w:val="ListParagraph"/>
        <w:widowControl w:val="0"/>
        <w:numPr>
          <w:ilvl w:val="1"/>
          <w:numId w:val="5"/>
        </w:numPr>
        <w:suppressAutoHyphens/>
        <w:autoSpaceDE w:val="0"/>
        <w:autoSpaceDN w:val="0"/>
        <w:adjustRightInd w:val="0"/>
        <w:ind w:left="0" w:firstLine="709"/>
        <w:contextualSpacing w:val="0"/>
        <w:jc w:val="both"/>
        <w:textAlignment w:val="baseline"/>
        <w:rPr>
          <w:rFonts w:ascii="Times New Roman" w:hAnsi="Times New Roman"/>
          <w:i/>
          <w:szCs w:val="24"/>
          <w:lang w:val="lv-LV"/>
        </w:rPr>
      </w:pPr>
      <w:r w:rsidRPr="004065B5">
        <w:rPr>
          <w:rFonts w:ascii="Times New Roman" w:hAnsi="Times New Roman"/>
          <w:i/>
          <w:szCs w:val="24"/>
          <w:lang w:val="lv-LV"/>
        </w:rPr>
        <w:t xml:space="preserve">3.kārta - konkursa fināls. </w:t>
      </w:r>
      <w:r w:rsidRPr="004065B5">
        <w:rPr>
          <w:rFonts w:ascii="Times New Roman" w:hAnsi="Times New Roman"/>
          <w:szCs w:val="24"/>
          <w:lang w:val="lv-LV"/>
        </w:rPr>
        <w:t>Konkursa fināls notiek klātienē 202</w:t>
      </w:r>
      <w:r w:rsidR="00AB5074" w:rsidRPr="004065B5">
        <w:rPr>
          <w:rFonts w:ascii="Times New Roman" w:hAnsi="Times New Roman"/>
          <w:szCs w:val="24"/>
          <w:lang w:val="lv-LV"/>
        </w:rPr>
        <w:t>6</w:t>
      </w:r>
      <w:r w:rsidRPr="004065B5">
        <w:rPr>
          <w:rFonts w:ascii="Times New Roman" w:hAnsi="Times New Roman"/>
          <w:szCs w:val="24"/>
          <w:lang w:val="lv-LV"/>
        </w:rPr>
        <w:t>.gada 2</w:t>
      </w:r>
      <w:r w:rsidR="00AB5074" w:rsidRPr="004065B5">
        <w:rPr>
          <w:rFonts w:ascii="Times New Roman" w:hAnsi="Times New Roman"/>
          <w:szCs w:val="24"/>
          <w:lang w:val="lv-LV"/>
        </w:rPr>
        <w:t>5</w:t>
      </w:r>
      <w:r w:rsidRPr="004065B5">
        <w:rPr>
          <w:rFonts w:ascii="Times New Roman" w:hAnsi="Times New Roman"/>
          <w:szCs w:val="24"/>
          <w:lang w:val="lv-LV"/>
        </w:rPr>
        <w:t>.aprīlī. Dalībnieki ir konkursa pusfināla uzvarētāji. Koordinators līdz 202</w:t>
      </w:r>
      <w:r w:rsidR="00AB5074" w:rsidRPr="004065B5">
        <w:rPr>
          <w:rFonts w:ascii="Times New Roman" w:hAnsi="Times New Roman"/>
          <w:szCs w:val="24"/>
          <w:lang w:val="lv-LV"/>
        </w:rPr>
        <w:t>6</w:t>
      </w:r>
      <w:r w:rsidRPr="004065B5">
        <w:rPr>
          <w:rFonts w:ascii="Times New Roman" w:hAnsi="Times New Roman"/>
          <w:szCs w:val="24"/>
          <w:lang w:val="lv-LV"/>
        </w:rPr>
        <w:t xml:space="preserve">.gada </w:t>
      </w:r>
      <w:r w:rsidR="00AB5074" w:rsidRPr="004065B5">
        <w:rPr>
          <w:rFonts w:ascii="Times New Roman" w:hAnsi="Times New Roman"/>
          <w:szCs w:val="24"/>
          <w:lang w:val="lv-LV"/>
        </w:rPr>
        <w:t>20</w:t>
      </w:r>
      <w:r w:rsidRPr="004065B5">
        <w:rPr>
          <w:rFonts w:ascii="Times New Roman" w:hAnsi="Times New Roman"/>
          <w:szCs w:val="24"/>
          <w:lang w:val="lv-LV"/>
        </w:rPr>
        <w:t>. aprīlim fināla rīkotājam VI</w:t>
      </w:r>
      <w:r w:rsidR="00AB5074" w:rsidRPr="004065B5">
        <w:rPr>
          <w:rFonts w:ascii="Times New Roman" w:hAnsi="Times New Roman"/>
          <w:szCs w:val="24"/>
          <w:lang w:val="lv-LV"/>
        </w:rPr>
        <w:t>AA</w:t>
      </w:r>
      <w:r w:rsidRPr="004065B5">
        <w:rPr>
          <w:rFonts w:ascii="Times New Roman" w:hAnsi="Times New Roman"/>
          <w:szCs w:val="24"/>
          <w:lang w:val="lv-LV"/>
        </w:rPr>
        <w:t xml:space="preserve"> iesniedz aizpildītu pieteikuma anketu (</w:t>
      </w:r>
      <w:r w:rsidRPr="004065B5">
        <w:rPr>
          <w:rFonts w:ascii="Times New Roman" w:hAnsi="Times New Roman"/>
          <w:i/>
          <w:szCs w:val="24"/>
          <w:lang w:val="lv-LV"/>
        </w:rPr>
        <w:t>pielikums Nr.</w:t>
      </w:r>
      <w:r w:rsidR="00AB5074" w:rsidRPr="004065B5">
        <w:rPr>
          <w:rFonts w:ascii="Times New Roman" w:hAnsi="Times New Roman"/>
          <w:i/>
          <w:szCs w:val="24"/>
          <w:lang w:val="lv-LV"/>
        </w:rPr>
        <w:t>1</w:t>
      </w:r>
      <w:r w:rsidRPr="004065B5">
        <w:rPr>
          <w:rFonts w:ascii="Times New Roman" w:hAnsi="Times New Roman"/>
          <w:i/>
          <w:szCs w:val="24"/>
          <w:lang w:val="lv-LV"/>
        </w:rPr>
        <w:t>)</w:t>
      </w:r>
      <w:r w:rsidRPr="004065B5">
        <w:rPr>
          <w:rFonts w:ascii="Times New Roman" w:hAnsi="Times New Roman"/>
          <w:szCs w:val="24"/>
          <w:lang w:val="lv-LV"/>
        </w:rPr>
        <w:t xml:space="preserve"> par katru no konkursa fināla dalībniekiem un kopīgu pusfināla uzvarētāju sarakstu, e-pasts: </w:t>
      </w:r>
      <w:hyperlink r:id="rId8" w:history="1">
        <w:r w:rsidRPr="004065B5">
          <w:rPr>
            <w:rStyle w:val="Hyperlink"/>
            <w:rFonts w:ascii="Times New Roman" w:hAnsi="Times New Roman"/>
            <w:szCs w:val="24"/>
            <w:lang w:val="lv-LV"/>
          </w:rPr>
          <w:t>mara.mellena@viaa.gov.lv</w:t>
        </w:r>
      </w:hyperlink>
      <w:r w:rsidRPr="004065B5">
        <w:rPr>
          <w:rFonts w:ascii="Times New Roman" w:hAnsi="Times New Roman"/>
          <w:color w:val="201F1E"/>
          <w:szCs w:val="24"/>
          <w:shd w:val="clear" w:color="auto" w:fill="FFFFFF"/>
          <w:lang w:val="lv-LV"/>
        </w:rPr>
        <w:t>.</w:t>
      </w:r>
    </w:p>
    <w:p w14:paraId="7987E87A" w14:textId="77777777" w:rsidR="0077477D" w:rsidRPr="004065B5" w:rsidRDefault="0077477D" w:rsidP="0077477D">
      <w:pPr>
        <w:pStyle w:val="ListParagraph"/>
        <w:numPr>
          <w:ilvl w:val="0"/>
          <w:numId w:val="5"/>
        </w:numPr>
        <w:autoSpaceDE w:val="0"/>
        <w:adjustRightInd w:val="0"/>
        <w:ind w:left="0" w:firstLine="709"/>
        <w:jc w:val="both"/>
        <w:rPr>
          <w:rStyle w:val="Strong"/>
          <w:rFonts w:ascii="Times New Roman" w:eastAsia="Calibri" w:hAnsi="Times New Roman"/>
          <w:szCs w:val="24"/>
          <w:lang w:val="lv-LV"/>
        </w:rPr>
      </w:pPr>
      <w:r w:rsidRPr="004065B5">
        <w:rPr>
          <w:rFonts w:ascii="Times New Roman" w:hAnsi="Times New Roman"/>
          <w:szCs w:val="24"/>
          <w:lang w:val="lv-LV"/>
        </w:rPr>
        <w:t>Priekšnesuma ierakstam videoformātā (diasporas dalībniekiem) jāievēro šādi nosacījumi: dejotājs/i filmēts/i pilnā augumā</w:t>
      </w:r>
      <w:r w:rsidRPr="004065B5">
        <w:rPr>
          <w:rFonts w:ascii="Times New Roman" w:hAnsi="Times New Roman"/>
          <w:b/>
          <w:bCs/>
          <w:szCs w:val="24"/>
          <w:lang w:val="lv-LV"/>
        </w:rPr>
        <w:t xml:space="preserve"> </w:t>
      </w:r>
      <w:r w:rsidRPr="004065B5">
        <w:rPr>
          <w:rStyle w:val="Strong"/>
          <w:rFonts w:ascii="Times New Roman" w:eastAsia="Calibri" w:hAnsi="Times New Roman"/>
          <w:szCs w:val="24"/>
          <w:lang w:val="lv-LV"/>
        </w:rPr>
        <w:t xml:space="preserve">vai gandrīz pilnā augumā ar video kameru, foto aparātu vai telefonu, kas atrodas uz statīva vai stabila pamata, nevis turēts rokā, HD (vai izņēmuma kārtā SD) kvalitātē, kadrējums horizontāli (nevis vertikāli), skaņai jābūt skaidri saklausāmai, katrs priekšnesums atsevišķā failā. </w:t>
      </w:r>
    </w:p>
    <w:p w14:paraId="6DEE91CC" w14:textId="77777777" w:rsidR="0077477D" w:rsidRPr="004065B5" w:rsidRDefault="0077477D" w:rsidP="0077477D">
      <w:pPr>
        <w:pStyle w:val="Standard"/>
        <w:spacing w:after="0" w:line="240" w:lineRule="auto"/>
        <w:jc w:val="both"/>
        <w:rPr>
          <w:rFonts w:ascii="Times New Roman" w:eastAsia="Geneva CE" w:hAnsi="Times New Roman" w:cs="Times New Roman"/>
          <w:b/>
          <w:caps/>
          <w:sz w:val="24"/>
          <w:szCs w:val="24"/>
          <w:lang w:val="lv-LV"/>
        </w:rPr>
      </w:pPr>
    </w:p>
    <w:p w14:paraId="745C2289" w14:textId="77777777" w:rsidR="0077477D" w:rsidRPr="004065B5" w:rsidRDefault="0077477D" w:rsidP="0077477D">
      <w:pPr>
        <w:pStyle w:val="Standard"/>
        <w:spacing w:after="0" w:line="240" w:lineRule="auto"/>
        <w:jc w:val="both"/>
        <w:rPr>
          <w:rFonts w:ascii="Times New Roman" w:eastAsia="Geneva CE" w:hAnsi="Times New Roman" w:cs="Times New Roman"/>
          <w:b/>
          <w:caps/>
          <w:sz w:val="24"/>
          <w:szCs w:val="24"/>
          <w:lang w:val="lv-LV"/>
        </w:rPr>
      </w:pPr>
      <w:r w:rsidRPr="004065B5">
        <w:rPr>
          <w:rFonts w:ascii="Times New Roman" w:eastAsia="Geneva CE" w:hAnsi="Times New Roman" w:cs="Times New Roman"/>
          <w:b/>
          <w:caps/>
          <w:sz w:val="24"/>
          <w:szCs w:val="24"/>
          <w:lang w:val="lv-LV"/>
        </w:rPr>
        <w:t>Konkursa noteikumi</w:t>
      </w:r>
    </w:p>
    <w:p w14:paraId="0DA5E379" w14:textId="77777777" w:rsidR="0077477D" w:rsidRPr="004065B5" w:rsidRDefault="0077477D" w:rsidP="0077477D">
      <w:pPr>
        <w:pStyle w:val="ListParagraph"/>
        <w:numPr>
          <w:ilvl w:val="0"/>
          <w:numId w:val="5"/>
        </w:numPr>
        <w:suppressAutoHyphens/>
        <w:autoSpaceDN w:val="0"/>
        <w:ind w:left="0" w:firstLine="709"/>
        <w:contextualSpacing w:val="0"/>
        <w:jc w:val="both"/>
        <w:textAlignment w:val="baseline"/>
        <w:rPr>
          <w:rFonts w:ascii="Times New Roman" w:hAnsi="Times New Roman"/>
        </w:rPr>
      </w:pPr>
      <w:r w:rsidRPr="004065B5">
        <w:rPr>
          <w:rFonts w:ascii="Times New Roman" w:hAnsi="Times New Roman"/>
          <w:szCs w:val="24"/>
          <w:lang w:val="sv-SE"/>
        </w:rPr>
        <w:t xml:space="preserve">Konkursam dalībnieki izveido 5-7 min. tradicionālās dejas programmu. Programmā var iekļaut brīvi izvēlētu sava novada tradicionālās dejas un rotaļu materiālu. </w:t>
      </w:r>
      <w:proofErr w:type="spellStart"/>
      <w:r w:rsidRPr="004065B5">
        <w:rPr>
          <w:rFonts w:ascii="Times New Roman" w:hAnsi="Times New Roman"/>
          <w:szCs w:val="24"/>
        </w:rPr>
        <w:t>Tradicionālās</w:t>
      </w:r>
      <w:proofErr w:type="spellEnd"/>
      <w:r w:rsidRPr="004065B5">
        <w:rPr>
          <w:rFonts w:ascii="Times New Roman" w:hAnsi="Times New Roman"/>
          <w:szCs w:val="24"/>
        </w:rPr>
        <w:t xml:space="preserve"> </w:t>
      </w:r>
      <w:proofErr w:type="spellStart"/>
      <w:r w:rsidRPr="004065B5">
        <w:rPr>
          <w:rFonts w:ascii="Times New Roman" w:hAnsi="Times New Roman"/>
          <w:szCs w:val="24"/>
        </w:rPr>
        <w:t>dejas</w:t>
      </w:r>
      <w:proofErr w:type="spellEnd"/>
      <w:r w:rsidRPr="004065B5">
        <w:rPr>
          <w:rFonts w:ascii="Times New Roman" w:hAnsi="Times New Roman"/>
          <w:szCs w:val="24"/>
        </w:rPr>
        <w:t xml:space="preserve"> </w:t>
      </w:r>
      <w:proofErr w:type="spellStart"/>
      <w:r w:rsidRPr="004065B5">
        <w:rPr>
          <w:rFonts w:ascii="Times New Roman" w:hAnsi="Times New Roman"/>
          <w:szCs w:val="24"/>
        </w:rPr>
        <w:t>programmai</w:t>
      </w:r>
      <w:proofErr w:type="spellEnd"/>
      <w:r w:rsidRPr="004065B5">
        <w:rPr>
          <w:rFonts w:ascii="Times New Roman" w:hAnsi="Times New Roman"/>
          <w:szCs w:val="24"/>
        </w:rPr>
        <w:t xml:space="preserve"> </w:t>
      </w:r>
      <w:proofErr w:type="spellStart"/>
      <w:r w:rsidRPr="004065B5">
        <w:rPr>
          <w:rFonts w:ascii="Times New Roman" w:hAnsi="Times New Roman"/>
          <w:szCs w:val="24"/>
        </w:rPr>
        <w:t>tiek</w:t>
      </w:r>
      <w:proofErr w:type="spellEnd"/>
      <w:r w:rsidRPr="004065B5">
        <w:rPr>
          <w:rFonts w:ascii="Times New Roman" w:hAnsi="Times New Roman"/>
          <w:szCs w:val="24"/>
        </w:rPr>
        <w:t xml:space="preserve"> dots </w:t>
      </w:r>
      <w:proofErr w:type="spellStart"/>
      <w:r w:rsidRPr="004065B5">
        <w:rPr>
          <w:rFonts w:ascii="Times New Roman" w:hAnsi="Times New Roman"/>
          <w:szCs w:val="24"/>
        </w:rPr>
        <w:t>nosaukums</w:t>
      </w:r>
      <w:proofErr w:type="spellEnd"/>
      <w:r w:rsidRPr="004065B5">
        <w:rPr>
          <w:rFonts w:ascii="Times New Roman" w:hAnsi="Times New Roman"/>
          <w:szCs w:val="24"/>
        </w:rPr>
        <w:t xml:space="preserve">. </w:t>
      </w:r>
    </w:p>
    <w:p w14:paraId="30145C9E" w14:textId="77777777" w:rsidR="0077477D" w:rsidRPr="004065B5" w:rsidRDefault="0077477D" w:rsidP="0077477D">
      <w:pPr>
        <w:pStyle w:val="ListParagraph"/>
        <w:numPr>
          <w:ilvl w:val="0"/>
          <w:numId w:val="5"/>
        </w:numPr>
        <w:suppressAutoHyphens/>
        <w:autoSpaceDN w:val="0"/>
        <w:ind w:left="0" w:firstLine="709"/>
        <w:contextualSpacing w:val="0"/>
        <w:jc w:val="both"/>
        <w:textAlignment w:val="baseline"/>
        <w:rPr>
          <w:rFonts w:ascii="Times New Roman" w:hAnsi="Times New Roman"/>
        </w:rPr>
      </w:pPr>
      <w:proofErr w:type="spellStart"/>
      <w:r w:rsidRPr="004065B5">
        <w:rPr>
          <w:rFonts w:ascii="Times New Roman" w:hAnsi="Times New Roman"/>
          <w:szCs w:val="24"/>
        </w:rPr>
        <w:t>Otra</w:t>
      </w:r>
      <w:proofErr w:type="spellEnd"/>
      <w:r w:rsidRPr="004065B5">
        <w:rPr>
          <w:rFonts w:ascii="Times New Roman" w:hAnsi="Times New Roman"/>
          <w:szCs w:val="24"/>
        </w:rPr>
        <w:t xml:space="preserve"> </w:t>
      </w:r>
      <w:proofErr w:type="spellStart"/>
      <w:r w:rsidRPr="004065B5">
        <w:rPr>
          <w:rFonts w:ascii="Times New Roman" w:hAnsi="Times New Roman"/>
          <w:szCs w:val="24"/>
        </w:rPr>
        <w:t>iespēja</w:t>
      </w:r>
      <w:proofErr w:type="spellEnd"/>
      <w:r w:rsidRPr="004065B5">
        <w:rPr>
          <w:rFonts w:ascii="Times New Roman" w:hAnsi="Times New Roman"/>
          <w:szCs w:val="24"/>
        </w:rPr>
        <w:t xml:space="preserve"> </w:t>
      </w:r>
      <w:proofErr w:type="spellStart"/>
      <w:r w:rsidRPr="004065B5">
        <w:rPr>
          <w:rFonts w:ascii="Times New Roman" w:hAnsi="Times New Roman"/>
          <w:szCs w:val="24"/>
        </w:rPr>
        <w:t>ir</w:t>
      </w:r>
      <w:proofErr w:type="spellEnd"/>
      <w:r w:rsidRPr="004065B5">
        <w:rPr>
          <w:rFonts w:ascii="Times New Roman" w:hAnsi="Times New Roman"/>
          <w:szCs w:val="24"/>
        </w:rPr>
        <w:t xml:space="preserve"> </w:t>
      </w:r>
      <w:proofErr w:type="spellStart"/>
      <w:r w:rsidRPr="004065B5">
        <w:rPr>
          <w:rFonts w:ascii="Times New Roman" w:hAnsi="Times New Roman"/>
          <w:szCs w:val="24"/>
        </w:rPr>
        <w:t>piedalīties</w:t>
      </w:r>
      <w:proofErr w:type="spellEnd"/>
      <w:r w:rsidRPr="004065B5">
        <w:rPr>
          <w:rFonts w:ascii="Times New Roman" w:hAnsi="Times New Roman"/>
          <w:szCs w:val="24"/>
        </w:rPr>
        <w:t xml:space="preserve"> </w:t>
      </w:r>
      <w:proofErr w:type="spellStart"/>
      <w:r w:rsidRPr="004065B5">
        <w:rPr>
          <w:rFonts w:ascii="Times New Roman" w:hAnsi="Times New Roman"/>
          <w:szCs w:val="24"/>
        </w:rPr>
        <w:t>kadriļu</w:t>
      </w:r>
      <w:proofErr w:type="spellEnd"/>
      <w:r w:rsidRPr="004065B5">
        <w:rPr>
          <w:rFonts w:ascii="Times New Roman" w:hAnsi="Times New Roman"/>
          <w:szCs w:val="24"/>
        </w:rPr>
        <w:t xml:space="preserve"> </w:t>
      </w:r>
      <w:proofErr w:type="spellStart"/>
      <w:r w:rsidRPr="004065B5">
        <w:rPr>
          <w:rFonts w:ascii="Times New Roman" w:hAnsi="Times New Roman"/>
          <w:szCs w:val="24"/>
        </w:rPr>
        <w:t>dejošanas</w:t>
      </w:r>
      <w:proofErr w:type="spellEnd"/>
      <w:r w:rsidRPr="004065B5">
        <w:rPr>
          <w:rFonts w:ascii="Times New Roman" w:hAnsi="Times New Roman"/>
          <w:szCs w:val="24"/>
        </w:rPr>
        <w:t xml:space="preserve"> </w:t>
      </w:r>
      <w:proofErr w:type="spellStart"/>
      <w:r w:rsidRPr="004065B5">
        <w:rPr>
          <w:rFonts w:ascii="Times New Roman" w:hAnsi="Times New Roman"/>
          <w:szCs w:val="24"/>
        </w:rPr>
        <w:t>konkursā</w:t>
      </w:r>
      <w:proofErr w:type="spellEnd"/>
      <w:r w:rsidRPr="004065B5">
        <w:rPr>
          <w:rFonts w:ascii="Times New Roman" w:hAnsi="Times New Roman"/>
          <w:szCs w:val="24"/>
        </w:rPr>
        <w:t xml:space="preserve">, </w:t>
      </w:r>
      <w:proofErr w:type="spellStart"/>
      <w:r w:rsidRPr="004065B5">
        <w:rPr>
          <w:rFonts w:ascii="Times New Roman" w:hAnsi="Times New Roman"/>
          <w:szCs w:val="24"/>
        </w:rPr>
        <w:t>sagatavojot</w:t>
      </w:r>
      <w:proofErr w:type="spellEnd"/>
      <w:r w:rsidRPr="004065B5">
        <w:rPr>
          <w:rFonts w:ascii="Times New Roman" w:hAnsi="Times New Roman"/>
          <w:szCs w:val="24"/>
        </w:rPr>
        <w:t xml:space="preserve"> 2 </w:t>
      </w:r>
      <w:proofErr w:type="spellStart"/>
      <w:r w:rsidRPr="004065B5">
        <w:rPr>
          <w:rFonts w:ascii="Times New Roman" w:hAnsi="Times New Roman"/>
          <w:szCs w:val="24"/>
        </w:rPr>
        <w:t>kadriļas</w:t>
      </w:r>
      <w:proofErr w:type="spellEnd"/>
      <w:r w:rsidRPr="004065B5">
        <w:rPr>
          <w:rFonts w:ascii="Times New Roman" w:hAnsi="Times New Roman"/>
          <w:szCs w:val="24"/>
        </w:rPr>
        <w:t xml:space="preserve"> </w:t>
      </w:r>
      <w:proofErr w:type="spellStart"/>
      <w:r w:rsidRPr="004065B5">
        <w:rPr>
          <w:rFonts w:ascii="Times New Roman" w:hAnsi="Times New Roman"/>
          <w:szCs w:val="24"/>
        </w:rPr>
        <w:t>pēc</w:t>
      </w:r>
      <w:proofErr w:type="spellEnd"/>
      <w:r w:rsidRPr="004065B5">
        <w:rPr>
          <w:rFonts w:ascii="Times New Roman" w:hAnsi="Times New Roman"/>
          <w:szCs w:val="24"/>
        </w:rPr>
        <w:t xml:space="preserve"> </w:t>
      </w:r>
    </w:p>
    <w:p w14:paraId="1831F410" w14:textId="77777777" w:rsidR="0077477D" w:rsidRPr="004065B5" w:rsidRDefault="0077477D" w:rsidP="0077477D">
      <w:pPr>
        <w:pStyle w:val="ListParagraph"/>
        <w:ind w:left="0"/>
        <w:jc w:val="both"/>
        <w:rPr>
          <w:rFonts w:ascii="Times New Roman" w:hAnsi="Times New Roman"/>
          <w:szCs w:val="24"/>
        </w:rPr>
      </w:pPr>
      <w:proofErr w:type="spellStart"/>
      <w:r w:rsidRPr="004065B5">
        <w:rPr>
          <w:rFonts w:ascii="Times New Roman" w:hAnsi="Times New Roman"/>
          <w:szCs w:val="24"/>
        </w:rPr>
        <w:t>izvēles</w:t>
      </w:r>
      <w:proofErr w:type="spellEnd"/>
      <w:r w:rsidRPr="004065B5">
        <w:rPr>
          <w:rFonts w:ascii="Times New Roman" w:hAnsi="Times New Roman"/>
          <w:szCs w:val="24"/>
        </w:rPr>
        <w:t>.</w:t>
      </w:r>
    </w:p>
    <w:p w14:paraId="4F6CDB69" w14:textId="77777777" w:rsidR="0077477D" w:rsidRPr="004065B5" w:rsidRDefault="0077477D" w:rsidP="0077477D">
      <w:pPr>
        <w:pStyle w:val="ListParagraph"/>
        <w:numPr>
          <w:ilvl w:val="0"/>
          <w:numId w:val="5"/>
        </w:numPr>
        <w:suppressAutoHyphens/>
        <w:autoSpaceDN w:val="0"/>
        <w:ind w:left="0" w:firstLine="709"/>
        <w:contextualSpacing w:val="0"/>
        <w:jc w:val="both"/>
        <w:textAlignment w:val="baseline"/>
        <w:rPr>
          <w:rFonts w:ascii="Times New Roman" w:hAnsi="Times New Roman"/>
        </w:rPr>
      </w:pPr>
      <w:proofErr w:type="spellStart"/>
      <w:r w:rsidRPr="004065B5">
        <w:rPr>
          <w:rFonts w:ascii="Times New Roman" w:hAnsi="Times New Roman"/>
          <w:szCs w:val="24"/>
        </w:rPr>
        <w:t>Muzikanti</w:t>
      </w:r>
      <w:proofErr w:type="spellEnd"/>
      <w:r w:rsidRPr="004065B5">
        <w:rPr>
          <w:rFonts w:ascii="Times New Roman" w:hAnsi="Times New Roman"/>
          <w:szCs w:val="24"/>
        </w:rPr>
        <w:t xml:space="preserve">, kas </w:t>
      </w:r>
      <w:proofErr w:type="spellStart"/>
      <w:r w:rsidRPr="004065B5">
        <w:rPr>
          <w:rFonts w:ascii="Times New Roman" w:hAnsi="Times New Roman"/>
          <w:szCs w:val="24"/>
        </w:rPr>
        <w:t>piedalās</w:t>
      </w:r>
      <w:proofErr w:type="spellEnd"/>
      <w:r w:rsidRPr="004065B5">
        <w:rPr>
          <w:rFonts w:ascii="Times New Roman" w:hAnsi="Times New Roman"/>
          <w:szCs w:val="24"/>
        </w:rPr>
        <w:t xml:space="preserve"> </w:t>
      </w:r>
      <w:proofErr w:type="spellStart"/>
      <w:r w:rsidRPr="004065B5">
        <w:rPr>
          <w:rFonts w:ascii="Times New Roman" w:hAnsi="Times New Roman"/>
          <w:szCs w:val="24"/>
        </w:rPr>
        <w:t>priekšnesumā</w:t>
      </w:r>
      <w:proofErr w:type="spellEnd"/>
      <w:r w:rsidRPr="004065B5">
        <w:rPr>
          <w:rFonts w:ascii="Times New Roman" w:hAnsi="Times New Roman"/>
          <w:szCs w:val="24"/>
        </w:rPr>
        <w:t xml:space="preserve">, </w:t>
      </w:r>
      <w:proofErr w:type="spellStart"/>
      <w:r w:rsidRPr="004065B5">
        <w:rPr>
          <w:rFonts w:ascii="Times New Roman" w:hAnsi="Times New Roman"/>
          <w:szCs w:val="24"/>
        </w:rPr>
        <w:t>arī</w:t>
      </w:r>
      <w:proofErr w:type="spellEnd"/>
      <w:r w:rsidRPr="004065B5">
        <w:rPr>
          <w:rFonts w:ascii="Times New Roman" w:hAnsi="Times New Roman"/>
          <w:szCs w:val="24"/>
        </w:rPr>
        <w:t xml:space="preserve"> </w:t>
      </w:r>
      <w:proofErr w:type="spellStart"/>
      <w:r w:rsidRPr="004065B5">
        <w:rPr>
          <w:rFonts w:ascii="Times New Roman" w:hAnsi="Times New Roman"/>
          <w:szCs w:val="24"/>
        </w:rPr>
        <w:t>ir</w:t>
      </w:r>
      <w:proofErr w:type="spellEnd"/>
      <w:r w:rsidRPr="004065B5">
        <w:rPr>
          <w:rFonts w:ascii="Times New Roman" w:hAnsi="Times New Roman"/>
          <w:szCs w:val="24"/>
        </w:rPr>
        <w:t xml:space="preserve"> </w:t>
      </w:r>
      <w:proofErr w:type="spellStart"/>
      <w:r w:rsidRPr="004065B5">
        <w:rPr>
          <w:rFonts w:ascii="Times New Roman" w:hAnsi="Times New Roman"/>
          <w:szCs w:val="24"/>
        </w:rPr>
        <w:t>priekšnesuma</w:t>
      </w:r>
      <w:proofErr w:type="spellEnd"/>
      <w:r w:rsidRPr="004065B5">
        <w:rPr>
          <w:rFonts w:ascii="Times New Roman" w:hAnsi="Times New Roman"/>
          <w:szCs w:val="24"/>
        </w:rPr>
        <w:t xml:space="preserve"> </w:t>
      </w:r>
      <w:proofErr w:type="spellStart"/>
      <w:r w:rsidRPr="004065B5">
        <w:rPr>
          <w:rFonts w:ascii="Times New Roman" w:hAnsi="Times New Roman"/>
          <w:szCs w:val="24"/>
        </w:rPr>
        <w:t>dalībnieki</w:t>
      </w:r>
      <w:proofErr w:type="spellEnd"/>
      <w:r w:rsidRPr="004065B5">
        <w:rPr>
          <w:rFonts w:ascii="Times New Roman" w:hAnsi="Times New Roman"/>
          <w:szCs w:val="24"/>
        </w:rPr>
        <w:t xml:space="preserve">, </w:t>
      </w:r>
      <w:proofErr w:type="spellStart"/>
      <w:r w:rsidRPr="004065B5">
        <w:rPr>
          <w:rFonts w:ascii="Times New Roman" w:hAnsi="Times New Roman"/>
          <w:szCs w:val="24"/>
        </w:rPr>
        <w:t>tādējādi</w:t>
      </w:r>
      <w:proofErr w:type="spellEnd"/>
      <w:r w:rsidRPr="004065B5">
        <w:rPr>
          <w:rFonts w:ascii="Times New Roman" w:hAnsi="Times New Roman"/>
          <w:szCs w:val="24"/>
        </w:rPr>
        <w:t xml:space="preserve"> </w:t>
      </w:r>
      <w:proofErr w:type="spellStart"/>
      <w:r w:rsidRPr="004065B5">
        <w:rPr>
          <w:rFonts w:ascii="Times New Roman" w:hAnsi="Times New Roman"/>
          <w:szCs w:val="24"/>
        </w:rPr>
        <w:t>viņi</w:t>
      </w:r>
      <w:proofErr w:type="spellEnd"/>
      <w:r w:rsidRPr="004065B5">
        <w:rPr>
          <w:rFonts w:ascii="Times New Roman" w:hAnsi="Times New Roman"/>
          <w:szCs w:val="24"/>
        </w:rPr>
        <w:t xml:space="preserve"> </w:t>
      </w:r>
      <w:proofErr w:type="spellStart"/>
      <w:r w:rsidRPr="004065B5">
        <w:rPr>
          <w:rFonts w:ascii="Times New Roman" w:hAnsi="Times New Roman"/>
          <w:szCs w:val="24"/>
        </w:rPr>
        <w:t>ir</w:t>
      </w:r>
      <w:proofErr w:type="spellEnd"/>
      <w:r w:rsidRPr="004065B5">
        <w:rPr>
          <w:rFonts w:ascii="Times New Roman" w:hAnsi="Times New Roman"/>
          <w:szCs w:val="24"/>
        </w:rPr>
        <w:t xml:space="preserve"> </w:t>
      </w:r>
      <w:proofErr w:type="spellStart"/>
      <w:r w:rsidRPr="004065B5">
        <w:rPr>
          <w:rFonts w:ascii="Times New Roman" w:hAnsi="Times New Roman"/>
          <w:szCs w:val="24"/>
        </w:rPr>
        <w:t>pilnā</w:t>
      </w:r>
      <w:proofErr w:type="spellEnd"/>
      <w:r w:rsidRPr="004065B5">
        <w:rPr>
          <w:rFonts w:ascii="Times New Roman" w:hAnsi="Times New Roman"/>
          <w:szCs w:val="24"/>
        </w:rPr>
        <w:t xml:space="preserve"> </w:t>
      </w:r>
      <w:proofErr w:type="spellStart"/>
      <w:r w:rsidRPr="004065B5">
        <w:rPr>
          <w:rFonts w:ascii="Times New Roman" w:hAnsi="Times New Roman"/>
          <w:szCs w:val="24"/>
        </w:rPr>
        <w:t>tautastērpā</w:t>
      </w:r>
      <w:proofErr w:type="spellEnd"/>
      <w:r w:rsidRPr="004065B5">
        <w:rPr>
          <w:rFonts w:ascii="Times New Roman" w:hAnsi="Times New Roman"/>
          <w:szCs w:val="24"/>
        </w:rPr>
        <w:t xml:space="preserve"> </w:t>
      </w:r>
      <w:proofErr w:type="spellStart"/>
      <w:r w:rsidRPr="004065B5">
        <w:rPr>
          <w:rFonts w:ascii="Times New Roman" w:hAnsi="Times New Roman"/>
          <w:szCs w:val="24"/>
        </w:rPr>
        <w:t>tāpat</w:t>
      </w:r>
      <w:proofErr w:type="spellEnd"/>
      <w:r w:rsidRPr="004065B5">
        <w:rPr>
          <w:rFonts w:ascii="Times New Roman" w:hAnsi="Times New Roman"/>
          <w:szCs w:val="24"/>
        </w:rPr>
        <w:t xml:space="preserve"> </w:t>
      </w:r>
      <w:proofErr w:type="spellStart"/>
      <w:r w:rsidRPr="004065B5">
        <w:rPr>
          <w:rFonts w:ascii="Times New Roman" w:hAnsi="Times New Roman"/>
          <w:szCs w:val="24"/>
        </w:rPr>
        <w:t>kā</w:t>
      </w:r>
      <w:proofErr w:type="spellEnd"/>
      <w:r w:rsidRPr="004065B5">
        <w:rPr>
          <w:rFonts w:ascii="Times New Roman" w:hAnsi="Times New Roman"/>
          <w:szCs w:val="24"/>
        </w:rPr>
        <w:t xml:space="preserve"> </w:t>
      </w:r>
      <w:proofErr w:type="spellStart"/>
      <w:r w:rsidRPr="004065B5">
        <w:rPr>
          <w:rFonts w:ascii="Times New Roman" w:hAnsi="Times New Roman"/>
          <w:szCs w:val="24"/>
        </w:rPr>
        <w:t>dejotāji</w:t>
      </w:r>
      <w:proofErr w:type="spellEnd"/>
      <w:r w:rsidRPr="004065B5">
        <w:rPr>
          <w:rFonts w:ascii="Times New Roman" w:hAnsi="Times New Roman"/>
          <w:szCs w:val="24"/>
        </w:rPr>
        <w:t>.</w:t>
      </w:r>
    </w:p>
    <w:p w14:paraId="1E2A1D91" w14:textId="1C3AFFBF" w:rsidR="0077477D" w:rsidRPr="00000FFD" w:rsidRDefault="00000FFD" w:rsidP="00000FFD">
      <w:pPr>
        <w:pStyle w:val="ListParagraph"/>
        <w:numPr>
          <w:ilvl w:val="0"/>
          <w:numId w:val="5"/>
        </w:numPr>
        <w:ind w:hanging="218"/>
        <w:jc w:val="both"/>
        <w:rPr>
          <w:rFonts w:ascii="Times New Roman" w:hAnsi="Times New Roman"/>
          <w:i/>
          <w:iCs/>
          <w:szCs w:val="24"/>
          <w:u w:val="single"/>
          <w:lang w:val="lv-LV"/>
        </w:rPr>
      </w:pPr>
      <w:r>
        <w:rPr>
          <w:rFonts w:ascii="Times New Roman" w:eastAsia="Times New Roman" w:hAnsi="Times New Roman"/>
          <w:b/>
          <w:bCs/>
          <w:szCs w:val="24"/>
          <w:lang w:val="lv-LV"/>
        </w:rPr>
        <w:t xml:space="preserve"> </w:t>
      </w:r>
      <w:r w:rsidR="0077477D" w:rsidRPr="00000FFD">
        <w:rPr>
          <w:rFonts w:ascii="Times New Roman" w:eastAsia="Times New Roman" w:hAnsi="Times New Roman"/>
          <w:b/>
          <w:bCs/>
          <w:szCs w:val="24"/>
          <w:lang w:val="lv-LV"/>
        </w:rPr>
        <w:t>Konkursa pusfinālu rīkotāji – Koordinatori:</w:t>
      </w:r>
    </w:p>
    <w:tbl>
      <w:tblPr>
        <w:tblW w:w="9062" w:type="dxa"/>
        <w:tblInd w:w="-108" w:type="dxa"/>
        <w:tblLayout w:type="fixed"/>
        <w:tblCellMar>
          <w:left w:w="10" w:type="dxa"/>
          <w:right w:w="10" w:type="dxa"/>
        </w:tblCellMar>
        <w:tblLook w:val="0000" w:firstRow="0" w:lastRow="0" w:firstColumn="0" w:lastColumn="0" w:noHBand="0" w:noVBand="0"/>
      </w:tblPr>
      <w:tblGrid>
        <w:gridCol w:w="2204"/>
        <w:gridCol w:w="2041"/>
        <w:gridCol w:w="1812"/>
        <w:gridCol w:w="3005"/>
      </w:tblGrid>
      <w:tr w:rsidR="0077477D" w14:paraId="5D456E07"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0BD1605"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Novads</w:t>
            </w:r>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02AF90"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Koordinators</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15D072"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proofErr w:type="spellStart"/>
            <w:r w:rsidRPr="00BC5FFA">
              <w:rPr>
                <w:rFonts w:ascii="Times New Roman" w:eastAsia="Geneva CE" w:hAnsi="Times New Roman" w:cs="Times New Roman"/>
                <w:sz w:val="24"/>
                <w:szCs w:val="24"/>
              </w:rPr>
              <w:t>Tālrunis</w:t>
            </w:r>
            <w:proofErr w:type="spellEnd"/>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2EA9AE7"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e-pasts</w:t>
            </w:r>
          </w:p>
        </w:tc>
      </w:tr>
      <w:tr w:rsidR="0077477D" w14:paraId="72EA3B45"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B9AE1C7"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Rīga</w:t>
            </w:r>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FD463F7"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Dina Liepa</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20BB7F2"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29472293</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9CA81C" w14:textId="77777777" w:rsidR="0077477D" w:rsidRPr="00BC5FFA" w:rsidRDefault="0077477D" w:rsidP="00C558B3">
            <w:pPr>
              <w:pStyle w:val="Standard"/>
              <w:spacing w:after="0" w:line="240" w:lineRule="auto"/>
              <w:jc w:val="both"/>
              <w:rPr>
                <w:rFonts w:ascii="Times New Roman" w:hAnsi="Times New Roman" w:cs="Times New Roman"/>
                <w:sz w:val="24"/>
                <w:szCs w:val="24"/>
              </w:rPr>
            </w:pPr>
            <w:hyperlink r:id="rId9">
              <w:r w:rsidRPr="00BC5FFA">
                <w:rPr>
                  <w:rFonts w:ascii="Times New Roman" w:eastAsia="Geneva CE" w:hAnsi="Times New Roman" w:cs="Times New Roman"/>
                  <w:color w:val="0000FF"/>
                  <w:sz w:val="24"/>
                  <w:szCs w:val="24"/>
                  <w:u w:val="single"/>
                </w:rPr>
                <w:t>kokles1980@gmail.com</w:t>
              </w:r>
            </w:hyperlink>
          </w:p>
        </w:tc>
      </w:tr>
      <w:tr w:rsidR="0077477D" w14:paraId="3F0ACA54"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EF0C512"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Zemgale</w:t>
            </w:r>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C518E3"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hAnsi="Times New Roman" w:cs="Times New Roman"/>
                <w:sz w:val="24"/>
                <w:szCs w:val="24"/>
                <w:lang w:val="lv-LV"/>
              </w:rPr>
              <w:t xml:space="preserve">Guna </w:t>
            </w:r>
            <w:proofErr w:type="spellStart"/>
            <w:r w:rsidRPr="00BC5FFA">
              <w:rPr>
                <w:rFonts w:ascii="Times New Roman" w:hAnsi="Times New Roman" w:cs="Times New Roman"/>
                <w:sz w:val="24"/>
                <w:szCs w:val="24"/>
                <w:lang w:val="lv-LV"/>
              </w:rPr>
              <w:t>Čodare</w:t>
            </w:r>
            <w:proofErr w:type="spellEnd"/>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5586BAB"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Times New Roman" w:hAnsi="Times New Roman" w:cs="Times New Roman"/>
                <w:sz w:val="24"/>
                <w:szCs w:val="24"/>
                <w:lang w:val="lv-LV"/>
              </w:rPr>
              <w:t>29337621</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276998" w14:textId="77777777" w:rsidR="0077477D" w:rsidRPr="00BC5FFA" w:rsidRDefault="0077477D" w:rsidP="00C558B3">
            <w:pPr>
              <w:pStyle w:val="Standard"/>
              <w:spacing w:after="0" w:line="240" w:lineRule="auto"/>
              <w:jc w:val="both"/>
              <w:rPr>
                <w:rFonts w:ascii="Times New Roman" w:hAnsi="Times New Roman" w:cs="Times New Roman"/>
                <w:sz w:val="24"/>
                <w:szCs w:val="24"/>
              </w:rPr>
            </w:pPr>
            <w:hyperlink r:id="rId10" w:history="1">
              <w:r w:rsidRPr="00BC5FFA">
                <w:rPr>
                  <w:rStyle w:val="Hyperlink"/>
                  <w:rFonts w:ascii="Times New Roman" w:eastAsia="Times New Roman" w:hAnsi="Times New Roman"/>
                  <w:szCs w:val="24"/>
                  <w:lang w:val="lv-LV"/>
                </w:rPr>
                <w:t>guna.codare@inbox.lv</w:t>
              </w:r>
            </w:hyperlink>
            <w:r w:rsidRPr="00BC5FFA">
              <w:rPr>
                <w:rFonts w:ascii="Times New Roman" w:eastAsia="Times New Roman" w:hAnsi="Times New Roman" w:cs="Times New Roman"/>
                <w:sz w:val="24"/>
                <w:szCs w:val="24"/>
                <w:lang w:val="lv-LV"/>
              </w:rPr>
              <w:t xml:space="preserve"> </w:t>
            </w:r>
          </w:p>
        </w:tc>
      </w:tr>
      <w:tr w:rsidR="0077477D" w14:paraId="2FBF3A8F"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C00D7C1"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Ziemeļlatgale</w:t>
            </w:r>
            <w:proofErr w:type="spellEnd"/>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61B56B"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Rasma Igaune</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A79AD74"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26593441</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FFFDFB" w14:textId="77777777" w:rsidR="0077477D" w:rsidRPr="00BC5FFA" w:rsidRDefault="0077477D" w:rsidP="00C558B3">
            <w:pPr>
              <w:pStyle w:val="Standard"/>
              <w:spacing w:after="0" w:line="240" w:lineRule="auto"/>
              <w:jc w:val="both"/>
              <w:rPr>
                <w:rFonts w:ascii="Times New Roman" w:hAnsi="Times New Roman" w:cs="Times New Roman"/>
                <w:sz w:val="24"/>
                <w:szCs w:val="24"/>
              </w:rPr>
            </w:pPr>
            <w:hyperlink r:id="rId11">
              <w:r w:rsidRPr="00BC5FFA">
                <w:rPr>
                  <w:rFonts w:ascii="Times New Roman" w:eastAsia="Geneva CE" w:hAnsi="Times New Roman" w:cs="Times New Roman"/>
                  <w:color w:val="0000FF"/>
                  <w:sz w:val="24"/>
                  <w:szCs w:val="24"/>
                  <w:u w:val="single"/>
                </w:rPr>
                <w:t>rasmaigaune@inbox.lv</w:t>
              </w:r>
            </w:hyperlink>
          </w:p>
        </w:tc>
      </w:tr>
      <w:tr w:rsidR="0077477D" w14:paraId="7E659556" w14:textId="77777777" w:rsidTr="00C558B3">
        <w:trPr>
          <w:trHeight w:val="371"/>
        </w:trPr>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6365883"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Kūkova</w:t>
            </w:r>
            <w:proofErr w:type="spellEnd"/>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DEE8E40"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Ligita Spridzāne</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D42656" w14:textId="77777777" w:rsidR="0077477D" w:rsidRPr="00BC5FFA" w:rsidRDefault="0077477D" w:rsidP="00C558B3">
            <w:pPr>
              <w:autoSpaceDE w:val="0"/>
              <w:adjustRightInd w:val="0"/>
              <w:jc w:val="both"/>
              <w:rPr>
                <w:rFonts w:ascii="Times New Roman" w:hAnsi="Times New Roman"/>
                <w:szCs w:val="24"/>
              </w:rPr>
            </w:pPr>
            <w:r w:rsidRPr="00BC5FFA">
              <w:rPr>
                <w:rFonts w:ascii="Times New Roman" w:hAnsi="Times New Roman"/>
                <w:szCs w:val="24"/>
              </w:rPr>
              <w:t>29868786</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CF7919" w14:textId="77777777" w:rsidR="0077477D" w:rsidRPr="00BC5FFA" w:rsidRDefault="0077477D" w:rsidP="00C558B3">
            <w:pPr>
              <w:autoSpaceDE w:val="0"/>
              <w:adjustRightInd w:val="0"/>
              <w:jc w:val="both"/>
              <w:rPr>
                <w:rStyle w:val="ppt1"/>
                <w:rFonts w:ascii="Times New Roman" w:hAnsi="Times New Roman"/>
                <w:szCs w:val="24"/>
              </w:rPr>
            </w:pPr>
            <w:hyperlink r:id="rId12" w:history="1">
              <w:r w:rsidRPr="00BC5FFA">
                <w:rPr>
                  <w:rStyle w:val="Hyperlink"/>
                  <w:rFonts w:ascii="Times New Roman" w:hAnsi="Times New Roman"/>
                  <w:szCs w:val="24"/>
                </w:rPr>
                <w:t>likata.likata@gmail.com</w:t>
              </w:r>
            </w:hyperlink>
            <w:r w:rsidRPr="00BC5FFA">
              <w:rPr>
                <w:rStyle w:val="ppt1"/>
                <w:rFonts w:ascii="Times New Roman" w:hAnsi="Times New Roman"/>
                <w:szCs w:val="24"/>
              </w:rPr>
              <w:t xml:space="preserve"> </w:t>
            </w:r>
          </w:p>
        </w:tc>
      </w:tr>
      <w:tr w:rsidR="0077477D" w14:paraId="5AD9D881"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A1EFB9B"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Viduskursa</w:t>
            </w:r>
            <w:proofErr w:type="spellEnd"/>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1A72A6C"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Agate Ūdre</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134527"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hAnsi="Times New Roman" w:cs="Times New Roman"/>
                <w:color w:val="201F1E"/>
                <w:sz w:val="24"/>
                <w:szCs w:val="24"/>
                <w:shd w:val="clear" w:color="auto" w:fill="FFFFFF"/>
              </w:rPr>
              <w:t>29245272</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50D3CA" w14:textId="77777777" w:rsidR="0077477D" w:rsidRPr="00BC5FFA" w:rsidRDefault="0077477D" w:rsidP="00C558B3">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agate.udre@kuldiga.lv</w:t>
            </w:r>
          </w:p>
        </w:tc>
      </w:tr>
      <w:tr w:rsidR="0077477D" w14:paraId="7EEDC418"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53AAE5"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Dienvidlatgale</w:t>
            </w:r>
            <w:proofErr w:type="spellEnd"/>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ED011D3"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Anna Kārkle</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487E3A"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29969943</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1F6835" w14:textId="77777777" w:rsidR="0077477D" w:rsidRPr="00BC5FFA" w:rsidRDefault="0077477D" w:rsidP="00C558B3">
            <w:pPr>
              <w:pStyle w:val="Standard"/>
              <w:spacing w:after="0" w:line="240" w:lineRule="auto"/>
              <w:jc w:val="both"/>
              <w:rPr>
                <w:rFonts w:ascii="Times New Roman" w:hAnsi="Times New Roman" w:cs="Times New Roman"/>
                <w:sz w:val="24"/>
                <w:szCs w:val="24"/>
              </w:rPr>
            </w:pPr>
            <w:hyperlink r:id="rId13">
              <w:r w:rsidRPr="00BC5FFA">
                <w:rPr>
                  <w:rFonts w:ascii="Times New Roman" w:eastAsia="Geneva CE" w:hAnsi="Times New Roman" w:cs="Times New Roman"/>
                  <w:color w:val="0000FF"/>
                  <w:sz w:val="24"/>
                  <w:szCs w:val="24"/>
                  <w:u w:val="single"/>
                </w:rPr>
                <w:t>ceiruleits@inbox.lv</w:t>
              </w:r>
            </w:hyperlink>
          </w:p>
        </w:tc>
      </w:tr>
      <w:tr w:rsidR="0077477D" w14:paraId="374249A8"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288BCE4"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Sēlija</w:t>
            </w:r>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C32728"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Vita </w:t>
            </w:r>
            <w:proofErr w:type="spellStart"/>
            <w:r w:rsidRPr="00BC5FFA">
              <w:rPr>
                <w:rFonts w:ascii="Times New Roman" w:eastAsia="Geneva CE" w:hAnsi="Times New Roman" w:cs="Times New Roman"/>
                <w:sz w:val="24"/>
                <w:szCs w:val="24"/>
                <w:lang w:val="lv-LV"/>
              </w:rPr>
              <w:t>Talla</w:t>
            </w:r>
            <w:proofErr w:type="spellEnd"/>
          </w:p>
          <w:p w14:paraId="23C20972"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Aīda </w:t>
            </w:r>
            <w:proofErr w:type="spellStart"/>
            <w:r w:rsidRPr="00BC5FFA">
              <w:rPr>
                <w:rFonts w:ascii="Times New Roman" w:eastAsia="Geneva CE" w:hAnsi="Times New Roman" w:cs="Times New Roman"/>
                <w:sz w:val="24"/>
                <w:szCs w:val="24"/>
                <w:lang w:val="lv-LV"/>
              </w:rPr>
              <w:t>Bikauniece</w:t>
            </w:r>
            <w:proofErr w:type="spellEnd"/>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5F111B6"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29508939</w:t>
            </w:r>
          </w:p>
          <w:p w14:paraId="6C414EE7" w14:textId="77777777" w:rsidR="0077477D" w:rsidRPr="00BC5FFA" w:rsidRDefault="0077477D" w:rsidP="00C558B3">
            <w:pPr>
              <w:pStyle w:val="Standard"/>
              <w:spacing w:after="0" w:line="240" w:lineRule="auto"/>
              <w:jc w:val="both"/>
              <w:rPr>
                <w:rFonts w:ascii="Times New Roman" w:hAnsi="Times New Roman" w:cs="Times New Roman"/>
                <w:sz w:val="24"/>
                <w:szCs w:val="24"/>
              </w:rPr>
            </w:pPr>
            <w:r w:rsidRPr="00BC5FFA">
              <w:rPr>
                <w:rFonts w:ascii="Times New Roman" w:hAnsi="Times New Roman" w:cs="Times New Roman"/>
                <w:sz w:val="24"/>
                <w:szCs w:val="24"/>
              </w:rPr>
              <w:t>26189430</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07CE151" w14:textId="77777777" w:rsidR="0077477D" w:rsidRPr="00BC5FFA" w:rsidRDefault="0077477D" w:rsidP="00C558B3">
            <w:pPr>
              <w:pStyle w:val="Standard"/>
              <w:spacing w:after="0" w:line="240" w:lineRule="auto"/>
              <w:jc w:val="both"/>
              <w:rPr>
                <w:rFonts w:ascii="Times New Roman" w:hAnsi="Times New Roman" w:cs="Times New Roman"/>
                <w:sz w:val="24"/>
                <w:szCs w:val="24"/>
              </w:rPr>
            </w:pPr>
            <w:hyperlink r:id="rId14">
              <w:r w:rsidRPr="00BC5FFA">
                <w:rPr>
                  <w:rFonts w:ascii="Times New Roman" w:eastAsia="Geneva CE" w:hAnsi="Times New Roman" w:cs="Times New Roman"/>
                  <w:color w:val="0000FF"/>
                  <w:sz w:val="24"/>
                  <w:szCs w:val="24"/>
                  <w:u w:val="single"/>
                </w:rPr>
                <w:t>vitat@inbox.lv</w:t>
              </w:r>
            </w:hyperlink>
          </w:p>
          <w:p w14:paraId="71DC9B64" w14:textId="77777777" w:rsidR="0077477D" w:rsidRPr="00BC5FFA" w:rsidRDefault="0077477D" w:rsidP="00C558B3">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aida_b@inbox.lv</w:t>
            </w:r>
          </w:p>
        </w:tc>
      </w:tr>
      <w:tr w:rsidR="0077477D" w14:paraId="0EE8E7FE"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5109577"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Austrumkursa</w:t>
            </w:r>
            <w:proofErr w:type="spellEnd"/>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842AB21" w14:textId="77777777" w:rsidR="0077477D" w:rsidRPr="00BC5FFA" w:rsidRDefault="0077477D" w:rsidP="00C558B3">
            <w:pPr>
              <w:pStyle w:val="Standard"/>
              <w:widowControl w:val="0"/>
              <w:spacing w:after="0" w:line="240" w:lineRule="auto"/>
              <w:jc w:val="both"/>
              <w:rPr>
                <w:rFonts w:ascii="Times New Roman" w:eastAsia="Geneva CE" w:hAnsi="Times New Roman" w:cs="Times New Roman"/>
                <w:sz w:val="24"/>
                <w:szCs w:val="24"/>
                <w:lang w:val="lv-LV"/>
              </w:rPr>
            </w:pPr>
            <w:r w:rsidRPr="00BC5FFA">
              <w:rPr>
                <w:rFonts w:ascii="Times New Roman" w:hAnsi="Times New Roman" w:cs="Times New Roman"/>
                <w:sz w:val="24"/>
                <w:szCs w:val="24"/>
                <w:shd w:val="clear" w:color="auto" w:fill="FFFFFF"/>
                <w:lang w:val="lv-LV"/>
              </w:rPr>
              <w:t xml:space="preserve">Liene </w:t>
            </w:r>
            <w:proofErr w:type="spellStart"/>
            <w:r w:rsidRPr="00BC5FFA">
              <w:rPr>
                <w:rFonts w:ascii="Times New Roman" w:hAnsi="Times New Roman" w:cs="Times New Roman"/>
                <w:sz w:val="24"/>
                <w:szCs w:val="24"/>
                <w:shd w:val="clear" w:color="auto" w:fill="FFFFFF"/>
                <w:lang w:val="lv-LV"/>
              </w:rPr>
              <w:t>Zeiliņa</w:t>
            </w:r>
            <w:proofErr w:type="spellEnd"/>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ABF3F8" w14:textId="77777777" w:rsidR="0077477D" w:rsidRPr="00BC5FFA" w:rsidRDefault="0077477D" w:rsidP="00C558B3">
            <w:pPr>
              <w:autoSpaceDE w:val="0"/>
              <w:adjustRightInd w:val="0"/>
              <w:jc w:val="both"/>
              <w:rPr>
                <w:rFonts w:ascii="Times New Roman" w:hAnsi="Times New Roman"/>
                <w:szCs w:val="24"/>
                <w:lang w:val="lv-LV"/>
              </w:rPr>
            </w:pPr>
            <w:r w:rsidRPr="00BC5FFA">
              <w:rPr>
                <w:rStyle w:val="ppt1"/>
                <w:rFonts w:ascii="Times New Roman" w:hAnsi="Times New Roman"/>
                <w:szCs w:val="24"/>
                <w:lang w:val="lv-LV"/>
              </w:rPr>
              <w:t>26446227</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FBB48E9" w14:textId="77777777" w:rsidR="0077477D" w:rsidRPr="00BC5FFA" w:rsidRDefault="0077477D" w:rsidP="00C558B3">
            <w:pPr>
              <w:autoSpaceDE w:val="0"/>
              <w:adjustRightInd w:val="0"/>
              <w:jc w:val="both"/>
              <w:rPr>
                <w:rStyle w:val="ppt1"/>
                <w:rFonts w:ascii="Times New Roman" w:hAnsi="Times New Roman"/>
                <w:szCs w:val="24"/>
                <w:lang w:val="lv-LV"/>
              </w:rPr>
            </w:pPr>
            <w:r w:rsidRPr="00BC5FFA">
              <w:rPr>
                <w:rStyle w:val="Hyperlink"/>
                <w:rFonts w:ascii="Times New Roman" w:hAnsi="Times New Roman"/>
                <w:szCs w:val="24"/>
              </w:rPr>
              <w:t>liene.zeilina@saldus.lv</w:t>
            </w:r>
            <w:r w:rsidRPr="00BC5FFA">
              <w:rPr>
                <w:rStyle w:val="ppt1"/>
                <w:rFonts w:ascii="Times New Roman" w:hAnsi="Times New Roman"/>
                <w:szCs w:val="24"/>
                <w:lang w:val="lv-LV"/>
              </w:rPr>
              <w:t xml:space="preserve">  </w:t>
            </w:r>
          </w:p>
        </w:tc>
      </w:tr>
      <w:tr w:rsidR="0077477D" w14:paraId="78FA4569"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18AA7B"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Lejaskurzeme</w:t>
            </w:r>
            <w:proofErr w:type="spellEnd"/>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550F4CC"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Solveiga </w:t>
            </w:r>
            <w:proofErr w:type="spellStart"/>
            <w:r w:rsidRPr="00BC5FFA">
              <w:rPr>
                <w:rFonts w:ascii="Times New Roman" w:eastAsia="Geneva CE" w:hAnsi="Times New Roman" w:cs="Times New Roman"/>
                <w:sz w:val="24"/>
                <w:szCs w:val="24"/>
                <w:lang w:val="lv-LV"/>
              </w:rPr>
              <w:t>Kūlaine</w:t>
            </w:r>
            <w:proofErr w:type="spellEnd"/>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CBEDDC"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29778737</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370C9CA" w14:textId="77777777" w:rsidR="0077477D" w:rsidRPr="00BC5FFA" w:rsidRDefault="0077477D" w:rsidP="00C558B3">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solveiga.kulaine@liepaja.edu.lv</w:t>
            </w:r>
          </w:p>
        </w:tc>
      </w:tr>
      <w:tr w:rsidR="0077477D" w14:paraId="73897187"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45D717"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Vidzemes Piejūra</w:t>
            </w:r>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595043"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Ilze Kļaviņa</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692269"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29166140</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59EA96" w14:textId="77777777" w:rsidR="0077477D" w:rsidRPr="00BC5FFA" w:rsidRDefault="0077477D" w:rsidP="00C558B3">
            <w:pPr>
              <w:pStyle w:val="Standard"/>
              <w:spacing w:after="0" w:line="240" w:lineRule="auto"/>
              <w:jc w:val="both"/>
              <w:rPr>
                <w:rFonts w:ascii="Times New Roman" w:hAnsi="Times New Roman" w:cs="Times New Roman"/>
                <w:sz w:val="24"/>
                <w:szCs w:val="24"/>
              </w:rPr>
            </w:pPr>
            <w:hyperlink r:id="rId15">
              <w:r w:rsidRPr="00BC5FFA">
                <w:rPr>
                  <w:rFonts w:ascii="Times New Roman" w:eastAsia="Geneva CE" w:hAnsi="Times New Roman" w:cs="Times New Roman"/>
                  <w:color w:val="0000FF"/>
                  <w:sz w:val="24"/>
                  <w:szCs w:val="24"/>
                  <w:u w:val="single"/>
                </w:rPr>
                <w:t>ilzeparks@inbox.lv</w:t>
              </w:r>
            </w:hyperlink>
          </w:p>
        </w:tc>
      </w:tr>
      <w:tr w:rsidR="0077477D" w14:paraId="19829591"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AD53DC1"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proofErr w:type="spellStart"/>
            <w:r w:rsidRPr="00BC5FFA">
              <w:rPr>
                <w:rFonts w:ascii="Times New Roman" w:eastAsia="Geneva CE" w:hAnsi="Times New Roman" w:cs="Times New Roman"/>
                <w:sz w:val="24"/>
                <w:szCs w:val="24"/>
                <w:lang w:val="lv-LV"/>
              </w:rPr>
              <w:t>Piedaugava</w:t>
            </w:r>
            <w:proofErr w:type="spellEnd"/>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1AEFCBD"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Inguna Žogota</w:t>
            </w:r>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22C098"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26575499</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D434A34" w14:textId="77777777" w:rsidR="0077477D" w:rsidRPr="00BC5FFA" w:rsidRDefault="0077477D" w:rsidP="00C558B3">
            <w:pPr>
              <w:pStyle w:val="Standard"/>
              <w:spacing w:after="0" w:line="240" w:lineRule="auto"/>
              <w:jc w:val="both"/>
              <w:rPr>
                <w:rFonts w:ascii="Times New Roman" w:hAnsi="Times New Roman" w:cs="Times New Roman"/>
                <w:sz w:val="24"/>
                <w:szCs w:val="24"/>
              </w:rPr>
            </w:pPr>
            <w:hyperlink r:id="rId16">
              <w:r w:rsidRPr="00BC5FFA">
                <w:rPr>
                  <w:rFonts w:ascii="Times New Roman" w:eastAsia="Geneva CE" w:hAnsi="Times New Roman" w:cs="Times New Roman"/>
                  <w:color w:val="0000FF"/>
                  <w:sz w:val="24"/>
                  <w:szCs w:val="24"/>
                  <w:u w:val="single"/>
                </w:rPr>
                <w:t>ingunazogota@inbox.lv</w:t>
              </w:r>
            </w:hyperlink>
          </w:p>
        </w:tc>
      </w:tr>
      <w:tr w:rsidR="0077477D" w14:paraId="69F69AF8"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1B0AC13"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Vidzemes augstiene</w:t>
            </w:r>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1C62AEC"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 xml:space="preserve">Aelita </w:t>
            </w:r>
            <w:proofErr w:type="spellStart"/>
            <w:r w:rsidRPr="00BC5FFA">
              <w:rPr>
                <w:rFonts w:ascii="Times New Roman" w:eastAsia="Geneva CE" w:hAnsi="Times New Roman" w:cs="Times New Roman"/>
                <w:sz w:val="24"/>
                <w:szCs w:val="24"/>
                <w:lang w:val="lv-LV"/>
              </w:rPr>
              <w:t>Medejse</w:t>
            </w:r>
            <w:proofErr w:type="spellEnd"/>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A69674B" w14:textId="77777777" w:rsidR="0077477D" w:rsidRPr="00BC5FFA" w:rsidRDefault="0077477D" w:rsidP="00C558B3">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6404864</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8AC6DA1" w14:textId="77777777" w:rsidR="0077477D" w:rsidRPr="00BC5FFA" w:rsidRDefault="0077477D" w:rsidP="00C558B3">
            <w:pPr>
              <w:pStyle w:val="Standard"/>
              <w:spacing w:after="0" w:line="240" w:lineRule="auto"/>
              <w:jc w:val="both"/>
              <w:rPr>
                <w:rFonts w:ascii="Times New Roman" w:hAnsi="Times New Roman" w:cs="Times New Roman"/>
                <w:sz w:val="24"/>
                <w:szCs w:val="24"/>
              </w:rPr>
            </w:pPr>
            <w:hyperlink r:id="rId17">
              <w:r w:rsidRPr="00BC5FFA">
                <w:rPr>
                  <w:rStyle w:val="Hyperlink"/>
                  <w:rFonts w:ascii="Times New Roman" w:hAnsi="Times New Roman"/>
                  <w:szCs w:val="24"/>
                </w:rPr>
                <w:t>aelitamed@inbox.lv</w:t>
              </w:r>
            </w:hyperlink>
          </w:p>
        </w:tc>
      </w:tr>
      <w:tr w:rsidR="0077477D" w14:paraId="5AAAB23A" w14:textId="77777777" w:rsidTr="00C558B3">
        <w:tc>
          <w:tcPr>
            <w:tcW w:w="220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A401FF" w14:textId="77777777" w:rsidR="0077477D" w:rsidRPr="007D23F8" w:rsidRDefault="0077477D" w:rsidP="00C558B3">
            <w:pPr>
              <w:pStyle w:val="Standard"/>
              <w:spacing w:after="0" w:line="240" w:lineRule="auto"/>
              <w:jc w:val="both"/>
              <w:rPr>
                <w:rFonts w:ascii="Times New Roman" w:eastAsia="Geneva CE" w:hAnsi="Times New Roman" w:cs="Times New Roman"/>
                <w:sz w:val="24"/>
                <w:szCs w:val="24"/>
                <w:lang w:val="lv-LV"/>
              </w:rPr>
            </w:pPr>
            <w:r w:rsidRPr="007D23F8">
              <w:rPr>
                <w:rFonts w:ascii="Times New Roman" w:eastAsia="Geneva CE" w:hAnsi="Times New Roman" w:cs="Times New Roman"/>
                <w:sz w:val="24"/>
                <w:szCs w:val="24"/>
                <w:lang w:val="lv-LV"/>
              </w:rPr>
              <w:t>Diaspora</w:t>
            </w:r>
          </w:p>
        </w:tc>
        <w:tc>
          <w:tcPr>
            <w:tcW w:w="20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2ED6EAD" w14:textId="77777777" w:rsidR="0077477D" w:rsidRPr="007D23F8" w:rsidRDefault="0077477D" w:rsidP="00C558B3">
            <w:pPr>
              <w:pStyle w:val="Standard"/>
              <w:spacing w:after="0" w:line="240" w:lineRule="auto"/>
              <w:jc w:val="both"/>
              <w:rPr>
                <w:rFonts w:ascii="Times New Roman" w:eastAsia="Geneva CE" w:hAnsi="Times New Roman" w:cs="Times New Roman"/>
                <w:sz w:val="24"/>
                <w:szCs w:val="24"/>
                <w:lang w:val="lv-LV"/>
              </w:rPr>
            </w:pPr>
            <w:r w:rsidRPr="007D23F8">
              <w:rPr>
                <w:rFonts w:ascii="Times New Roman" w:eastAsia="Geneva CE" w:hAnsi="Times New Roman" w:cs="Times New Roman"/>
                <w:sz w:val="24"/>
                <w:szCs w:val="24"/>
                <w:lang w:val="lv-LV"/>
              </w:rPr>
              <w:t xml:space="preserve">Aiga </w:t>
            </w:r>
            <w:proofErr w:type="spellStart"/>
            <w:r w:rsidRPr="007D23F8">
              <w:rPr>
                <w:rFonts w:ascii="Times New Roman" w:eastAsia="Geneva CE" w:hAnsi="Times New Roman" w:cs="Times New Roman"/>
                <w:sz w:val="24"/>
                <w:szCs w:val="24"/>
                <w:lang w:val="lv-LV"/>
              </w:rPr>
              <w:t>Ožehovska</w:t>
            </w:r>
            <w:proofErr w:type="spellEnd"/>
          </w:p>
        </w:tc>
        <w:tc>
          <w:tcPr>
            <w:tcW w:w="18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BBB0EC" w14:textId="77777777" w:rsidR="0077477D" w:rsidRPr="007D23F8" w:rsidRDefault="0077477D" w:rsidP="00C558B3">
            <w:pPr>
              <w:pStyle w:val="Standard"/>
              <w:spacing w:after="0" w:line="240" w:lineRule="auto"/>
              <w:jc w:val="both"/>
              <w:rPr>
                <w:rFonts w:ascii="Times New Roman" w:eastAsia="Geneva CE" w:hAnsi="Times New Roman" w:cs="Times New Roman"/>
                <w:sz w:val="24"/>
                <w:szCs w:val="24"/>
              </w:rPr>
            </w:pPr>
            <w:r w:rsidRPr="007D23F8">
              <w:rPr>
                <w:rFonts w:ascii="Times New Roman" w:eastAsia="Geneva CE" w:hAnsi="Times New Roman" w:cs="Times New Roman"/>
                <w:sz w:val="24"/>
                <w:szCs w:val="24"/>
              </w:rPr>
              <w:t>+352621547717</w:t>
            </w:r>
          </w:p>
        </w:tc>
        <w:tc>
          <w:tcPr>
            <w:tcW w:w="30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07F31E9" w14:textId="77777777" w:rsidR="0077477D" w:rsidRPr="007D23F8" w:rsidRDefault="0077477D" w:rsidP="00C558B3">
            <w:pPr>
              <w:pStyle w:val="Standard"/>
              <w:spacing w:after="0" w:line="240" w:lineRule="auto"/>
              <w:jc w:val="both"/>
              <w:rPr>
                <w:rStyle w:val="Hyperlink"/>
                <w:rFonts w:ascii="Times New Roman" w:hAnsi="Times New Roman"/>
                <w:szCs w:val="24"/>
              </w:rPr>
            </w:pPr>
            <w:r w:rsidRPr="007D23F8">
              <w:rPr>
                <w:rStyle w:val="Hyperlink"/>
                <w:rFonts w:ascii="Times New Roman" w:hAnsi="Times New Roman"/>
                <w:szCs w:val="24"/>
              </w:rPr>
              <w:t>aiga@taurenis.de</w:t>
            </w:r>
          </w:p>
        </w:tc>
      </w:tr>
    </w:tbl>
    <w:p w14:paraId="61843B34" w14:textId="77777777" w:rsidR="0077477D" w:rsidRDefault="0077477D" w:rsidP="0077477D">
      <w:pPr>
        <w:pStyle w:val="Standard"/>
        <w:spacing w:after="0" w:line="240" w:lineRule="auto"/>
        <w:jc w:val="both"/>
        <w:rPr>
          <w:rFonts w:ascii="Times New Roman" w:hAnsi="Times New Roman"/>
          <w:szCs w:val="24"/>
          <w:lang w:val="sv-SE"/>
        </w:rPr>
      </w:pPr>
    </w:p>
    <w:p w14:paraId="28E01574" w14:textId="77777777" w:rsidR="0077477D" w:rsidRDefault="0077477D" w:rsidP="0077477D">
      <w:pPr>
        <w:pStyle w:val="Standard"/>
        <w:spacing w:after="0" w:line="240" w:lineRule="auto"/>
        <w:jc w:val="both"/>
        <w:rPr>
          <w:rFonts w:ascii="Times New Roman" w:hAnsi="Times New Roman"/>
          <w:szCs w:val="24"/>
          <w:lang w:val="sv-SE"/>
        </w:rPr>
      </w:pPr>
    </w:p>
    <w:p w14:paraId="37A3DBA2" w14:textId="77777777" w:rsidR="0077477D" w:rsidRPr="00903463" w:rsidRDefault="0077477D" w:rsidP="0077477D">
      <w:pPr>
        <w:pStyle w:val="Standard"/>
        <w:widowControl w:val="0"/>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Vērtēšana</w:t>
      </w:r>
    </w:p>
    <w:p w14:paraId="242D9D2F" w14:textId="77777777" w:rsidR="0077477D" w:rsidRPr="00000FFD" w:rsidRDefault="0077477D" w:rsidP="0077477D">
      <w:pPr>
        <w:pStyle w:val="ListParagraph"/>
        <w:numPr>
          <w:ilvl w:val="0"/>
          <w:numId w:val="5"/>
        </w:numPr>
        <w:suppressAutoHyphens/>
        <w:autoSpaceDN w:val="0"/>
        <w:ind w:left="0" w:firstLine="567"/>
        <w:contextualSpacing w:val="0"/>
        <w:jc w:val="both"/>
        <w:textAlignment w:val="baseline"/>
        <w:rPr>
          <w:rFonts w:ascii="Times New Roman" w:hAnsi="Times New Roman"/>
          <w:szCs w:val="24"/>
          <w:lang w:val="lv-LV"/>
        </w:rPr>
      </w:pPr>
      <w:r w:rsidRPr="00000FFD">
        <w:rPr>
          <w:rFonts w:ascii="Times New Roman" w:hAnsi="Times New Roman"/>
          <w:szCs w:val="24"/>
          <w:lang w:val="lv-LV"/>
        </w:rPr>
        <w:t>Katru priekšnesumu vērtē tradicionālās dejas ekspertu komisija – trīs vērtēšanas komisijas locekļi.</w:t>
      </w:r>
    </w:p>
    <w:p w14:paraId="04F3EAEC" w14:textId="77777777" w:rsidR="0077477D" w:rsidRPr="00000FFD" w:rsidRDefault="0077477D" w:rsidP="0077477D">
      <w:pPr>
        <w:pStyle w:val="ListParagraph"/>
        <w:numPr>
          <w:ilvl w:val="0"/>
          <w:numId w:val="5"/>
        </w:numPr>
        <w:suppressAutoHyphens/>
        <w:autoSpaceDN w:val="0"/>
        <w:ind w:left="0" w:firstLine="567"/>
        <w:contextualSpacing w:val="0"/>
        <w:jc w:val="both"/>
        <w:textAlignment w:val="baseline"/>
        <w:rPr>
          <w:rFonts w:ascii="Times New Roman" w:hAnsi="Times New Roman"/>
          <w:szCs w:val="24"/>
        </w:rPr>
      </w:pPr>
      <w:r w:rsidRPr="00000FFD">
        <w:rPr>
          <w:rFonts w:ascii="Times New Roman" w:hAnsi="Times New Roman"/>
          <w:szCs w:val="24"/>
        </w:rPr>
        <w:t xml:space="preserve">Vērtēšanas </w:t>
      </w:r>
      <w:proofErr w:type="spellStart"/>
      <w:r w:rsidRPr="00000FFD">
        <w:rPr>
          <w:rFonts w:ascii="Times New Roman" w:hAnsi="Times New Roman"/>
          <w:szCs w:val="24"/>
        </w:rPr>
        <w:t>kritēriji</w:t>
      </w:r>
      <w:proofErr w:type="spellEnd"/>
      <w:r w:rsidRPr="00000FFD">
        <w:rPr>
          <w:rFonts w:ascii="Times New Roman" w:hAnsi="Times New Roman"/>
          <w:szCs w:val="24"/>
        </w:rPr>
        <w:t>:</w:t>
      </w:r>
    </w:p>
    <w:p w14:paraId="1C8800DB" w14:textId="77777777" w:rsidR="0077477D" w:rsidRDefault="0077477D" w:rsidP="0077477D">
      <w:pPr>
        <w:pStyle w:val="Standard"/>
        <w:widowControl w:val="0"/>
        <w:numPr>
          <w:ilvl w:val="1"/>
          <w:numId w:val="5"/>
        </w:numPr>
        <w:spacing w:after="0" w:line="240" w:lineRule="auto"/>
        <w:ind w:left="0" w:firstLine="567"/>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dejotāja vai kopas vizuālais koptēls, tautastērpu valkāšanas kultūra - </w:t>
      </w:r>
      <w:r>
        <w:rPr>
          <w:rFonts w:ascii="Times New Roman" w:eastAsia="Times New Roman" w:hAnsi="Times New Roman" w:cs="Times New Roman"/>
          <w:i/>
          <w:sz w:val="24"/>
          <w:szCs w:val="24"/>
          <w:lang w:val="lv-LV"/>
        </w:rPr>
        <w:t>3 punkti</w:t>
      </w:r>
      <w:r>
        <w:rPr>
          <w:rFonts w:ascii="Times New Roman" w:eastAsia="Times New Roman" w:hAnsi="Times New Roman" w:cs="Times New Roman"/>
          <w:sz w:val="24"/>
          <w:szCs w:val="24"/>
          <w:lang w:val="lv-LV"/>
        </w:rPr>
        <w:t>;</w:t>
      </w:r>
    </w:p>
    <w:p w14:paraId="28958FFA" w14:textId="77777777" w:rsidR="0077477D" w:rsidRPr="00FF4FF7" w:rsidRDefault="0077477D" w:rsidP="0077477D">
      <w:pPr>
        <w:pStyle w:val="Standard"/>
        <w:widowControl w:val="0"/>
        <w:numPr>
          <w:ilvl w:val="1"/>
          <w:numId w:val="5"/>
        </w:numPr>
        <w:spacing w:after="0" w:line="240" w:lineRule="auto"/>
        <w:ind w:left="0" w:firstLine="567"/>
        <w:jc w:val="both"/>
        <w:rPr>
          <w:lang w:val="lv-LV"/>
        </w:rPr>
      </w:pPr>
      <w:r w:rsidRPr="00E80A33">
        <w:rPr>
          <w:rFonts w:ascii="Times New Roman" w:eastAsia="Times New Roman" w:hAnsi="Times New Roman" w:cs="Times New Roman"/>
          <w:sz w:val="24"/>
          <w:szCs w:val="24"/>
          <w:lang w:val="lv-LV"/>
        </w:rPr>
        <w:t>tradic</w:t>
      </w:r>
      <w:r>
        <w:rPr>
          <w:rFonts w:ascii="Times New Roman" w:eastAsia="Times New Roman" w:hAnsi="Times New Roman" w:cs="Times New Roman"/>
          <w:sz w:val="24"/>
          <w:szCs w:val="24"/>
          <w:lang w:val="lv-LV"/>
        </w:rPr>
        <w:t>ionālās dejas stilistikas izjūta, prasmīga</w:t>
      </w:r>
      <w:r w:rsidRPr="00E80A33">
        <w:rPr>
          <w:rFonts w:ascii="Times New Roman" w:eastAsia="Times New Roman" w:hAnsi="Times New Roman" w:cs="Times New Roman"/>
          <w:sz w:val="24"/>
          <w:szCs w:val="24"/>
          <w:lang w:val="lv-LV"/>
        </w:rPr>
        <w:t xml:space="preserve"> dej</w:t>
      </w:r>
      <w:r>
        <w:rPr>
          <w:rFonts w:ascii="Times New Roman" w:eastAsia="Times New Roman" w:hAnsi="Times New Roman" w:cs="Times New Roman"/>
          <w:sz w:val="24"/>
          <w:szCs w:val="24"/>
          <w:lang w:val="lv-LV"/>
        </w:rPr>
        <w:t>as izteiksmes līdzekļu lietošana un muzikalitāte</w:t>
      </w:r>
      <w:r w:rsidRPr="00E80A33">
        <w:rPr>
          <w:rFonts w:ascii="Times New Roman" w:eastAsia="Times New Roman" w:hAnsi="Times New Roman" w:cs="Times New Roman"/>
          <w:sz w:val="24"/>
          <w:szCs w:val="24"/>
          <w:lang w:val="lv-LV"/>
        </w:rPr>
        <w:t xml:space="preserve"> – dejas kustību atbilstība ritmam un melodijas raksturam</w:t>
      </w:r>
      <w:r>
        <w:rPr>
          <w:rFonts w:ascii="Times New Roman" w:eastAsia="Times New Roman" w:hAnsi="Times New Roman" w:cs="Times New Roman"/>
          <w:sz w:val="24"/>
          <w:szCs w:val="24"/>
          <w:lang w:val="lv-LV"/>
        </w:rPr>
        <w:t xml:space="preserve"> - </w:t>
      </w:r>
      <w:r w:rsidRPr="00E80A33">
        <w:rPr>
          <w:rFonts w:ascii="Times New Roman" w:eastAsia="Times New Roman" w:hAnsi="Times New Roman" w:cs="Times New Roman"/>
          <w:i/>
          <w:sz w:val="24"/>
          <w:szCs w:val="24"/>
          <w:lang w:val="lv-LV"/>
        </w:rPr>
        <w:t>3 punkti</w:t>
      </w:r>
      <w:r w:rsidRPr="00E80A33">
        <w:rPr>
          <w:rFonts w:ascii="Times New Roman" w:eastAsia="Times New Roman" w:hAnsi="Times New Roman" w:cs="Times New Roman"/>
          <w:sz w:val="24"/>
          <w:szCs w:val="24"/>
          <w:lang w:val="lv-LV"/>
        </w:rPr>
        <w:t>;</w:t>
      </w:r>
    </w:p>
    <w:p w14:paraId="0CC12910" w14:textId="1D849DD0" w:rsidR="0077477D" w:rsidRPr="00FF4FF7" w:rsidRDefault="0077477D" w:rsidP="0077477D">
      <w:pPr>
        <w:pStyle w:val="Standard"/>
        <w:widowControl w:val="0"/>
        <w:spacing w:after="0" w:line="240" w:lineRule="auto"/>
        <w:ind w:firstLine="567"/>
        <w:jc w:val="both"/>
        <w:rPr>
          <w:lang w:val="lv-LV"/>
        </w:rPr>
      </w:pPr>
      <w:r>
        <w:rPr>
          <w:rFonts w:ascii="Times New Roman" w:eastAsia="Times New Roman" w:hAnsi="Times New Roman" w:cs="Times New Roman"/>
          <w:sz w:val="24"/>
          <w:szCs w:val="24"/>
          <w:lang w:val="lv-LV"/>
        </w:rPr>
        <w:t>1</w:t>
      </w:r>
      <w:r w:rsidR="00000FFD">
        <w:rPr>
          <w:rFonts w:ascii="Times New Roman" w:eastAsia="Times New Roman" w:hAnsi="Times New Roman" w:cs="Times New Roman"/>
          <w:sz w:val="24"/>
          <w:szCs w:val="24"/>
          <w:lang w:val="lv-LV"/>
        </w:rPr>
        <w:t>5</w:t>
      </w:r>
      <w:r w:rsidRPr="00903463">
        <w:rPr>
          <w:rFonts w:ascii="Times New Roman" w:eastAsia="Times New Roman" w:hAnsi="Times New Roman" w:cs="Times New Roman"/>
          <w:sz w:val="24"/>
          <w:szCs w:val="24"/>
          <w:lang w:val="lv-LV"/>
        </w:rPr>
        <w:t>.3.</w:t>
      </w:r>
      <w:r>
        <w:rPr>
          <w:rFonts w:ascii="Times New Roman" w:eastAsia="Times New Roman" w:hAnsi="Times New Roman" w:cs="Times New Roman"/>
          <w:i/>
          <w:sz w:val="24"/>
          <w:szCs w:val="24"/>
          <w:lang w:val="lv-LV"/>
        </w:rPr>
        <w:t xml:space="preserve">  </w:t>
      </w:r>
      <w:r>
        <w:rPr>
          <w:rFonts w:ascii="Times New Roman" w:eastAsia="Times New Roman" w:hAnsi="Times New Roman" w:cs="Times New Roman"/>
          <w:sz w:val="24"/>
          <w:szCs w:val="24"/>
          <w:lang w:val="lv-LV"/>
        </w:rPr>
        <w:t xml:space="preserve">dejas mākslinieciskais izpildījums – </w:t>
      </w:r>
      <w:proofErr w:type="spellStart"/>
      <w:r>
        <w:rPr>
          <w:rFonts w:ascii="Times New Roman" w:eastAsia="Times New Roman" w:hAnsi="Times New Roman" w:cs="Times New Roman"/>
          <w:sz w:val="24"/>
          <w:szCs w:val="24"/>
          <w:lang w:val="lv-LV"/>
        </w:rPr>
        <w:t>dejiskums</w:t>
      </w:r>
      <w:proofErr w:type="spellEnd"/>
      <w:r>
        <w:rPr>
          <w:rFonts w:ascii="Times New Roman" w:eastAsia="Times New Roman" w:hAnsi="Times New Roman" w:cs="Times New Roman"/>
          <w:sz w:val="24"/>
          <w:szCs w:val="24"/>
          <w:lang w:val="lv-LV"/>
        </w:rPr>
        <w:t xml:space="preserve">, dejas māka, atraisītība, priekšnesuma krāsainība, dejotāja individuālā pievilcība – attieksme pret sevi, partneri un apkārtni, dejotāja prieks un dejotāja koptēls - </w:t>
      </w:r>
      <w:r>
        <w:rPr>
          <w:rFonts w:ascii="Times New Roman" w:eastAsia="Times New Roman" w:hAnsi="Times New Roman" w:cs="Times New Roman"/>
          <w:i/>
          <w:sz w:val="24"/>
          <w:szCs w:val="24"/>
          <w:lang w:val="lv-LV"/>
        </w:rPr>
        <w:t>4 punkti</w:t>
      </w:r>
      <w:r>
        <w:rPr>
          <w:rFonts w:ascii="Times New Roman" w:eastAsia="Times New Roman" w:hAnsi="Times New Roman" w:cs="Times New Roman"/>
          <w:sz w:val="24"/>
          <w:szCs w:val="24"/>
          <w:lang w:val="lv-LV"/>
        </w:rPr>
        <w:t>.</w:t>
      </w:r>
    </w:p>
    <w:p w14:paraId="695109FA" w14:textId="77777777" w:rsidR="0077477D" w:rsidRPr="00000FFD" w:rsidRDefault="0077477D" w:rsidP="0077477D">
      <w:pPr>
        <w:pStyle w:val="ListParagraph"/>
        <w:numPr>
          <w:ilvl w:val="0"/>
          <w:numId w:val="5"/>
        </w:numPr>
        <w:suppressAutoHyphens/>
        <w:autoSpaceDN w:val="0"/>
        <w:ind w:left="0" w:firstLine="567"/>
        <w:contextualSpacing w:val="0"/>
        <w:jc w:val="both"/>
        <w:textAlignment w:val="baseline"/>
        <w:rPr>
          <w:rFonts w:ascii="Times New Roman" w:hAnsi="Times New Roman"/>
          <w:szCs w:val="24"/>
        </w:rPr>
      </w:pPr>
      <w:r w:rsidRPr="00000FFD">
        <w:rPr>
          <w:rFonts w:ascii="Times New Roman" w:hAnsi="Times New Roman"/>
          <w:szCs w:val="24"/>
          <w:lang w:val="sv-SE"/>
        </w:rPr>
        <w:t xml:space="preserve">Katrs vērtēšanas komisijas loceklis par katru dejas konkursa priekšnesumu maksimāli var ielikt 10 punktus. Tā kā ir trīs žūrijas locekļi, visi punkti tiek saskaitīti kopā. </w:t>
      </w:r>
      <w:proofErr w:type="spellStart"/>
      <w:r w:rsidRPr="00000FFD">
        <w:rPr>
          <w:rFonts w:ascii="Times New Roman" w:hAnsi="Times New Roman"/>
          <w:szCs w:val="24"/>
        </w:rPr>
        <w:t>Maksimālais</w:t>
      </w:r>
      <w:proofErr w:type="spellEnd"/>
      <w:r w:rsidRPr="00000FFD">
        <w:rPr>
          <w:rFonts w:ascii="Times New Roman" w:hAnsi="Times New Roman"/>
          <w:szCs w:val="24"/>
        </w:rPr>
        <w:t xml:space="preserve"> </w:t>
      </w:r>
      <w:proofErr w:type="spellStart"/>
      <w:r w:rsidRPr="00000FFD">
        <w:rPr>
          <w:rFonts w:ascii="Times New Roman" w:hAnsi="Times New Roman"/>
          <w:szCs w:val="24"/>
        </w:rPr>
        <w:t>punktu</w:t>
      </w:r>
      <w:proofErr w:type="spellEnd"/>
      <w:r w:rsidRPr="00000FFD">
        <w:rPr>
          <w:rFonts w:ascii="Times New Roman" w:hAnsi="Times New Roman"/>
          <w:szCs w:val="24"/>
        </w:rPr>
        <w:t xml:space="preserve"> </w:t>
      </w:r>
      <w:proofErr w:type="spellStart"/>
      <w:r w:rsidRPr="00000FFD">
        <w:rPr>
          <w:rFonts w:ascii="Times New Roman" w:hAnsi="Times New Roman"/>
          <w:szCs w:val="24"/>
        </w:rPr>
        <w:t>skaits</w:t>
      </w:r>
      <w:proofErr w:type="spellEnd"/>
      <w:r w:rsidRPr="00000FFD">
        <w:rPr>
          <w:rFonts w:ascii="Times New Roman" w:hAnsi="Times New Roman"/>
          <w:szCs w:val="24"/>
        </w:rPr>
        <w:t xml:space="preserve"> 30 </w:t>
      </w:r>
      <w:proofErr w:type="spellStart"/>
      <w:r w:rsidRPr="00000FFD">
        <w:rPr>
          <w:rFonts w:ascii="Times New Roman" w:hAnsi="Times New Roman"/>
          <w:szCs w:val="24"/>
        </w:rPr>
        <w:t>punkti</w:t>
      </w:r>
      <w:proofErr w:type="spellEnd"/>
      <w:r w:rsidRPr="00000FFD">
        <w:rPr>
          <w:rFonts w:ascii="Times New Roman" w:hAnsi="Times New Roman"/>
          <w:szCs w:val="24"/>
        </w:rPr>
        <w:t>.</w:t>
      </w:r>
    </w:p>
    <w:p w14:paraId="64F89A61" w14:textId="6A64D18C" w:rsidR="0077477D" w:rsidRPr="00000FFD" w:rsidRDefault="0077477D" w:rsidP="0077477D">
      <w:pPr>
        <w:pStyle w:val="ListParagraph"/>
        <w:numPr>
          <w:ilvl w:val="1"/>
          <w:numId w:val="5"/>
        </w:numPr>
        <w:suppressAutoHyphens/>
        <w:autoSpaceDN w:val="0"/>
        <w:ind w:left="0" w:firstLine="567"/>
        <w:contextualSpacing w:val="0"/>
        <w:jc w:val="both"/>
        <w:textAlignment w:val="baseline"/>
        <w:rPr>
          <w:rFonts w:ascii="Times New Roman" w:hAnsi="Times New Roman"/>
          <w:szCs w:val="24"/>
          <w:lang w:val="sv-SE"/>
        </w:rPr>
      </w:pPr>
      <w:r w:rsidRPr="00000FFD">
        <w:rPr>
          <w:rFonts w:ascii="Times New Roman" w:hAnsi="Times New Roman"/>
          <w:szCs w:val="24"/>
          <w:lang w:val="sv-SE"/>
        </w:rPr>
        <w:t>I pakāpe - Zelta dejotājs  28 - 30 punkti</w:t>
      </w:r>
      <w:r w:rsidR="00000FFD" w:rsidRPr="00000FFD">
        <w:rPr>
          <w:rFonts w:ascii="Times New Roman" w:hAnsi="Times New Roman"/>
          <w:szCs w:val="24"/>
          <w:lang w:val="sv-SE"/>
        </w:rPr>
        <w:t>;</w:t>
      </w:r>
    </w:p>
    <w:p w14:paraId="30475DEC" w14:textId="38C7D1E2" w:rsidR="0077477D" w:rsidRPr="00000FFD" w:rsidRDefault="0077477D" w:rsidP="0077477D">
      <w:pPr>
        <w:pStyle w:val="ListParagraph"/>
        <w:numPr>
          <w:ilvl w:val="1"/>
          <w:numId w:val="5"/>
        </w:numPr>
        <w:suppressAutoHyphens/>
        <w:autoSpaceDN w:val="0"/>
        <w:ind w:left="0" w:firstLine="567"/>
        <w:contextualSpacing w:val="0"/>
        <w:jc w:val="both"/>
        <w:textAlignment w:val="baseline"/>
        <w:rPr>
          <w:rFonts w:ascii="Times New Roman" w:hAnsi="Times New Roman"/>
          <w:szCs w:val="24"/>
          <w:lang w:val="sv-SE"/>
        </w:rPr>
      </w:pPr>
      <w:r w:rsidRPr="00000FFD">
        <w:rPr>
          <w:rFonts w:ascii="Times New Roman" w:hAnsi="Times New Roman"/>
          <w:szCs w:val="24"/>
          <w:lang w:val="sv-SE"/>
        </w:rPr>
        <w:t>II pakāpe - Sudraba dejotājs  24 -27,9 punkti</w:t>
      </w:r>
      <w:r w:rsidR="00000FFD" w:rsidRPr="00000FFD">
        <w:rPr>
          <w:rFonts w:ascii="Times New Roman" w:hAnsi="Times New Roman"/>
          <w:szCs w:val="24"/>
          <w:lang w:val="sv-SE"/>
        </w:rPr>
        <w:t>;</w:t>
      </w:r>
    </w:p>
    <w:p w14:paraId="3CEAE2AD" w14:textId="64CBA5C3" w:rsidR="0077477D" w:rsidRPr="00000FFD" w:rsidRDefault="0077477D" w:rsidP="0077477D">
      <w:pPr>
        <w:pStyle w:val="Standard"/>
        <w:numPr>
          <w:ilvl w:val="1"/>
          <w:numId w:val="5"/>
        </w:numPr>
        <w:spacing w:after="0" w:line="240" w:lineRule="auto"/>
        <w:ind w:left="0" w:firstLine="567"/>
        <w:jc w:val="both"/>
        <w:rPr>
          <w:rFonts w:ascii="Times New Roman" w:eastAsia="Times New Roman" w:hAnsi="Times New Roman" w:cs="Times New Roman"/>
          <w:sz w:val="24"/>
          <w:szCs w:val="24"/>
          <w:lang w:val="lv-LV" w:eastAsia="lv-LV"/>
        </w:rPr>
      </w:pPr>
      <w:r w:rsidRPr="00000FFD">
        <w:rPr>
          <w:rFonts w:ascii="Times New Roman" w:eastAsia="Times New Roman" w:hAnsi="Times New Roman" w:cs="Times New Roman"/>
          <w:sz w:val="24"/>
          <w:szCs w:val="24"/>
          <w:lang w:val="lv-LV" w:eastAsia="lv-LV"/>
        </w:rPr>
        <w:t>III pakāpe - Vara dejotājs 18 – 23,9 punkti</w:t>
      </w:r>
      <w:r w:rsidR="00000FFD">
        <w:rPr>
          <w:rFonts w:ascii="Times New Roman" w:eastAsia="Times New Roman" w:hAnsi="Times New Roman" w:cs="Times New Roman"/>
          <w:sz w:val="24"/>
          <w:szCs w:val="24"/>
          <w:lang w:val="lv-LV" w:eastAsia="lv-LV"/>
        </w:rPr>
        <w:t>;</w:t>
      </w:r>
    </w:p>
    <w:p w14:paraId="1A06ECAE" w14:textId="6D3B12E4" w:rsidR="0077477D" w:rsidRDefault="0077477D" w:rsidP="0077477D">
      <w:pPr>
        <w:pStyle w:val="Standard"/>
        <w:numPr>
          <w:ilvl w:val="1"/>
          <w:numId w:val="5"/>
        </w:numPr>
        <w:spacing w:after="0" w:line="240" w:lineRule="auto"/>
        <w:ind w:left="0"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Lielais dejotājs 10</w:t>
      </w:r>
      <w:r w:rsidR="001F6B58">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-17,9 punkti</w:t>
      </w:r>
      <w:r w:rsidR="00000FFD">
        <w:rPr>
          <w:rFonts w:ascii="Times New Roman" w:eastAsia="Times New Roman" w:hAnsi="Times New Roman" w:cs="Times New Roman"/>
          <w:sz w:val="24"/>
          <w:szCs w:val="24"/>
          <w:lang w:val="lv-LV" w:eastAsia="lv-LV"/>
        </w:rPr>
        <w:t>;</w:t>
      </w:r>
    </w:p>
    <w:p w14:paraId="16B27CEC" w14:textId="545487E5" w:rsidR="0077477D" w:rsidRPr="00911BAA" w:rsidRDefault="0077477D" w:rsidP="0077477D">
      <w:pPr>
        <w:pStyle w:val="Standard"/>
        <w:numPr>
          <w:ilvl w:val="1"/>
          <w:numId w:val="5"/>
        </w:numPr>
        <w:spacing w:after="0" w:line="240" w:lineRule="auto"/>
        <w:ind w:left="0" w:firstLine="567"/>
        <w:jc w:val="both"/>
        <w:rPr>
          <w:rFonts w:ascii="Times New Roman" w:eastAsia="Times New Roman" w:hAnsi="Times New Roman" w:cs="Times New Roman"/>
          <w:sz w:val="24"/>
          <w:szCs w:val="24"/>
          <w:lang w:val="lv-LV" w:eastAsia="lv-LV"/>
        </w:rPr>
      </w:pPr>
      <w:r w:rsidRPr="00911BAA">
        <w:rPr>
          <w:rFonts w:ascii="Times New Roman" w:eastAsia="Times New Roman" w:hAnsi="Times New Roman" w:cs="Times New Roman"/>
          <w:sz w:val="24"/>
          <w:szCs w:val="24"/>
          <w:lang w:val="lv-LV" w:eastAsia="lv-LV"/>
        </w:rPr>
        <w:t>Mazais dejotājs 1 – 9,9 punkti</w:t>
      </w:r>
      <w:r w:rsidR="00000FFD">
        <w:rPr>
          <w:rFonts w:ascii="Times New Roman" w:eastAsia="Times New Roman" w:hAnsi="Times New Roman" w:cs="Times New Roman"/>
          <w:sz w:val="24"/>
          <w:szCs w:val="24"/>
          <w:lang w:val="lv-LV" w:eastAsia="lv-LV"/>
        </w:rPr>
        <w:t>.</w:t>
      </w:r>
    </w:p>
    <w:p w14:paraId="586F1591" w14:textId="77777777" w:rsidR="0077477D" w:rsidRDefault="0077477D" w:rsidP="0077477D">
      <w:pPr>
        <w:pStyle w:val="Standard"/>
        <w:spacing w:after="0" w:line="240" w:lineRule="auto"/>
        <w:jc w:val="both"/>
        <w:rPr>
          <w:rFonts w:ascii="Times New Roman" w:eastAsia="Times New Roman" w:hAnsi="Times New Roman" w:cs="Times New Roman"/>
          <w:sz w:val="24"/>
          <w:szCs w:val="24"/>
          <w:lang w:val="lv-LV" w:eastAsia="lv-LV"/>
        </w:rPr>
      </w:pPr>
    </w:p>
    <w:p w14:paraId="389B3F7B" w14:textId="77777777" w:rsidR="0077477D" w:rsidRPr="0092168D" w:rsidRDefault="0077477D" w:rsidP="0077477D">
      <w:pPr>
        <w:pStyle w:val="Standard"/>
        <w:keepNext/>
        <w:spacing w:after="0" w:line="240" w:lineRule="auto"/>
        <w:ind w:right="452"/>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Finansējums</w:t>
      </w:r>
    </w:p>
    <w:p w14:paraId="36DF296D" w14:textId="77777777" w:rsidR="0077477D" w:rsidRPr="00000FFD" w:rsidRDefault="0077477D" w:rsidP="00000FFD">
      <w:pPr>
        <w:pStyle w:val="ListParagraph"/>
        <w:numPr>
          <w:ilvl w:val="0"/>
          <w:numId w:val="5"/>
        </w:numPr>
        <w:suppressAutoHyphens/>
        <w:autoSpaceDN w:val="0"/>
        <w:ind w:left="-142" w:firstLine="709"/>
        <w:contextualSpacing w:val="0"/>
        <w:jc w:val="both"/>
        <w:textAlignment w:val="baseline"/>
        <w:rPr>
          <w:rFonts w:ascii="Times New Roman" w:hAnsi="Times New Roman"/>
          <w:szCs w:val="24"/>
        </w:rPr>
      </w:pPr>
      <w:proofErr w:type="spellStart"/>
      <w:r w:rsidRPr="00000FFD">
        <w:rPr>
          <w:rFonts w:ascii="Times New Roman" w:hAnsi="Times New Roman"/>
          <w:szCs w:val="24"/>
        </w:rPr>
        <w:t>Dalībnieku</w:t>
      </w:r>
      <w:proofErr w:type="spellEnd"/>
      <w:r w:rsidRPr="00000FFD">
        <w:rPr>
          <w:rFonts w:ascii="Times New Roman" w:hAnsi="Times New Roman"/>
          <w:szCs w:val="24"/>
        </w:rPr>
        <w:t xml:space="preserve"> </w:t>
      </w:r>
      <w:proofErr w:type="spellStart"/>
      <w:r w:rsidRPr="00000FFD">
        <w:rPr>
          <w:rFonts w:ascii="Times New Roman" w:hAnsi="Times New Roman"/>
          <w:szCs w:val="24"/>
        </w:rPr>
        <w:t>piedalīšanos</w:t>
      </w:r>
      <w:proofErr w:type="spellEnd"/>
      <w:r w:rsidRPr="00000FFD">
        <w:rPr>
          <w:rFonts w:ascii="Times New Roman" w:hAnsi="Times New Roman"/>
          <w:szCs w:val="24"/>
        </w:rPr>
        <w:t xml:space="preserve"> </w:t>
      </w:r>
      <w:proofErr w:type="spellStart"/>
      <w:r w:rsidRPr="00000FFD">
        <w:rPr>
          <w:rFonts w:ascii="Times New Roman" w:hAnsi="Times New Roman"/>
          <w:szCs w:val="24"/>
        </w:rPr>
        <w:t>konkursa</w:t>
      </w:r>
      <w:proofErr w:type="spellEnd"/>
      <w:r w:rsidRPr="00000FFD">
        <w:rPr>
          <w:rFonts w:ascii="Times New Roman" w:hAnsi="Times New Roman"/>
          <w:szCs w:val="24"/>
        </w:rPr>
        <w:t xml:space="preserve"> </w:t>
      </w:r>
      <w:proofErr w:type="spellStart"/>
      <w:r w:rsidRPr="00000FFD">
        <w:rPr>
          <w:rFonts w:ascii="Times New Roman" w:hAnsi="Times New Roman"/>
          <w:szCs w:val="24"/>
        </w:rPr>
        <w:t>pusfinālos</w:t>
      </w:r>
      <w:proofErr w:type="spellEnd"/>
      <w:r w:rsidRPr="00000FFD">
        <w:rPr>
          <w:rFonts w:ascii="Times New Roman" w:hAnsi="Times New Roman"/>
          <w:szCs w:val="24"/>
        </w:rPr>
        <w:t xml:space="preserve"> un </w:t>
      </w:r>
      <w:proofErr w:type="spellStart"/>
      <w:r w:rsidRPr="00000FFD">
        <w:rPr>
          <w:rFonts w:ascii="Times New Roman" w:hAnsi="Times New Roman"/>
          <w:szCs w:val="24"/>
        </w:rPr>
        <w:t>finālā</w:t>
      </w:r>
      <w:proofErr w:type="spellEnd"/>
      <w:r w:rsidRPr="00000FFD">
        <w:rPr>
          <w:rFonts w:ascii="Times New Roman" w:hAnsi="Times New Roman"/>
          <w:szCs w:val="24"/>
        </w:rPr>
        <w:t xml:space="preserve"> </w:t>
      </w:r>
      <w:proofErr w:type="spellStart"/>
      <w:r w:rsidRPr="00000FFD">
        <w:rPr>
          <w:rFonts w:ascii="Times New Roman" w:hAnsi="Times New Roman"/>
          <w:szCs w:val="24"/>
        </w:rPr>
        <w:t>finansē</w:t>
      </w:r>
      <w:proofErr w:type="spellEnd"/>
      <w:r w:rsidRPr="00000FFD">
        <w:rPr>
          <w:rFonts w:ascii="Times New Roman" w:hAnsi="Times New Roman"/>
          <w:szCs w:val="24"/>
        </w:rPr>
        <w:t xml:space="preserve"> </w:t>
      </w:r>
      <w:proofErr w:type="spellStart"/>
      <w:r w:rsidRPr="00000FFD">
        <w:rPr>
          <w:rFonts w:ascii="Times New Roman" w:hAnsi="Times New Roman"/>
          <w:szCs w:val="24"/>
        </w:rPr>
        <w:t>pašvaldība</w:t>
      </w:r>
      <w:proofErr w:type="spellEnd"/>
      <w:r w:rsidRPr="00000FFD">
        <w:rPr>
          <w:rFonts w:ascii="Times New Roman" w:hAnsi="Times New Roman"/>
          <w:szCs w:val="24"/>
        </w:rPr>
        <w:t xml:space="preserve"> </w:t>
      </w:r>
      <w:proofErr w:type="spellStart"/>
      <w:r w:rsidRPr="00000FFD">
        <w:rPr>
          <w:rFonts w:ascii="Times New Roman" w:hAnsi="Times New Roman"/>
          <w:szCs w:val="24"/>
        </w:rPr>
        <w:t>vai</w:t>
      </w:r>
      <w:proofErr w:type="spellEnd"/>
      <w:r w:rsidRPr="00000FFD">
        <w:rPr>
          <w:rFonts w:ascii="Times New Roman" w:hAnsi="Times New Roman"/>
          <w:szCs w:val="24"/>
        </w:rPr>
        <w:t xml:space="preserve"> </w:t>
      </w:r>
      <w:proofErr w:type="spellStart"/>
      <w:r w:rsidRPr="00000FFD">
        <w:rPr>
          <w:rFonts w:ascii="Times New Roman" w:hAnsi="Times New Roman"/>
          <w:szCs w:val="24"/>
        </w:rPr>
        <w:t>iestāde</w:t>
      </w:r>
      <w:proofErr w:type="spellEnd"/>
      <w:r w:rsidRPr="00000FFD">
        <w:rPr>
          <w:rFonts w:ascii="Times New Roman" w:hAnsi="Times New Roman"/>
          <w:szCs w:val="24"/>
        </w:rPr>
        <w:t xml:space="preserve">, kuru </w:t>
      </w:r>
      <w:proofErr w:type="spellStart"/>
      <w:r w:rsidRPr="00000FFD">
        <w:rPr>
          <w:rFonts w:ascii="Times New Roman" w:hAnsi="Times New Roman"/>
          <w:szCs w:val="24"/>
        </w:rPr>
        <w:t>dalībnieki</w:t>
      </w:r>
      <w:proofErr w:type="spellEnd"/>
      <w:r w:rsidRPr="00000FFD">
        <w:rPr>
          <w:rFonts w:ascii="Times New Roman" w:hAnsi="Times New Roman"/>
          <w:szCs w:val="24"/>
        </w:rPr>
        <w:t xml:space="preserve"> </w:t>
      </w:r>
      <w:proofErr w:type="spellStart"/>
      <w:r w:rsidRPr="00000FFD">
        <w:rPr>
          <w:rFonts w:ascii="Times New Roman" w:hAnsi="Times New Roman"/>
          <w:szCs w:val="24"/>
        </w:rPr>
        <w:t>pārstāv</w:t>
      </w:r>
      <w:proofErr w:type="spellEnd"/>
      <w:r w:rsidRPr="00000FFD">
        <w:rPr>
          <w:rFonts w:ascii="Times New Roman" w:hAnsi="Times New Roman"/>
          <w:szCs w:val="24"/>
        </w:rPr>
        <w:t>.</w:t>
      </w:r>
    </w:p>
    <w:p w14:paraId="2A4508F9" w14:textId="77777777" w:rsidR="0077477D" w:rsidRDefault="0077477D" w:rsidP="0077477D">
      <w:pPr>
        <w:pStyle w:val="Standard"/>
        <w:spacing w:after="0" w:line="240" w:lineRule="auto"/>
        <w:ind w:firstLine="720"/>
        <w:jc w:val="both"/>
        <w:rPr>
          <w:rFonts w:ascii="Times New Roman" w:eastAsia="Geneva CE" w:hAnsi="Times New Roman" w:cs="Times New Roman"/>
          <w:sz w:val="24"/>
          <w:szCs w:val="24"/>
          <w:lang w:val="lv-LV"/>
        </w:rPr>
      </w:pPr>
    </w:p>
    <w:p w14:paraId="35761226" w14:textId="69D5B4D2" w:rsidR="0077477D" w:rsidRDefault="0077477D" w:rsidP="0077477D">
      <w:pPr>
        <w:jc w:val="both"/>
        <w:rPr>
          <w:rFonts w:ascii="Times New Roman" w:eastAsia="Times New Roman" w:hAnsi="Times New Roman"/>
          <w:szCs w:val="24"/>
          <w:lang w:val="lv"/>
        </w:rPr>
      </w:pPr>
      <w:r w:rsidRPr="56DDC837">
        <w:rPr>
          <w:rFonts w:ascii="Times New Roman" w:eastAsia="Times New Roman" w:hAnsi="Times New Roman"/>
          <w:b/>
          <w:bCs/>
          <w:caps/>
          <w:szCs w:val="24"/>
          <w:lang w:val="lv-LV"/>
        </w:rPr>
        <w:t>Projekta vadītāja</w:t>
      </w:r>
      <w:r w:rsidRPr="56DDC837">
        <w:rPr>
          <w:rFonts w:ascii="Times New Roman" w:eastAsia="Times New Roman" w:hAnsi="Times New Roman"/>
          <w:b/>
          <w:bCs/>
          <w:szCs w:val="24"/>
          <w:lang w:val="lv-LV"/>
        </w:rPr>
        <w:t xml:space="preserve"> – </w:t>
      </w:r>
      <w:r w:rsidRPr="56DDC837">
        <w:rPr>
          <w:rFonts w:ascii="Times New Roman" w:eastAsia="Times New Roman" w:hAnsi="Times New Roman"/>
          <w:szCs w:val="24"/>
          <w:lang w:val="lv"/>
        </w:rPr>
        <w:t>VI</w:t>
      </w:r>
      <w:r w:rsidR="00C8537A">
        <w:rPr>
          <w:rFonts w:ascii="Times New Roman" w:eastAsia="Times New Roman" w:hAnsi="Times New Roman"/>
          <w:szCs w:val="24"/>
          <w:lang w:val="lv"/>
        </w:rPr>
        <w:t>AA</w:t>
      </w:r>
      <w:r w:rsidRPr="56DDC837">
        <w:rPr>
          <w:rFonts w:ascii="Times New Roman" w:eastAsia="Times New Roman" w:hAnsi="Times New Roman"/>
          <w:szCs w:val="24"/>
          <w:lang w:val="lv"/>
        </w:rPr>
        <w:t xml:space="preserve"> </w:t>
      </w:r>
      <w:r>
        <w:rPr>
          <w:rFonts w:ascii="Times New Roman" w:eastAsia="Times New Roman" w:hAnsi="Times New Roman"/>
          <w:szCs w:val="24"/>
          <w:lang w:val="lv"/>
        </w:rPr>
        <w:t xml:space="preserve">Nemateriālā kultūras mantojuma nodaļas </w:t>
      </w:r>
      <w:r w:rsidRPr="56DDC837">
        <w:rPr>
          <w:rFonts w:ascii="Times New Roman" w:eastAsia="Times New Roman" w:hAnsi="Times New Roman"/>
          <w:szCs w:val="24"/>
          <w:lang w:val="lv"/>
        </w:rPr>
        <w:t>folkloras projektu koordinatore Māra Mellēna</w:t>
      </w:r>
      <w:r w:rsidRPr="56DDC837">
        <w:rPr>
          <w:rFonts w:ascii="Times New Roman" w:eastAsia="Times New Roman" w:hAnsi="Times New Roman"/>
          <w:b/>
          <w:bCs/>
          <w:szCs w:val="24"/>
          <w:lang w:val="lv"/>
        </w:rPr>
        <w:t xml:space="preserve">, </w:t>
      </w:r>
      <w:r w:rsidRPr="56DDC837">
        <w:rPr>
          <w:rFonts w:ascii="Times New Roman" w:eastAsia="Times New Roman" w:hAnsi="Times New Roman"/>
          <w:szCs w:val="24"/>
          <w:lang w:val="lv"/>
        </w:rPr>
        <w:t xml:space="preserve">26522141, e-pasts </w:t>
      </w:r>
      <w:hyperlink r:id="rId18" w:history="1">
        <w:r w:rsidRPr="00E35FB8">
          <w:rPr>
            <w:rStyle w:val="Hyperlink"/>
            <w:rFonts w:ascii="Times New Roman" w:eastAsia="Times New Roman" w:hAnsi="Times New Roman"/>
            <w:szCs w:val="24"/>
            <w:lang w:val="lv"/>
          </w:rPr>
          <w:t>mara.mellena@viaa.gov.lv</w:t>
        </w:r>
      </w:hyperlink>
      <w:r>
        <w:rPr>
          <w:rFonts w:ascii="Times New Roman" w:eastAsia="Times New Roman" w:hAnsi="Times New Roman"/>
          <w:szCs w:val="24"/>
          <w:lang w:val="lv"/>
        </w:rPr>
        <w:t xml:space="preserve"> </w:t>
      </w:r>
    </w:p>
    <w:p w14:paraId="0DA2FF8B" w14:textId="77777777" w:rsidR="0077477D" w:rsidRPr="00F72B46" w:rsidRDefault="0077477D" w:rsidP="0077477D">
      <w:pPr>
        <w:spacing w:line="259" w:lineRule="auto"/>
        <w:rPr>
          <w:rFonts w:ascii="Times New Roman" w:eastAsia="Times New Roman" w:hAnsi="Times New Roman"/>
          <w:szCs w:val="24"/>
          <w:lang w:val="lv"/>
        </w:rPr>
      </w:pPr>
      <w:r>
        <w:rPr>
          <w:rFonts w:ascii="Times New Roman" w:eastAsia="Times New Roman" w:hAnsi="Times New Roman"/>
          <w:szCs w:val="24"/>
          <w:lang w:val="lv"/>
        </w:rPr>
        <w:br w:type="page"/>
      </w:r>
    </w:p>
    <w:p w14:paraId="413232C4" w14:textId="77777777" w:rsidR="0077477D" w:rsidRPr="00F72B46" w:rsidRDefault="0077477D" w:rsidP="0077477D">
      <w:pPr>
        <w:pStyle w:val="Standard"/>
        <w:jc w:val="right"/>
        <w:rPr>
          <w:rFonts w:ascii="Times New Roman" w:hAnsi="Times New Roman"/>
          <w:i/>
          <w:iCs/>
          <w:lang w:val="lv-LV"/>
        </w:rPr>
      </w:pPr>
      <w:r w:rsidRPr="00F72B46">
        <w:rPr>
          <w:rFonts w:ascii="Times New Roman" w:hAnsi="Times New Roman"/>
          <w:i/>
          <w:iCs/>
          <w:lang w:val="lv-LV"/>
        </w:rPr>
        <w:t>1.pielikums</w:t>
      </w:r>
    </w:p>
    <w:p w14:paraId="3DD256AE" w14:textId="77777777" w:rsidR="0077477D" w:rsidRDefault="0077477D" w:rsidP="0077477D">
      <w:pPr>
        <w:pStyle w:val="Standard"/>
        <w:tabs>
          <w:tab w:val="left" w:pos="3360"/>
          <w:tab w:val="center" w:pos="4536"/>
        </w:tabs>
        <w:spacing w:after="0" w:line="240" w:lineRule="auto"/>
        <w:jc w:val="both"/>
        <w:rPr>
          <w:rFonts w:ascii="Times New Roman" w:eastAsia="Geneva CE" w:hAnsi="Times New Roman" w:cs="Times New Roman"/>
          <w:b/>
          <w:bCs/>
          <w:sz w:val="24"/>
          <w:szCs w:val="24"/>
          <w:lang w:val="lv-LV"/>
        </w:rPr>
      </w:pPr>
      <w:r>
        <w:rPr>
          <w:rFonts w:ascii="Times New Roman" w:eastAsia="Geneva CE" w:hAnsi="Times New Roman" w:cs="Times New Roman"/>
          <w:b/>
          <w:sz w:val="24"/>
          <w:szCs w:val="24"/>
          <w:lang w:val="lv-LV"/>
        </w:rPr>
        <w:tab/>
      </w:r>
      <w:r>
        <w:rPr>
          <w:rFonts w:ascii="Times New Roman" w:eastAsia="Geneva CE" w:hAnsi="Times New Roman" w:cs="Times New Roman"/>
          <w:b/>
          <w:sz w:val="24"/>
          <w:szCs w:val="24"/>
          <w:lang w:val="lv-LV"/>
        </w:rPr>
        <w:tab/>
      </w:r>
      <w:r w:rsidRPr="6DDB3DC4">
        <w:rPr>
          <w:rFonts w:ascii="Times New Roman" w:eastAsia="Geneva CE" w:hAnsi="Times New Roman" w:cs="Times New Roman"/>
          <w:b/>
          <w:bCs/>
          <w:sz w:val="24"/>
          <w:szCs w:val="24"/>
          <w:lang w:val="lv-LV"/>
        </w:rPr>
        <w:t>Pieteikuma anketa</w:t>
      </w:r>
    </w:p>
    <w:p w14:paraId="49542402" w14:textId="77777777" w:rsidR="0077477D" w:rsidRDefault="0077477D" w:rsidP="0077477D">
      <w:pPr>
        <w:pStyle w:val="Standard"/>
        <w:spacing w:after="0" w:line="240" w:lineRule="auto"/>
        <w:jc w:val="both"/>
        <w:rPr>
          <w:rFonts w:ascii="Times New Roman" w:eastAsia="Geneva CE" w:hAnsi="Times New Roman" w:cs="Times New Roman"/>
          <w:b/>
          <w:bCs/>
          <w:sz w:val="24"/>
          <w:szCs w:val="24"/>
          <w:lang w:val="lv-LV"/>
        </w:rPr>
      </w:pPr>
    </w:p>
    <w:p w14:paraId="3BF62F8D" w14:textId="77777777" w:rsidR="0077477D" w:rsidRPr="0092168D" w:rsidRDefault="0077477D" w:rsidP="0077477D">
      <w:pPr>
        <w:pStyle w:val="Standard"/>
        <w:spacing w:after="0" w:line="240" w:lineRule="auto"/>
        <w:jc w:val="center"/>
        <w:rPr>
          <w:rFonts w:ascii="Times New Roman" w:eastAsia="Geneva CE" w:hAnsi="Times New Roman" w:cs="Times New Roman"/>
          <w:bCs/>
          <w:sz w:val="28"/>
          <w:szCs w:val="28"/>
          <w:lang w:val="lv-LV"/>
        </w:rPr>
      </w:pPr>
      <w:r w:rsidRPr="0092168D">
        <w:rPr>
          <w:rFonts w:ascii="Times New Roman" w:eastAsia="Geneva CE" w:hAnsi="Times New Roman" w:cs="Times New Roman"/>
          <w:bCs/>
          <w:sz w:val="28"/>
          <w:szCs w:val="28"/>
          <w:lang w:val="lv-LV"/>
        </w:rPr>
        <w:t>Tradicionālo deju konkursam</w:t>
      </w:r>
    </w:p>
    <w:p w14:paraId="6E8B115B" w14:textId="77777777" w:rsidR="0077477D" w:rsidRPr="0092168D" w:rsidRDefault="0077477D" w:rsidP="0077477D">
      <w:pPr>
        <w:pStyle w:val="Standard"/>
        <w:spacing w:after="0" w:line="240" w:lineRule="auto"/>
        <w:jc w:val="center"/>
        <w:rPr>
          <w:rFonts w:ascii="Times New Roman" w:eastAsia="Geneva CE" w:hAnsi="Times New Roman" w:cs="Times New Roman"/>
          <w:bCs/>
          <w:sz w:val="28"/>
          <w:szCs w:val="28"/>
          <w:lang w:val="lv-LV"/>
        </w:rPr>
      </w:pPr>
      <w:r>
        <w:rPr>
          <w:rFonts w:ascii="Times New Roman" w:eastAsia="Geneva CE" w:hAnsi="Times New Roman" w:cs="Times New Roman"/>
          <w:bCs/>
          <w:sz w:val="28"/>
          <w:szCs w:val="28"/>
          <w:lang w:val="lv-LV"/>
        </w:rPr>
        <w:t>“VEDAM DANCI 2026”</w:t>
      </w:r>
    </w:p>
    <w:p w14:paraId="6825C7CB" w14:textId="42806A62" w:rsidR="0077477D" w:rsidRPr="009A0DCE" w:rsidRDefault="0077477D" w:rsidP="0077477D">
      <w:pPr>
        <w:pStyle w:val="Standard"/>
        <w:spacing w:after="0" w:line="240" w:lineRule="auto"/>
        <w:jc w:val="center"/>
        <w:rPr>
          <w:rFonts w:ascii="Times New Roman" w:hAnsi="Times New Roman" w:cs="Times New Roman"/>
          <w:i/>
          <w:sz w:val="24"/>
          <w:szCs w:val="24"/>
          <w:lang w:val="lv-LV"/>
        </w:rPr>
      </w:pPr>
      <w:r>
        <w:rPr>
          <w:rFonts w:ascii="Times New Roman" w:eastAsia="Times New Roman" w:hAnsi="Times New Roman" w:cs="Times New Roman"/>
          <w:i/>
          <w:iCs/>
          <w:sz w:val="24"/>
          <w:szCs w:val="24"/>
          <w:lang w:val="lv-LV"/>
        </w:rPr>
        <w:t>līdz 202</w:t>
      </w:r>
      <w:r w:rsidR="00742A20">
        <w:rPr>
          <w:rFonts w:ascii="Times New Roman" w:eastAsia="Times New Roman" w:hAnsi="Times New Roman" w:cs="Times New Roman"/>
          <w:i/>
          <w:iCs/>
          <w:sz w:val="24"/>
          <w:szCs w:val="24"/>
          <w:lang w:val="lv-LV"/>
        </w:rPr>
        <w:t>6</w:t>
      </w:r>
      <w:r>
        <w:rPr>
          <w:rFonts w:ascii="Times New Roman" w:eastAsia="Times New Roman" w:hAnsi="Times New Roman" w:cs="Times New Roman"/>
          <w:i/>
          <w:iCs/>
          <w:sz w:val="24"/>
          <w:szCs w:val="24"/>
          <w:lang w:val="lv-LV"/>
        </w:rPr>
        <w:t xml:space="preserve">.gada </w:t>
      </w:r>
      <w:r w:rsidR="00742A20">
        <w:rPr>
          <w:rFonts w:ascii="Times New Roman" w:eastAsia="Times New Roman" w:hAnsi="Times New Roman" w:cs="Times New Roman"/>
          <w:i/>
          <w:iCs/>
          <w:sz w:val="24"/>
          <w:szCs w:val="24"/>
          <w:lang w:val="lv-LV"/>
        </w:rPr>
        <w:t>20</w:t>
      </w:r>
      <w:r w:rsidRPr="009A0DCE">
        <w:rPr>
          <w:rFonts w:ascii="Times New Roman" w:eastAsia="Times New Roman" w:hAnsi="Times New Roman" w:cs="Times New Roman"/>
          <w:i/>
          <w:iCs/>
          <w:sz w:val="24"/>
          <w:szCs w:val="24"/>
          <w:lang w:val="lv-LV"/>
        </w:rPr>
        <w:t>.aprīlim iesūtīt VI</w:t>
      </w:r>
      <w:r>
        <w:rPr>
          <w:rFonts w:ascii="Times New Roman" w:eastAsia="Times New Roman" w:hAnsi="Times New Roman" w:cs="Times New Roman"/>
          <w:i/>
          <w:iCs/>
          <w:sz w:val="24"/>
          <w:szCs w:val="24"/>
          <w:lang w:val="lv-LV"/>
        </w:rPr>
        <w:t>AA</w:t>
      </w:r>
      <w:r w:rsidRPr="009A0DCE">
        <w:rPr>
          <w:rFonts w:ascii="Times New Roman" w:eastAsia="Times New Roman" w:hAnsi="Times New Roman" w:cs="Times New Roman"/>
          <w:i/>
          <w:iCs/>
          <w:sz w:val="24"/>
          <w:szCs w:val="24"/>
          <w:lang w:val="lv-LV"/>
        </w:rPr>
        <w:t xml:space="preserve"> elektroniski</w:t>
      </w:r>
      <w:r w:rsidRPr="009A0DCE">
        <w:rPr>
          <w:i/>
          <w:lang w:val="lv-LV"/>
        </w:rPr>
        <w:t xml:space="preserve"> </w:t>
      </w:r>
      <w:hyperlink r:id="rId19" w:history="1">
        <w:r w:rsidRPr="00E35FB8">
          <w:rPr>
            <w:rStyle w:val="Hyperlink"/>
            <w:rFonts w:ascii="Times New Roman" w:hAnsi="Times New Roman"/>
            <w:szCs w:val="24"/>
            <w:lang w:val="lv-LV"/>
          </w:rPr>
          <w:t>mara.mellena@viaa.gov.lv</w:t>
        </w:r>
      </w:hyperlink>
    </w:p>
    <w:p w14:paraId="0C6E9AC7" w14:textId="77777777" w:rsidR="0077477D" w:rsidRPr="003279AE" w:rsidRDefault="0077477D" w:rsidP="0077477D">
      <w:pPr>
        <w:pStyle w:val="Standard"/>
        <w:spacing w:after="0" w:line="240" w:lineRule="auto"/>
        <w:jc w:val="both"/>
        <w:rPr>
          <w:lang w:val="lv-LV"/>
        </w:rPr>
      </w:pPr>
    </w:p>
    <w:tbl>
      <w:tblPr>
        <w:tblW w:w="9083" w:type="dxa"/>
        <w:tblInd w:w="24" w:type="dxa"/>
        <w:tblLayout w:type="fixed"/>
        <w:tblCellMar>
          <w:left w:w="10" w:type="dxa"/>
          <w:right w:w="10" w:type="dxa"/>
        </w:tblCellMar>
        <w:tblLook w:val="0000" w:firstRow="0" w:lastRow="0" w:firstColumn="0" w:lastColumn="0" w:noHBand="0" w:noVBand="0"/>
      </w:tblPr>
      <w:tblGrid>
        <w:gridCol w:w="2948"/>
        <w:gridCol w:w="6093"/>
        <w:gridCol w:w="42"/>
      </w:tblGrid>
      <w:tr w:rsidR="0077477D" w14:paraId="35F71D58" w14:textId="77777777" w:rsidTr="00C558B3">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A348A94"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roofErr w:type="spellStart"/>
            <w:r>
              <w:rPr>
                <w:rFonts w:ascii="Times New Roman" w:eastAsia="Geneva CE" w:hAnsi="Times New Roman" w:cs="Times New Roman"/>
                <w:sz w:val="24"/>
                <w:szCs w:val="24"/>
                <w:lang w:val="lv-LV"/>
              </w:rPr>
              <w:t>Valstspilsēta</w:t>
            </w:r>
            <w:proofErr w:type="spellEnd"/>
            <w:r>
              <w:rPr>
                <w:rFonts w:ascii="Times New Roman" w:eastAsia="Geneva CE" w:hAnsi="Times New Roman" w:cs="Times New Roman"/>
                <w:sz w:val="24"/>
                <w:szCs w:val="24"/>
                <w:lang w:val="lv-LV"/>
              </w:rPr>
              <w:t>/reģions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CB511C8"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42" w:type="dxa"/>
            <w:tcMar>
              <w:top w:w="0" w:type="dxa"/>
              <w:left w:w="10" w:type="dxa"/>
              <w:bottom w:w="0" w:type="dxa"/>
              <w:right w:w="10" w:type="dxa"/>
            </w:tcMar>
          </w:tcPr>
          <w:p w14:paraId="6977DA1B" w14:textId="77777777" w:rsidR="0077477D" w:rsidRDefault="0077477D" w:rsidP="00C558B3">
            <w:pPr>
              <w:pStyle w:val="Standard"/>
              <w:jc w:val="both"/>
            </w:pPr>
          </w:p>
        </w:tc>
      </w:tr>
      <w:tr w:rsidR="0077477D" w14:paraId="69125743" w14:textId="77777777" w:rsidTr="00C558B3">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42D8325"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Izglītības iestāde</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10D1BE7"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42" w:type="dxa"/>
            <w:tcMar>
              <w:top w:w="0" w:type="dxa"/>
              <w:left w:w="10" w:type="dxa"/>
              <w:bottom w:w="0" w:type="dxa"/>
              <w:right w:w="10" w:type="dxa"/>
            </w:tcMar>
          </w:tcPr>
          <w:p w14:paraId="2EF43141" w14:textId="77777777" w:rsidR="0077477D" w:rsidRDefault="0077477D" w:rsidP="00C558B3">
            <w:pPr>
              <w:pStyle w:val="Standard"/>
              <w:ind w:right="75"/>
              <w:jc w:val="both"/>
            </w:pPr>
          </w:p>
        </w:tc>
      </w:tr>
      <w:tr w:rsidR="0077477D" w14:paraId="68B1CC54" w14:textId="77777777" w:rsidTr="00C558B3">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FAA9E92"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Folkloras kopa</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F924332"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42" w:type="dxa"/>
            <w:tcMar>
              <w:top w:w="0" w:type="dxa"/>
              <w:left w:w="10" w:type="dxa"/>
              <w:bottom w:w="0" w:type="dxa"/>
              <w:right w:w="10" w:type="dxa"/>
            </w:tcMar>
          </w:tcPr>
          <w:p w14:paraId="3928AE41" w14:textId="77777777" w:rsidR="0077477D" w:rsidRDefault="0077477D" w:rsidP="00C558B3">
            <w:pPr>
              <w:pStyle w:val="Standard"/>
              <w:jc w:val="both"/>
            </w:pPr>
          </w:p>
        </w:tc>
      </w:tr>
      <w:tr w:rsidR="0077477D" w:rsidRPr="009C43DC" w14:paraId="3701B213" w14:textId="77777777" w:rsidTr="00C558B3">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7F88EC2" w14:textId="77777777" w:rsidR="0077477D" w:rsidRPr="003F7FE1" w:rsidRDefault="0077477D" w:rsidP="00C558B3">
            <w:pPr>
              <w:pStyle w:val="Standard"/>
              <w:spacing w:after="0" w:line="240" w:lineRule="auto"/>
              <w:rPr>
                <w:rFonts w:ascii="Times New Roman" w:eastAsia="Geneva CE" w:hAnsi="Times New Roman" w:cs="Times New Roman"/>
                <w:b/>
                <w:bCs/>
                <w:sz w:val="24"/>
                <w:szCs w:val="24"/>
                <w:lang w:val="lv-LV"/>
              </w:rPr>
            </w:pPr>
            <w:r w:rsidRPr="003F7FE1">
              <w:rPr>
                <w:rFonts w:ascii="Times New Roman" w:eastAsia="Geneva CE" w:hAnsi="Times New Roman" w:cs="Times New Roman"/>
                <w:b/>
                <w:bCs/>
                <w:sz w:val="24"/>
                <w:szCs w:val="24"/>
                <w:lang w:val="lv-LV"/>
              </w:rPr>
              <w:t xml:space="preserve">Tradicionālās dejas programmas nosaukums; </w:t>
            </w:r>
          </w:p>
          <w:p w14:paraId="65894C97" w14:textId="77777777" w:rsidR="0077477D" w:rsidRDefault="0077477D" w:rsidP="00C558B3">
            <w:pPr>
              <w:pStyle w:val="Standard"/>
              <w:spacing w:after="0" w:line="240" w:lineRule="auto"/>
              <w:jc w:val="both"/>
              <w:rPr>
                <w:rFonts w:ascii="Times New Roman" w:eastAsia="Geneva CE" w:hAnsi="Times New Roman" w:cs="Times New Roman"/>
                <w:sz w:val="24"/>
                <w:szCs w:val="24"/>
                <w:u w:val="single"/>
                <w:lang w:val="lv-LV"/>
              </w:rPr>
            </w:pPr>
            <w:r>
              <w:rPr>
                <w:rFonts w:ascii="Times New Roman" w:eastAsia="Geneva CE" w:hAnsi="Times New Roman" w:cs="Times New Roman"/>
                <w:sz w:val="24"/>
                <w:szCs w:val="24"/>
                <w:u w:val="single"/>
                <w:lang w:val="lv-LV"/>
              </w:rPr>
              <w:t>1.</w:t>
            </w:r>
            <w:r w:rsidRPr="003F7FE1">
              <w:rPr>
                <w:rFonts w:ascii="Times New Roman" w:eastAsia="Geneva CE" w:hAnsi="Times New Roman" w:cs="Times New Roman"/>
                <w:sz w:val="24"/>
                <w:szCs w:val="24"/>
                <w:u w:val="single"/>
                <w:lang w:val="lv-LV"/>
              </w:rPr>
              <w:t>Uzrakstīt deju, rotaļu pasīti</w:t>
            </w:r>
            <w:r>
              <w:rPr>
                <w:rFonts w:ascii="Times New Roman" w:eastAsia="Geneva CE" w:hAnsi="Times New Roman" w:cs="Times New Roman"/>
                <w:sz w:val="24"/>
                <w:szCs w:val="24"/>
                <w:u w:val="single"/>
                <w:lang w:val="lv-LV"/>
              </w:rPr>
              <w:t>.</w:t>
            </w:r>
          </w:p>
          <w:p w14:paraId="5F4C2BD3" w14:textId="77777777" w:rsidR="0077477D" w:rsidRPr="003F7FE1" w:rsidRDefault="0077477D" w:rsidP="00C558B3">
            <w:pPr>
              <w:pStyle w:val="Standard"/>
              <w:spacing w:after="0" w:line="240" w:lineRule="auto"/>
              <w:jc w:val="both"/>
              <w:rPr>
                <w:rFonts w:ascii="Times New Roman" w:eastAsia="Geneva CE" w:hAnsi="Times New Roman" w:cs="Times New Roman"/>
                <w:sz w:val="24"/>
                <w:szCs w:val="24"/>
                <w:u w:val="single"/>
                <w:lang w:val="lv-LV"/>
              </w:rPr>
            </w:pPr>
            <w:r>
              <w:rPr>
                <w:rFonts w:ascii="Times New Roman" w:eastAsia="Geneva CE" w:hAnsi="Times New Roman" w:cs="Times New Roman"/>
                <w:sz w:val="24"/>
                <w:szCs w:val="24"/>
                <w:u w:val="single"/>
                <w:lang w:val="lv-LV"/>
              </w:rPr>
              <w:t>2.Uzrakstīt, cik dejotāju un muzikantu piedalās.</w:t>
            </w:r>
          </w:p>
          <w:p w14:paraId="083A17DF"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7B26DCD"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42" w:type="dxa"/>
            <w:tcMar>
              <w:top w:w="0" w:type="dxa"/>
              <w:left w:w="10" w:type="dxa"/>
              <w:bottom w:w="0" w:type="dxa"/>
              <w:right w:w="10" w:type="dxa"/>
            </w:tcMar>
          </w:tcPr>
          <w:p w14:paraId="532B1642" w14:textId="77777777" w:rsidR="0077477D" w:rsidRPr="003F7FE1" w:rsidRDefault="0077477D" w:rsidP="00C558B3">
            <w:pPr>
              <w:pStyle w:val="Standard"/>
              <w:jc w:val="both"/>
              <w:rPr>
                <w:lang w:val="lv-LV"/>
              </w:rPr>
            </w:pPr>
          </w:p>
        </w:tc>
      </w:tr>
      <w:tr w:rsidR="0077477D" w:rsidRPr="009C43DC" w14:paraId="12A39B94" w14:textId="77777777" w:rsidTr="00C558B3">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7196369" w14:textId="77777777" w:rsidR="0077477D" w:rsidRPr="003F7FE1" w:rsidRDefault="0077477D" w:rsidP="00C558B3">
            <w:pPr>
              <w:pStyle w:val="Standard"/>
              <w:spacing w:after="0" w:line="240" w:lineRule="auto"/>
              <w:jc w:val="both"/>
              <w:rPr>
                <w:rFonts w:ascii="Times New Roman" w:eastAsia="Geneva CE" w:hAnsi="Times New Roman" w:cs="Times New Roman"/>
                <w:b/>
                <w:bCs/>
                <w:sz w:val="24"/>
                <w:szCs w:val="24"/>
                <w:lang w:val="lv-LV"/>
              </w:rPr>
            </w:pPr>
            <w:r w:rsidRPr="003F7FE1">
              <w:rPr>
                <w:rFonts w:ascii="Times New Roman" w:eastAsia="Geneva CE" w:hAnsi="Times New Roman" w:cs="Times New Roman"/>
                <w:b/>
                <w:bCs/>
                <w:sz w:val="24"/>
                <w:szCs w:val="24"/>
                <w:lang w:val="lv-LV"/>
              </w:rPr>
              <w:t>2 kadriļas</w:t>
            </w:r>
          </w:p>
          <w:p w14:paraId="04078B30" w14:textId="77777777" w:rsidR="0077477D" w:rsidRDefault="0077477D" w:rsidP="00C558B3">
            <w:pPr>
              <w:pStyle w:val="Standard"/>
              <w:spacing w:after="0" w:line="240" w:lineRule="auto"/>
              <w:rPr>
                <w:rFonts w:ascii="Times New Roman" w:eastAsia="Geneva CE" w:hAnsi="Times New Roman" w:cs="Times New Roman"/>
                <w:sz w:val="24"/>
                <w:szCs w:val="24"/>
                <w:u w:val="single"/>
                <w:lang w:val="lv-LV"/>
              </w:rPr>
            </w:pPr>
            <w:r>
              <w:rPr>
                <w:rFonts w:ascii="Times New Roman" w:eastAsia="Geneva CE" w:hAnsi="Times New Roman" w:cs="Times New Roman"/>
                <w:sz w:val="24"/>
                <w:szCs w:val="24"/>
                <w:u w:val="single"/>
                <w:lang w:val="lv-LV"/>
              </w:rPr>
              <w:t>1.</w:t>
            </w:r>
            <w:r w:rsidRPr="003F7FE1">
              <w:rPr>
                <w:rFonts w:ascii="Times New Roman" w:eastAsia="Geneva CE" w:hAnsi="Times New Roman" w:cs="Times New Roman"/>
                <w:sz w:val="24"/>
                <w:szCs w:val="24"/>
                <w:u w:val="single"/>
                <w:lang w:val="lv-LV"/>
              </w:rPr>
              <w:t>Uzrakstīt kadriļu nosaukumus un no kādiem materiāliem ir apgūts.</w:t>
            </w:r>
          </w:p>
          <w:p w14:paraId="30737453" w14:textId="77777777" w:rsidR="0077477D" w:rsidRPr="003F7FE1" w:rsidRDefault="0077477D" w:rsidP="00C558B3">
            <w:pPr>
              <w:pStyle w:val="Standard"/>
              <w:spacing w:after="0" w:line="240" w:lineRule="auto"/>
              <w:rPr>
                <w:rFonts w:ascii="Times New Roman" w:eastAsia="Geneva CE" w:hAnsi="Times New Roman" w:cs="Times New Roman"/>
                <w:sz w:val="24"/>
                <w:szCs w:val="24"/>
                <w:u w:val="single"/>
                <w:lang w:val="lv-LV"/>
              </w:rPr>
            </w:pPr>
            <w:r>
              <w:rPr>
                <w:rFonts w:ascii="Times New Roman" w:eastAsia="Geneva CE" w:hAnsi="Times New Roman" w:cs="Times New Roman"/>
                <w:sz w:val="24"/>
                <w:szCs w:val="24"/>
                <w:u w:val="single"/>
                <w:lang w:val="lv-LV"/>
              </w:rPr>
              <w:t>2. Uzrakstīt, cik dejotāju un muzikantu piedalās.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8425D5B"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42" w:type="dxa"/>
            <w:tcMar>
              <w:top w:w="0" w:type="dxa"/>
              <w:left w:w="10" w:type="dxa"/>
              <w:bottom w:w="0" w:type="dxa"/>
              <w:right w:w="10" w:type="dxa"/>
            </w:tcMar>
          </w:tcPr>
          <w:p w14:paraId="050457A9" w14:textId="77777777" w:rsidR="0077477D" w:rsidRPr="00F17840" w:rsidRDefault="0077477D" w:rsidP="00C558B3">
            <w:pPr>
              <w:pStyle w:val="Standard"/>
              <w:jc w:val="both"/>
              <w:rPr>
                <w:lang w:val="lv-LV"/>
              </w:rPr>
            </w:pPr>
          </w:p>
        </w:tc>
      </w:tr>
      <w:tr w:rsidR="0077477D" w14:paraId="14A583C4" w14:textId="77777777" w:rsidTr="00C558B3">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994448C"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r w:rsidRPr="6DDB3DC4">
              <w:rPr>
                <w:rFonts w:ascii="Times New Roman" w:eastAsia="Geneva CE" w:hAnsi="Times New Roman" w:cs="Times New Roman"/>
                <w:sz w:val="24"/>
                <w:szCs w:val="24"/>
                <w:lang w:val="lv-LV"/>
              </w:rPr>
              <w:t>Vadītājs/i (vārds, uzvārds)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8168926"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42" w:type="dxa"/>
            <w:tcMar>
              <w:top w:w="0" w:type="dxa"/>
              <w:left w:w="10" w:type="dxa"/>
              <w:bottom w:w="0" w:type="dxa"/>
              <w:right w:w="10" w:type="dxa"/>
            </w:tcMar>
          </w:tcPr>
          <w:p w14:paraId="53984BEC" w14:textId="77777777" w:rsidR="0077477D" w:rsidRDefault="0077477D" w:rsidP="00C558B3">
            <w:pPr>
              <w:pStyle w:val="Standard"/>
              <w:jc w:val="both"/>
            </w:pPr>
          </w:p>
        </w:tc>
      </w:tr>
      <w:tr w:rsidR="0077477D" w14:paraId="2ED6AEA1" w14:textId="77777777" w:rsidTr="00C558B3">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CBCA050"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tālrunis, fakss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B5EFA0C"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p w14:paraId="65AB8828"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42" w:type="dxa"/>
            <w:tcMar>
              <w:top w:w="0" w:type="dxa"/>
              <w:left w:w="10" w:type="dxa"/>
              <w:bottom w:w="0" w:type="dxa"/>
              <w:right w:w="10" w:type="dxa"/>
            </w:tcMar>
          </w:tcPr>
          <w:p w14:paraId="009352A8" w14:textId="77777777" w:rsidR="0077477D" w:rsidRDefault="0077477D" w:rsidP="00C558B3">
            <w:pPr>
              <w:pStyle w:val="Standard"/>
              <w:jc w:val="both"/>
            </w:pPr>
          </w:p>
        </w:tc>
      </w:tr>
      <w:tr w:rsidR="0077477D" w14:paraId="4508F348" w14:textId="77777777" w:rsidTr="00C558B3">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CF627C9"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e-pasts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A613270"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p w14:paraId="4DD8977A" w14:textId="77777777" w:rsidR="0077477D" w:rsidRDefault="0077477D" w:rsidP="00C558B3">
            <w:pPr>
              <w:pStyle w:val="Standard"/>
              <w:spacing w:after="0" w:line="240" w:lineRule="auto"/>
              <w:jc w:val="both"/>
              <w:rPr>
                <w:rFonts w:ascii="Times New Roman" w:eastAsia="Geneva CE" w:hAnsi="Times New Roman" w:cs="Times New Roman"/>
                <w:sz w:val="24"/>
                <w:szCs w:val="24"/>
                <w:lang w:val="lv-LV"/>
              </w:rPr>
            </w:pPr>
          </w:p>
        </w:tc>
        <w:tc>
          <w:tcPr>
            <w:tcW w:w="42" w:type="dxa"/>
            <w:tcMar>
              <w:top w:w="0" w:type="dxa"/>
              <w:left w:w="10" w:type="dxa"/>
              <w:bottom w:w="0" w:type="dxa"/>
              <w:right w:w="10" w:type="dxa"/>
            </w:tcMar>
          </w:tcPr>
          <w:p w14:paraId="09380448" w14:textId="77777777" w:rsidR="0077477D" w:rsidRDefault="0077477D" w:rsidP="00C558B3">
            <w:pPr>
              <w:pStyle w:val="Standard"/>
              <w:jc w:val="both"/>
            </w:pPr>
          </w:p>
        </w:tc>
      </w:tr>
    </w:tbl>
    <w:p w14:paraId="0369E2AF" w14:textId="77777777" w:rsidR="0077477D" w:rsidRDefault="0077477D" w:rsidP="0077477D">
      <w:pPr>
        <w:pStyle w:val="Standard"/>
        <w:spacing w:after="0" w:line="240" w:lineRule="auto"/>
        <w:jc w:val="both"/>
        <w:rPr>
          <w:rFonts w:ascii="Times New Roman" w:eastAsia="Geneva CE" w:hAnsi="Times New Roman" w:cs="Times New Roman"/>
          <w:sz w:val="24"/>
          <w:szCs w:val="24"/>
          <w:lang w:val="lv-LV"/>
        </w:rPr>
      </w:pPr>
    </w:p>
    <w:p w14:paraId="1029F8AB" w14:textId="77777777" w:rsidR="0077477D" w:rsidRDefault="0077477D" w:rsidP="0077477D">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Kopas vadītājs</w:t>
      </w:r>
    </w:p>
    <w:p w14:paraId="3535683A" w14:textId="77777777" w:rsidR="0077477D" w:rsidRDefault="0077477D" w:rsidP="0077477D">
      <w:pPr>
        <w:pStyle w:val="Standard"/>
        <w:spacing w:after="0" w:line="240" w:lineRule="auto"/>
        <w:jc w:val="both"/>
        <w:rPr>
          <w:rFonts w:ascii="Times New Roman" w:eastAsia="Geneva CE" w:hAnsi="Times New Roman" w:cs="Times New Roman"/>
          <w:sz w:val="24"/>
          <w:szCs w:val="24"/>
          <w:lang w:val="lv-LV"/>
        </w:rPr>
      </w:pPr>
    </w:p>
    <w:p w14:paraId="5CEC4412" w14:textId="77777777" w:rsidR="0077477D" w:rsidRDefault="0077477D" w:rsidP="0077477D">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Datums</w:t>
      </w:r>
    </w:p>
    <w:p w14:paraId="6EFC5FEC" w14:textId="77777777" w:rsidR="0077477D" w:rsidRDefault="0077477D" w:rsidP="0077477D">
      <w:pPr>
        <w:spacing w:line="259" w:lineRule="auto"/>
      </w:pPr>
    </w:p>
    <w:p w14:paraId="62F8C476" w14:textId="77777777" w:rsidR="0077477D" w:rsidRDefault="0077477D" w:rsidP="0077477D">
      <w:pPr>
        <w:ind w:right="253"/>
        <w:jc w:val="both"/>
      </w:pPr>
    </w:p>
    <w:p w14:paraId="1F3161D0" w14:textId="77777777" w:rsidR="00B02D9F" w:rsidRDefault="00B02D9F"/>
    <w:sectPr w:rsidR="00B02D9F" w:rsidSect="0077477D">
      <w:headerReference w:type="even" r:id="rId20"/>
      <w:headerReference w:type="default" r:id="rId21"/>
      <w:pgSz w:w="11899" w:h="16838" w:code="9"/>
      <w:pgMar w:top="1134" w:right="1134"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4D4E" w14:textId="77777777" w:rsidR="00501435" w:rsidRDefault="00501435">
      <w:r>
        <w:separator/>
      </w:r>
    </w:p>
  </w:endnote>
  <w:endnote w:type="continuationSeparator" w:id="0">
    <w:p w14:paraId="0A58E3A9" w14:textId="77777777" w:rsidR="00501435" w:rsidRDefault="0050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Times">
    <w:altName w:val="Courier New"/>
    <w:charset w:val="00"/>
    <w:family w:val="auto"/>
    <w:pitch w:val="variable"/>
    <w:sig w:usb0="03000000" w:usb1="00000000" w:usb2="00000000" w:usb3="00000000" w:csb0="00000001" w:csb1="00000000"/>
  </w:font>
  <w:font w:name="Geneva CE">
    <w:altName w:val="Courier New"/>
    <w:charset w:val="00"/>
    <w:family w:val="auto"/>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172A" w14:textId="77777777" w:rsidR="00501435" w:rsidRDefault="00501435">
      <w:r>
        <w:separator/>
      </w:r>
    </w:p>
  </w:footnote>
  <w:footnote w:type="continuationSeparator" w:id="0">
    <w:p w14:paraId="3CF16097" w14:textId="77777777" w:rsidR="00501435" w:rsidRDefault="0050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DA13" w14:textId="77777777" w:rsidR="0077477D" w:rsidRDefault="0077477D" w:rsidP="00312A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DC0ABC" w14:textId="77777777" w:rsidR="0077477D" w:rsidRDefault="00774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E25C" w14:textId="77777777" w:rsidR="0077477D" w:rsidRPr="00E1169E" w:rsidRDefault="0077477D" w:rsidP="00312ACB">
    <w:pPr>
      <w:pStyle w:val="Header"/>
      <w:framePr w:wrap="around" w:vAnchor="text" w:hAnchor="margin" w:xAlign="center" w:y="1"/>
      <w:rPr>
        <w:rStyle w:val="PageNumber"/>
        <w:rFonts w:ascii="Times New Roman" w:hAnsi="Times New Roman"/>
        <w:sz w:val="20"/>
      </w:rPr>
    </w:pPr>
    <w:r w:rsidRPr="00E1169E">
      <w:rPr>
        <w:rStyle w:val="PageNumber"/>
        <w:rFonts w:ascii="Times New Roman" w:hAnsi="Times New Roman"/>
        <w:sz w:val="20"/>
      </w:rPr>
      <w:fldChar w:fldCharType="begin"/>
    </w:r>
    <w:r w:rsidRPr="00E1169E">
      <w:rPr>
        <w:rStyle w:val="PageNumber"/>
        <w:rFonts w:ascii="Times New Roman" w:hAnsi="Times New Roman"/>
        <w:sz w:val="20"/>
      </w:rPr>
      <w:instrText xml:space="preserve">PAGE  </w:instrText>
    </w:r>
    <w:r w:rsidRPr="00E1169E">
      <w:rPr>
        <w:rStyle w:val="PageNumber"/>
        <w:rFonts w:ascii="Times New Roman" w:hAnsi="Times New Roman"/>
        <w:sz w:val="20"/>
      </w:rPr>
      <w:fldChar w:fldCharType="separate"/>
    </w:r>
    <w:r>
      <w:rPr>
        <w:rStyle w:val="PageNumber"/>
        <w:rFonts w:ascii="Times New Roman" w:hAnsi="Times New Roman"/>
        <w:noProof/>
        <w:sz w:val="20"/>
      </w:rPr>
      <w:t>2</w:t>
    </w:r>
    <w:r w:rsidRPr="00E1169E">
      <w:rPr>
        <w:rStyle w:val="PageNumber"/>
        <w:rFonts w:ascii="Times New Roman" w:hAnsi="Times New Roman"/>
        <w:sz w:val="20"/>
      </w:rPr>
      <w:fldChar w:fldCharType="end"/>
    </w:r>
  </w:p>
  <w:p w14:paraId="0176CDE6" w14:textId="77777777" w:rsidR="0077477D" w:rsidRDefault="00774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0E"/>
    <w:multiLevelType w:val="hybridMultilevel"/>
    <w:tmpl w:val="6068EC68"/>
    <w:lvl w:ilvl="0" w:tplc="4732A4EE">
      <w:start w:val="1"/>
      <w:numFmt w:val="decimal"/>
      <w:lvlText w:val="%1."/>
      <w:lvlJc w:val="left"/>
      <w:pPr>
        <w:ind w:left="1069" w:hanging="360"/>
      </w:pPr>
      <w:rPr>
        <w:rFonts w:hint="default"/>
        <w:b w:val="0"/>
        <w:color w:val="auto"/>
      </w:rPr>
    </w:lvl>
    <w:lvl w:ilvl="1" w:tplc="04260019">
      <w:start w:val="1"/>
      <w:numFmt w:val="lowerLetter"/>
      <w:lvlText w:val="%2."/>
      <w:lvlJc w:val="left"/>
      <w:pPr>
        <w:ind w:left="3490" w:hanging="360"/>
      </w:pPr>
    </w:lvl>
    <w:lvl w:ilvl="2" w:tplc="0426001B" w:tentative="1">
      <w:start w:val="1"/>
      <w:numFmt w:val="lowerRoman"/>
      <w:lvlText w:val="%3."/>
      <w:lvlJc w:val="right"/>
      <w:pPr>
        <w:ind w:left="4210" w:hanging="180"/>
      </w:pPr>
    </w:lvl>
    <w:lvl w:ilvl="3" w:tplc="0426000F" w:tentative="1">
      <w:start w:val="1"/>
      <w:numFmt w:val="decimal"/>
      <w:lvlText w:val="%4."/>
      <w:lvlJc w:val="left"/>
      <w:pPr>
        <w:ind w:left="4930" w:hanging="360"/>
      </w:pPr>
    </w:lvl>
    <w:lvl w:ilvl="4" w:tplc="04260019" w:tentative="1">
      <w:start w:val="1"/>
      <w:numFmt w:val="lowerLetter"/>
      <w:lvlText w:val="%5."/>
      <w:lvlJc w:val="left"/>
      <w:pPr>
        <w:ind w:left="5650" w:hanging="360"/>
      </w:pPr>
    </w:lvl>
    <w:lvl w:ilvl="5" w:tplc="0426001B" w:tentative="1">
      <w:start w:val="1"/>
      <w:numFmt w:val="lowerRoman"/>
      <w:lvlText w:val="%6."/>
      <w:lvlJc w:val="right"/>
      <w:pPr>
        <w:ind w:left="6370" w:hanging="180"/>
      </w:pPr>
    </w:lvl>
    <w:lvl w:ilvl="6" w:tplc="0426000F" w:tentative="1">
      <w:start w:val="1"/>
      <w:numFmt w:val="decimal"/>
      <w:lvlText w:val="%7."/>
      <w:lvlJc w:val="left"/>
      <w:pPr>
        <w:ind w:left="7090" w:hanging="360"/>
      </w:pPr>
    </w:lvl>
    <w:lvl w:ilvl="7" w:tplc="04260019" w:tentative="1">
      <w:start w:val="1"/>
      <w:numFmt w:val="lowerLetter"/>
      <w:lvlText w:val="%8."/>
      <w:lvlJc w:val="left"/>
      <w:pPr>
        <w:ind w:left="7810" w:hanging="360"/>
      </w:pPr>
    </w:lvl>
    <w:lvl w:ilvl="8" w:tplc="0426001B" w:tentative="1">
      <w:start w:val="1"/>
      <w:numFmt w:val="lowerRoman"/>
      <w:lvlText w:val="%9."/>
      <w:lvlJc w:val="right"/>
      <w:pPr>
        <w:ind w:left="8530" w:hanging="180"/>
      </w:pPr>
    </w:lvl>
  </w:abstractNum>
  <w:abstractNum w:abstractNumId="1" w15:restartNumberingAfterBreak="0">
    <w:nsid w:val="2C5C0849"/>
    <w:multiLevelType w:val="multilevel"/>
    <w:tmpl w:val="1A3E23EC"/>
    <w:lvl w:ilvl="0">
      <w:start w:val="8"/>
      <w:numFmt w:val="decimal"/>
      <w:lvlText w:val="%1."/>
      <w:lvlJc w:val="left"/>
      <w:pPr>
        <w:ind w:left="927" w:hanging="360"/>
      </w:pPr>
      <w:rPr>
        <w:rFonts w:ascii="Times New Roman" w:hAnsi="Times New Roman" w:cs="Times New Roman" w:hint="default"/>
        <w:b w:val="0"/>
        <w:i w:val="0"/>
      </w:rPr>
    </w:lvl>
    <w:lvl w:ilvl="1">
      <w:start w:val="1"/>
      <w:numFmt w:val="decimal"/>
      <w:lvlText w:val="%1.%2."/>
      <w:lvlJc w:val="left"/>
      <w:pPr>
        <w:ind w:left="1070" w:hanging="360"/>
      </w:pPr>
      <w:rPr>
        <w:rFonts w:ascii="Times New Roman" w:hAnsi="Times New Roman" w:cs="Times New Roman" w:hint="default"/>
        <w:b w:val="0"/>
        <w:i w:val="0"/>
      </w:rPr>
    </w:lvl>
    <w:lvl w:ilvl="2">
      <w:start w:val="1"/>
      <w:numFmt w:val="decimal"/>
      <w:lvlText w:val="%1.%2.%3."/>
      <w:lvlJc w:val="left"/>
      <w:pPr>
        <w:ind w:left="2140" w:hanging="720"/>
      </w:pPr>
      <w:rPr>
        <w:rFonts w:hint="default"/>
        <w:i/>
      </w:rPr>
    </w:lvl>
    <w:lvl w:ilvl="3">
      <w:start w:val="1"/>
      <w:numFmt w:val="decimal"/>
      <w:lvlText w:val="%1.%2.%3.%4."/>
      <w:lvlJc w:val="left"/>
      <w:pPr>
        <w:ind w:left="2850" w:hanging="720"/>
      </w:pPr>
      <w:rPr>
        <w:rFonts w:hint="default"/>
        <w:i/>
      </w:rPr>
    </w:lvl>
    <w:lvl w:ilvl="4">
      <w:start w:val="1"/>
      <w:numFmt w:val="decimal"/>
      <w:lvlText w:val="%1.%2.%3.%4.%5."/>
      <w:lvlJc w:val="left"/>
      <w:pPr>
        <w:ind w:left="3920" w:hanging="1080"/>
      </w:pPr>
      <w:rPr>
        <w:rFonts w:hint="default"/>
        <w:i/>
      </w:rPr>
    </w:lvl>
    <w:lvl w:ilvl="5">
      <w:start w:val="1"/>
      <w:numFmt w:val="decimal"/>
      <w:lvlText w:val="%1.%2.%3.%4.%5.%6."/>
      <w:lvlJc w:val="left"/>
      <w:pPr>
        <w:ind w:left="4630" w:hanging="1080"/>
      </w:pPr>
      <w:rPr>
        <w:rFonts w:hint="default"/>
        <w:i/>
      </w:rPr>
    </w:lvl>
    <w:lvl w:ilvl="6">
      <w:start w:val="1"/>
      <w:numFmt w:val="decimal"/>
      <w:lvlText w:val="%1.%2.%3.%4.%5.%6.%7."/>
      <w:lvlJc w:val="left"/>
      <w:pPr>
        <w:ind w:left="5700" w:hanging="1440"/>
      </w:pPr>
      <w:rPr>
        <w:rFonts w:hint="default"/>
        <w:i/>
      </w:rPr>
    </w:lvl>
    <w:lvl w:ilvl="7">
      <w:start w:val="1"/>
      <w:numFmt w:val="decimal"/>
      <w:lvlText w:val="%1.%2.%3.%4.%5.%6.%7.%8."/>
      <w:lvlJc w:val="left"/>
      <w:pPr>
        <w:ind w:left="6410" w:hanging="1440"/>
      </w:pPr>
      <w:rPr>
        <w:rFonts w:hint="default"/>
        <w:i/>
      </w:rPr>
    </w:lvl>
    <w:lvl w:ilvl="8">
      <w:start w:val="1"/>
      <w:numFmt w:val="decimal"/>
      <w:lvlText w:val="%1.%2.%3.%4.%5.%6.%7.%8.%9."/>
      <w:lvlJc w:val="left"/>
      <w:pPr>
        <w:ind w:left="7480" w:hanging="1800"/>
      </w:pPr>
      <w:rPr>
        <w:rFonts w:hint="default"/>
        <w:i/>
      </w:rPr>
    </w:lvl>
  </w:abstractNum>
  <w:abstractNum w:abstractNumId="2" w15:restartNumberingAfterBreak="0">
    <w:nsid w:val="7F1350AC"/>
    <w:multiLevelType w:val="multilevel"/>
    <w:tmpl w:val="7A00F8A6"/>
    <w:styleLink w:val="WWNum6"/>
    <w:lvl w:ilvl="0">
      <w:start w:val="1"/>
      <w:numFmt w:val="decimal"/>
      <w:lvlText w:val="%1."/>
      <w:lvlJc w:val="left"/>
      <w:pPr>
        <w:ind w:left="1070" w:hanging="360"/>
      </w:pPr>
      <w:rPr>
        <w:b w:val="0"/>
        <w:color w:val="00000A"/>
      </w:rPr>
    </w:lvl>
    <w:lvl w:ilvl="1">
      <w:start w:val="2"/>
      <w:numFmt w:val="decimal"/>
      <w:lvlText w:val="%1.%2."/>
      <w:lvlJc w:val="left"/>
      <w:pPr>
        <w:ind w:left="1140" w:hanging="420"/>
      </w:p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num w:numId="1" w16cid:durableId="1786150763">
    <w:abstractNumId w:val="0"/>
  </w:num>
  <w:num w:numId="2" w16cid:durableId="67464936">
    <w:abstractNumId w:val="2"/>
    <w:lvlOverride w:ilvl="0">
      <w:lvl w:ilvl="0">
        <w:start w:val="1"/>
        <w:numFmt w:val="decimal"/>
        <w:lvlText w:val="%1."/>
        <w:lvlJc w:val="left"/>
        <w:pPr>
          <w:ind w:left="644" w:hanging="360"/>
        </w:pPr>
        <w:rPr>
          <w:rFonts w:ascii="Times New Roman" w:hAnsi="Times New Roman" w:cs="Times New Roman" w:hint="default"/>
          <w:b w:val="0"/>
          <w:i w:val="0"/>
          <w:color w:val="00000A"/>
        </w:rPr>
      </w:lvl>
    </w:lvlOverride>
  </w:num>
  <w:num w:numId="3" w16cid:durableId="99954469">
    <w:abstractNumId w:val="2"/>
    <w:lvlOverride w:ilvl="0">
      <w:startOverride w:val="1"/>
    </w:lvlOverride>
  </w:num>
  <w:num w:numId="4" w16cid:durableId="330715184">
    <w:abstractNumId w:val="2"/>
  </w:num>
  <w:num w:numId="5" w16cid:durableId="171372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7D"/>
    <w:rsid w:val="00000FFD"/>
    <w:rsid w:val="00014323"/>
    <w:rsid w:val="00152A8C"/>
    <w:rsid w:val="001E167E"/>
    <w:rsid w:val="001F6B58"/>
    <w:rsid w:val="0029032C"/>
    <w:rsid w:val="00382E53"/>
    <w:rsid w:val="003862C0"/>
    <w:rsid w:val="004065B5"/>
    <w:rsid w:val="004B323B"/>
    <w:rsid w:val="004D5B99"/>
    <w:rsid w:val="00501435"/>
    <w:rsid w:val="00665CD7"/>
    <w:rsid w:val="00742A20"/>
    <w:rsid w:val="0077477D"/>
    <w:rsid w:val="00845868"/>
    <w:rsid w:val="00852B79"/>
    <w:rsid w:val="009C43DC"/>
    <w:rsid w:val="00A320C9"/>
    <w:rsid w:val="00AB5074"/>
    <w:rsid w:val="00B02D9F"/>
    <w:rsid w:val="00B475FA"/>
    <w:rsid w:val="00C8537A"/>
    <w:rsid w:val="00D35FF6"/>
    <w:rsid w:val="00EB199F"/>
    <w:rsid w:val="00F628EE"/>
    <w:rsid w:val="00F84045"/>
    <w:rsid w:val="00F87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A9AE"/>
  <w15:chartTrackingRefBased/>
  <w15:docId w15:val="{A2C857CF-4FB9-491C-97CE-B37FF161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7D"/>
    <w:pPr>
      <w:spacing w:after="0" w:line="240" w:lineRule="auto"/>
    </w:pPr>
    <w:rPr>
      <w:rFonts w:ascii="LatTimes" w:eastAsia="Geneva CE" w:hAnsi="LatTimes" w:cs="Times New Roman"/>
      <w:kern w:val="0"/>
      <w:szCs w:val="20"/>
      <w:lang w:val="en-US"/>
      <w14:ligatures w14:val="none"/>
    </w:rPr>
  </w:style>
  <w:style w:type="paragraph" w:styleId="Heading1">
    <w:name w:val="heading 1"/>
    <w:basedOn w:val="Normal"/>
    <w:next w:val="Normal"/>
    <w:link w:val="Heading1Char"/>
    <w:uiPriority w:val="9"/>
    <w:qFormat/>
    <w:rsid w:val="00774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77D"/>
    <w:rPr>
      <w:rFonts w:eastAsiaTheme="majorEastAsia" w:cstheme="majorBidi"/>
      <w:color w:val="272727" w:themeColor="text1" w:themeTint="D8"/>
    </w:rPr>
  </w:style>
  <w:style w:type="paragraph" w:styleId="Title">
    <w:name w:val="Title"/>
    <w:basedOn w:val="Normal"/>
    <w:next w:val="Normal"/>
    <w:link w:val="TitleChar"/>
    <w:qFormat/>
    <w:rsid w:val="007747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4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77D"/>
    <w:pPr>
      <w:spacing w:before="160"/>
      <w:jc w:val="center"/>
    </w:pPr>
    <w:rPr>
      <w:i/>
      <w:iCs/>
      <w:color w:val="404040" w:themeColor="text1" w:themeTint="BF"/>
    </w:rPr>
  </w:style>
  <w:style w:type="character" w:customStyle="1" w:styleId="QuoteChar">
    <w:name w:val="Quote Char"/>
    <w:basedOn w:val="DefaultParagraphFont"/>
    <w:link w:val="Quote"/>
    <w:uiPriority w:val="29"/>
    <w:rsid w:val="0077477D"/>
    <w:rPr>
      <w:i/>
      <w:iCs/>
      <w:color w:val="404040" w:themeColor="text1" w:themeTint="BF"/>
    </w:rPr>
  </w:style>
  <w:style w:type="paragraph" w:styleId="ListParagraph">
    <w:name w:val="List Paragraph"/>
    <w:basedOn w:val="Normal"/>
    <w:qFormat/>
    <w:rsid w:val="0077477D"/>
    <w:pPr>
      <w:ind w:left="720"/>
      <w:contextualSpacing/>
    </w:pPr>
  </w:style>
  <w:style w:type="character" w:styleId="IntenseEmphasis">
    <w:name w:val="Intense Emphasis"/>
    <w:basedOn w:val="DefaultParagraphFont"/>
    <w:uiPriority w:val="21"/>
    <w:qFormat/>
    <w:rsid w:val="0077477D"/>
    <w:rPr>
      <w:i/>
      <w:iCs/>
      <w:color w:val="0F4761" w:themeColor="accent1" w:themeShade="BF"/>
    </w:rPr>
  </w:style>
  <w:style w:type="paragraph" w:styleId="IntenseQuote">
    <w:name w:val="Intense Quote"/>
    <w:basedOn w:val="Normal"/>
    <w:next w:val="Normal"/>
    <w:link w:val="IntenseQuoteChar"/>
    <w:uiPriority w:val="30"/>
    <w:qFormat/>
    <w:rsid w:val="00774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77D"/>
    <w:rPr>
      <w:i/>
      <w:iCs/>
      <w:color w:val="0F4761" w:themeColor="accent1" w:themeShade="BF"/>
    </w:rPr>
  </w:style>
  <w:style w:type="character" w:styleId="IntenseReference">
    <w:name w:val="Intense Reference"/>
    <w:basedOn w:val="DefaultParagraphFont"/>
    <w:uiPriority w:val="32"/>
    <w:qFormat/>
    <w:rsid w:val="0077477D"/>
    <w:rPr>
      <w:b/>
      <w:bCs/>
      <w:smallCaps/>
      <w:color w:val="0F4761" w:themeColor="accent1" w:themeShade="BF"/>
      <w:spacing w:val="5"/>
    </w:rPr>
  </w:style>
  <w:style w:type="character" w:styleId="Hyperlink">
    <w:name w:val="Hyperlink"/>
    <w:rsid w:val="0077477D"/>
    <w:rPr>
      <w:color w:val="0000FF"/>
      <w:u w:val="single"/>
    </w:rPr>
  </w:style>
  <w:style w:type="paragraph" w:styleId="Header">
    <w:name w:val="header"/>
    <w:basedOn w:val="Normal"/>
    <w:link w:val="HeaderChar"/>
    <w:rsid w:val="0077477D"/>
    <w:pPr>
      <w:tabs>
        <w:tab w:val="center" w:pos="4153"/>
        <w:tab w:val="right" w:pos="8306"/>
      </w:tabs>
    </w:pPr>
    <w:rPr>
      <w:lang w:eastAsia="x-none"/>
    </w:rPr>
  </w:style>
  <w:style w:type="character" w:customStyle="1" w:styleId="HeaderChar">
    <w:name w:val="Header Char"/>
    <w:basedOn w:val="DefaultParagraphFont"/>
    <w:link w:val="Header"/>
    <w:rsid w:val="0077477D"/>
    <w:rPr>
      <w:rFonts w:ascii="LatTimes" w:eastAsia="Geneva CE" w:hAnsi="LatTimes" w:cs="Times New Roman"/>
      <w:kern w:val="0"/>
      <w:szCs w:val="20"/>
      <w:lang w:val="en-US" w:eastAsia="x-none"/>
      <w14:ligatures w14:val="none"/>
    </w:rPr>
  </w:style>
  <w:style w:type="character" w:styleId="PageNumber">
    <w:name w:val="page number"/>
    <w:basedOn w:val="DefaultParagraphFont"/>
    <w:rsid w:val="0077477D"/>
  </w:style>
  <w:style w:type="character" w:customStyle="1" w:styleId="ppt1">
    <w:name w:val="ppt1"/>
    <w:basedOn w:val="DefaultParagraphFont"/>
    <w:qFormat/>
    <w:rsid w:val="0077477D"/>
  </w:style>
  <w:style w:type="character" w:customStyle="1" w:styleId="NoSpacingChar">
    <w:name w:val="No Spacing Char"/>
    <w:link w:val="NoSpacing"/>
    <w:locked/>
    <w:rsid w:val="0077477D"/>
    <w:rPr>
      <w:rFonts w:ascii="Calibri" w:eastAsia="Calibri" w:hAnsi="Calibri" w:cs="Times New Roman"/>
      <w:sz w:val="20"/>
      <w:szCs w:val="20"/>
      <w:lang w:eastAsia="lv-LV"/>
    </w:rPr>
  </w:style>
  <w:style w:type="paragraph" w:styleId="NoSpacing">
    <w:name w:val="No Spacing"/>
    <w:basedOn w:val="Normal"/>
    <w:link w:val="NoSpacingChar"/>
    <w:qFormat/>
    <w:rsid w:val="0077477D"/>
    <w:rPr>
      <w:rFonts w:ascii="Calibri" w:eastAsia="Calibri" w:hAnsi="Calibri"/>
      <w:kern w:val="2"/>
      <w:sz w:val="20"/>
      <w:lang w:val="en-GB" w:eastAsia="lv-LV"/>
      <w14:ligatures w14:val="standardContextual"/>
    </w:rPr>
  </w:style>
  <w:style w:type="paragraph" w:customStyle="1" w:styleId="Standard">
    <w:name w:val="Standard"/>
    <w:rsid w:val="0077477D"/>
    <w:pPr>
      <w:suppressAutoHyphens/>
      <w:autoSpaceDN w:val="0"/>
      <w:spacing w:line="251" w:lineRule="auto"/>
      <w:textAlignment w:val="baseline"/>
    </w:pPr>
    <w:rPr>
      <w:rFonts w:ascii="Calibri" w:eastAsia="SimSun" w:hAnsi="Calibri" w:cs="Tahoma"/>
      <w:kern w:val="3"/>
      <w:sz w:val="22"/>
      <w:szCs w:val="22"/>
      <w:lang w:val="en-US"/>
      <w14:ligatures w14:val="none"/>
    </w:rPr>
  </w:style>
  <w:style w:type="numbering" w:customStyle="1" w:styleId="WWNum6">
    <w:name w:val="WWNum6"/>
    <w:basedOn w:val="NoList"/>
    <w:rsid w:val="0077477D"/>
    <w:pPr>
      <w:numPr>
        <w:numId w:val="4"/>
      </w:numPr>
    </w:pPr>
  </w:style>
  <w:style w:type="character" w:styleId="Strong">
    <w:name w:val="Strong"/>
    <w:basedOn w:val="DefaultParagraphFont"/>
    <w:uiPriority w:val="22"/>
    <w:qFormat/>
    <w:rsid w:val="0077477D"/>
    <w:rPr>
      <w:b/>
      <w:bCs/>
    </w:rPr>
  </w:style>
  <w:style w:type="character" w:customStyle="1" w:styleId="InternetLink">
    <w:name w:val="Internet Link"/>
    <w:unhideWhenUsed/>
    <w:rsid w:val="00774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mellena@viaa.gov.lv" TargetMode="External"/><Relationship Id="rId13" Type="http://schemas.openxmlformats.org/officeDocument/2006/relationships/hyperlink" Target="mailto:ceiruleits@inbox.lv" TargetMode="External"/><Relationship Id="rId18" Type="http://schemas.openxmlformats.org/officeDocument/2006/relationships/hyperlink" Target="mailto:mara.mellena@viaa.gov.l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viaa.gov.lv/lv/personas-datu-apstrade-valsts-izglitibas-attistibas-agentura" TargetMode="External"/><Relationship Id="rId12" Type="http://schemas.openxmlformats.org/officeDocument/2006/relationships/hyperlink" Target="mailto:likata.likata@gmail.com" TargetMode="External"/><Relationship Id="rId17" Type="http://schemas.openxmlformats.org/officeDocument/2006/relationships/hyperlink" Target="mailto:aelitamed@inbox.lv" TargetMode="External"/><Relationship Id="rId2" Type="http://schemas.openxmlformats.org/officeDocument/2006/relationships/styles" Target="styles.xml"/><Relationship Id="rId16" Type="http://schemas.openxmlformats.org/officeDocument/2006/relationships/hyperlink" Target="mailto:ingunazogota@inbox.l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maigaune@inbox.lv" TargetMode="External"/><Relationship Id="rId5" Type="http://schemas.openxmlformats.org/officeDocument/2006/relationships/footnotes" Target="footnotes.xml"/><Relationship Id="rId15" Type="http://schemas.openxmlformats.org/officeDocument/2006/relationships/hyperlink" Target="mailto:ilzeparks@inbox.lv" TargetMode="External"/><Relationship Id="rId23" Type="http://schemas.openxmlformats.org/officeDocument/2006/relationships/theme" Target="theme/theme1.xml"/><Relationship Id="rId10" Type="http://schemas.openxmlformats.org/officeDocument/2006/relationships/hyperlink" Target="mailto:guna.codare@inbox.lv" TargetMode="External"/><Relationship Id="rId19" Type="http://schemas.openxmlformats.org/officeDocument/2006/relationships/hyperlink" Target="mailto:mara.mellena@viaa.gov.lv" TargetMode="External"/><Relationship Id="rId4" Type="http://schemas.openxmlformats.org/officeDocument/2006/relationships/webSettings" Target="webSettings.xml"/><Relationship Id="rId9" Type="http://schemas.openxmlformats.org/officeDocument/2006/relationships/hyperlink" Target="mailto:kokles1980@gmail.com" TargetMode="External"/><Relationship Id="rId14" Type="http://schemas.openxmlformats.org/officeDocument/2006/relationships/hyperlink" Target="mailto:vitat@inbox.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4653</Words>
  <Characters>2653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10</cp:revision>
  <dcterms:created xsi:type="dcterms:W3CDTF">2025-10-03T10:37:00Z</dcterms:created>
  <dcterms:modified xsi:type="dcterms:W3CDTF">2025-10-15T12:11:00Z</dcterms:modified>
</cp:coreProperties>
</file>