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9E3F" w14:textId="77777777" w:rsidR="00FF2A85" w:rsidRPr="00091DA4" w:rsidRDefault="00477204" w:rsidP="006847E0">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Apstiprināts ar </w:t>
      </w:r>
    </w:p>
    <w:p w14:paraId="24ED88DE" w14:textId="3424FC57" w:rsidR="00FF2A85" w:rsidRPr="00091DA4" w:rsidRDefault="00477204" w:rsidP="00325949">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Valsts izglītības </w:t>
      </w:r>
      <w:r w:rsidR="00487BAE">
        <w:rPr>
          <w:rFonts w:ascii="Times New Roman" w:hAnsi="Times New Roman"/>
          <w:szCs w:val="24"/>
          <w:lang w:val="lv-LV"/>
        </w:rPr>
        <w:t>attīstības aģentūras</w:t>
      </w:r>
      <w:r w:rsidRPr="00091DA4">
        <w:rPr>
          <w:rFonts w:ascii="Times New Roman" w:hAnsi="Times New Roman"/>
          <w:szCs w:val="24"/>
          <w:lang w:val="lv-LV"/>
        </w:rPr>
        <w:t xml:space="preserve"> </w:t>
      </w:r>
    </w:p>
    <w:p w14:paraId="3F99B6E8" w14:textId="4E77AA90" w:rsidR="00325949" w:rsidRPr="00091DA4" w:rsidRDefault="00DD29AB" w:rsidP="00DD29AB">
      <w:pPr>
        <w:spacing w:after="0" w:line="240" w:lineRule="auto"/>
        <w:ind w:right="-1"/>
        <w:jc w:val="right"/>
        <w:rPr>
          <w:rFonts w:ascii="Times New Roman" w:hAnsi="Times New Roman"/>
          <w:szCs w:val="24"/>
          <w:lang w:val="lv-LV"/>
        </w:rPr>
      </w:pPr>
      <w:bookmarkStart w:id="0" w:name="_Hlk159168894"/>
      <w:r w:rsidRPr="000D48A6">
        <w:rPr>
          <w:rFonts w:ascii="Times New Roman" w:hAnsi="Times New Roman"/>
          <w:szCs w:val="24"/>
          <w:lang w:val="lv-LV"/>
        </w:rPr>
        <w:t>202</w:t>
      </w:r>
      <w:r w:rsidR="000D48A6" w:rsidRPr="000D48A6">
        <w:rPr>
          <w:rFonts w:ascii="Times New Roman" w:hAnsi="Times New Roman"/>
          <w:szCs w:val="24"/>
          <w:lang w:val="lv-LV"/>
        </w:rPr>
        <w:t>5</w:t>
      </w:r>
      <w:r w:rsidRPr="000D48A6">
        <w:rPr>
          <w:rFonts w:ascii="Times New Roman" w:hAnsi="Times New Roman"/>
          <w:szCs w:val="24"/>
          <w:lang w:val="lv-LV"/>
        </w:rPr>
        <w:t>.</w:t>
      </w:r>
      <w:r w:rsidR="00DA30DA" w:rsidRPr="000D48A6">
        <w:rPr>
          <w:rFonts w:ascii="Times New Roman" w:hAnsi="Times New Roman"/>
          <w:szCs w:val="24"/>
          <w:lang w:val="lv-LV"/>
        </w:rPr>
        <w:t xml:space="preserve"> </w:t>
      </w:r>
      <w:r w:rsidRPr="000D48A6">
        <w:rPr>
          <w:rFonts w:ascii="Times New Roman" w:hAnsi="Times New Roman"/>
          <w:szCs w:val="24"/>
          <w:lang w:val="lv-LV"/>
        </w:rPr>
        <w:t xml:space="preserve">gada </w:t>
      </w:r>
      <w:r w:rsidR="00FC77B1">
        <w:rPr>
          <w:rFonts w:ascii="Times New Roman" w:hAnsi="Times New Roman"/>
          <w:szCs w:val="24"/>
          <w:lang w:val="lv-LV"/>
        </w:rPr>
        <w:t>7.</w:t>
      </w:r>
      <w:r w:rsidR="00DA30DA" w:rsidRPr="000D48A6">
        <w:rPr>
          <w:rFonts w:ascii="Times New Roman" w:hAnsi="Times New Roman"/>
          <w:szCs w:val="24"/>
          <w:lang w:val="lv-LV"/>
        </w:rPr>
        <w:t xml:space="preserve"> </w:t>
      </w:r>
      <w:r w:rsidR="000D48A6" w:rsidRPr="000D48A6">
        <w:rPr>
          <w:rFonts w:ascii="Times New Roman" w:hAnsi="Times New Roman"/>
          <w:szCs w:val="24"/>
          <w:lang w:val="lv-LV"/>
        </w:rPr>
        <w:t>novem</w:t>
      </w:r>
      <w:r w:rsidR="00091DA4" w:rsidRPr="000D48A6">
        <w:rPr>
          <w:rFonts w:ascii="Times New Roman" w:hAnsi="Times New Roman"/>
          <w:szCs w:val="24"/>
          <w:lang w:val="lv-LV"/>
        </w:rPr>
        <w:t>bra</w:t>
      </w:r>
      <w:r w:rsidRPr="000D48A6">
        <w:rPr>
          <w:rFonts w:ascii="Times New Roman" w:hAnsi="Times New Roman"/>
          <w:szCs w:val="24"/>
          <w:lang w:val="lv-LV"/>
        </w:rPr>
        <w:t xml:space="preserve"> rīkojumu Nr.</w:t>
      </w:r>
      <w:r w:rsidR="00FC77B1">
        <w:rPr>
          <w:rFonts w:ascii="Times New Roman" w:hAnsi="Times New Roman"/>
          <w:szCs w:val="24"/>
          <w:lang w:val="lv-LV"/>
        </w:rPr>
        <w:t>1.-5.2/409</w:t>
      </w:r>
    </w:p>
    <w:bookmarkEnd w:id="0"/>
    <w:p w14:paraId="51E85319" w14:textId="77777777" w:rsidR="0038753F" w:rsidRPr="00091DA4" w:rsidRDefault="0038753F" w:rsidP="006847E0">
      <w:pPr>
        <w:spacing w:after="0" w:line="240" w:lineRule="auto"/>
        <w:ind w:right="-1"/>
        <w:jc w:val="center"/>
        <w:rPr>
          <w:rFonts w:ascii="Times New Roman" w:hAnsi="Times New Roman"/>
          <w:b/>
          <w:szCs w:val="24"/>
          <w:lang w:val="lv-LV"/>
        </w:rPr>
      </w:pPr>
    </w:p>
    <w:p w14:paraId="7F1A1EF8" w14:textId="3A668D4F" w:rsidR="00FF2A85" w:rsidRPr="00DA30DA" w:rsidRDefault="00477204" w:rsidP="006847E0">
      <w:pPr>
        <w:spacing w:after="0" w:line="240" w:lineRule="auto"/>
        <w:ind w:right="-1"/>
        <w:jc w:val="center"/>
        <w:rPr>
          <w:rFonts w:ascii="Times New Roman" w:hAnsi="Times New Roman"/>
          <w:b/>
          <w:sz w:val="28"/>
          <w:szCs w:val="28"/>
          <w:lang w:val="lv-LV"/>
        </w:rPr>
      </w:pPr>
      <w:bookmarkStart w:id="1" w:name="_Hlk153707507"/>
      <w:r w:rsidRPr="00DA30DA">
        <w:rPr>
          <w:rFonts w:ascii="Times New Roman" w:hAnsi="Times New Roman"/>
          <w:b/>
          <w:sz w:val="28"/>
          <w:szCs w:val="28"/>
          <w:lang w:val="lv-LV"/>
        </w:rPr>
        <w:t>Skolēnu skatuves runas konkurss</w:t>
      </w:r>
    </w:p>
    <w:bookmarkEnd w:id="1"/>
    <w:p w14:paraId="2823183E" w14:textId="77777777" w:rsidR="00FF2A85" w:rsidRPr="00DA30DA" w:rsidRDefault="00FF2A85" w:rsidP="006847E0">
      <w:pPr>
        <w:spacing w:after="0" w:line="240" w:lineRule="auto"/>
        <w:ind w:right="-1"/>
        <w:jc w:val="center"/>
        <w:rPr>
          <w:rFonts w:ascii="Times New Roman" w:hAnsi="Times New Roman"/>
          <w:b/>
          <w:sz w:val="28"/>
          <w:szCs w:val="28"/>
          <w:lang w:val="lv-LV"/>
        </w:rPr>
      </w:pPr>
    </w:p>
    <w:p w14:paraId="6565B7A5" w14:textId="77777777" w:rsidR="00FF2A85" w:rsidRPr="00DA30DA" w:rsidRDefault="00477204" w:rsidP="006847E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NOLIKUMS</w:t>
      </w:r>
    </w:p>
    <w:p w14:paraId="74E3600A" w14:textId="77777777" w:rsidR="0038753F" w:rsidRPr="00091DA4" w:rsidRDefault="0038753F" w:rsidP="0038753F">
      <w:pPr>
        <w:spacing w:after="0" w:line="240" w:lineRule="auto"/>
        <w:ind w:firstLine="720"/>
        <w:jc w:val="both"/>
        <w:rPr>
          <w:rFonts w:ascii="Times New Roman" w:eastAsia="Times New Roman" w:hAnsi="Times New Roman"/>
          <w:i/>
          <w:szCs w:val="24"/>
          <w:lang w:val="lv-LV"/>
        </w:rPr>
      </w:pPr>
    </w:p>
    <w:p w14:paraId="4593629E" w14:textId="77777777" w:rsidR="0038753F" w:rsidRPr="00091DA4" w:rsidRDefault="0038753F" w:rsidP="006847E0">
      <w:pPr>
        <w:spacing w:after="0" w:line="240" w:lineRule="auto"/>
        <w:ind w:right="-1"/>
        <w:rPr>
          <w:rFonts w:ascii="Times New Roman" w:hAnsi="Times New Roman"/>
          <w:b/>
          <w:szCs w:val="24"/>
          <w:lang w:val="lv-LV"/>
        </w:rPr>
      </w:pPr>
    </w:p>
    <w:p w14:paraId="4E1B8C78" w14:textId="77777777" w:rsidR="006847E0"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MĒRĶI</w:t>
      </w:r>
      <w:r w:rsidR="006847E0" w:rsidRPr="00091DA4">
        <w:rPr>
          <w:rFonts w:ascii="Times New Roman" w:hAnsi="Times New Roman"/>
          <w:b/>
          <w:szCs w:val="24"/>
          <w:lang w:val="lv-LV"/>
        </w:rPr>
        <w:t>S</w:t>
      </w:r>
    </w:p>
    <w:p w14:paraId="25FDCBBD" w14:textId="0C85322B" w:rsidR="000D48A6" w:rsidRDefault="00991ED6" w:rsidP="00DD29AB">
      <w:pPr>
        <w:keepNext/>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 xml:space="preserve">1. Bērnu un jauniešu kultūras izpratnes un pašizpausmes </w:t>
      </w:r>
      <w:r w:rsidR="0038753F" w:rsidRPr="00091DA4">
        <w:rPr>
          <w:rFonts w:ascii="Times New Roman" w:hAnsi="Times New Roman"/>
          <w:szCs w:val="24"/>
          <w:lang w:val="lv-LV"/>
        </w:rPr>
        <w:t>mākslā lietpratības veicināšana</w:t>
      </w:r>
      <w:r w:rsidR="000D48A6">
        <w:rPr>
          <w:rFonts w:ascii="Times New Roman" w:hAnsi="Times New Roman"/>
          <w:szCs w:val="24"/>
          <w:lang w:val="lv-LV"/>
        </w:rPr>
        <w:t>.</w:t>
      </w:r>
    </w:p>
    <w:p w14:paraId="03894DB2" w14:textId="77FCE08E" w:rsidR="00DD29AB" w:rsidRPr="000D48A6" w:rsidRDefault="00DD29AB" w:rsidP="000D48A6">
      <w:pPr>
        <w:keepNext/>
        <w:spacing w:after="0" w:line="240" w:lineRule="auto"/>
        <w:ind w:firstLine="720"/>
        <w:jc w:val="both"/>
        <w:rPr>
          <w:rFonts w:ascii="Times New Roman" w:hAnsi="Times New Roman"/>
          <w:b/>
          <w:bCs/>
          <w:caps/>
          <w:szCs w:val="24"/>
          <w:lang w:val="lv-LV"/>
        </w:rPr>
      </w:pPr>
      <w:r w:rsidRPr="00091DA4">
        <w:rPr>
          <w:rFonts w:ascii="Times New Roman" w:hAnsi="Times New Roman"/>
          <w:szCs w:val="24"/>
          <w:lang w:val="lv-LV"/>
        </w:rPr>
        <w:t xml:space="preserve"> </w:t>
      </w:r>
    </w:p>
    <w:p w14:paraId="5AF732F2" w14:textId="54DED474" w:rsidR="00FF2A85" w:rsidRPr="00091DA4" w:rsidRDefault="00477204" w:rsidP="00DD29AB">
      <w:pPr>
        <w:spacing w:after="0" w:line="240" w:lineRule="auto"/>
        <w:ind w:right="-1"/>
        <w:rPr>
          <w:rFonts w:ascii="Times New Roman" w:hAnsi="Times New Roman"/>
          <w:b/>
          <w:szCs w:val="24"/>
          <w:lang w:val="lv-LV"/>
        </w:rPr>
      </w:pPr>
      <w:r w:rsidRPr="00091DA4">
        <w:rPr>
          <w:rFonts w:ascii="Times New Roman" w:hAnsi="Times New Roman"/>
          <w:b/>
          <w:szCs w:val="24"/>
          <w:lang w:val="lv-LV"/>
        </w:rPr>
        <w:t>UZDEVUMI</w:t>
      </w:r>
    </w:p>
    <w:p w14:paraId="586A51A4" w14:textId="1058CF73"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2. </w:t>
      </w:r>
      <w:r w:rsidR="00477204" w:rsidRPr="00091DA4">
        <w:rPr>
          <w:rFonts w:ascii="Times New Roman" w:hAnsi="Times New Roman"/>
          <w:szCs w:val="24"/>
          <w:lang w:val="lv-LV"/>
        </w:rPr>
        <w:t>Attīstīt un pilnveidot bērnu un jauniešu skatuves runas kultūru un aktiermeistarību.</w:t>
      </w:r>
    </w:p>
    <w:p w14:paraId="01CAF7B8" w14:textId="4524BF34"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3. </w:t>
      </w:r>
      <w:r w:rsidR="00477204" w:rsidRPr="00091DA4">
        <w:rPr>
          <w:rFonts w:ascii="Times New Roman" w:hAnsi="Times New Roman"/>
          <w:szCs w:val="24"/>
          <w:lang w:val="lv-LV"/>
        </w:rPr>
        <w:t>Profesionāli novērtēt dalībnieku skatuves runas iemaņas</w:t>
      </w:r>
      <w:r w:rsidR="00556453" w:rsidRPr="00091DA4">
        <w:rPr>
          <w:rFonts w:ascii="Times New Roman" w:hAnsi="Times New Roman"/>
          <w:szCs w:val="24"/>
          <w:lang w:val="lv-LV"/>
        </w:rPr>
        <w:t xml:space="preserve"> un prasmes un sniegt metodiskos ieteikumus </w:t>
      </w:r>
      <w:r w:rsidR="00F93984" w:rsidRPr="00091DA4">
        <w:rPr>
          <w:rFonts w:ascii="Times New Roman" w:hAnsi="Times New Roman"/>
          <w:szCs w:val="24"/>
          <w:lang w:val="lv-LV"/>
        </w:rPr>
        <w:t>skolēnu skatuves runas pilnveidei</w:t>
      </w:r>
      <w:r w:rsidRPr="00091DA4">
        <w:rPr>
          <w:rFonts w:ascii="Times New Roman" w:hAnsi="Times New Roman"/>
          <w:szCs w:val="24"/>
          <w:lang w:val="lv-LV"/>
        </w:rPr>
        <w:t>.</w:t>
      </w:r>
    </w:p>
    <w:p w14:paraId="628DF9FA" w14:textId="5EF5BC4C" w:rsidR="00FF2A85" w:rsidRPr="00091DA4" w:rsidRDefault="000752CE"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4.  </w:t>
      </w:r>
      <w:r w:rsidR="00477204" w:rsidRPr="00091DA4">
        <w:rPr>
          <w:rFonts w:ascii="Times New Roman" w:hAnsi="Times New Roman"/>
          <w:szCs w:val="24"/>
          <w:lang w:val="lv-LV"/>
        </w:rPr>
        <w:t xml:space="preserve">Sekmēt bērnu un jauniešu interesi par latviešu un pasaules literatūras mantojumu un devumu latviešu nacionālās kultūras veidošanā. </w:t>
      </w:r>
    </w:p>
    <w:p w14:paraId="7BBBC522" w14:textId="77777777" w:rsidR="00FF2A85" w:rsidRPr="00091DA4" w:rsidRDefault="00FF2A85" w:rsidP="00DD29AB">
      <w:pPr>
        <w:spacing w:after="0" w:line="240" w:lineRule="auto"/>
        <w:ind w:left="786" w:right="-1"/>
        <w:rPr>
          <w:rFonts w:ascii="Times New Roman" w:hAnsi="Times New Roman"/>
          <w:szCs w:val="24"/>
          <w:lang w:val="lv-LV"/>
        </w:rPr>
      </w:pPr>
    </w:p>
    <w:p w14:paraId="6D86ADF9"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ORGANIZATORI</w:t>
      </w:r>
    </w:p>
    <w:p w14:paraId="62CD16C7" w14:textId="7241CE3A" w:rsidR="00FF2A85" w:rsidRPr="00091DA4" w:rsidRDefault="0080628B" w:rsidP="0080628B">
      <w:pPr>
        <w:spacing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5. </w:t>
      </w:r>
      <w:r w:rsidR="00477204" w:rsidRPr="00091DA4">
        <w:rPr>
          <w:rFonts w:ascii="Times New Roman" w:hAnsi="Times New Roman"/>
          <w:szCs w:val="24"/>
          <w:lang w:val="lv-LV"/>
        </w:rPr>
        <w:t xml:space="preserve">Valsts izglītības </w:t>
      </w:r>
      <w:r w:rsidR="00487BAE">
        <w:rPr>
          <w:rFonts w:ascii="Times New Roman" w:hAnsi="Times New Roman"/>
          <w:szCs w:val="24"/>
          <w:lang w:val="lv-LV"/>
        </w:rPr>
        <w:t>attīstības aģentūra</w:t>
      </w:r>
      <w:r w:rsidR="00477204" w:rsidRPr="00091DA4">
        <w:rPr>
          <w:rFonts w:ascii="Times New Roman" w:hAnsi="Times New Roman"/>
          <w:szCs w:val="24"/>
          <w:lang w:val="lv-LV"/>
        </w:rPr>
        <w:t xml:space="preserve"> (VI</w:t>
      </w:r>
      <w:r w:rsidR="00487BAE">
        <w:rPr>
          <w:rFonts w:ascii="Times New Roman" w:hAnsi="Times New Roman"/>
          <w:szCs w:val="24"/>
          <w:lang w:val="lv-LV"/>
        </w:rPr>
        <w:t>AA</w:t>
      </w:r>
      <w:r w:rsidR="00477204" w:rsidRPr="00091DA4">
        <w:rPr>
          <w:rFonts w:ascii="Times New Roman" w:hAnsi="Times New Roman"/>
          <w:szCs w:val="24"/>
          <w:lang w:val="lv-LV"/>
        </w:rPr>
        <w:t>) sadarbībā ar pašvaldībām, pašvaldību izglītības pārvaldēm un izglītības iestādēm.</w:t>
      </w:r>
    </w:p>
    <w:p w14:paraId="3575AAFD" w14:textId="77777777" w:rsidR="00FF2A85" w:rsidRPr="00091DA4" w:rsidRDefault="00477204" w:rsidP="006847E0">
      <w:pPr>
        <w:spacing w:after="0" w:line="240" w:lineRule="auto"/>
        <w:ind w:right="-1"/>
        <w:jc w:val="both"/>
        <w:rPr>
          <w:rFonts w:ascii="Times New Roman" w:hAnsi="Times New Roman"/>
          <w:b/>
          <w:bCs/>
          <w:szCs w:val="24"/>
          <w:lang w:val="lv-LV"/>
        </w:rPr>
      </w:pPr>
      <w:r w:rsidRPr="00091DA4">
        <w:rPr>
          <w:rFonts w:ascii="Times New Roman" w:hAnsi="Times New Roman"/>
          <w:b/>
          <w:bCs/>
          <w:szCs w:val="24"/>
          <w:lang w:val="lv-LV"/>
        </w:rPr>
        <w:t>DALĪBNIEKI</w:t>
      </w:r>
    </w:p>
    <w:p w14:paraId="7E2D8AD7" w14:textId="0C212687" w:rsidR="00FF2A85" w:rsidRPr="00091DA4" w:rsidRDefault="005B049C" w:rsidP="001E695B">
      <w:pPr>
        <w:pStyle w:val="ListParagraph"/>
        <w:numPr>
          <w:ilvl w:val="0"/>
          <w:numId w:val="14"/>
        </w:numPr>
        <w:spacing w:line="240" w:lineRule="auto"/>
        <w:ind w:left="0" w:right="-1" w:firstLine="851"/>
        <w:jc w:val="both"/>
        <w:rPr>
          <w:lang w:val="lv-LV"/>
        </w:rPr>
      </w:pPr>
      <w:r w:rsidRPr="00091DA4">
        <w:rPr>
          <w:lang w:val="lv-LV"/>
        </w:rPr>
        <w:t>V</w:t>
      </w:r>
      <w:r w:rsidR="00477204" w:rsidRPr="00091DA4">
        <w:rPr>
          <w:lang w:val="lv-LV"/>
        </w:rPr>
        <w:t>ispārējās, profesionālās, speciālās un interešu izglītības</w:t>
      </w:r>
      <w:r w:rsidR="007C3B8B" w:rsidRPr="00091DA4">
        <w:rPr>
          <w:lang w:val="lv-LV"/>
        </w:rPr>
        <w:t xml:space="preserve"> iestāžu</w:t>
      </w:r>
      <w:r w:rsidR="00477204" w:rsidRPr="00091DA4">
        <w:rPr>
          <w:lang w:val="lv-LV"/>
        </w:rPr>
        <w:t xml:space="preserve"> </w:t>
      </w:r>
      <w:r w:rsidR="007C3B8B" w:rsidRPr="00091DA4">
        <w:rPr>
          <w:lang w:val="lv-LV"/>
        </w:rPr>
        <w:t>izglītojamie</w:t>
      </w:r>
      <w:r w:rsidR="00477204" w:rsidRPr="00091DA4">
        <w:rPr>
          <w:lang w:val="lv-LV"/>
        </w:rPr>
        <w:t xml:space="preserve">. </w:t>
      </w:r>
    </w:p>
    <w:p w14:paraId="34345FA1" w14:textId="77777777" w:rsidR="00FF2A85" w:rsidRPr="00091DA4" w:rsidRDefault="00FF2A85" w:rsidP="006847E0">
      <w:pPr>
        <w:pStyle w:val="BodyText"/>
        <w:spacing w:after="0" w:line="240" w:lineRule="auto"/>
        <w:ind w:right="-1" w:firstLine="709"/>
        <w:jc w:val="both"/>
        <w:rPr>
          <w:sz w:val="24"/>
          <w:szCs w:val="24"/>
        </w:rPr>
      </w:pPr>
    </w:p>
    <w:p w14:paraId="58457156" w14:textId="7A07003B" w:rsidR="006847E0" w:rsidRPr="00091DA4" w:rsidRDefault="006847E0" w:rsidP="006847E0">
      <w:pPr>
        <w:spacing w:after="0" w:line="240" w:lineRule="auto"/>
        <w:jc w:val="both"/>
        <w:rPr>
          <w:rFonts w:ascii="Times New Roman" w:hAnsi="Times New Roman"/>
          <w:b/>
          <w:szCs w:val="24"/>
          <w:lang w:val="lv-LV"/>
        </w:rPr>
      </w:pPr>
      <w:r w:rsidRPr="00091DA4">
        <w:rPr>
          <w:rFonts w:ascii="Times New Roman" w:hAnsi="Times New Roman"/>
          <w:b/>
          <w:szCs w:val="24"/>
          <w:lang w:val="lv-LV"/>
        </w:rPr>
        <w:t>Dalībnieka personas datu a</w:t>
      </w:r>
      <w:r w:rsidR="000D48A6">
        <w:rPr>
          <w:rFonts w:ascii="Times New Roman" w:hAnsi="Times New Roman"/>
          <w:b/>
          <w:szCs w:val="24"/>
          <w:lang w:val="lv-LV"/>
        </w:rPr>
        <w:t>pstrāde</w:t>
      </w:r>
    </w:p>
    <w:p w14:paraId="7B19E5E0" w14:textId="24C1DDA8" w:rsidR="006847E0" w:rsidRPr="00091DA4" w:rsidRDefault="006847E0" w:rsidP="001E695B">
      <w:pPr>
        <w:pStyle w:val="ListParagraph"/>
        <w:numPr>
          <w:ilvl w:val="0"/>
          <w:numId w:val="14"/>
        </w:numPr>
        <w:spacing w:line="240" w:lineRule="auto"/>
        <w:ind w:left="0" w:firstLine="851"/>
        <w:jc w:val="both"/>
        <w:rPr>
          <w:lang w:val="lv-LV"/>
        </w:rPr>
      </w:pPr>
      <w:r w:rsidRPr="00091DA4">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B94C953" w14:textId="4BB8F9E6" w:rsidR="006847E0" w:rsidRPr="00591C67" w:rsidRDefault="006847E0" w:rsidP="0080628B">
      <w:pPr>
        <w:pStyle w:val="ListParagraph"/>
        <w:numPr>
          <w:ilvl w:val="0"/>
          <w:numId w:val="14"/>
        </w:numPr>
        <w:spacing w:line="240" w:lineRule="auto"/>
        <w:ind w:left="0" w:firstLine="786"/>
        <w:jc w:val="both"/>
        <w:rPr>
          <w:lang w:val="lv-LV"/>
        </w:rPr>
      </w:pPr>
      <w:r w:rsidRPr="00091DA4">
        <w:rPr>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r w:rsidR="000D48A6" w:rsidRPr="00591C67">
        <w:rPr>
          <w:lang w:val="sv-SE"/>
        </w:rPr>
        <w:t xml:space="preserve">Informācija par VIAA veikto personas datu apstrādi ir pieejama: </w:t>
      </w:r>
      <w:hyperlink r:id="rId6" w:history="1">
        <w:r w:rsidR="000D48A6" w:rsidRPr="00591C67">
          <w:rPr>
            <w:rStyle w:val="Hyperlink"/>
            <w:color w:val="auto"/>
            <w:lang w:val="sv-SE"/>
          </w:rPr>
          <w:t>https://www.viaa.gov.lv/lv/personas-datu-apstrade-valsts-izglitibas-attistibas-agentura</w:t>
        </w:r>
      </w:hyperlink>
      <w:r w:rsidR="00591C67" w:rsidRPr="00591C67">
        <w:rPr>
          <w:lang w:val="sv-SE"/>
        </w:rPr>
        <w:t>.</w:t>
      </w:r>
      <w:r w:rsidR="00591C67">
        <w:rPr>
          <w:lang w:val="sv-SE"/>
        </w:rPr>
        <w:t xml:space="preserve"> </w:t>
      </w:r>
      <w:r w:rsidR="00BF170F" w:rsidRPr="00591C67">
        <w:rPr>
          <w:lang w:val="sv-SE"/>
        </w:rPr>
        <w:t xml:space="preserve"> </w:t>
      </w:r>
    </w:p>
    <w:p w14:paraId="7DFEC385" w14:textId="77777777" w:rsidR="0038753F" w:rsidRPr="00091DA4" w:rsidRDefault="0038753F" w:rsidP="006847E0">
      <w:pPr>
        <w:spacing w:after="0" w:line="240" w:lineRule="auto"/>
        <w:ind w:right="-1"/>
        <w:jc w:val="both"/>
        <w:rPr>
          <w:rFonts w:ascii="Times New Roman" w:hAnsi="Times New Roman"/>
          <w:b/>
          <w:szCs w:val="24"/>
          <w:lang w:val="lv-LV"/>
        </w:rPr>
      </w:pPr>
    </w:p>
    <w:p w14:paraId="3678B11C"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NORISE</w:t>
      </w:r>
    </w:p>
    <w:p w14:paraId="6368BCF0" w14:textId="1B500CDC" w:rsidR="00FF2A85" w:rsidRPr="00091DA4" w:rsidRDefault="00FE0913" w:rsidP="0080628B">
      <w:pPr>
        <w:pStyle w:val="ListParagraph"/>
        <w:numPr>
          <w:ilvl w:val="0"/>
          <w:numId w:val="14"/>
        </w:numPr>
        <w:spacing w:line="240" w:lineRule="auto"/>
        <w:ind w:left="0" w:right="-1" w:firstLine="786"/>
        <w:jc w:val="both"/>
        <w:rPr>
          <w:lang w:val="lv-LV"/>
        </w:rPr>
      </w:pPr>
      <w:r w:rsidRPr="00091DA4">
        <w:rPr>
          <w:lang w:val="lv-LV"/>
        </w:rPr>
        <w:t>Skolēnu skatuves runas konkurss (turpmāk- konkurss)</w:t>
      </w:r>
      <w:r w:rsidR="00477204" w:rsidRPr="00091DA4">
        <w:rPr>
          <w:lang w:val="lv-LV"/>
        </w:rPr>
        <w:t xml:space="preserve"> notiek divās kārtās:</w:t>
      </w:r>
    </w:p>
    <w:p w14:paraId="442524F8" w14:textId="781CD88B" w:rsidR="00FF2A85" w:rsidRPr="00091DA4" w:rsidRDefault="00BC211E" w:rsidP="00BC211E">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 xml:space="preserve"> </w:t>
      </w:r>
      <w:r w:rsidR="0080628B" w:rsidRPr="00091DA4">
        <w:rPr>
          <w:rFonts w:ascii="Times New Roman" w:hAnsi="Times New Roman"/>
          <w:szCs w:val="24"/>
          <w:lang w:val="lv-LV"/>
        </w:rPr>
        <w:t>9</w:t>
      </w:r>
      <w:r w:rsidR="00991ED6" w:rsidRPr="00091DA4">
        <w:rPr>
          <w:rFonts w:ascii="Times New Roman" w:hAnsi="Times New Roman"/>
          <w:szCs w:val="24"/>
          <w:lang w:val="lv-LV"/>
        </w:rPr>
        <w:t>.1.</w:t>
      </w:r>
      <w:r w:rsidR="00991ED6" w:rsidRPr="00091DA4">
        <w:rPr>
          <w:rFonts w:ascii="Times New Roman" w:hAnsi="Times New Roman"/>
          <w:b/>
          <w:szCs w:val="24"/>
          <w:lang w:val="lv-LV"/>
        </w:rPr>
        <w:t xml:space="preserve"> </w:t>
      </w:r>
      <w:r w:rsidR="00477204" w:rsidRPr="00091DA4">
        <w:rPr>
          <w:rFonts w:ascii="Times New Roman" w:hAnsi="Times New Roman"/>
          <w:b/>
          <w:szCs w:val="24"/>
          <w:lang w:val="lv-LV"/>
        </w:rPr>
        <w:t>1.kārta</w:t>
      </w:r>
      <w:r w:rsidR="00477204" w:rsidRPr="00091DA4">
        <w:rPr>
          <w:rFonts w:ascii="Times New Roman" w:hAnsi="Times New Roman"/>
          <w:szCs w:val="24"/>
          <w:lang w:val="lv-LV"/>
        </w:rPr>
        <w:t xml:space="preserve"> – </w:t>
      </w:r>
      <w:r w:rsidR="00FE0913" w:rsidRPr="00091DA4">
        <w:rPr>
          <w:rFonts w:ascii="Times New Roman" w:hAnsi="Times New Roman"/>
          <w:szCs w:val="24"/>
          <w:lang w:val="lv-LV"/>
        </w:rPr>
        <w:t>no</w:t>
      </w:r>
      <w:r w:rsidR="00FE0913" w:rsidRPr="00091DA4">
        <w:rPr>
          <w:rFonts w:ascii="Times New Roman" w:hAnsi="Times New Roman"/>
          <w:szCs w:val="24"/>
          <w:shd w:val="clear" w:color="auto" w:fill="FFFFFF"/>
          <w:lang w:val="lv-LV"/>
        </w:rPr>
        <w:t xml:space="preserve"> </w:t>
      </w:r>
      <w:r w:rsidR="00477204" w:rsidRPr="00091DA4">
        <w:rPr>
          <w:rFonts w:ascii="Times New Roman" w:hAnsi="Times New Roman"/>
          <w:szCs w:val="24"/>
          <w:shd w:val="clear" w:color="auto" w:fill="FFFFFF"/>
          <w:lang w:val="lv-LV"/>
        </w:rPr>
        <w:t>20</w:t>
      </w:r>
      <w:r w:rsidR="00A4025D" w:rsidRPr="00091DA4">
        <w:rPr>
          <w:rFonts w:ascii="Times New Roman" w:hAnsi="Times New Roman"/>
          <w:szCs w:val="24"/>
          <w:shd w:val="clear" w:color="auto" w:fill="FFFFFF"/>
          <w:lang w:val="lv-LV"/>
        </w:rPr>
        <w:t>2</w:t>
      </w:r>
      <w:r w:rsidR="00487BAE">
        <w:rPr>
          <w:rFonts w:ascii="Times New Roman" w:hAnsi="Times New Roman"/>
          <w:szCs w:val="24"/>
          <w:shd w:val="clear" w:color="auto" w:fill="FFFFFF"/>
          <w:lang w:val="lv-LV"/>
        </w:rPr>
        <w:t>6</w:t>
      </w:r>
      <w:r w:rsidR="00477204" w:rsidRPr="00091DA4">
        <w:rPr>
          <w:rFonts w:ascii="Times New Roman" w:hAnsi="Times New Roman"/>
          <w:szCs w:val="24"/>
          <w:shd w:val="clear" w:color="auto" w:fill="FFFFFF"/>
          <w:lang w:val="lv-LV"/>
        </w:rPr>
        <w:t>.</w:t>
      </w:r>
      <w:r w:rsidR="006847E0" w:rsidRPr="00091DA4">
        <w:rPr>
          <w:rFonts w:ascii="Times New Roman" w:hAnsi="Times New Roman"/>
          <w:szCs w:val="24"/>
          <w:lang w:val="lv-LV"/>
        </w:rPr>
        <w:t>gada janvār</w:t>
      </w:r>
      <w:r w:rsidR="004771E3" w:rsidRPr="00091DA4">
        <w:rPr>
          <w:rFonts w:ascii="Times New Roman" w:hAnsi="Times New Roman"/>
          <w:szCs w:val="24"/>
          <w:lang w:val="lv-LV"/>
        </w:rPr>
        <w:t>a</w:t>
      </w:r>
      <w:r w:rsidR="006847E0" w:rsidRPr="00091DA4">
        <w:rPr>
          <w:rFonts w:ascii="Times New Roman" w:hAnsi="Times New Roman"/>
          <w:szCs w:val="24"/>
          <w:lang w:val="lv-LV"/>
        </w:rPr>
        <w:t xml:space="preserve"> </w:t>
      </w:r>
      <w:r w:rsidR="004771E3" w:rsidRPr="00091DA4">
        <w:rPr>
          <w:rFonts w:ascii="Times New Roman" w:hAnsi="Times New Roman"/>
          <w:szCs w:val="24"/>
          <w:lang w:val="lv-LV"/>
        </w:rPr>
        <w:t xml:space="preserve">līdz martam </w:t>
      </w:r>
      <w:r w:rsidR="0038753F" w:rsidRPr="00091DA4">
        <w:rPr>
          <w:rFonts w:ascii="Times New Roman" w:hAnsi="Times New Roman"/>
          <w:szCs w:val="24"/>
          <w:lang w:val="lv-LV"/>
        </w:rPr>
        <w:t xml:space="preserve">notiek </w:t>
      </w:r>
      <w:r w:rsidR="008A446A" w:rsidRPr="00091DA4">
        <w:rPr>
          <w:rFonts w:ascii="Times New Roman" w:hAnsi="Times New Roman"/>
          <w:color w:val="auto"/>
          <w:szCs w:val="24"/>
          <w:lang w:val="lv-LV"/>
        </w:rPr>
        <w:t>pašvaldībās</w:t>
      </w:r>
      <w:r w:rsidR="00477204" w:rsidRPr="00091DA4">
        <w:rPr>
          <w:rFonts w:ascii="Times New Roman" w:hAnsi="Times New Roman"/>
          <w:szCs w:val="24"/>
          <w:lang w:val="lv-LV"/>
        </w:rPr>
        <w:t xml:space="preserve"> un pr</w:t>
      </w:r>
      <w:r w:rsidR="006847E0" w:rsidRPr="00091DA4">
        <w:rPr>
          <w:rFonts w:ascii="Times New Roman" w:hAnsi="Times New Roman"/>
          <w:szCs w:val="24"/>
          <w:lang w:val="lv-LV"/>
        </w:rPr>
        <w:t>ofesionālās izglītības iestādēs</w:t>
      </w:r>
      <w:r w:rsidR="00BF170F">
        <w:rPr>
          <w:rFonts w:ascii="Times New Roman" w:hAnsi="Times New Roman"/>
          <w:szCs w:val="24"/>
          <w:lang w:val="lv-LV"/>
        </w:rPr>
        <w:t>;</w:t>
      </w:r>
    </w:p>
    <w:p w14:paraId="31C75AC8" w14:textId="4109613D" w:rsidR="000752CE" w:rsidRDefault="00BC211E" w:rsidP="00CE44C6">
      <w:pPr>
        <w:spacing w:after="0" w:line="240" w:lineRule="auto"/>
        <w:ind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80628B" w:rsidRPr="00091DA4">
        <w:rPr>
          <w:rFonts w:ascii="Times New Roman" w:hAnsi="Times New Roman"/>
          <w:color w:val="auto"/>
          <w:szCs w:val="24"/>
          <w:lang w:val="lv-LV"/>
        </w:rPr>
        <w:t>9</w:t>
      </w:r>
      <w:r w:rsidR="00991ED6" w:rsidRPr="00091DA4">
        <w:rPr>
          <w:rFonts w:ascii="Times New Roman" w:hAnsi="Times New Roman"/>
          <w:color w:val="auto"/>
          <w:szCs w:val="24"/>
          <w:lang w:val="lv-LV"/>
        </w:rPr>
        <w:t>.2.</w:t>
      </w:r>
      <w:r w:rsidR="00991ED6" w:rsidRPr="00091DA4">
        <w:rPr>
          <w:rFonts w:ascii="Times New Roman" w:hAnsi="Times New Roman"/>
          <w:b/>
          <w:color w:val="auto"/>
          <w:szCs w:val="24"/>
          <w:lang w:val="lv-LV"/>
        </w:rPr>
        <w:t xml:space="preserve"> </w:t>
      </w:r>
      <w:r w:rsidR="00477204" w:rsidRPr="00091DA4">
        <w:rPr>
          <w:rFonts w:ascii="Times New Roman" w:hAnsi="Times New Roman"/>
          <w:b/>
          <w:color w:val="auto"/>
          <w:szCs w:val="24"/>
          <w:lang w:val="lv-LV"/>
        </w:rPr>
        <w:t>2.kārta</w:t>
      </w:r>
      <w:r w:rsidR="00477204" w:rsidRPr="00091DA4">
        <w:rPr>
          <w:rFonts w:ascii="Times New Roman" w:hAnsi="Times New Roman"/>
          <w:color w:val="auto"/>
          <w:szCs w:val="24"/>
          <w:lang w:val="lv-LV"/>
        </w:rPr>
        <w:t xml:space="preserve"> – 20</w:t>
      </w:r>
      <w:r w:rsidR="00CE05C4" w:rsidRPr="00091DA4">
        <w:rPr>
          <w:rFonts w:ascii="Times New Roman" w:hAnsi="Times New Roman"/>
          <w:color w:val="auto"/>
          <w:szCs w:val="24"/>
          <w:lang w:val="lv-LV"/>
        </w:rPr>
        <w:t>2</w:t>
      </w:r>
      <w:r w:rsidR="00487BAE">
        <w:rPr>
          <w:rFonts w:ascii="Times New Roman" w:hAnsi="Times New Roman"/>
          <w:color w:val="auto"/>
          <w:szCs w:val="24"/>
          <w:lang w:val="lv-LV"/>
        </w:rPr>
        <w:t>6</w:t>
      </w:r>
      <w:r w:rsidR="00477204" w:rsidRPr="00091DA4">
        <w:rPr>
          <w:rFonts w:ascii="Times New Roman" w:hAnsi="Times New Roman"/>
          <w:color w:val="auto"/>
          <w:szCs w:val="24"/>
          <w:lang w:val="lv-LV"/>
        </w:rPr>
        <w:t>.gad</w:t>
      </w:r>
      <w:r w:rsidR="006847E0" w:rsidRPr="00091DA4">
        <w:rPr>
          <w:rFonts w:ascii="Times New Roman" w:hAnsi="Times New Roman"/>
          <w:color w:val="auto"/>
          <w:szCs w:val="24"/>
          <w:lang w:val="lv-LV"/>
        </w:rPr>
        <w:t xml:space="preserve">a </w:t>
      </w:r>
      <w:r w:rsidR="008A446A" w:rsidRPr="00091DA4">
        <w:rPr>
          <w:rFonts w:ascii="Times New Roman" w:hAnsi="Times New Roman"/>
          <w:color w:val="auto"/>
          <w:szCs w:val="24"/>
          <w:lang w:val="lv-LV"/>
        </w:rPr>
        <w:t xml:space="preserve">martā </w:t>
      </w:r>
      <w:r w:rsidR="000752CE" w:rsidRPr="00091DA4">
        <w:rPr>
          <w:rFonts w:ascii="Times New Roman" w:hAnsi="Times New Roman"/>
          <w:color w:val="auto"/>
          <w:szCs w:val="24"/>
          <w:lang w:val="lv-LV"/>
        </w:rPr>
        <w:t xml:space="preserve">- </w:t>
      </w:r>
      <w:r w:rsidR="00DD29AB" w:rsidRPr="00091DA4">
        <w:rPr>
          <w:rFonts w:ascii="Times New Roman" w:hAnsi="Times New Roman"/>
          <w:color w:val="auto"/>
          <w:szCs w:val="24"/>
          <w:lang w:val="lv-LV"/>
        </w:rPr>
        <w:t xml:space="preserve">aprīlī </w:t>
      </w:r>
      <w:r w:rsidR="006847E0" w:rsidRPr="00091DA4">
        <w:rPr>
          <w:rFonts w:ascii="Times New Roman" w:hAnsi="Times New Roman"/>
          <w:color w:val="auto"/>
          <w:szCs w:val="24"/>
          <w:lang w:val="lv-LV"/>
        </w:rPr>
        <w:t>notiek</w:t>
      </w:r>
      <w:r w:rsidR="00477204" w:rsidRPr="00091DA4">
        <w:rPr>
          <w:rFonts w:ascii="Times New Roman" w:hAnsi="Times New Roman"/>
          <w:color w:val="auto"/>
          <w:szCs w:val="24"/>
          <w:lang w:val="lv-LV"/>
        </w:rPr>
        <w:t xml:space="preserve"> </w:t>
      </w:r>
      <w:r w:rsidR="00272102" w:rsidRPr="00091DA4">
        <w:rPr>
          <w:rFonts w:ascii="Times New Roman" w:hAnsi="Times New Roman"/>
          <w:color w:val="auto"/>
          <w:szCs w:val="24"/>
          <w:lang w:val="lv-LV"/>
        </w:rPr>
        <w:t>valstspilsētās/</w:t>
      </w:r>
      <w:r w:rsidR="00B15AFA" w:rsidRPr="00091DA4">
        <w:rPr>
          <w:rFonts w:ascii="Times New Roman" w:hAnsi="Times New Roman"/>
          <w:color w:val="auto"/>
          <w:szCs w:val="24"/>
          <w:lang w:val="lv-LV"/>
        </w:rPr>
        <w:t>kultūrvēsturiskajos novados</w:t>
      </w:r>
      <w:r w:rsidR="00CE44C6">
        <w:rPr>
          <w:rFonts w:ascii="Times New Roman" w:hAnsi="Times New Roman"/>
          <w:color w:val="auto"/>
          <w:szCs w:val="24"/>
          <w:lang w:val="lv-LV"/>
        </w:rPr>
        <w:t>.</w:t>
      </w:r>
    </w:p>
    <w:p w14:paraId="752392FD" w14:textId="77752927" w:rsidR="009B3C7B" w:rsidRPr="00091DA4" w:rsidRDefault="009B3C7B" w:rsidP="009B3C7B">
      <w:pPr>
        <w:spacing w:after="0" w:line="240" w:lineRule="auto"/>
        <w:ind w:right="-1" w:firstLine="709"/>
        <w:jc w:val="both"/>
        <w:rPr>
          <w:rFonts w:ascii="Times New Roman" w:hAnsi="Times New Roman"/>
          <w:color w:val="auto"/>
          <w:szCs w:val="24"/>
          <w:lang w:val="lv-LV"/>
        </w:rPr>
      </w:pPr>
      <w:r>
        <w:rPr>
          <w:rFonts w:ascii="Times New Roman" w:hAnsi="Times New Roman"/>
          <w:color w:val="auto"/>
          <w:szCs w:val="24"/>
          <w:lang w:val="lv-LV"/>
        </w:rPr>
        <w:t>-</w:t>
      </w:r>
      <w:r w:rsidRPr="00091DA4">
        <w:rPr>
          <w:rFonts w:ascii="Times New Roman" w:hAnsi="Times New Roman"/>
          <w:color w:val="auto"/>
          <w:szCs w:val="24"/>
          <w:lang w:val="lv-LV"/>
        </w:rPr>
        <w:t>1</w:t>
      </w:r>
      <w:r>
        <w:rPr>
          <w:rFonts w:ascii="Times New Roman" w:hAnsi="Times New Roman"/>
          <w:color w:val="auto"/>
          <w:szCs w:val="24"/>
          <w:lang w:val="lv-LV"/>
        </w:rPr>
        <w:t>8</w:t>
      </w:r>
      <w:r w:rsidRPr="00091DA4">
        <w:rPr>
          <w:rFonts w:ascii="Times New Roman" w:hAnsi="Times New Roman"/>
          <w:color w:val="auto"/>
          <w:szCs w:val="24"/>
          <w:lang w:val="lv-LV"/>
        </w:rPr>
        <w:t>.</w:t>
      </w:r>
      <w:r w:rsidR="00585D67">
        <w:rPr>
          <w:rFonts w:ascii="Times New Roman" w:hAnsi="Times New Roman"/>
          <w:color w:val="auto"/>
          <w:szCs w:val="24"/>
          <w:lang w:val="lv-LV"/>
        </w:rPr>
        <w:t xml:space="preserve"> </w:t>
      </w:r>
      <w:r w:rsidRPr="00091DA4">
        <w:rPr>
          <w:rFonts w:ascii="Times New Roman" w:hAnsi="Times New Roman"/>
          <w:color w:val="auto"/>
          <w:szCs w:val="24"/>
          <w:lang w:val="lv-LV"/>
        </w:rPr>
        <w:t xml:space="preserve">martā </w:t>
      </w:r>
      <w:r>
        <w:rPr>
          <w:rFonts w:ascii="Times New Roman" w:hAnsi="Times New Roman"/>
          <w:color w:val="auto"/>
          <w:szCs w:val="24"/>
          <w:lang w:val="lv-LV"/>
        </w:rPr>
        <w:t xml:space="preserve"> - </w:t>
      </w:r>
      <w:r w:rsidRPr="00091DA4">
        <w:rPr>
          <w:rFonts w:ascii="Times New Roman" w:hAnsi="Times New Roman"/>
          <w:szCs w:val="24"/>
          <w:lang w:val="lv-LV"/>
        </w:rPr>
        <w:t>Rēzeknē, ARPC “Zeimuļs”;</w:t>
      </w:r>
    </w:p>
    <w:p w14:paraId="70CAE5F3" w14:textId="64B8C3D0" w:rsidR="009B3C7B" w:rsidRPr="009B3C7B" w:rsidRDefault="009B3C7B" w:rsidP="009B3C7B">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w:t>
      </w:r>
      <w:r>
        <w:rPr>
          <w:rFonts w:ascii="Times New Roman" w:hAnsi="Times New Roman"/>
          <w:color w:val="auto"/>
          <w:szCs w:val="24"/>
          <w:lang w:val="lv-LV"/>
        </w:rPr>
        <w:t>19</w:t>
      </w:r>
      <w:r w:rsidRPr="00091DA4">
        <w:rPr>
          <w:rFonts w:ascii="Times New Roman" w:hAnsi="Times New Roman"/>
          <w:color w:val="auto"/>
          <w:szCs w:val="24"/>
          <w:lang w:val="lv-LV"/>
        </w:rPr>
        <w:t>.</w:t>
      </w:r>
      <w:r w:rsidR="00585D67">
        <w:rPr>
          <w:rFonts w:ascii="Times New Roman" w:hAnsi="Times New Roman"/>
          <w:color w:val="auto"/>
          <w:szCs w:val="24"/>
          <w:lang w:val="lv-LV"/>
        </w:rPr>
        <w:t xml:space="preserve"> </w:t>
      </w:r>
      <w:r w:rsidRPr="00091DA4">
        <w:rPr>
          <w:rFonts w:ascii="Times New Roman" w:hAnsi="Times New Roman"/>
          <w:color w:val="auto"/>
          <w:szCs w:val="24"/>
          <w:lang w:val="lv-LV"/>
        </w:rPr>
        <w:t xml:space="preserve">martā </w:t>
      </w:r>
      <w:r>
        <w:rPr>
          <w:rFonts w:ascii="Times New Roman" w:hAnsi="Times New Roman"/>
          <w:color w:val="auto"/>
          <w:szCs w:val="24"/>
          <w:lang w:val="lv-LV"/>
        </w:rPr>
        <w:t xml:space="preserve">- </w:t>
      </w:r>
      <w:r w:rsidRPr="009B3C7B">
        <w:rPr>
          <w:rFonts w:ascii="Times New Roman" w:hAnsi="Times New Roman"/>
          <w:color w:val="auto"/>
          <w:szCs w:val="24"/>
          <w:lang w:val="lv-LV"/>
        </w:rPr>
        <w:t>Limbažos</w:t>
      </w:r>
      <w:r w:rsidRPr="009B3C7B">
        <w:rPr>
          <w:rFonts w:ascii="Times New Roman" w:hAnsi="Times New Roman"/>
          <w:szCs w:val="24"/>
          <w:lang w:val="lv-LV"/>
        </w:rPr>
        <w:t>, Limbažu Bērnu un jauniešu centrā;</w:t>
      </w:r>
    </w:p>
    <w:p w14:paraId="461478C6" w14:textId="1F3CEC24" w:rsidR="009B3C7B" w:rsidRPr="009B3C7B" w:rsidRDefault="009B3C7B" w:rsidP="009B3C7B">
      <w:pPr>
        <w:spacing w:after="0" w:line="240" w:lineRule="auto"/>
        <w:ind w:right="-1" w:firstLine="709"/>
        <w:jc w:val="both"/>
        <w:rPr>
          <w:rFonts w:ascii="Times New Roman" w:hAnsi="Times New Roman"/>
          <w:szCs w:val="24"/>
          <w:lang w:val="lv-LV"/>
        </w:rPr>
      </w:pPr>
      <w:r w:rsidRPr="009B3C7B">
        <w:rPr>
          <w:rFonts w:ascii="Times New Roman" w:hAnsi="Times New Roman"/>
          <w:szCs w:val="24"/>
          <w:lang w:val="lv-LV"/>
        </w:rPr>
        <w:t>- 20.</w:t>
      </w:r>
      <w:r w:rsidR="00585D67">
        <w:rPr>
          <w:rFonts w:ascii="Times New Roman" w:hAnsi="Times New Roman"/>
          <w:szCs w:val="24"/>
          <w:lang w:val="lv-LV"/>
        </w:rPr>
        <w:t xml:space="preserve"> </w:t>
      </w:r>
      <w:r w:rsidRPr="009B3C7B">
        <w:rPr>
          <w:rFonts w:ascii="Times New Roman" w:hAnsi="Times New Roman"/>
          <w:szCs w:val="24"/>
          <w:lang w:val="lv-LV"/>
        </w:rPr>
        <w:t>marts – Cēsīs, Cēsu Bērnu un jauniešu centrs;</w:t>
      </w:r>
    </w:p>
    <w:p w14:paraId="173D2931" w14:textId="7F3BD1EE" w:rsidR="009B3C7B" w:rsidRPr="00091DA4" w:rsidRDefault="009B3C7B" w:rsidP="009B3C7B">
      <w:pPr>
        <w:spacing w:after="0" w:line="240" w:lineRule="auto"/>
        <w:ind w:left="720" w:right="-1"/>
        <w:jc w:val="both"/>
        <w:rPr>
          <w:rFonts w:ascii="Times New Roman" w:hAnsi="Times New Roman"/>
          <w:szCs w:val="24"/>
          <w:lang w:val="lv-LV"/>
        </w:rPr>
      </w:pPr>
      <w:r w:rsidRPr="009B3C7B">
        <w:rPr>
          <w:rFonts w:ascii="Times New Roman" w:hAnsi="Times New Roman"/>
          <w:color w:val="auto"/>
          <w:szCs w:val="24"/>
          <w:lang w:val="lv-LV"/>
        </w:rPr>
        <w:t>- 24.</w:t>
      </w:r>
      <w:r w:rsidR="00585D67">
        <w:rPr>
          <w:rFonts w:ascii="Times New Roman" w:hAnsi="Times New Roman"/>
          <w:color w:val="auto"/>
          <w:szCs w:val="24"/>
          <w:lang w:val="lv-LV"/>
        </w:rPr>
        <w:t xml:space="preserve"> </w:t>
      </w:r>
      <w:r w:rsidRPr="009B3C7B">
        <w:rPr>
          <w:rFonts w:ascii="Times New Roman" w:hAnsi="Times New Roman"/>
          <w:color w:val="auto"/>
          <w:szCs w:val="24"/>
          <w:lang w:val="lv-LV"/>
        </w:rPr>
        <w:t>martā - Talsos, Talsu Bērnu un jauniešu centrā;</w:t>
      </w:r>
    </w:p>
    <w:p w14:paraId="04143321" w14:textId="34F181C9" w:rsidR="009B3C7B" w:rsidRPr="009B3C7B" w:rsidRDefault="009B3C7B" w:rsidP="009B3C7B">
      <w:pPr>
        <w:spacing w:after="0" w:line="240" w:lineRule="auto"/>
        <w:ind w:right="-1" w:firstLine="709"/>
        <w:jc w:val="both"/>
        <w:rPr>
          <w:rFonts w:ascii="Times New Roman" w:hAnsi="Times New Roman"/>
          <w:color w:val="auto"/>
          <w:szCs w:val="24"/>
          <w:lang w:val="lv-LV"/>
        </w:rPr>
      </w:pPr>
      <w:r w:rsidRPr="00091DA4">
        <w:rPr>
          <w:rFonts w:ascii="Times New Roman" w:hAnsi="Times New Roman"/>
          <w:szCs w:val="24"/>
          <w:lang w:val="lv-LV"/>
        </w:rPr>
        <w:t xml:space="preserve">- </w:t>
      </w:r>
      <w:r w:rsidRPr="00091DA4">
        <w:rPr>
          <w:rFonts w:ascii="Times New Roman" w:hAnsi="Times New Roman"/>
          <w:color w:val="auto"/>
          <w:szCs w:val="24"/>
          <w:lang w:val="lv-LV"/>
        </w:rPr>
        <w:t>2</w:t>
      </w:r>
      <w:r>
        <w:rPr>
          <w:rFonts w:ascii="Times New Roman" w:hAnsi="Times New Roman"/>
          <w:color w:val="auto"/>
          <w:szCs w:val="24"/>
          <w:lang w:val="lv-LV"/>
        </w:rPr>
        <w:t>6</w:t>
      </w:r>
      <w:r w:rsidRPr="00091DA4">
        <w:rPr>
          <w:rFonts w:ascii="Times New Roman" w:hAnsi="Times New Roman"/>
          <w:color w:val="auto"/>
          <w:szCs w:val="24"/>
          <w:lang w:val="lv-LV"/>
        </w:rPr>
        <w:t>.</w:t>
      </w:r>
      <w:r w:rsidR="00585D67">
        <w:rPr>
          <w:rFonts w:ascii="Times New Roman" w:hAnsi="Times New Roman"/>
          <w:color w:val="auto"/>
          <w:szCs w:val="24"/>
          <w:lang w:val="lv-LV"/>
        </w:rPr>
        <w:t xml:space="preserve"> </w:t>
      </w:r>
      <w:r w:rsidRPr="00091DA4">
        <w:rPr>
          <w:rFonts w:ascii="Times New Roman" w:hAnsi="Times New Roman"/>
          <w:color w:val="auto"/>
          <w:szCs w:val="24"/>
          <w:lang w:val="lv-LV"/>
        </w:rPr>
        <w:t xml:space="preserve">martā </w:t>
      </w:r>
      <w:r>
        <w:rPr>
          <w:rFonts w:ascii="Times New Roman" w:hAnsi="Times New Roman"/>
          <w:color w:val="auto"/>
          <w:szCs w:val="24"/>
          <w:lang w:val="lv-LV"/>
        </w:rPr>
        <w:t xml:space="preserve">- </w:t>
      </w:r>
      <w:r w:rsidRPr="00091DA4">
        <w:rPr>
          <w:rFonts w:ascii="Times New Roman" w:hAnsi="Times New Roman"/>
          <w:color w:val="auto"/>
          <w:szCs w:val="24"/>
          <w:lang w:val="lv-LV"/>
        </w:rPr>
        <w:t xml:space="preserve">Jūrmalā, </w:t>
      </w:r>
      <w:r w:rsidRPr="00091DA4">
        <w:rPr>
          <w:rFonts w:ascii="Times New Roman" w:hAnsi="Times New Roman"/>
          <w:i/>
          <w:iCs/>
          <w:color w:val="auto"/>
          <w:szCs w:val="24"/>
          <w:lang w:val="lv-LV"/>
        </w:rPr>
        <w:t>vieta tiek precizēta</w:t>
      </w:r>
      <w:r w:rsidRPr="00091DA4">
        <w:rPr>
          <w:rFonts w:ascii="Times New Roman" w:hAnsi="Times New Roman"/>
          <w:color w:val="auto"/>
          <w:szCs w:val="24"/>
          <w:lang w:val="lv-LV"/>
        </w:rPr>
        <w:t>;</w:t>
      </w:r>
    </w:p>
    <w:p w14:paraId="15FA2580" w14:textId="300CCC45" w:rsidR="009B3C7B" w:rsidRPr="00091DA4" w:rsidRDefault="009B3C7B" w:rsidP="009B3C7B">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- 2</w:t>
      </w:r>
      <w:r>
        <w:rPr>
          <w:rFonts w:ascii="Times New Roman" w:hAnsi="Times New Roman"/>
          <w:szCs w:val="24"/>
          <w:lang w:val="lv-LV"/>
        </w:rPr>
        <w:t>7</w:t>
      </w:r>
      <w:r w:rsidRPr="00091DA4">
        <w:rPr>
          <w:rFonts w:ascii="Times New Roman" w:hAnsi="Times New Roman"/>
          <w:szCs w:val="24"/>
          <w:lang w:val="lv-LV"/>
        </w:rPr>
        <w:t>.</w:t>
      </w:r>
      <w:r w:rsidR="00585D67">
        <w:rPr>
          <w:rFonts w:ascii="Times New Roman" w:hAnsi="Times New Roman"/>
          <w:szCs w:val="24"/>
          <w:lang w:val="lv-LV"/>
        </w:rPr>
        <w:t xml:space="preserve"> </w:t>
      </w:r>
      <w:r>
        <w:rPr>
          <w:rFonts w:ascii="Times New Roman" w:hAnsi="Times New Roman"/>
          <w:szCs w:val="24"/>
          <w:lang w:val="lv-LV"/>
        </w:rPr>
        <w:t>marts</w:t>
      </w:r>
      <w:r w:rsidRPr="00091DA4">
        <w:rPr>
          <w:rFonts w:ascii="Times New Roman" w:hAnsi="Times New Roman"/>
          <w:szCs w:val="24"/>
          <w:lang w:val="lv-LV"/>
        </w:rPr>
        <w:t xml:space="preserve"> </w:t>
      </w:r>
      <w:bookmarkStart w:id="2" w:name="_Hlk177324005"/>
      <w:r>
        <w:rPr>
          <w:rFonts w:ascii="Times New Roman" w:hAnsi="Times New Roman"/>
          <w:szCs w:val="24"/>
          <w:lang w:val="lv-LV"/>
        </w:rPr>
        <w:t xml:space="preserve">- </w:t>
      </w:r>
      <w:r w:rsidRPr="00091DA4">
        <w:rPr>
          <w:rFonts w:ascii="Times New Roman" w:hAnsi="Times New Roman"/>
          <w:szCs w:val="24"/>
          <w:lang w:val="lv-LV"/>
        </w:rPr>
        <w:t xml:space="preserve">Liepājā, Liepājas Bērnu un jaunatnes centrā “Vaduguns”; </w:t>
      </w:r>
      <w:r w:rsidRPr="00091DA4">
        <w:rPr>
          <w:rFonts w:ascii="Times New Roman" w:hAnsi="Times New Roman"/>
          <w:b/>
          <w:szCs w:val="24"/>
          <w:lang w:val="lv-LV"/>
        </w:rPr>
        <w:t xml:space="preserve"> </w:t>
      </w:r>
    </w:p>
    <w:bookmarkEnd w:id="2"/>
    <w:p w14:paraId="3A49D97A" w14:textId="76053B25" w:rsidR="009B3C7B" w:rsidRPr="00091DA4" w:rsidRDefault="009B3C7B" w:rsidP="009B3C7B">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Pr>
          <w:rFonts w:ascii="Times New Roman" w:hAnsi="Times New Roman"/>
          <w:szCs w:val="24"/>
          <w:lang w:val="lv-LV"/>
        </w:rPr>
        <w:t>31.</w:t>
      </w:r>
      <w:r w:rsidR="00585D67">
        <w:rPr>
          <w:rFonts w:ascii="Times New Roman" w:hAnsi="Times New Roman"/>
          <w:szCs w:val="24"/>
          <w:lang w:val="lv-LV"/>
        </w:rPr>
        <w:t xml:space="preserve"> </w:t>
      </w:r>
      <w:r>
        <w:rPr>
          <w:rFonts w:ascii="Times New Roman" w:hAnsi="Times New Roman"/>
          <w:szCs w:val="24"/>
          <w:lang w:val="lv-LV"/>
        </w:rPr>
        <w:t>marts</w:t>
      </w:r>
      <w:r w:rsidRPr="00091DA4">
        <w:rPr>
          <w:rFonts w:ascii="Times New Roman" w:hAnsi="Times New Roman"/>
          <w:szCs w:val="24"/>
          <w:lang w:val="lv-LV"/>
        </w:rPr>
        <w:t xml:space="preserve"> </w:t>
      </w:r>
      <w:r>
        <w:rPr>
          <w:rFonts w:ascii="Times New Roman" w:hAnsi="Times New Roman"/>
          <w:szCs w:val="24"/>
          <w:lang w:val="lv-LV"/>
        </w:rPr>
        <w:t xml:space="preserve">- </w:t>
      </w:r>
      <w:r w:rsidRPr="00091DA4">
        <w:rPr>
          <w:rFonts w:ascii="Times New Roman" w:hAnsi="Times New Roman"/>
          <w:szCs w:val="24"/>
          <w:lang w:val="lv-LV"/>
        </w:rPr>
        <w:t>Bauskā, Bauskas Bērnu un jauniešu centrā;</w:t>
      </w:r>
    </w:p>
    <w:p w14:paraId="43683F89" w14:textId="7DDF34BD" w:rsidR="009B3C7B" w:rsidRPr="00091DA4" w:rsidRDefault="009B3C7B" w:rsidP="009B3C7B">
      <w:pPr>
        <w:spacing w:after="0" w:line="240" w:lineRule="auto"/>
        <w:ind w:right="-1" w:firstLine="709"/>
        <w:jc w:val="both"/>
        <w:rPr>
          <w:rFonts w:ascii="Times New Roman" w:hAnsi="Times New Roman"/>
          <w:color w:val="FF0000"/>
          <w:szCs w:val="24"/>
          <w:lang w:val="lv-LV"/>
        </w:rPr>
      </w:pPr>
      <w:r w:rsidRPr="00091DA4">
        <w:rPr>
          <w:rFonts w:ascii="Times New Roman" w:hAnsi="Times New Roman"/>
          <w:szCs w:val="24"/>
          <w:lang w:val="lv-LV"/>
        </w:rPr>
        <w:t xml:space="preserve">- </w:t>
      </w:r>
      <w:r>
        <w:rPr>
          <w:rFonts w:ascii="Times New Roman" w:hAnsi="Times New Roman"/>
          <w:szCs w:val="24"/>
          <w:lang w:val="lv-LV"/>
        </w:rPr>
        <w:t>2</w:t>
      </w:r>
      <w:r w:rsidRPr="00091DA4">
        <w:rPr>
          <w:rFonts w:ascii="Times New Roman" w:hAnsi="Times New Roman"/>
          <w:szCs w:val="24"/>
          <w:lang w:val="lv-LV"/>
        </w:rPr>
        <w:t>.</w:t>
      </w:r>
      <w:r w:rsidR="00585D67">
        <w:rPr>
          <w:rFonts w:ascii="Times New Roman" w:hAnsi="Times New Roman"/>
          <w:szCs w:val="24"/>
          <w:lang w:val="lv-LV"/>
        </w:rPr>
        <w:t xml:space="preserve"> </w:t>
      </w:r>
      <w:r w:rsidRPr="00091DA4">
        <w:rPr>
          <w:rFonts w:ascii="Times New Roman" w:hAnsi="Times New Roman"/>
          <w:szCs w:val="24"/>
          <w:lang w:val="lv-LV"/>
        </w:rPr>
        <w:t>aprīlī</w:t>
      </w:r>
      <w:r w:rsidRPr="00091DA4">
        <w:rPr>
          <w:rFonts w:ascii="Times New Roman" w:hAnsi="Times New Roman"/>
          <w:color w:val="auto"/>
          <w:szCs w:val="24"/>
          <w:lang w:val="lv-LV"/>
        </w:rPr>
        <w:t xml:space="preserve"> </w:t>
      </w:r>
      <w:r>
        <w:rPr>
          <w:rFonts w:ascii="Times New Roman" w:hAnsi="Times New Roman"/>
          <w:color w:val="auto"/>
          <w:szCs w:val="24"/>
          <w:lang w:val="lv-LV"/>
        </w:rPr>
        <w:t xml:space="preserve">- </w:t>
      </w:r>
      <w:r w:rsidRPr="00091DA4">
        <w:rPr>
          <w:rFonts w:ascii="Times New Roman" w:hAnsi="Times New Roman"/>
          <w:color w:val="auto"/>
          <w:szCs w:val="24"/>
          <w:lang w:val="lv-LV"/>
        </w:rPr>
        <w:t xml:space="preserve">Rīgā, Bērnu un jauniešu centrā “Rīgas Skolēnu </w:t>
      </w:r>
      <w:r w:rsidRPr="00091DA4">
        <w:rPr>
          <w:rFonts w:ascii="Times New Roman" w:hAnsi="Times New Roman"/>
          <w:szCs w:val="24"/>
          <w:lang w:val="lv-LV"/>
        </w:rPr>
        <w:t>pils”</w:t>
      </w:r>
      <w:r w:rsidR="009B3D51">
        <w:rPr>
          <w:rFonts w:ascii="Times New Roman" w:hAnsi="Times New Roman"/>
          <w:szCs w:val="24"/>
          <w:lang w:val="lv-LV"/>
        </w:rPr>
        <w:t>;</w:t>
      </w:r>
      <w:r w:rsidRPr="00091DA4">
        <w:rPr>
          <w:rFonts w:ascii="Times New Roman" w:hAnsi="Times New Roman"/>
          <w:szCs w:val="24"/>
          <w:lang w:val="lv-LV"/>
        </w:rPr>
        <w:t xml:space="preserve"> </w:t>
      </w:r>
    </w:p>
    <w:p w14:paraId="4C14D064" w14:textId="066ABDBE" w:rsidR="00585D67" w:rsidRPr="00091DA4" w:rsidRDefault="00585D67" w:rsidP="00585D67">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lastRenderedPageBreak/>
        <w:t>- 9.</w:t>
      </w:r>
      <w:r>
        <w:rPr>
          <w:rFonts w:ascii="Times New Roman" w:hAnsi="Times New Roman"/>
          <w:szCs w:val="24"/>
          <w:lang w:val="lv-LV"/>
        </w:rPr>
        <w:t xml:space="preserve"> </w:t>
      </w:r>
      <w:r w:rsidRPr="00091DA4">
        <w:rPr>
          <w:rFonts w:ascii="Times New Roman" w:hAnsi="Times New Roman"/>
          <w:szCs w:val="24"/>
          <w:lang w:val="lv-LV"/>
        </w:rPr>
        <w:t xml:space="preserve">aprīlī </w:t>
      </w:r>
      <w:r>
        <w:rPr>
          <w:rFonts w:ascii="Times New Roman" w:hAnsi="Times New Roman"/>
          <w:szCs w:val="24"/>
          <w:lang w:val="lv-LV"/>
        </w:rPr>
        <w:t xml:space="preserve">- </w:t>
      </w:r>
      <w:r w:rsidRPr="00091DA4">
        <w:rPr>
          <w:rFonts w:ascii="Times New Roman" w:hAnsi="Times New Roman"/>
          <w:szCs w:val="24"/>
          <w:lang w:val="lv-LV"/>
        </w:rPr>
        <w:t>Jēkabpils, Jēkabpils Bērnu un jauniešu centrā</w:t>
      </w:r>
      <w:r w:rsidR="009B3D51">
        <w:rPr>
          <w:rFonts w:ascii="Times New Roman" w:hAnsi="Times New Roman"/>
          <w:szCs w:val="24"/>
          <w:lang w:val="lv-LV"/>
        </w:rPr>
        <w:t>.</w:t>
      </w:r>
    </w:p>
    <w:p w14:paraId="56A2124A" w14:textId="38C192A5" w:rsidR="00487BAE" w:rsidRPr="00CE44C6" w:rsidRDefault="00487BAE" w:rsidP="00CE44C6">
      <w:pPr>
        <w:spacing w:after="0" w:line="240" w:lineRule="auto"/>
        <w:ind w:firstLine="709"/>
        <w:jc w:val="both"/>
        <w:rPr>
          <w:rFonts w:ascii="Times New Roman" w:hAnsi="Times New Roman"/>
          <w:color w:val="auto"/>
          <w:szCs w:val="24"/>
          <w:lang w:val="lv-LV"/>
        </w:rPr>
      </w:pPr>
    </w:p>
    <w:p w14:paraId="318FA78D" w14:textId="47FDC790" w:rsidR="00CE44C6" w:rsidRDefault="00A9606D" w:rsidP="00CE44C6">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ab/>
      </w:r>
      <w:r w:rsidR="000B23D3" w:rsidRPr="000B23D3">
        <w:rPr>
          <w:rFonts w:ascii="Times New Roman" w:hAnsi="Times New Roman"/>
          <w:szCs w:val="24"/>
          <w:lang w:val="lv-LV"/>
        </w:rPr>
        <w:t>9.3.</w:t>
      </w:r>
      <w:r w:rsidR="005375AE" w:rsidRPr="000B23D3">
        <w:rPr>
          <w:rFonts w:ascii="Times New Roman" w:hAnsi="Times New Roman"/>
          <w:szCs w:val="24"/>
          <w:lang w:val="lv-LV"/>
        </w:rPr>
        <w:t xml:space="preserve"> </w:t>
      </w:r>
      <w:r w:rsidR="000B23D3" w:rsidRPr="000B23D3">
        <w:rPr>
          <w:rFonts w:ascii="Times New Roman" w:hAnsi="Times New Roman"/>
          <w:szCs w:val="24"/>
          <w:lang w:val="lv-LV"/>
        </w:rPr>
        <w:t>P</w:t>
      </w:r>
      <w:r w:rsidR="005375AE" w:rsidRPr="000B23D3">
        <w:rPr>
          <w:rFonts w:ascii="Times New Roman" w:hAnsi="Times New Roman"/>
          <w:szCs w:val="24"/>
          <w:lang w:val="lv-LV"/>
        </w:rPr>
        <w:t xml:space="preserve">rofesionālās izglītības iestāžu audzēkņi piedalās </w:t>
      </w:r>
      <w:r w:rsidR="00D96084" w:rsidRPr="000B23D3">
        <w:rPr>
          <w:rFonts w:ascii="Times New Roman" w:hAnsi="Times New Roman"/>
          <w:szCs w:val="24"/>
          <w:lang w:val="lv-LV"/>
        </w:rPr>
        <w:t xml:space="preserve">atbilstošajā valstspilsētas/ </w:t>
      </w:r>
      <w:r w:rsidR="005375AE" w:rsidRPr="000B23D3">
        <w:rPr>
          <w:rFonts w:ascii="Times New Roman" w:hAnsi="Times New Roman"/>
          <w:szCs w:val="24"/>
          <w:lang w:val="lv-LV"/>
        </w:rPr>
        <w:t>kultūrvēsturisk</w:t>
      </w:r>
      <w:r w:rsidR="00FE0913" w:rsidRPr="000B23D3">
        <w:rPr>
          <w:rFonts w:ascii="Times New Roman" w:hAnsi="Times New Roman"/>
          <w:szCs w:val="24"/>
          <w:lang w:val="lv-LV"/>
        </w:rPr>
        <w:t>ā</w:t>
      </w:r>
      <w:r w:rsidR="005375AE" w:rsidRPr="000B23D3">
        <w:rPr>
          <w:rFonts w:ascii="Times New Roman" w:hAnsi="Times New Roman"/>
          <w:szCs w:val="24"/>
          <w:lang w:val="lv-LV"/>
        </w:rPr>
        <w:t xml:space="preserve"> novad</w:t>
      </w:r>
      <w:r w:rsidR="00FE0913" w:rsidRPr="000B23D3">
        <w:rPr>
          <w:rFonts w:ascii="Times New Roman" w:hAnsi="Times New Roman"/>
          <w:szCs w:val="24"/>
          <w:lang w:val="lv-LV"/>
        </w:rPr>
        <w:t>a</w:t>
      </w:r>
      <w:r w:rsidR="005375AE" w:rsidRPr="000B23D3">
        <w:rPr>
          <w:rFonts w:ascii="Times New Roman" w:hAnsi="Times New Roman"/>
          <w:szCs w:val="24"/>
          <w:lang w:val="lv-LV"/>
        </w:rPr>
        <w:t xml:space="preserve"> konkurs</w:t>
      </w:r>
      <w:r w:rsidR="00FE0913" w:rsidRPr="000B23D3">
        <w:rPr>
          <w:rFonts w:ascii="Times New Roman" w:hAnsi="Times New Roman"/>
          <w:szCs w:val="24"/>
          <w:lang w:val="lv-LV"/>
        </w:rPr>
        <w:t>ā</w:t>
      </w:r>
      <w:r w:rsidR="000B23D3">
        <w:rPr>
          <w:rFonts w:ascii="Times New Roman" w:hAnsi="Times New Roman"/>
          <w:szCs w:val="24"/>
          <w:lang w:val="lv-LV"/>
        </w:rPr>
        <w:t>,</w:t>
      </w:r>
      <w:r w:rsidR="000B23D3" w:rsidRPr="000B23D3">
        <w:rPr>
          <w:rFonts w:ascii="Times New Roman" w:hAnsi="Times New Roman"/>
          <w:szCs w:val="24"/>
          <w:lang w:val="lv-LV"/>
        </w:rPr>
        <w:t xml:space="preserve"> ņemot vērā profesionālās izglītības iestādes atrašanās vietu.</w:t>
      </w:r>
    </w:p>
    <w:p w14:paraId="21B83F79" w14:textId="6DDDB939" w:rsidR="003950D6" w:rsidRPr="00CE44C6" w:rsidRDefault="00CE44C6" w:rsidP="00CE44C6">
      <w:pPr>
        <w:spacing w:after="0" w:line="240" w:lineRule="auto"/>
        <w:ind w:firstLine="709"/>
        <w:jc w:val="both"/>
        <w:rPr>
          <w:rFonts w:ascii="Times New Roman" w:hAnsi="Times New Roman"/>
          <w:szCs w:val="24"/>
          <w:lang w:val="lv-LV"/>
        </w:rPr>
      </w:pPr>
      <w:r w:rsidRPr="00CE44C6">
        <w:rPr>
          <w:rFonts w:ascii="Times New Roman" w:hAnsi="Times New Roman"/>
          <w:szCs w:val="24"/>
          <w:lang w:val="lv-LV"/>
        </w:rPr>
        <w:t>9.4.</w:t>
      </w:r>
      <w:r w:rsidR="00091DA4" w:rsidRPr="00CE44C6">
        <w:rPr>
          <w:rFonts w:ascii="Times New Roman" w:hAnsi="Times New Roman"/>
          <w:szCs w:val="24"/>
          <w:lang w:val="lv-LV"/>
        </w:rPr>
        <w:t xml:space="preserve"> </w:t>
      </w:r>
      <w:bookmarkStart w:id="3" w:name="_Hlk159168977"/>
      <w:r w:rsidR="006D3C41" w:rsidRPr="00CE44C6">
        <w:rPr>
          <w:rFonts w:ascii="Times New Roman" w:hAnsi="Times New Roman"/>
          <w:color w:val="auto"/>
          <w:lang w:val="lv-LV"/>
        </w:rPr>
        <w:t>2.</w:t>
      </w:r>
      <w:r w:rsidR="009B3D51">
        <w:rPr>
          <w:rFonts w:ascii="Times New Roman" w:hAnsi="Times New Roman"/>
          <w:color w:val="auto"/>
          <w:lang w:val="lv-LV"/>
        </w:rPr>
        <w:t xml:space="preserve"> </w:t>
      </w:r>
      <w:r w:rsidR="006D3C41" w:rsidRPr="00CE44C6">
        <w:rPr>
          <w:rFonts w:ascii="Times New Roman" w:hAnsi="Times New Roman"/>
          <w:color w:val="auto"/>
          <w:lang w:val="lv-LV"/>
        </w:rPr>
        <w:t>kārtas koordinatoru kontaktinformācija</w:t>
      </w:r>
      <w:r w:rsidR="003950D6" w:rsidRPr="00CE44C6">
        <w:rPr>
          <w:rFonts w:ascii="Times New Roman" w:hAnsi="Times New Roman"/>
          <w:color w:val="auto"/>
          <w:lang w:val="lv-LV"/>
        </w:rPr>
        <w:t>:</w:t>
      </w:r>
    </w:p>
    <w:tbl>
      <w:tblPr>
        <w:tblStyle w:val="TableGrid"/>
        <w:tblW w:w="9067" w:type="dxa"/>
        <w:tblLook w:val="04A0" w:firstRow="1" w:lastRow="0" w:firstColumn="1" w:lastColumn="0" w:noHBand="0" w:noVBand="1"/>
      </w:tblPr>
      <w:tblGrid>
        <w:gridCol w:w="1265"/>
        <w:gridCol w:w="1951"/>
        <w:gridCol w:w="2359"/>
        <w:gridCol w:w="3492"/>
      </w:tblGrid>
      <w:tr w:rsidR="009B3C7B" w:rsidRPr="00091DA4" w14:paraId="6F475804" w14:textId="77777777" w:rsidTr="00D55494">
        <w:tc>
          <w:tcPr>
            <w:tcW w:w="1265" w:type="dxa"/>
          </w:tcPr>
          <w:bookmarkEnd w:id="3"/>
          <w:p w14:paraId="1ADC00A6" w14:textId="77777777" w:rsidR="009B3C7B" w:rsidRPr="00091DA4" w:rsidRDefault="009B3C7B" w:rsidP="00D55494">
            <w:pPr>
              <w:pStyle w:val="ListParagraph"/>
              <w:ind w:left="0" w:right="-1"/>
              <w:jc w:val="center"/>
              <w:rPr>
                <w:color w:val="auto"/>
                <w:lang w:val="lv-LV"/>
              </w:rPr>
            </w:pPr>
            <w:r w:rsidRPr="00091DA4">
              <w:rPr>
                <w:color w:val="auto"/>
                <w:lang w:val="lv-LV"/>
              </w:rPr>
              <w:t>Datums</w:t>
            </w:r>
          </w:p>
        </w:tc>
        <w:tc>
          <w:tcPr>
            <w:tcW w:w="1951" w:type="dxa"/>
          </w:tcPr>
          <w:p w14:paraId="05119163" w14:textId="77777777" w:rsidR="009B3C7B" w:rsidRPr="00091DA4" w:rsidRDefault="009B3C7B" w:rsidP="00D55494">
            <w:pPr>
              <w:pStyle w:val="ListParagraph"/>
              <w:ind w:left="0" w:right="-1"/>
              <w:jc w:val="center"/>
              <w:rPr>
                <w:color w:val="auto"/>
                <w:lang w:val="lv-LV"/>
              </w:rPr>
            </w:pPr>
            <w:r w:rsidRPr="00091DA4">
              <w:rPr>
                <w:color w:val="auto"/>
                <w:lang w:val="lv-LV"/>
              </w:rPr>
              <w:t>Norises vieta</w:t>
            </w:r>
          </w:p>
        </w:tc>
        <w:tc>
          <w:tcPr>
            <w:tcW w:w="2359" w:type="dxa"/>
          </w:tcPr>
          <w:p w14:paraId="0E033578" w14:textId="73615B6E" w:rsidR="009B3C7B" w:rsidRPr="00091DA4" w:rsidRDefault="009B3D51" w:rsidP="00D55494">
            <w:pPr>
              <w:pStyle w:val="ListParagraph"/>
              <w:ind w:left="0" w:right="-1"/>
              <w:jc w:val="center"/>
              <w:rPr>
                <w:color w:val="auto"/>
                <w:lang w:val="lv-LV"/>
              </w:rPr>
            </w:pPr>
            <w:r>
              <w:rPr>
                <w:color w:val="auto"/>
                <w:lang w:val="lv-LV"/>
              </w:rPr>
              <w:t>Koordinators</w:t>
            </w:r>
          </w:p>
        </w:tc>
        <w:tc>
          <w:tcPr>
            <w:tcW w:w="3492" w:type="dxa"/>
          </w:tcPr>
          <w:p w14:paraId="2C270068" w14:textId="58EC96F5" w:rsidR="009B3C7B" w:rsidRPr="00091DA4" w:rsidRDefault="009B3D51" w:rsidP="00D55494">
            <w:pPr>
              <w:pStyle w:val="ListParagraph"/>
              <w:ind w:left="0" w:right="-1"/>
              <w:jc w:val="center"/>
              <w:rPr>
                <w:color w:val="auto"/>
                <w:lang w:val="lv-LV"/>
              </w:rPr>
            </w:pPr>
            <w:r>
              <w:rPr>
                <w:color w:val="auto"/>
                <w:lang w:val="lv-LV"/>
              </w:rPr>
              <w:t>Kontaktinformācija</w:t>
            </w:r>
          </w:p>
        </w:tc>
      </w:tr>
      <w:tr w:rsidR="009B3C7B" w:rsidRPr="00091DA4" w14:paraId="03010BE2" w14:textId="77777777" w:rsidTr="00D55494">
        <w:tc>
          <w:tcPr>
            <w:tcW w:w="1265" w:type="dxa"/>
          </w:tcPr>
          <w:p w14:paraId="1F08812C" w14:textId="454D408A" w:rsidR="009B3C7B" w:rsidRPr="00091DA4" w:rsidRDefault="009B3C7B" w:rsidP="00D55494">
            <w:pPr>
              <w:pStyle w:val="ListParagraph"/>
              <w:ind w:left="0" w:right="-1"/>
              <w:rPr>
                <w:color w:val="auto"/>
                <w:lang w:val="lv-LV"/>
              </w:rPr>
            </w:pPr>
            <w:r w:rsidRPr="00091DA4">
              <w:rPr>
                <w:color w:val="auto"/>
                <w:lang w:val="lv-LV"/>
              </w:rPr>
              <w:t>1</w:t>
            </w:r>
            <w:r>
              <w:rPr>
                <w:color w:val="auto"/>
                <w:lang w:val="lv-LV"/>
              </w:rPr>
              <w:t>8</w:t>
            </w:r>
            <w:r w:rsidRPr="00091DA4">
              <w:rPr>
                <w:color w:val="auto"/>
                <w:lang w:val="lv-LV"/>
              </w:rPr>
              <w:t>.marts</w:t>
            </w:r>
          </w:p>
        </w:tc>
        <w:tc>
          <w:tcPr>
            <w:tcW w:w="1951" w:type="dxa"/>
          </w:tcPr>
          <w:p w14:paraId="2450483B" w14:textId="77777777" w:rsidR="009B3C7B" w:rsidRPr="00091DA4" w:rsidRDefault="009B3C7B" w:rsidP="00D55494">
            <w:pPr>
              <w:pStyle w:val="ListParagraph"/>
              <w:ind w:left="0" w:right="-1"/>
              <w:rPr>
                <w:color w:val="auto"/>
                <w:lang w:val="lv-LV"/>
              </w:rPr>
            </w:pPr>
            <w:r w:rsidRPr="00091DA4">
              <w:rPr>
                <w:color w:val="auto"/>
                <w:lang w:val="lv-LV"/>
              </w:rPr>
              <w:t>Rēzekne</w:t>
            </w:r>
          </w:p>
        </w:tc>
        <w:tc>
          <w:tcPr>
            <w:tcW w:w="2359" w:type="dxa"/>
          </w:tcPr>
          <w:p w14:paraId="36EFD1B5" w14:textId="77777777" w:rsidR="009B3C7B" w:rsidRPr="00091DA4" w:rsidRDefault="009B3C7B" w:rsidP="00D55494">
            <w:pPr>
              <w:pStyle w:val="ListParagraph"/>
              <w:ind w:left="0" w:right="-1"/>
              <w:rPr>
                <w:color w:val="auto"/>
                <w:lang w:val="lv-LV"/>
              </w:rPr>
            </w:pPr>
            <w:r w:rsidRPr="00091DA4">
              <w:rPr>
                <w:color w:val="auto"/>
                <w:lang w:val="lv-LV"/>
              </w:rPr>
              <w:t>Olita Kuksa</w:t>
            </w:r>
          </w:p>
        </w:tc>
        <w:tc>
          <w:tcPr>
            <w:tcW w:w="3492" w:type="dxa"/>
          </w:tcPr>
          <w:p w14:paraId="294CD12A" w14:textId="77777777" w:rsidR="009B3C7B" w:rsidRPr="00091DA4" w:rsidRDefault="009B3C7B" w:rsidP="00D55494">
            <w:pPr>
              <w:pStyle w:val="ListParagraph"/>
              <w:ind w:left="0" w:right="-1"/>
              <w:rPr>
                <w:color w:val="auto"/>
                <w:lang w:val="lv-LV"/>
              </w:rPr>
            </w:pPr>
            <w:hyperlink r:id="rId7" w:history="1">
              <w:r w:rsidRPr="00091DA4">
                <w:rPr>
                  <w:rStyle w:val="Hyperlink"/>
                  <w:lang w:val="lv-LV"/>
                </w:rPr>
                <w:t>olita.kuksa@rezekne.lv</w:t>
              </w:r>
            </w:hyperlink>
          </w:p>
        </w:tc>
      </w:tr>
      <w:tr w:rsidR="009B3C7B" w:rsidRPr="00091DA4" w14:paraId="59EB5D59" w14:textId="77777777" w:rsidTr="00D55494">
        <w:tc>
          <w:tcPr>
            <w:tcW w:w="1265" w:type="dxa"/>
          </w:tcPr>
          <w:p w14:paraId="5A31857D" w14:textId="3C7FD933" w:rsidR="009B3C7B" w:rsidRPr="00091DA4" w:rsidRDefault="009B3C7B" w:rsidP="00D55494">
            <w:pPr>
              <w:pStyle w:val="ListParagraph"/>
              <w:ind w:left="0" w:right="-1"/>
              <w:rPr>
                <w:color w:val="auto"/>
                <w:lang w:val="lv-LV"/>
              </w:rPr>
            </w:pPr>
            <w:r>
              <w:rPr>
                <w:color w:val="auto"/>
                <w:lang w:val="lv-LV"/>
              </w:rPr>
              <w:t>19</w:t>
            </w:r>
            <w:r w:rsidRPr="00091DA4">
              <w:rPr>
                <w:color w:val="auto"/>
                <w:lang w:val="lv-LV"/>
              </w:rPr>
              <w:t>.marts</w:t>
            </w:r>
          </w:p>
        </w:tc>
        <w:tc>
          <w:tcPr>
            <w:tcW w:w="1951" w:type="dxa"/>
          </w:tcPr>
          <w:p w14:paraId="38DAE295" w14:textId="77777777" w:rsidR="009B3C7B" w:rsidRPr="00091DA4" w:rsidRDefault="009B3C7B" w:rsidP="00D55494">
            <w:pPr>
              <w:pStyle w:val="ListParagraph"/>
              <w:ind w:left="0" w:right="-1"/>
              <w:rPr>
                <w:color w:val="auto"/>
                <w:lang w:val="lv-LV"/>
              </w:rPr>
            </w:pPr>
            <w:r w:rsidRPr="00091DA4">
              <w:rPr>
                <w:color w:val="auto"/>
                <w:lang w:val="lv-LV"/>
              </w:rPr>
              <w:t>Limbaži</w:t>
            </w:r>
          </w:p>
        </w:tc>
        <w:tc>
          <w:tcPr>
            <w:tcW w:w="2359" w:type="dxa"/>
          </w:tcPr>
          <w:p w14:paraId="40333443" w14:textId="77777777" w:rsidR="009B3C7B" w:rsidRPr="00091DA4" w:rsidRDefault="009B3C7B" w:rsidP="00D55494">
            <w:pPr>
              <w:pStyle w:val="ListParagraph"/>
              <w:ind w:left="0" w:right="-1"/>
              <w:rPr>
                <w:color w:val="auto"/>
                <w:lang w:val="lv-LV"/>
              </w:rPr>
            </w:pPr>
            <w:r w:rsidRPr="00091DA4">
              <w:rPr>
                <w:color w:val="auto"/>
                <w:lang w:val="lv-LV"/>
              </w:rPr>
              <w:t>Ina Sīle</w:t>
            </w:r>
          </w:p>
        </w:tc>
        <w:tc>
          <w:tcPr>
            <w:tcW w:w="3492" w:type="dxa"/>
          </w:tcPr>
          <w:p w14:paraId="0768C8C8" w14:textId="77777777" w:rsidR="009B3C7B" w:rsidRPr="00091DA4" w:rsidRDefault="009B3C7B" w:rsidP="00D55494">
            <w:pPr>
              <w:pStyle w:val="ListParagraph"/>
              <w:ind w:left="0" w:right="-1"/>
              <w:rPr>
                <w:color w:val="auto"/>
                <w:lang w:val="lv-LV"/>
              </w:rPr>
            </w:pPr>
            <w:hyperlink r:id="rId8" w:history="1">
              <w:r w:rsidRPr="00091DA4">
                <w:rPr>
                  <w:rStyle w:val="Hyperlink"/>
                  <w:lang w:val="lv-LV"/>
                </w:rPr>
                <w:t>ina.sile@limbazunovads.lv</w:t>
              </w:r>
            </w:hyperlink>
            <w:r w:rsidRPr="00091DA4">
              <w:rPr>
                <w:color w:val="auto"/>
                <w:lang w:val="lv-LV"/>
              </w:rPr>
              <w:t xml:space="preserve"> </w:t>
            </w:r>
          </w:p>
        </w:tc>
      </w:tr>
      <w:tr w:rsidR="009B3C7B" w:rsidRPr="00FC77B1" w14:paraId="083FF621" w14:textId="77777777" w:rsidTr="00D55494">
        <w:tc>
          <w:tcPr>
            <w:tcW w:w="1265" w:type="dxa"/>
          </w:tcPr>
          <w:p w14:paraId="3568FE1E" w14:textId="53143B26" w:rsidR="009B3C7B" w:rsidRPr="00091DA4" w:rsidRDefault="009B3C7B" w:rsidP="00D55494">
            <w:pPr>
              <w:pStyle w:val="ListParagraph"/>
              <w:ind w:left="0" w:right="-1"/>
              <w:rPr>
                <w:color w:val="auto"/>
                <w:lang w:val="lv-LV"/>
              </w:rPr>
            </w:pPr>
            <w:r>
              <w:rPr>
                <w:color w:val="auto"/>
                <w:lang w:val="lv-LV"/>
              </w:rPr>
              <w:t>20.marts</w:t>
            </w:r>
          </w:p>
        </w:tc>
        <w:tc>
          <w:tcPr>
            <w:tcW w:w="1951" w:type="dxa"/>
          </w:tcPr>
          <w:p w14:paraId="17E99620" w14:textId="4A457F06" w:rsidR="009B3C7B" w:rsidRPr="00091DA4" w:rsidRDefault="009B3C7B" w:rsidP="00D55494">
            <w:pPr>
              <w:pStyle w:val="ListParagraph"/>
              <w:ind w:left="0" w:right="-1"/>
              <w:rPr>
                <w:color w:val="auto"/>
                <w:lang w:val="lv-LV"/>
              </w:rPr>
            </w:pPr>
            <w:r>
              <w:rPr>
                <w:color w:val="auto"/>
                <w:lang w:val="lv-LV"/>
              </w:rPr>
              <w:t>Cēsis</w:t>
            </w:r>
          </w:p>
        </w:tc>
        <w:tc>
          <w:tcPr>
            <w:tcW w:w="2359" w:type="dxa"/>
          </w:tcPr>
          <w:p w14:paraId="7730F934" w14:textId="4C58D1E0" w:rsidR="009B3C7B" w:rsidRPr="00091DA4" w:rsidRDefault="009B3C7B" w:rsidP="00D55494">
            <w:pPr>
              <w:pStyle w:val="ListParagraph"/>
              <w:ind w:left="0" w:right="-1"/>
              <w:rPr>
                <w:color w:val="auto"/>
                <w:lang w:val="lv-LV"/>
              </w:rPr>
            </w:pPr>
            <w:r>
              <w:rPr>
                <w:color w:val="auto"/>
                <w:lang w:val="lv-LV"/>
              </w:rPr>
              <w:t>Anita Savoņi- Vaido</w:t>
            </w:r>
          </w:p>
        </w:tc>
        <w:tc>
          <w:tcPr>
            <w:tcW w:w="3492" w:type="dxa"/>
          </w:tcPr>
          <w:p w14:paraId="2CD526D8" w14:textId="32F8106F" w:rsidR="009B3C7B" w:rsidRPr="00091DA4" w:rsidRDefault="004D724D" w:rsidP="00D55494">
            <w:pPr>
              <w:pStyle w:val="ListParagraph"/>
              <w:ind w:left="0" w:right="-1"/>
              <w:rPr>
                <w:color w:val="auto"/>
                <w:lang w:val="lv-LV"/>
              </w:rPr>
            </w:pPr>
            <w:hyperlink r:id="rId9" w:history="1">
              <w:r w:rsidRPr="004B5E3A">
                <w:rPr>
                  <w:rStyle w:val="Hyperlink"/>
                  <w:lang w:val="lv-LV"/>
                </w:rPr>
                <w:t>anita.vaido@cesunovads.edu.lv</w:t>
              </w:r>
            </w:hyperlink>
            <w:r>
              <w:rPr>
                <w:color w:val="auto"/>
                <w:lang w:val="lv-LV"/>
              </w:rPr>
              <w:t xml:space="preserve"> </w:t>
            </w:r>
          </w:p>
        </w:tc>
      </w:tr>
      <w:tr w:rsidR="009B3C7B" w:rsidRPr="00091DA4" w14:paraId="47AD5C5A" w14:textId="77777777" w:rsidTr="00D55494">
        <w:tc>
          <w:tcPr>
            <w:tcW w:w="1265" w:type="dxa"/>
          </w:tcPr>
          <w:p w14:paraId="18D1F24F" w14:textId="05185CDA" w:rsidR="009B3C7B" w:rsidRPr="00091DA4" w:rsidRDefault="009B3C7B" w:rsidP="00D55494">
            <w:pPr>
              <w:pStyle w:val="ListParagraph"/>
              <w:ind w:left="0" w:right="-1"/>
              <w:rPr>
                <w:color w:val="auto"/>
                <w:lang w:val="lv-LV"/>
              </w:rPr>
            </w:pPr>
            <w:r w:rsidRPr="00091DA4">
              <w:rPr>
                <w:color w:val="auto"/>
                <w:lang w:val="lv-LV"/>
              </w:rPr>
              <w:t>2</w:t>
            </w:r>
            <w:r>
              <w:rPr>
                <w:color w:val="auto"/>
                <w:lang w:val="lv-LV"/>
              </w:rPr>
              <w:t>4</w:t>
            </w:r>
            <w:r w:rsidRPr="00091DA4">
              <w:rPr>
                <w:color w:val="auto"/>
                <w:lang w:val="lv-LV"/>
              </w:rPr>
              <w:t>.marts</w:t>
            </w:r>
          </w:p>
        </w:tc>
        <w:tc>
          <w:tcPr>
            <w:tcW w:w="1951" w:type="dxa"/>
          </w:tcPr>
          <w:p w14:paraId="49497B85" w14:textId="77777777" w:rsidR="009B3C7B" w:rsidRPr="00091DA4" w:rsidRDefault="009B3C7B" w:rsidP="00D55494">
            <w:pPr>
              <w:pStyle w:val="ListParagraph"/>
              <w:ind w:left="0" w:right="-1"/>
              <w:rPr>
                <w:color w:val="auto"/>
                <w:lang w:val="lv-LV"/>
              </w:rPr>
            </w:pPr>
            <w:r w:rsidRPr="00091DA4">
              <w:rPr>
                <w:color w:val="auto"/>
                <w:lang w:val="lv-LV"/>
              </w:rPr>
              <w:t>Talsi</w:t>
            </w:r>
          </w:p>
        </w:tc>
        <w:tc>
          <w:tcPr>
            <w:tcW w:w="2359" w:type="dxa"/>
          </w:tcPr>
          <w:p w14:paraId="23146759" w14:textId="77777777" w:rsidR="009B3C7B" w:rsidRPr="00091DA4" w:rsidRDefault="009B3C7B" w:rsidP="00D55494">
            <w:pPr>
              <w:pStyle w:val="ListParagraph"/>
              <w:ind w:left="0" w:right="-1"/>
              <w:rPr>
                <w:color w:val="auto"/>
                <w:lang w:val="lv-LV"/>
              </w:rPr>
            </w:pPr>
            <w:r w:rsidRPr="00091DA4">
              <w:rPr>
                <w:color w:val="auto"/>
                <w:lang w:val="lv-LV"/>
              </w:rPr>
              <w:t>Antra Vētra</w:t>
            </w:r>
          </w:p>
        </w:tc>
        <w:tc>
          <w:tcPr>
            <w:tcW w:w="3492" w:type="dxa"/>
          </w:tcPr>
          <w:p w14:paraId="60CD867D" w14:textId="77777777" w:rsidR="009B3C7B" w:rsidRPr="00091DA4" w:rsidRDefault="009B3C7B" w:rsidP="00D55494">
            <w:pPr>
              <w:pStyle w:val="ListParagraph"/>
              <w:ind w:left="0" w:right="-1"/>
              <w:rPr>
                <w:color w:val="auto"/>
                <w:lang w:val="lv-LV"/>
              </w:rPr>
            </w:pPr>
            <w:hyperlink r:id="rId10" w:history="1">
              <w:r w:rsidRPr="00091DA4">
                <w:rPr>
                  <w:rStyle w:val="Hyperlink"/>
                  <w:lang w:val="lv-LV"/>
                </w:rPr>
                <w:t>antra.vetra@talsi.lv</w:t>
              </w:r>
            </w:hyperlink>
          </w:p>
        </w:tc>
      </w:tr>
      <w:tr w:rsidR="009B3C7B" w:rsidRPr="00091DA4" w14:paraId="2977C4EA" w14:textId="77777777" w:rsidTr="00D55494">
        <w:tc>
          <w:tcPr>
            <w:tcW w:w="1265" w:type="dxa"/>
          </w:tcPr>
          <w:p w14:paraId="60BCB499" w14:textId="61B0B5B8" w:rsidR="009B3C7B" w:rsidRPr="00091DA4" w:rsidRDefault="009B3C7B" w:rsidP="009B3C7B">
            <w:pPr>
              <w:pStyle w:val="ListParagraph"/>
              <w:ind w:left="0" w:right="-1"/>
              <w:rPr>
                <w:color w:val="auto"/>
                <w:lang w:val="lv-LV"/>
              </w:rPr>
            </w:pPr>
            <w:r w:rsidRPr="00091DA4">
              <w:rPr>
                <w:color w:val="auto"/>
                <w:lang w:val="lv-LV"/>
              </w:rPr>
              <w:t>2</w:t>
            </w:r>
            <w:r>
              <w:rPr>
                <w:color w:val="auto"/>
                <w:lang w:val="lv-LV"/>
              </w:rPr>
              <w:t>6</w:t>
            </w:r>
            <w:r w:rsidRPr="00091DA4">
              <w:rPr>
                <w:color w:val="auto"/>
                <w:lang w:val="lv-LV"/>
              </w:rPr>
              <w:t>.marts</w:t>
            </w:r>
          </w:p>
        </w:tc>
        <w:tc>
          <w:tcPr>
            <w:tcW w:w="1951" w:type="dxa"/>
          </w:tcPr>
          <w:p w14:paraId="42692B7F" w14:textId="533831BA" w:rsidR="009B3C7B" w:rsidRPr="00091DA4" w:rsidRDefault="009B3C7B" w:rsidP="009B3C7B">
            <w:pPr>
              <w:pStyle w:val="ListParagraph"/>
              <w:ind w:left="0" w:right="-1"/>
              <w:rPr>
                <w:color w:val="auto"/>
                <w:lang w:val="lv-LV"/>
              </w:rPr>
            </w:pPr>
            <w:r w:rsidRPr="00091DA4">
              <w:rPr>
                <w:color w:val="auto"/>
                <w:lang w:val="lv-LV"/>
              </w:rPr>
              <w:t>Jūrmala</w:t>
            </w:r>
          </w:p>
        </w:tc>
        <w:tc>
          <w:tcPr>
            <w:tcW w:w="2359" w:type="dxa"/>
          </w:tcPr>
          <w:p w14:paraId="57B67FC7" w14:textId="2DD89D44" w:rsidR="009B3C7B" w:rsidRPr="00091DA4" w:rsidRDefault="009B3C7B" w:rsidP="009B3C7B">
            <w:pPr>
              <w:pStyle w:val="ListParagraph"/>
              <w:ind w:left="0" w:right="-1"/>
              <w:rPr>
                <w:color w:val="auto"/>
                <w:lang w:val="lv-LV"/>
              </w:rPr>
            </w:pPr>
            <w:r w:rsidRPr="00091DA4">
              <w:rPr>
                <w:color w:val="auto"/>
                <w:lang w:val="lv-LV"/>
              </w:rPr>
              <w:t>Dace Kalēja</w:t>
            </w:r>
          </w:p>
        </w:tc>
        <w:tc>
          <w:tcPr>
            <w:tcW w:w="3492" w:type="dxa"/>
          </w:tcPr>
          <w:p w14:paraId="0F50CA91" w14:textId="6A15F45F" w:rsidR="009B3C7B" w:rsidRPr="00091DA4" w:rsidRDefault="009B3C7B" w:rsidP="009B3C7B">
            <w:pPr>
              <w:pStyle w:val="ListParagraph"/>
              <w:ind w:left="0" w:right="-1"/>
              <w:rPr>
                <w:lang w:val="lv-LV"/>
              </w:rPr>
            </w:pPr>
            <w:hyperlink r:id="rId11" w:history="1">
              <w:r w:rsidRPr="00091DA4">
                <w:rPr>
                  <w:rStyle w:val="Hyperlink"/>
                  <w:lang w:val="lv-LV"/>
                </w:rPr>
                <w:t>dace.kaleja@jurmala.lv</w:t>
              </w:r>
            </w:hyperlink>
            <w:r w:rsidRPr="00091DA4">
              <w:rPr>
                <w:color w:val="auto"/>
                <w:lang w:val="lv-LV"/>
              </w:rPr>
              <w:t xml:space="preserve"> </w:t>
            </w:r>
          </w:p>
        </w:tc>
      </w:tr>
      <w:tr w:rsidR="009B3C7B" w:rsidRPr="00FC77B1" w14:paraId="22018309" w14:textId="77777777" w:rsidTr="00D55494">
        <w:tc>
          <w:tcPr>
            <w:tcW w:w="1265" w:type="dxa"/>
          </w:tcPr>
          <w:p w14:paraId="72CA0D3C" w14:textId="4238A79D" w:rsidR="009B3C7B" w:rsidRPr="00091DA4" w:rsidRDefault="009B3C7B" w:rsidP="009B3C7B">
            <w:pPr>
              <w:pStyle w:val="ListParagraph"/>
              <w:ind w:left="0" w:right="-1"/>
              <w:rPr>
                <w:color w:val="auto"/>
                <w:lang w:val="lv-LV"/>
              </w:rPr>
            </w:pPr>
            <w:r>
              <w:rPr>
                <w:color w:val="auto"/>
                <w:lang w:val="lv-LV"/>
              </w:rPr>
              <w:t>27.marts</w:t>
            </w:r>
          </w:p>
        </w:tc>
        <w:tc>
          <w:tcPr>
            <w:tcW w:w="1951" w:type="dxa"/>
          </w:tcPr>
          <w:p w14:paraId="4C6ABAE5" w14:textId="128308BB" w:rsidR="009B3C7B" w:rsidRPr="00091DA4" w:rsidRDefault="009B3C7B" w:rsidP="009B3C7B">
            <w:pPr>
              <w:pStyle w:val="ListParagraph"/>
              <w:ind w:left="0" w:right="-1"/>
              <w:rPr>
                <w:color w:val="auto"/>
                <w:lang w:val="lv-LV"/>
              </w:rPr>
            </w:pPr>
            <w:r w:rsidRPr="00091DA4">
              <w:rPr>
                <w:color w:val="auto"/>
                <w:lang w:val="lv-LV"/>
              </w:rPr>
              <w:t>Liepāja</w:t>
            </w:r>
          </w:p>
        </w:tc>
        <w:tc>
          <w:tcPr>
            <w:tcW w:w="2359" w:type="dxa"/>
          </w:tcPr>
          <w:p w14:paraId="3590C606" w14:textId="47F2A77A" w:rsidR="009B3C7B" w:rsidRPr="00091DA4" w:rsidRDefault="009B3C7B" w:rsidP="009B3C7B">
            <w:pPr>
              <w:pStyle w:val="ListParagraph"/>
              <w:ind w:left="0" w:right="-1"/>
              <w:rPr>
                <w:color w:val="auto"/>
                <w:lang w:val="lv-LV"/>
              </w:rPr>
            </w:pPr>
            <w:r w:rsidRPr="00091DA4">
              <w:rPr>
                <w:color w:val="auto"/>
                <w:lang w:val="lv-LV"/>
              </w:rPr>
              <w:t>Marina Vikaine</w:t>
            </w:r>
          </w:p>
        </w:tc>
        <w:tc>
          <w:tcPr>
            <w:tcW w:w="3492" w:type="dxa"/>
          </w:tcPr>
          <w:p w14:paraId="0E099E10" w14:textId="430FE057" w:rsidR="009B3C7B" w:rsidRPr="00091DA4" w:rsidRDefault="009B3C7B" w:rsidP="009B3C7B">
            <w:pPr>
              <w:pStyle w:val="ListParagraph"/>
              <w:ind w:left="0" w:right="-1"/>
              <w:rPr>
                <w:color w:val="auto"/>
                <w:lang w:val="lv-LV"/>
              </w:rPr>
            </w:pPr>
            <w:hyperlink r:id="rId12" w:history="1">
              <w:r w:rsidRPr="00091DA4">
                <w:rPr>
                  <w:rStyle w:val="Hyperlink"/>
                  <w:lang w:val="lv-LV"/>
                </w:rPr>
                <w:t>marina.vikaine@liepaja.edu.lv</w:t>
              </w:r>
            </w:hyperlink>
            <w:r w:rsidRPr="00091DA4">
              <w:rPr>
                <w:color w:val="auto"/>
                <w:lang w:val="lv-LV"/>
              </w:rPr>
              <w:t xml:space="preserve"> </w:t>
            </w:r>
          </w:p>
        </w:tc>
      </w:tr>
      <w:tr w:rsidR="009B3C7B" w:rsidRPr="00091DA4" w14:paraId="647E35D5" w14:textId="77777777" w:rsidTr="00D55494">
        <w:tc>
          <w:tcPr>
            <w:tcW w:w="1265" w:type="dxa"/>
          </w:tcPr>
          <w:p w14:paraId="2F0CC517" w14:textId="6005CBB0" w:rsidR="009B3C7B" w:rsidRPr="00091DA4" w:rsidRDefault="009B3C7B" w:rsidP="009B3C7B">
            <w:pPr>
              <w:pStyle w:val="ListParagraph"/>
              <w:ind w:left="0" w:right="-1"/>
              <w:rPr>
                <w:color w:val="auto"/>
                <w:lang w:val="lv-LV"/>
              </w:rPr>
            </w:pPr>
            <w:r>
              <w:rPr>
                <w:color w:val="auto"/>
                <w:lang w:val="lv-LV"/>
              </w:rPr>
              <w:t>31</w:t>
            </w:r>
            <w:r w:rsidRPr="00091DA4">
              <w:rPr>
                <w:color w:val="auto"/>
                <w:lang w:val="lv-LV"/>
              </w:rPr>
              <w:t>.</w:t>
            </w:r>
            <w:r>
              <w:rPr>
                <w:color w:val="auto"/>
                <w:lang w:val="lv-LV"/>
              </w:rPr>
              <w:t>marts</w:t>
            </w:r>
          </w:p>
        </w:tc>
        <w:tc>
          <w:tcPr>
            <w:tcW w:w="1951" w:type="dxa"/>
          </w:tcPr>
          <w:p w14:paraId="17F1CE83" w14:textId="596410C1" w:rsidR="009B3C7B" w:rsidRPr="00091DA4" w:rsidRDefault="009B3C7B" w:rsidP="009B3C7B">
            <w:pPr>
              <w:pStyle w:val="ListParagraph"/>
              <w:ind w:left="0" w:right="-1"/>
              <w:rPr>
                <w:color w:val="auto"/>
                <w:lang w:val="lv-LV"/>
              </w:rPr>
            </w:pPr>
            <w:r w:rsidRPr="00091DA4">
              <w:rPr>
                <w:color w:val="auto"/>
                <w:lang w:val="lv-LV"/>
              </w:rPr>
              <w:t>Bauska</w:t>
            </w:r>
          </w:p>
        </w:tc>
        <w:tc>
          <w:tcPr>
            <w:tcW w:w="2359" w:type="dxa"/>
          </w:tcPr>
          <w:p w14:paraId="328C322F" w14:textId="0E5E7395" w:rsidR="009B3C7B" w:rsidRPr="00091DA4" w:rsidRDefault="00591243" w:rsidP="009B3C7B">
            <w:pPr>
              <w:pStyle w:val="ListParagraph"/>
              <w:ind w:left="0" w:right="-1"/>
              <w:rPr>
                <w:color w:val="auto"/>
                <w:lang w:val="lv-LV"/>
              </w:rPr>
            </w:pPr>
            <w:r>
              <w:rPr>
                <w:color w:val="auto"/>
                <w:lang w:val="lv-LV"/>
              </w:rPr>
              <w:t>Edīte Birkvalde</w:t>
            </w:r>
          </w:p>
        </w:tc>
        <w:tc>
          <w:tcPr>
            <w:tcW w:w="3492" w:type="dxa"/>
          </w:tcPr>
          <w:p w14:paraId="476E1090" w14:textId="7CDC1350" w:rsidR="009B3C7B" w:rsidRPr="00091DA4" w:rsidRDefault="004D724D" w:rsidP="009B3C7B">
            <w:pPr>
              <w:pStyle w:val="ListParagraph"/>
              <w:ind w:left="0" w:right="-1"/>
              <w:rPr>
                <w:color w:val="auto"/>
                <w:lang w:val="lv-LV"/>
              </w:rPr>
            </w:pPr>
            <w:hyperlink r:id="rId13" w:history="1">
              <w:r w:rsidRPr="004B5E3A">
                <w:rPr>
                  <w:rStyle w:val="Hyperlink"/>
                  <w:lang w:val="lv-LV"/>
                </w:rPr>
                <w:t>e</w:t>
              </w:r>
              <w:r w:rsidRPr="004B5E3A">
                <w:rPr>
                  <w:rStyle w:val="Hyperlink"/>
                </w:rPr>
                <w:t>dite.birkvalde@inbox.lv</w:t>
              </w:r>
            </w:hyperlink>
            <w:r>
              <w:t xml:space="preserve"> </w:t>
            </w:r>
            <w:r w:rsidR="009B3C7B" w:rsidRPr="00091DA4">
              <w:rPr>
                <w:color w:val="auto"/>
                <w:lang w:val="lv-LV"/>
              </w:rPr>
              <w:t xml:space="preserve">  </w:t>
            </w:r>
          </w:p>
        </w:tc>
      </w:tr>
      <w:tr w:rsidR="009B3C7B" w:rsidRPr="00FC77B1" w14:paraId="5D0B207E" w14:textId="77777777" w:rsidTr="00D55494">
        <w:tc>
          <w:tcPr>
            <w:tcW w:w="1265" w:type="dxa"/>
          </w:tcPr>
          <w:p w14:paraId="58E41E32" w14:textId="77777777" w:rsidR="009B3C7B" w:rsidRPr="00091DA4" w:rsidRDefault="009B3C7B" w:rsidP="009B3C7B">
            <w:pPr>
              <w:pStyle w:val="ListParagraph"/>
              <w:ind w:left="0" w:right="-1"/>
              <w:rPr>
                <w:color w:val="auto"/>
                <w:lang w:val="lv-LV"/>
              </w:rPr>
            </w:pPr>
            <w:r w:rsidRPr="00091DA4">
              <w:rPr>
                <w:color w:val="auto"/>
                <w:lang w:val="lv-LV"/>
              </w:rPr>
              <w:t>9.aprīlis</w:t>
            </w:r>
          </w:p>
        </w:tc>
        <w:tc>
          <w:tcPr>
            <w:tcW w:w="1951" w:type="dxa"/>
          </w:tcPr>
          <w:p w14:paraId="42673AA2" w14:textId="77777777" w:rsidR="009B3C7B" w:rsidRPr="00091DA4" w:rsidRDefault="009B3C7B" w:rsidP="009B3C7B">
            <w:pPr>
              <w:pStyle w:val="ListParagraph"/>
              <w:ind w:left="0" w:right="-1"/>
              <w:rPr>
                <w:color w:val="auto"/>
                <w:lang w:val="lv-LV"/>
              </w:rPr>
            </w:pPr>
            <w:r w:rsidRPr="00091DA4">
              <w:rPr>
                <w:color w:val="auto"/>
                <w:lang w:val="lv-LV"/>
              </w:rPr>
              <w:t xml:space="preserve">Jēkabpils </w:t>
            </w:r>
          </w:p>
        </w:tc>
        <w:tc>
          <w:tcPr>
            <w:tcW w:w="2359" w:type="dxa"/>
          </w:tcPr>
          <w:p w14:paraId="0D4123DC" w14:textId="77777777" w:rsidR="009B3C7B" w:rsidRPr="00091DA4" w:rsidRDefault="009B3C7B" w:rsidP="009B3C7B">
            <w:pPr>
              <w:pStyle w:val="ListParagraph"/>
              <w:ind w:left="0" w:right="-1"/>
              <w:rPr>
                <w:color w:val="auto"/>
                <w:lang w:val="lv-LV"/>
              </w:rPr>
            </w:pPr>
            <w:r w:rsidRPr="00091DA4">
              <w:rPr>
                <w:color w:val="auto"/>
                <w:lang w:val="lv-LV"/>
              </w:rPr>
              <w:t>Everita Stradiņa</w:t>
            </w:r>
          </w:p>
        </w:tc>
        <w:tc>
          <w:tcPr>
            <w:tcW w:w="3492" w:type="dxa"/>
          </w:tcPr>
          <w:p w14:paraId="17095B95" w14:textId="77777777" w:rsidR="009B3C7B" w:rsidRPr="00091DA4" w:rsidRDefault="009B3C7B" w:rsidP="009B3C7B">
            <w:pPr>
              <w:pStyle w:val="ListParagraph"/>
              <w:ind w:left="0" w:right="-1"/>
              <w:rPr>
                <w:lang w:val="lv-LV"/>
              </w:rPr>
            </w:pPr>
            <w:hyperlink r:id="rId14" w:history="1">
              <w:r w:rsidRPr="00091DA4">
                <w:rPr>
                  <w:rStyle w:val="Hyperlink"/>
                  <w:lang w:val="lv-LV"/>
                </w:rPr>
                <w:t>everita.stradiņa@edu.jekabpils.lv</w:t>
              </w:r>
            </w:hyperlink>
          </w:p>
        </w:tc>
      </w:tr>
      <w:tr w:rsidR="009B3C7B" w:rsidRPr="00091DA4" w14:paraId="324E3627" w14:textId="77777777" w:rsidTr="00D55494">
        <w:tc>
          <w:tcPr>
            <w:tcW w:w="1265" w:type="dxa"/>
          </w:tcPr>
          <w:p w14:paraId="0EEA78EA" w14:textId="23016AFF" w:rsidR="009B3C7B" w:rsidRPr="00091DA4" w:rsidRDefault="009B3C7B" w:rsidP="009B3C7B">
            <w:pPr>
              <w:pStyle w:val="ListParagraph"/>
              <w:ind w:left="0" w:right="-1"/>
              <w:rPr>
                <w:color w:val="auto"/>
                <w:lang w:val="lv-LV"/>
              </w:rPr>
            </w:pPr>
            <w:r>
              <w:rPr>
                <w:color w:val="auto"/>
                <w:lang w:val="lv-LV"/>
              </w:rPr>
              <w:t>2</w:t>
            </w:r>
            <w:r w:rsidRPr="00091DA4">
              <w:rPr>
                <w:color w:val="auto"/>
                <w:lang w:val="lv-LV"/>
              </w:rPr>
              <w:t>.aprīlis</w:t>
            </w:r>
          </w:p>
        </w:tc>
        <w:tc>
          <w:tcPr>
            <w:tcW w:w="1951" w:type="dxa"/>
          </w:tcPr>
          <w:p w14:paraId="542D5524" w14:textId="77777777" w:rsidR="009B3C7B" w:rsidRPr="00091DA4" w:rsidRDefault="009B3C7B" w:rsidP="009B3C7B">
            <w:pPr>
              <w:pStyle w:val="ListParagraph"/>
              <w:ind w:left="0" w:right="-1"/>
              <w:rPr>
                <w:color w:val="auto"/>
                <w:lang w:val="lv-LV"/>
              </w:rPr>
            </w:pPr>
            <w:r w:rsidRPr="00091DA4">
              <w:rPr>
                <w:color w:val="auto"/>
                <w:lang w:val="lv-LV"/>
              </w:rPr>
              <w:t>Rīga</w:t>
            </w:r>
          </w:p>
        </w:tc>
        <w:tc>
          <w:tcPr>
            <w:tcW w:w="2359" w:type="dxa"/>
          </w:tcPr>
          <w:p w14:paraId="6A281F64" w14:textId="7805C17F" w:rsidR="009B3C7B" w:rsidRPr="004D724D" w:rsidRDefault="009B3C7B" w:rsidP="009B3C7B">
            <w:pPr>
              <w:pStyle w:val="ListParagraph"/>
              <w:ind w:left="0" w:right="-1"/>
              <w:rPr>
                <w:i/>
                <w:iCs/>
                <w:color w:val="auto"/>
                <w:lang w:val="lv-LV"/>
              </w:rPr>
            </w:pPr>
            <w:r w:rsidRPr="004D724D">
              <w:rPr>
                <w:i/>
                <w:iCs/>
                <w:color w:val="auto"/>
                <w:lang w:val="lv-LV"/>
              </w:rPr>
              <w:t>Tiks precizēts</w:t>
            </w:r>
          </w:p>
        </w:tc>
        <w:tc>
          <w:tcPr>
            <w:tcW w:w="3492" w:type="dxa"/>
          </w:tcPr>
          <w:p w14:paraId="20492CF3" w14:textId="0FDD22A5" w:rsidR="009B3C7B" w:rsidRPr="00091DA4" w:rsidRDefault="009B3C7B" w:rsidP="009B3C7B">
            <w:pPr>
              <w:pStyle w:val="ListParagraph"/>
              <w:ind w:left="0" w:right="-1"/>
              <w:rPr>
                <w:color w:val="auto"/>
                <w:lang w:val="lv-LV"/>
              </w:rPr>
            </w:pPr>
          </w:p>
        </w:tc>
      </w:tr>
    </w:tbl>
    <w:p w14:paraId="09A20D5E" w14:textId="77777777" w:rsidR="00CE44C6" w:rsidRDefault="00CE44C6" w:rsidP="00EB0A37">
      <w:pPr>
        <w:pStyle w:val="ListParagraph"/>
        <w:spacing w:line="240" w:lineRule="auto"/>
        <w:ind w:left="0" w:right="-1" w:firstLine="720"/>
        <w:rPr>
          <w:lang w:val="lv-LV"/>
        </w:rPr>
      </w:pPr>
    </w:p>
    <w:p w14:paraId="04E4EE40" w14:textId="3400469F" w:rsidR="00FF2A85" w:rsidRPr="00091DA4" w:rsidRDefault="0080628B" w:rsidP="00EB0A37">
      <w:pPr>
        <w:pStyle w:val="ListParagraph"/>
        <w:spacing w:line="240" w:lineRule="auto"/>
        <w:ind w:left="0" w:right="-1" w:firstLine="720"/>
        <w:rPr>
          <w:lang w:val="lv-LV"/>
        </w:rPr>
      </w:pPr>
      <w:r w:rsidRPr="00091DA4">
        <w:rPr>
          <w:lang w:val="lv-LV"/>
        </w:rPr>
        <w:t>10</w:t>
      </w:r>
      <w:r w:rsidR="00EB0A37" w:rsidRPr="00091DA4">
        <w:rPr>
          <w:lang w:val="lv-LV"/>
        </w:rPr>
        <w:t>.</w:t>
      </w:r>
      <w:r w:rsidR="00FE0913" w:rsidRPr="00091DA4">
        <w:rPr>
          <w:lang w:val="lv-LV"/>
        </w:rPr>
        <w:t xml:space="preserve"> Konkursa n</w:t>
      </w:r>
      <w:r w:rsidR="00477204" w:rsidRPr="00091DA4">
        <w:rPr>
          <w:lang w:val="lv-LV"/>
        </w:rPr>
        <w:t xml:space="preserve">orises </w:t>
      </w:r>
      <w:r w:rsidR="00B15AFA" w:rsidRPr="00091DA4">
        <w:rPr>
          <w:lang w:val="lv-LV"/>
        </w:rPr>
        <w:t>nosacījumi</w:t>
      </w:r>
      <w:r w:rsidR="00EB0A37" w:rsidRPr="00091DA4">
        <w:rPr>
          <w:lang w:val="lv-LV"/>
        </w:rPr>
        <w:t>:</w:t>
      </w:r>
    </w:p>
    <w:p w14:paraId="06E3D287" w14:textId="1052A26D" w:rsidR="00B15AFA" w:rsidRPr="00091DA4" w:rsidRDefault="0080628B" w:rsidP="00FE0913">
      <w:pPr>
        <w:spacing w:after="0" w:line="240" w:lineRule="auto"/>
        <w:ind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477204" w:rsidRPr="00091DA4">
        <w:rPr>
          <w:rFonts w:ascii="Times New Roman" w:hAnsi="Times New Roman"/>
          <w:szCs w:val="24"/>
          <w:lang w:val="lv-LV"/>
        </w:rPr>
        <w:t xml:space="preserve">1. </w:t>
      </w:r>
      <w:r w:rsidR="005375AE" w:rsidRPr="00091DA4">
        <w:rPr>
          <w:rFonts w:ascii="Times New Roman" w:hAnsi="Times New Roman"/>
          <w:color w:val="auto"/>
          <w:szCs w:val="24"/>
          <w:lang w:val="lv-LV"/>
        </w:rPr>
        <w:t>Priekšnesuma i</w:t>
      </w:r>
      <w:r w:rsidR="00B15AFA" w:rsidRPr="00091DA4">
        <w:rPr>
          <w:rFonts w:ascii="Times New Roman" w:hAnsi="Times New Roman"/>
          <w:color w:val="auto"/>
          <w:szCs w:val="24"/>
          <w:lang w:val="lv-LV"/>
        </w:rPr>
        <w:t xml:space="preserve">zpildījums </w:t>
      </w:r>
      <w:r w:rsidR="00B15AFA" w:rsidRPr="00091DA4">
        <w:rPr>
          <w:rFonts w:ascii="Times New Roman" w:hAnsi="Times New Roman"/>
          <w:szCs w:val="24"/>
          <w:lang w:val="lv-LV"/>
        </w:rPr>
        <w:t xml:space="preserve">tematiski jāsaista ar skolēna spēju </w:t>
      </w:r>
      <w:r w:rsidR="006354CB" w:rsidRPr="00091DA4">
        <w:rPr>
          <w:rFonts w:ascii="Times New Roman" w:hAnsi="Times New Roman"/>
          <w:szCs w:val="24"/>
          <w:lang w:val="lv-LV"/>
        </w:rPr>
        <w:t xml:space="preserve">literārā darba </w:t>
      </w:r>
      <w:r w:rsidR="00B15AFA" w:rsidRPr="00091DA4">
        <w:rPr>
          <w:rFonts w:ascii="Times New Roman" w:hAnsi="Times New Roman"/>
          <w:szCs w:val="24"/>
          <w:lang w:val="lv-LV"/>
        </w:rPr>
        <w:t xml:space="preserve">autora vārdiem paust izpratni, prieku, izbrīnu, redzējumu par šī laika aktuālām tēmām: dzīvība, brīvība, zināšanas, atbildība, tolerance, ģimene, tradīcijas. </w:t>
      </w:r>
    </w:p>
    <w:p w14:paraId="5D94CB4A" w14:textId="75EEA573" w:rsidR="00FF2A85" w:rsidRPr="00CE44C6" w:rsidRDefault="0080628B" w:rsidP="006354CB">
      <w:pPr>
        <w:spacing w:after="0" w:line="240" w:lineRule="auto"/>
        <w:ind w:firstLine="720"/>
        <w:jc w:val="both"/>
        <w:rPr>
          <w:rFonts w:ascii="Times New Roman" w:hAnsi="Times New Roman"/>
          <w:strike/>
          <w:color w:val="EE0000"/>
          <w:szCs w:val="24"/>
          <w:lang w:val="lv-LV"/>
        </w:rPr>
      </w:pPr>
      <w:r w:rsidRPr="00091DA4">
        <w:rPr>
          <w:rFonts w:ascii="Times New Roman" w:hAnsi="Times New Roman"/>
          <w:szCs w:val="24"/>
          <w:lang w:val="lv-LV"/>
        </w:rPr>
        <w:t>10</w:t>
      </w:r>
      <w:r w:rsidR="005375AE" w:rsidRPr="00091DA4">
        <w:rPr>
          <w:rFonts w:ascii="Times New Roman" w:hAnsi="Times New Roman"/>
          <w:szCs w:val="24"/>
          <w:lang w:val="lv-LV"/>
        </w:rPr>
        <w:t>.2. D</w:t>
      </w:r>
      <w:r w:rsidR="00477204" w:rsidRPr="00091DA4">
        <w:rPr>
          <w:rFonts w:ascii="Times New Roman" w:hAnsi="Times New Roman"/>
          <w:szCs w:val="24"/>
          <w:lang w:val="lv-LV"/>
        </w:rPr>
        <w:t>alībnieks runā vienu prozas un vienu dzejas darbu. Vienu no darbiem var izpildīt latviešu valodas dialektā/izloksnē</w:t>
      </w:r>
      <w:r w:rsidR="006354CB" w:rsidRPr="00091DA4">
        <w:rPr>
          <w:rFonts w:ascii="Times New Roman" w:hAnsi="Times New Roman"/>
          <w:szCs w:val="24"/>
          <w:lang w:val="lv-LV"/>
        </w:rPr>
        <w:t xml:space="preserve"> </w:t>
      </w:r>
      <w:r w:rsidR="006401E4">
        <w:rPr>
          <w:rFonts w:ascii="Times New Roman" w:hAnsi="Times New Roman"/>
          <w:szCs w:val="24"/>
          <w:lang w:val="lv-LV"/>
        </w:rPr>
        <w:t>.</w:t>
      </w:r>
    </w:p>
    <w:p w14:paraId="4B77837F" w14:textId="03F38933" w:rsidR="00FF2A85" w:rsidRPr="00091DA4" w:rsidRDefault="0080628B"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10</w:t>
      </w:r>
      <w:r w:rsidR="00477204" w:rsidRPr="00091DA4">
        <w:rPr>
          <w:rFonts w:ascii="Times New Roman" w:hAnsi="Times New Roman"/>
          <w:szCs w:val="24"/>
          <w:lang w:val="lv-LV"/>
        </w:rPr>
        <w:t>.</w:t>
      </w:r>
      <w:r w:rsidR="006354CB" w:rsidRPr="00091DA4">
        <w:rPr>
          <w:rFonts w:ascii="Times New Roman" w:hAnsi="Times New Roman"/>
          <w:szCs w:val="24"/>
          <w:lang w:val="lv-LV"/>
        </w:rPr>
        <w:t>3.</w:t>
      </w:r>
      <w:r w:rsidR="00477204" w:rsidRPr="00091DA4">
        <w:rPr>
          <w:rFonts w:ascii="Times New Roman" w:hAnsi="Times New Roman"/>
          <w:szCs w:val="24"/>
          <w:lang w:val="lv-LV"/>
        </w:rPr>
        <w:t xml:space="preserve"> Katra atsevišķā literārā darba priekšnesuma ilgums </w:t>
      </w:r>
      <w:r w:rsidR="00477204" w:rsidRPr="00487BAE">
        <w:rPr>
          <w:rFonts w:ascii="Times New Roman" w:hAnsi="Times New Roman"/>
          <w:b/>
          <w:bCs/>
          <w:szCs w:val="24"/>
          <w:u w:val="single"/>
          <w:lang w:val="lv-LV"/>
        </w:rPr>
        <w:t>nedrīkst pārsniegt 3 minūtes</w:t>
      </w:r>
      <w:r w:rsidR="00477204" w:rsidRPr="00487BAE">
        <w:rPr>
          <w:rFonts w:ascii="Times New Roman" w:hAnsi="Times New Roman"/>
          <w:b/>
          <w:bCs/>
          <w:szCs w:val="24"/>
          <w:lang w:val="lv-LV"/>
        </w:rPr>
        <w:t>.</w:t>
      </w:r>
    </w:p>
    <w:p w14:paraId="609B4821" w14:textId="78377D3C" w:rsidR="000F2342" w:rsidRPr="00091DA4" w:rsidRDefault="0080628B" w:rsidP="00D96084">
      <w:pPr>
        <w:spacing w:after="0" w:line="240" w:lineRule="auto"/>
        <w:ind w:right="-1"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6354CB" w:rsidRPr="00091DA4">
        <w:rPr>
          <w:rFonts w:ascii="Times New Roman" w:hAnsi="Times New Roman"/>
          <w:szCs w:val="24"/>
          <w:lang w:val="lv-LV"/>
        </w:rPr>
        <w:t>4</w:t>
      </w:r>
      <w:r w:rsidR="00477204" w:rsidRPr="00091DA4">
        <w:rPr>
          <w:rFonts w:ascii="Times New Roman" w:hAnsi="Times New Roman"/>
          <w:szCs w:val="24"/>
          <w:lang w:val="lv-LV"/>
        </w:rPr>
        <w:t>. Dalībniek</w:t>
      </w:r>
      <w:r w:rsidR="005B049C" w:rsidRPr="00091DA4">
        <w:rPr>
          <w:rFonts w:ascii="Times New Roman" w:hAnsi="Times New Roman"/>
          <w:szCs w:val="24"/>
          <w:lang w:val="lv-LV"/>
        </w:rPr>
        <w:t>i konkursā piedalās</w:t>
      </w:r>
      <w:r w:rsidR="00D96084" w:rsidRPr="00091DA4">
        <w:rPr>
          <w:rFonts w:ascii="Times New Roman" w:hAnsi="Times New Roman"/>
          <w:szCs w:val="24"/>
          <w:lang w:val="lv-LV"/>
        </w:rPr>
        <w:t xml:space="preserve"> šādās </w:t>
      </w:r>
      <w:r w:rsidR="005375AE" w:rsidRPr="00091DA4">
        <w:rPr>
          <w:rFonts w:ascii="Times New Roman" w:hAnsi="Times New Roman"/>
          <w:szCs w:val="24"/>
          <w:lang w:val="lv-LV"/>
        </w:rPr>
        <w:t>vecuma grup</w:t>
      </w:r>
      <w:r w:rsidR="00D96084" w:rsidRPr="00091DA4">
        <w:rPr>
          <w:rFonts w:ascii="Times New Roman" w:hAnsi="Times New Roman"/>
          <w:szCs w:val="24"/>
          <w:lang w:val="lv-LV"/>
        </w:rPr>
        <w:t>ā</w:t>
      </w:r>
      <w:r w:rsidR="005375AE" w:rsidRPr="00091DA4">
        <w:rPr>
          <w:rFonts w:ascii="Times New Roman" w:hAnsi="Times New Roman"/>
          <w:szCs w:val="24"/>
          <w:lang w:val="lv-LV"/>
        </w:rPr>
        <w:t>s:</w:t>
      </w:r>
      <w:r w:rsidR="00477204" w:rsidRPr="00091DA4">
        <w:rPr>
          <w:rFonts w:ascii="Times New Roman" w:hAnsi="Times New Roman"/>
          <w:szCs w:val="24"/>
          <w:lang w:val="lv-LV"/>
        </w:rPr>
        <w:t xml:space="preserve"> </w:t>
      </w:r>
    </w:p>
    <w:p w14:paraId="5659D302"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- 1.klases grupa;</w:t>
      </w:r>
    </w:p>
    <w:p w14:paraId="4F00D043"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- 2.-3.klašu grupa;</w:t>
      </w:r>
    </w:p>
    <w:p w14:paraId="6D4280B0"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- 4.- 6.klašu grupa;</w:t>
      </w:r>
    </w:p>
    <w:p w14:paraId="2B4FE4C9"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- 7.- 9.klašu grupa;</w:t>
      </w:r>
    </w:p>
    <w:p w14:paraId="3308CECF"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- 10.-12.klašu grupa;</w:t>
      </w:r>
    </w:p>
    <w:p w14:paraId="73F2A23A"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profesionālās izglītības iestāžu audzēkņi.</w:t>
      </w:r>
    </w:p>
    <w:p w14:paraId="3E4692C4" w14:textId="77777777" w:rsidR="00FF2A85" w:rsidRPr="00091DA4" w:rsidRDefault="00FF2A85" w:rsidP="006847E0">
      <w:pPr>
        <w:spacing w:after="0" w:line="240" w:lineRule="auto"/>
        <w:ind w:right="-1" w:firstLine="720"/>
        <w:jc w:val="both"/>
        <w:rPr>
          <w:rFonts w:ascii="Times New Roman" w:hAnsi="Times New Roman"/>
          <w:szCs w:val="24"/>
          <w:lang w:val="lv-LV"/>
        </w:rPr>
      </w:pPr>
    </w:p>
    <w:p w14:paraId="3479413F"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 xml:space="preserve">PIETEIKŠANĀS </w:t>
      </w:r>
    </w:p>
    <w:p w14:paraId="2AC8D1C6" w14:textId="064F2FA2" w:rsidR="00FF2A85" w:rsidRPr="00091DA4" w:rsidRDefault="00EB0A37"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w:t>
      </w:r>
      <w:r w:rsidR="0080628B" w:rsidRPr="00091DA4">
        <w:rPr>
          <w:rFonts w:ascii="Times New Roman" w:hAnsi="Times New Roman"/>
          <w:szCs w:val="24"/>
          <w:lang w:val="lv-LV"/>
        </w:rPr>
        <w:t>1</w:t>
      </w:r>
      <w:r w:rsidRPr="00091DA4">
        <w:rPr>
          <w:rFonts w:ascii="Times New Roman" w:hAnsi="Times New Roman"/>
          <w:szCs w:val="24"/>
          <w:lang w:val="lv-LV"/>
        </w:rPr>
        <w:t xml:space="preserve">. </w:t>
      </w:r>
      <w:r w:rsidR="00477204" w:rsidRPr="00091DA4">
        <w:rPr>
          <w:rFonts w:ascii="Times New Roman" w:hAnsi="Times New Roman"/>
          <w:szCs w:val="24"/>
          <w:lang w:val="lv-LV"/>
        </w:rPr>
        <w:t>Dalībnieku skaitu konkursa 1.</w:t>
      </w:r>
      <w:r w:rsidR="00C47638">
        <w:rPr>
          <w:rFonts w:ascii="Times New Roman" w:hAnsi="Times New Roman"/>
          <w:szCs w:val="24"/>
          <w:lang w:val="lv-LV"/>
        </w:rPr>
        <w:t xml:space="preserve"> </w:t>
      </w:r>
      <w:r w:rsidR="00477204" w:rsidRPr="00091DA4">
        <w:rPr>
          <w:rFonts w:ascii="Times New Roman" w:hAnsi="Times New Roman"/>
          <w:szCs w:val="24"/>
          <w:lang w:val="lv-LV"/>
        </w:rPr>
        <w:t xml:space="preserve">kārtā nosaka </w:t>
      </w:r>
      <w:r w:rsidR="008A446A" w:rsidRPr="00091DA4">
        <w:rPr>
          <w:rFonts w:ascii="Times New Roman" w:hAnsi="Times New Roman"/>
          <w:szCs w:val="24"/>
          <w:lang w:val="lv-LV"/>
        </w:rPr>
        <w:t xml:space="preserve">pašvaldību </w:t>
      </w:r>
      <w:r w:rsidRPr="00091DA4">
        <w:rPr>
          <w:rFonts w:ascii="Times New Roman" w:hAnsi="Times New Roman"/>
          <w:szCs w:val="24"/>
          <w:lang w:val="lv-LV"/>
        </w:rPr>
        <w:t>konkursa</w:t>
      </w:r>
      <w:r w:rsidR="00477204" w:rsidRPr="00091DA4">
        <w:rPr>
          <w:rFonts w:ascii="Times New Roman" w:hAnsi="Times New Roman"/>
          <w:szCs w:val="24"/>
          <w:lang w:val="lv-LV"/>
        </w:rPr>
        <w:t xml:space="preserve"> organizatori.</w:t>
      </w:r>
    </w:p>
    <w:p w14:paraId="75246222" w14:textId="26E31785" w:rsidR="00FF2A85" w:rsidRPr="00091DA4" w:rsidRDefault="00477204" w:rsidP="006847E0">
      <w:pPr>
        <w:spacing w:after="0" w:line="240" w:lineRule="auto"/>
        <w:ind w:right="-1"/>
        <w:jc w:val="both"/>
        <w:rPr>
          <w:rFonts w:ascii="Times New Roman" w:hAnsi="Times New Roman"/>
          <w:szCs w:val="24"/>
          <w:lang w:val="lv-LV"/>
        </w:rPr>
      </w:pPr>
      <w:r w:rsidRPr="00091DA4">
        <w:rPr>
          <w:rFonts w:ascii="Times New Roman" w:hAnsi="Times New Roman"/>
          <w:szCs w:val="24"/>
          <w:lang w:val="lv-LV"/>
        </w:rPr>
        <w:tab/>
      </w:r>
      <w:bookmarkStart w:id="4" w:name="_Hlk157440249"/>
      <w:r w:rsidR="00EB0A37" w:rsidRPr="00091DA4">
        <w:rPr>
          <w:rFonts w:ascii="Times New Roman" w:hAnsi="Times New Roman"/>
          <w:szCs w:val="24"/>
          <w:lang w:val="lv-LV"/>
        </w:rPr>
        <w:t>1</w:t>
      </w:r>
      <w:r w:rsidR="00C24FCC" w:rsidRPr="00091DA4">
        <w:rPr>
          <w:rFonts w:ascii="Times New Roman" w:hAnsi="Times New Roman"/>
          <w:szCs w:val="24"/>
          <w:lang w:val="lv-LV"/>
        </w:rPr>
        <w:t>2</w:t>
      </w:r>
      <w:r w:rsidR="00EB0A37" w:rsidRPr="00091DA4">
        <w:rPr>
          <w:rFonts w:ascii="Times New Roman" w:hAnsi="Times New Roman"/>
          <w:szCs w:val="24"/>
          <w:lang w:val="lv-LV"/>
        </w:rPr>
        <w:t xml:space="preserve">. </w:t>
      </w:r>
      <w:r w:rsidRPr="00091DA4">
        <w:rPr>
          <w:rFonts w:ascii="Times New Roman" w:hAnsi="Times New Roman"/>
          <w:szCs w:val="24"/>
          <w:lang w:val="lv-LV"/>
        </w:rPr>
        <w:t>Konkursa 2.</w:t>
      </w:r>
      <w:r w:rsidR="00C47638">
        <w:rPr>
          <w:rFonts w:ascii="Times New Roman" w:hAnsi="Times New Roman"/>
          <w:szCs w:val="24"/>
          <w:lang w:val="lv-LV"/>
        </w:rPr>
        <w:t xml:space="preserve"> </w:t>
      </w:r>
      <w:r w:rsidRPr="00091DA4">
        <w:rPr>
          <w:rFonts w:ascii="Times New Roman" w:hAnsi="Times New Roman"/>
          <w:szCs w:val="24"/>
          <w:lang w:val="lv-LV"/>
        </w:rPr>
        <w:t>kārtai izvirza</w:t>
      </w:r>
      <w:r w:rsidR="003E6454" w:rsidRPr="00091DA4">
        <w:rPr>
          <w:rFonts w:ascii="Times New Roman" w:hAnsi="Times New Roman"/>
          <w:szCs w:val="24"/>
          <w:lang w:val="lv-LV"/>
        </w:rPr>
        <w:t>:</w:t>
      </w:r>
    </w:p>
    <w:bookmarkEnd w:id="4"/>
    <w:p w14:paraId="0FD59DF4" w14:textId="39856640"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1 </w:t>
      </w:r>
      <w:r w:rsidR="00224589">
        <w:rPr>
          <w:lang w:val="lv-LV"/>
        </w:rPr>
        <w:t xml:space="preserve">(vienu) </w:t>
      </w:r>
      <w:r w:rsidRPr="00091DA4">
        <w:rPr>
          <w:lang w:val="lv-LV"/>
        </w:rPr>
        <w:t xml:space="preserve">dalībnieku </w:t>
      </w:r>
      <w:r w:rsidR="008910AF" w:rsidRPr="00091DA4">
        <w:rPr>
          <w:lang w:val="lv-LV"/>
        </w:rPr>
        <w:t xml:space="preserve">katrā vecuma grupā </w:t>
      </w:r>
      <w:r w:rsidR="0080628B" w:rsidRPr="00091DA4">
        <w:rPr>
          <w:lang w:val="lv-LV"/>
        </w:rPr>
        <w:t>pašvaldības</w:t>
      </w:r>
      <w:r w:rsidRPr="00091DA4">
        <w:rPr>
          <w:lang w:val="lv-LV"/>
        </w:rPr>
        <w:t>, kurās ir 5</w:t>
      </w:r>
      <w:r w:rsidR="00224589">
        <w:rPr>
          <w:lang w:val="lv-LV"/>
        </w:rPr>
        <w:t xml:space="preserve"> līdz </w:t>
      </w:r>
      <w:r w:rsidR="00487BAE">
        <w:rPr>
          <w:lang w:val="lv-LV"/>
        </w:rPr>
        <w:t>10</w:t>
      </w:r>
      <w:r w:rsidRPr="00091DA4">
        <w:rPr>
          <w:lang w:val="lv-LV"/>
        </w:rPr>
        <w:t xml:space="preserve"> vispārējās izglītības iestād</w:t>
      </w:r>
      <w:r w:rsidR="00224589">
        <w:rPr>
          <w:lang w:val="lv-LV"/>
        </w:rPr>
        <w:t>es</w:t>
      </w:r>
      <w:r w:rsidRPr="00091DA4">
        <w:rPr>
          <w:lang w:val="lv-LV"/>
        </w:rPr>
        <w:t>;</w:t>
      </w:r>
    </w:p>
    <w:p w14:paraId="11BED470" w14:textId="1573B554" w:rsidR="00FF2A85" w:rsidRPr="00091DA4" w:rsidRDefault="00487BAE" w:rsidP="006D3C41">
      <w:pPr>
        <w:pStyle w:val="ListParagraph"/>
        <w:numPr>
          <w:ilvl w:val="0"/>
          <w:numId w:val="6"/>
        </w:numPr>
        <w:spacing w:line="240" w:lineRule="auto"/>
        <w:ind w:right="-1"/>
        <w:jc w:val="both"/>
        <w:rPr>
          <w:lang w:val="lv-LV"/>
        </w:rPr>
      </w:pPr>
      <w:r>
        <w:rPr>
          <w:lang w:val="lv-LV"/>
        </w:rPr>
        <w:t>2</w:t>
      </w:r>
      <w:r w:rsidR="00477204" w:rsidRPr="00091DA4">
        <w:rPr>
          <w:lang w:val="lv-LV"/>
        </w:rPr>
        <w:t xml:space="preserve"> </w:t>
      </w:r>
      <w:r w:rsidR="00224589">
        <w:rPr>
          <w:lang w:val="lv-LV"/>
        </w:rPr>
        <w:t xml:space="preserve">(divus) </w:t>
      </w:r>
      <w:r w:rsidR="00477204" w:rsidRPr="00091DA4">
        <w:rPr>
          <w:lang w:val="lv-LV"/>
        </w:rPr>
        <w:t xml:space="preserve">dalībniekus </w:t>
      </w:r>
      <w:r w:rsidR="008910AF" w:rsidRPr="00091DA4">
        <w:rPr>
          <w:lang w:val="lv-LV"/>
        </w:rPr>
        <w:t xml:space="preserve">katrā vecuma grupā </w:t>
      </w:r>
      <w:r w:rsidR="0080628B" w:rsidRPr="00091DA4">
        <w:rPr>
          <w:lang w:val="lv-LV"/>
        </w:rPr>
        <w:t xml:space="preserve">pašvaldības, </w:t>
      </w:r>
      <w:r w:rsidR="00477204" w:rsidRPr="00091DA4">
        <w:rPr>
          <w:lang w:val="lv-LV"/>
        </w:rPr>
        <w:t>kurās ir 11 līdz 15 vispārējās izglītības iestādes;</w:t>
      </w:r>
    </w:p>
    <w:p w14:paraId="60E8809C" w14:textId="37AA7EE8" w:rsidR="00FF2A85" w:rsidRPr="00091DA4" w:rsidRDefault="00487BAE" w:rsidP="006D3C41">
      <w:pPr>
        <w:pStyle w:val="ListParagraph"/>
        <w:numPr>
          <w:ilvl w:val="0"/>
          <w:numId w:val="6"/>
        </w:numPr>
        <w:spacing w:line="240" w:lineRule="auto"/>
        <w:ind w:right="-1"/>
        <w:jc w:val="both"/>
        <w:rPr>
          <w:lang w:val="lv-LV"/>
        </w:rPr>
      </w:pPr>
      <w:r>
        <w:rPr>
          <w:lang w:val="lv-LV"/>
        </w:rPr>
        <w:t>3</w:t>
      </w:r>
      <w:r w:rsidR="00477204" w:rsidRPr="00091DA4">
        <w:rPr>
          <w:lang w:val="lv-LV"/>
        </w:rPr>
        <w:t xml:space="preserve"> </w:t>
      </w:r>
      <w:r w:rsidR="00224589">
        <w:rPr>
          <w:lang w:val="lv-LV"/>
        </w:rPr>
        <w:t xml:space="preserve">(trīs) </w:t>
      </w:r>
      <w:r w:rsidR="00477204" w:rsidRPr="00091DA4">
        <w:rPr>
          <w:lang w:val="lv-LV"/>
        </w:rPr>
        <w:t xml:space="preserve">dalībniekus </w:t>
      </w:r>
      <w:r w:rsidR="008910AF" w:rsidRPr="00091DA4">
        <w:rPr>
          <w:lang w:val="lv-LV"/>
        </w:rPr>
        <w:t xml:space="preserve">katrā vecuma grupā </w:t>
      </w:r>
      <w:r w:rsidR="0080628B" w:rsidRPr="00091DA4">
        <w:rPr>
          <w:lang w:val="lv-LV"/>
        </w:rPr>
        <w:t>pašvaldības,</w:t>
      </w:r>
      <w:r w:rsidR="00477204" w:rsidRPr="00091DA4">
        <w:rPr>
          <w:lang w:val="lv-LV"/>
        </w:rPr>
        <w:t xml:space="preserve"> kurās ir 15 un vairāk vispār</w:t>
      </w:r>
      <w:r w:rsidR="006D3C41" w:rsidRPr="00091DA4">
        <w:rPr>
          <w:lang w:val="lv-LV"/>
        </w:rPr>
        <w:t>ējās izglītības iestādes;</w:t>
      </w:r>
    </w:p>
    <w:p w14:paraId="529ADC27" w14:textId="78E7D5E7" w:rsidR="006D3C41" w:rsidRPr="00091DA4" w:rsidRDefault="006D3C41" w:rsidP="006D3C41">
      <w:pPr>
        <w:pStyle w:val="ListParagraph"/>
        <w:numPr>
          <w:ilvl w:val="0"/>
          <w:numId w:val="6"/>
        </w:numPr>
        <w:spacing w:line="240" w:lineRule="auto"/>
        <w:ind w:right="-1"/>
        <w:jc w:val="both"/>
        <w:rPr>
          <w:lang w:val="lv-LV"/>
        </w:rPr>
      </w:pPr>
      <w:r w:rsidRPr="00091DA4">
        <w:rPr>
          <w:lang w:val="lv-LV"/>
        </w:rPr>
        <w:t>n</w:t>
      </w:r>
      <w:r w:rsidR="00477204" w:rsidRPr="00091DA4">
        <w:rPr>
          <w:lang w:val="lv-LV"/>
        </w:rPr>
        <w:t xml:space="preserve">o katras interešu izglītības iestādes izvirza ne vairāk kā </w:t>
      </w:r>
      <w:r w:rsidR="00224589">
        <w:rPr>
          <w:lang w:val="lv-LV"/>
        </w:rPr>
        <w:t>1 (</w:t>
      </w:r>
      <w:r w:rsidR="00477204" w:rsidRPr="00091DA4">
        <w:rPr>
          <w:lang w:val="lv-LV"/>
        </w:rPr>
        <w:t>vi</w:t>
      </w:r>
      <w:r w:rsidRPr="00091DA4">
        <w:rPr>
          <w:lang w:val="lv-LV"/>
        </w:rPr>
        <w:t>enu</w:t>
      </w:r>
      <w:r w:rsidR="00224589">
        <w:rPr>
          <w:lang w:val="lv-LV"/>
        </w:rPr>
        <w:t>)</w:t>
      </w:r>
      <w:r w:rsidRPr="00091DA4">
        <w:rPr>
          <w:lang w:val="lv-LV"/>
        </w:rPr>
        <w:t xml:space="preserve"> dalībnieku no katras </w:t>
      </w:r>
      <w:r w:rsidR="008910AF" w:rsidRPr="00091DA4">
        <w:rPr>
          <w:lang w:val="lv-LV"/>
        </w:rPr>
        <w:t xml:space="preserve">vecuma </w:t>
      </w:r>
      <w:r w:rsidRPr="00091DA4">
        <w:rPr>
          <w:lang w:val="lv-LV"/>
        </w:rPr>
        <w:t>grupas;</w:t>
      </w:r>
    </w:p>
    <w:p w14:paraId="19FCAB32" w14:textId="09E7804A" w:rsidR="00FF2A85" w:rsidRDefault="006D3C41" w:rsidP="006D3C41">
      <w:pPr>
        <w:pStyle w:val="ListParagraph"/>
        <w:numPr>
          <w:ilvl w:val="0"/>
          <w:numId w:val="6"/>
        </w:numPr>
        <w:spacing w:line="240" w:lineRule="auto"/>
        <w:ind w:right="-1"/>
        <w:jc w:val="both"/>
        <w:rPr>
          <w:lang w:val="lv-LV"/>
        </w:rPr>
      </w:pPr>
      <w:r w:rsidRPr="00091DA4">
        <w:rPr>
          <w:lang w:val="lv-LV"/>
        </w:rPr>
        <w:t>n</w:t>
      </w:r>
      <w:r w:rsidR="00477204" w:rsidRPr="00091DA4">
        <w:rPr>
          <w:lang w:val="lv-LV"/>
        </w:rPr>
        <w:t>o profesionālās izglītības iestād</w:t>
      </w:r>
      <w:r w:rsidR="008A016A" w:rsidRPr="00091DA4">
        <w:rPr>
          <w:lang w:val="lv-LV"/>
        </w:rPr>
        <w:t>es</w:t>
      </w:r>
      <w:r w:rsidR="0010417A" w:rsidRPr="00091DA4">
        <w:rPr>
          <w:lang w:val="lv-LV"/>
        </w:rPr>
        <w:t xml:space="preserve"> </w:t>
      </w:r>
      <w:r w:rsidR="00477204" w:rsidRPr="00091DA4">
        <w:rPr>
          <w:lang w:val="lv-LV"/>
        </w:rPr>
        <w:t xml:space="preserve">izvirza ne vairāk kā </w:t>
      </w:r>
      <w:r w:rsidR="00487BAE">
        <w:rPr>
          <w:lang w:val="lv-LV"/>
        </w:rPr>
        <w:t>2</w:t>
      </w:r>
      <w:r w:rsidR="00477204" w:rsidRPr="00091DA4">
        <w:rPr>
          <w:lang w:val="lv-LV"/>
        </w:rPr>
        <w:t xml:space="preserve"> </w:t>
      </w:r>
      <w:r w:rsidR="00224589">
        <w:rPr>
          <w:lang w:val="lv-LV"/>
        </w:rPr>
        <w:t xml:space="preserve">(divus) </w:t>
      </w:r>
      <w:r w:rsidR="00477204" w:rsidRPr="00091DA4">
        <w:rPr>
          <w:lang w:val="lv-LV"/>
        </w:rPr>
        <w:t>dalībniekus</w:t>
      </w:r>
      <w:r w:rsidRPr="00091DA4">
        <w:rPr>
          <w:lang w:val="lv-LV"/>
        </w:rPr>
        <w:t>.</w:t>
      </w:r>
    </w:p>
    <w:p w14:paraId="393C36F5" w14:textId="77777777" w:rsidR="00487BAE" w:rsidRPr="00091DA4" w:rsidRDefault="00487BAE" w:rsidP="00487BAE">
      <w:pPr>
        <w:pStyle w:val="ListParagraph"/>
        <w:spacing w:line="240" w:lineRule="auto"/>
        <w:ind w:left="1080" w:right="-1"/>
        <w:jc w:val="both"/>
        <w:rPr>
          <w:lang w:val="lv-LV"/>
        </w:rPr>
      </w:pPr>
    </w:p>
    <w:p w14:paraId="0D406DA4" w14:textId="27CCB9E5" w:rsidR="00FF2A85" w:rsidRPr="00091DA4" w:rsidRDefault="00EB0A37" w:rsidP="003950D6">
      <w:pPr>
        <w:spacing w:after="0" w:line="240" w:lineRule="auto"/>
        <w:ind w:right="-1" w:firstLine="720"/>
        <w:jc w:val="both"/>
        <w:rPr>
          <w:rFonts w:ascii="Times New Roman" w:hAnsi="Times New Roman"/>
          <w:color w:val="auto"/>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3</w:t>
      </w:r>
      <w:r w:rsidRPr="00091DA4">
        <w:rPr>
          <w:rFonts w:ascii="Times New Roman" w:hAnsi="Times New Roman"/>
          <w:szCs w:val="24"/>
          <w:lang w:val="lv-LV"/>
        </w:rPr>
        <w:t xml:space="preserve">. </w:t>
      </w:r>
      <w:r w:rsidR="00477204" w:rsidRPr="00091DA4">
        <w:rPr>
          <w:rFonts w:ascii="Times New Roman" w:hAnsi="Times New Roman"/>
          <w:szCs w:val="24"/>
          <w:lang w:val="lv-LV"/>
        </w:rPr>
        <w:t>Dalībniekus konkursa 2.</w:t>
      </w:r>
      <w:r w:rsidR="00C47638">
        <w:rPr>
          <w:rFonts w:ascii="Times New Roman" w:hAnsi="Times New Roman"/>
          <w:szCs w:val="24"/>
          <w:lang w:val="lv-LV"/>
        </w:rPr>
        <w:t xml:space="preserve"> </w:t>
      </w:r>
      <w:r w:rsidR="00477204" w:rsidRPr="00091DA4">
        <w:rPr>
          <w:rFonts w:ascii="Times New Roman" w:hAnsi="Times New Roman"/>
          <w:szCs w:val="24"/>
          <w:lang w:val="lv-LV"/>
        </w:rPr>
        <w:t xml:space="preserve">kārtai piesaka </w:t>
      </w:r>
      <w:r w:rsidR="00C24FCC" w:rsidRPr="00091DA4">
        <w:rPr>
          <w:rFonts w:ascii="Times New Roman" w:hAnsi="Times New Roman"/>
          <w:szCs w:val="24"/>
          <w:lang w:val="lv-LV"/>
        </w:rPr>
        <w:t xml:space="preserve">pašvaldības </w:t>
      </w:r>
      <w:r w:rsidR="00477204" w:rsidRPr="00091DA4">
        <w:rPr>
          <w:rFonts w:ascii="Times New Roman" w:hAnsi="Times New Roman"/>
          <w:szCs w:val="24"/>
          <w:lang w:val="lv-LV"/>
        </w:rPr>
        <w:t xml:space="preserve">konkursa koordinators </w:t>
      </w:r>
      <w:r w:rsidR="00477204" w:rsidRPr="00091DA4">
        <w:rPr>
          <w:rFonts w:ascii="Times New Roman" w:hAnsi="Times New Roman"/>
          <w:b/>
          <w:bCs/>
          <w:szCs w:val="24"/>
          <w:lang w:val="lv-LV"/>
        </w:rPr>
        <w:t xml:space="preserve">desmit </w:t>
      </w:r>
      <w:r w:rsidR="00FA54D6" w:rsidRPr="00091DA4">
        <w:rPr>
          <w:rFonts w:ascii="Times New Roman" w:hAnsi="Times New Roman"/>
          <w:b/>
          <w:bCs/>
          <w:szCs w:val="24"/>
          <w:lang w:val="lv-LV"/>
        </w:rPr>
        <w:t xml:space="preserve">darba </w:t>
      </w:r>
      <w:r w:rsidR="00477204" w:rsidRPr="00091DA4">
        <w:rPr>
          <w:rFonts w:ascii="Times New Roman" w:hAnsi="Times New Roman"/>
          <w:b/>
          <w:bCs/>
          <w:szCs w:val="24"/>
          <w:lang w:val="lv-LV"/>
        </w:rPr>
        <w:t>dienas</w:t>
      </w:r>
      <w:r w:rsidR="00477204" w:rsidRPr="00091DA4">
        <w:rPr>
          <w:rFonts w:ascii="Times New Roman" w:hAnsi="Times New Roman"/>
          <w:szCs w:val="24"/>
          <w:lang w:val="lv-LV"/>
        </w:rPr>
        <w:t xml:space="preserve"> pirms </w:t>
      </w:r>
      <w:r w:rsidR="0010417A" w:rsidRPr="00091DA4">
        <w:rPr>
          <w:rFonts w:ascii="Times New Roman" w:hAnsi="Times New Roman"/>
          <w:color w:val="auto"/>
          <w:szCs w:val="24"/>
          <w:lang w:val="lv-LV"/>
        </w:rPr>
        <w:t xml:space="preserve">attiecīgā kultūrvēsturiskā novada </w:t>
      </w:r>
      <w:r w:rsidR="00477204" w:rsidRPr="00091DA4">
        <w:rPr>
          <w:rFonts w:ascii="Times New Roman" w:hAnsi="Times New Roman"/>
          <w:color w:val="auto"/>
          <w:szCs w:val="24"/>
          <w:lang w:val="lv-LV"/>
        </w:rPr>
        <w:t>konkur</w:t>
      </w:r>
      <w:r w:rsidR="006D3C41" w:rsidRPr="00091DA4">
        <w:rPr>
          <w:rFonts w:ascii="Times New Roman" w:hAnsi="Times New Roman"/>
          <w:color w:val="auto"/>
          <w:szCs w:val="24"/>
          <w:lang w:val="lv-LV"/>
        </w:rPr>
        <w:t>sa, nosūtot pieteikuma anketu (</w:t>
      </w:r>
      <w:r w:rsidR="00CE44C6" w:rsidRPr="00CE44C6">
        <w:rPr>
          <w:rFonts w:ascii="Times New Roman" w:hAnsi="Times New Roman"/>
          <w:i/>
          <w:iCs/>
          <w:color w:val="auto"/>
          <w:szCs w:val="24"/>
          <w:lang w:val="lv-LV"/>
        </w:rPr>
        <w:t>1</w:t>
      </w:r>
      <w:r w:rsidR="00477204" w:rsidRPr="00091DA4">
        <w:rPr>
          <w:rFonts w:ascii="Times New Roman" w:hAnsi="Times New Roman"/>
          <w:i/>
          <w:color w:val="auto"/>
          <w:szCs w:val="24"/>
          <w:lang w:val="lv-LV"/>
        </w:rPr>
        <w:t>.pielikums</w:t>
      </w:r>
      <w:r w:rsidR="00477204" w:rsidRPr="00091DA4">
        <w:rPr>
          <w:rFonts w:ascii="Times New Roman" w:hAnsi="Times New Roman"/>
          <w:color w:val="auto"/>
          <w:szCs w:val="24"/>
          <w:lang w:val="lv-LV"/>
        </w:rPr>
        <w:t xml:space="preserve">) elektroniski </w:t>
      </w:r>
      <w:r w:rsidR="003950D6" w:rsidRPr="00091DA4">
        <w:rPr>
          <w:rFonts w:ascii="Times New Roman" w:hAnsi="Times New Roman"/>
          <w:color w:val="auto"/>
          <w:szCs w:val="24"/>
          <w:lang w:val="lv-LV"/>
        </w:rPr>
        <w:t>2.</w:t>
      </w:r>
      <w:r w:rsidR="00C47638">
        <w:rPr>
          <w:rFonts w:ascii="Times New Roman" w:hAnsi="Times New Roman"/>
          <w:color w:val="auto"/>
          <w:szCs w:val="24"/>
          <w:lang w:val="lv-LV"/>
        </w:rPr>
        <w:t xml:space="preserve"> </w:t>
      </w:r>
      <w:r w:rsidR="003950D6" w:rsidRPr="00091DA4">
        <w:rPr>
          <w:rFonts w:ascii="Times New Roman" w:hAnsi="Times New Roman"/>
          <w:color w:val="auto"/>
          <w:szCs w:val="24"/>
          <w:lang w:val="lv-LV"/>
        </w:rPr>
        <w:t>kārtas konkursa koordinatoram atbilstoši šī nolikuma 9.</w:t>
      </w:r>
      <w:r w:rsidR="000B23D3">
        <w:rPr>
          <w:rFonts w:ascii="Times New Roman" w:hAnsi="Times New Roman"/>
          <w:color w:val="auto"/>
          <w:szCs w:val="24"/>
          <w:lang w:val="lv-LV"/>
        </w:rPr>
        <w:t>4</w:t>
      </w:r>
      <w:r w:rsidR="003950D6" w:rsidRPr="00091DA4">
        <w:rPr>
          <w:rFonts w:ascii="Times New Roman" w:hAnsi="Times New Roman"/>
          <w:color w:val="auto"/>
          <w:szCs w:val="24"/>
          <w:lang w:val="lv-LV"/>
        </w:rPr>
        <w:t xml:space="preserve">.punktam un </w:t>
      </w:r>
      <w:r w:rsidR="003950D6" w:rsidRPr="004D724D">
        <w:rPr>
          <w:rFonts w:ascii="Times New Roman" w:hAnsi="Times New Roman"/>
          <w:color w:val="auto"/>
          <w:szCs w:val="24"/>
          <w:lang w:val="lv-LV"/>
        </w:rPr>
        <w:t>VI</w:t>
      </w:r>
      <w:r w:rsidR="00CE44C6" w:rsidRPr="004D724D">
        <w:rPr>
          <w:rFonts w:ascii="Times New Roman" w:hAnsi="Times New Roman"/>
          <w:color w:val="auto"/>
          <w:szCs w:val="24"/>
          <w:lang w:val="lv-LV"/>
        </w:rPr>
        <w:t>AA</w:t>
      </w:r>
      <w:r w:rsidR="003950D6" w:rsidRPr="00CE44C6">
        <w:rPr>
          <w:rFonts w:ascii="Times New Roman" w:hAnsi="Times New Roman"/>
          <w:color w:val="EE0000"/>
          <w:szCs w:val="24"/>
          <w:lang w:val="lv-LV"/>
        </w:rPr>
        <w:t xml:space="preserve"> </w:t>
      </w:r>
      <w:r w:rsidR="003950D6" w:rsidRPr="00091DA4">
        <w:rPr>
          <w:rFonts w:ascii="Times New Roman" w:hAnsi="Times New Roman"/>
          <w:noProof/>
          <w:color w:val="auto"/>
          <w:szCs w:val="24"/>
          <w:lang w:val="lv-LV" w:eastAsia="lv-LV"/>
        </w:rPr>
        <w:t xml:space="preserve">Nemateriālā kultūras mantojuma nodaļas vecākajai ekspertei </w:t>
      </w:r>
      <w:r w:rsidR="003950D6" w:rsidRPr="00091DA4">
        <w:rPr>
          <w:rFonts w:ascii="Times New Roman" w:hAnsi="Times New Roman"/>
          <w:color w:val="auto"/>
          <w:szCs w:val="24"/>
          <w:lang w:val="lv-LV"/>
        </w:rPr>
        <w:t xml:space="preserve">Dacei Jurkai uz </w:t>
      </w:r>
      <w:r w:rsidR="00477204" w:rsidRPr="00091DA4">
        <w:rPr>
          <w:rFonts w:ascii="Times New Roman" w:hAnsi="Times New Roman"/>
          <w:color w:val="auto"/>
          <w:szCs w:val="24"/>
          <w:lang w:val="lv-LV"/>
        </w:rPr>
        <w:t xml:space="preserve">e-pasta adresi: </w:t>
      </w:r>
      <w:hyperlink r:id="rId15" w:history="1">
        <w:r w:rsidR="00487BAE" w:rsidRPr="0064163E">
          <w:rPr>
            <w:rStyle w:val="Hyperlink"/>
            <w:rFonts w:ascii="Times New Roman" w:hAnsi="Times New Roman"/>
            <w:szCs w:val="24"/>
            <w:lang w:val="lv-LV"/>
          </w:rPr>
          <w:t>dace.jurka@viaa.gov.lv</w:t>
        </w:r>
      </w:hyperlink>
      <w:r w:rsidR="003950D6" w:rsidRPr="00091DA4">
        <w:rPr>
          <w:rFonts w:ascii="Times New Roman" w:hAnsi="Times New Roman"/>
          <w:color w:val="auto"/>
          <w:szCs w:val="24"/>
          <w:lang w:val="lv-LV"/>
        </w:rPr>
        <w:t>,</w:t>
      </w:r>
      <w:r w:rsidR="003950D6" w:rsidRPr="00091DA4">
        <w:rPr>
          <w:rFonts w:ascii="Times New Roman" w:hAnsi="Times New Roman"/>
          <w:color w:val="FF0000"/>
          <w:szCs w:val="24"/>
          <w:lang w:val="lv-LV"/>
        </w:rPr>
        <w:t xml:space="preserve"> </w:t>
      </w:r>
      <w:r w:rsidR="003950D6" w:rsidRPr="00091DA4">
        <w:rPr>
          <w:rFonts w:ascii="Times New Roman" w:hAnsi="Times New Roman"/>
          <w:color w:val="auto"/>
          <w:szCs w:val="24"/>
          <w:lang w:val="lv-LV"/>
        </w:rPr>
        <w:t>p</w:t>
      </w:r>
      <w:r w:rsidR="00385B6B" w:rsidRPr="00091DA4">
        <w:rPr>
          <w:rFonts w:ascii="Times New Roman" w:hAnsi="Times New Roman"/>
          <w:color w:val="auto"/>
          <w:szCs w:val="24"/>
          <w:lang w:val="lv-LV"/>
        </w:rPr>
        <w:t>ievienojot vērt</w:t>
      </w:r>
      <w:r w:rsidR="0038753F" w:rsidRPr="00091DA4">
        <w:rPr>
          <w:rFonts w:ascii="Times New Roman" w:hAnsi="Times New Roman"/>
          <w:color w:val="auto"/>
          <w:szCs w:val="24"/>
          <w:lang w:val="lv-LV"/>
        </w:rPr>
        <w:t>ēšanas komisijas protokolu par 1</w:t>
      </w:r>
      <w:r w:rsidR="00385B6B" w:rsidRPr="00091DA4">
        <w:rPr>
          <w:rFonts w:ascii="Times New Roman" w:hAnsi="Times New Roman"/>
          <w:color w:val="auto"/>
          <w:szCs w:val="24"/>
          <w:lang w:val="lv-LV"/>
        </w:rPr>
        <w:t>.</w:t>
      </w:r>
      <w:r w:rsidR="00C47638">
        <w:rPr>
          <w:rFonts w:ascii="Times New Roman" w:hAnsi="Times New Roman"/>
          <w:color w:val="auto"/>
          <w:szCs w:val="24"/>
          <w:lang w:val="lv-LV"/>
        </w:rPr>
        <w:t xml:space="preserve"> </w:t>
      </w:r>
      <w:r w:rsidR="00385B6B" w:rsidRPr="00091DA4">
        <w:rPr>
          <w:rFonts w:ascii="Times New Roman" w:hAnsi="Times New Roman"/>
          <w:color w:val="auto"/>
          <w:szCs w:val="24"/>
          <w:lang w:val="lv-LV"/>
        </w:rPr>
        <w:t>kārtas rezultātiem</w:t>
      </w:r>
      <w:r w:rsidR="00385B6B" w:rsidRPr="00091DA4">
        <w:rPr>
          <w:rFonts w:ascii="Times New Roman" w:hAnsi="Times New Roman"/>
          <w:szCs w:val="24"/>
          <w:lang w:val="lv-LV"/>
        </w:rPr>
        <w:t>.</w:t>
      </w:r>
    </w:p>
    <w:p w14:paraId="0C2A1234" w14:textId="77777777" w:rsidR="008A016A" w:rsidRPr="00091DA4" w:rsidRDefault="008A016A" w:rsidP="006847E0">
      <w:pPr>
        <w:spacing w:after="0" w:line="240" w:lineRule="auto"/>
        <w:ind w:right="-1"/>
        <w:jc w:val="both"/>
        <w:rPr>
          <w:rFonts w:ascii="Times New Roman" w:hAnsi="Times New Roman"/>
          <w:b/>
          <w:szCs w:val="24"/>
          <w:lang w:val="lv-LV"/>
        </w:rPr>
      </w:pPr>
    </w:p>
    <w:p w14:paraId="64A61AB0" w14:textId="77777777" w:rsidR="004D724D" w:rsidRDefault="004D724D" w:rsidP="006847E0">
      <w:pPr>
        <w:spacing w:after="0" w:line="240" w:lineRule="auto"/>
        <w:ind w:right="-1"/>
        <w:jc w:val="both"/>
        <w:rPr>
          <w:rFonts w:ascii="Times New Roman" w:hAnsi="Times New Roman"/>
          <w:b/>
          <w:szCs w:val="24"/>
          <w:lang w:val="lv-LV"/>
        </w:rPr>
      </w:pPr>
    </w:p>
    <w:p w14:paraId="4BAB0553" w14:textId="3A9E4411"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VĒRTĒŠANA</w:t>
      </w:r>
    </w:p>
    <w:p w14:paraId="7AF82D45" w14:textId="392B82AC" w:rsidR="00EB0A37"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4</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Konkursa 1.kārtu vērtē </w:t>
      </w:r>
      <w:r w:rsidR="00C24FCC" w:rsidRPr="00091DA4">
        <w:rPr>
          <w:rFonts w:ascii="Times New Roman" w:hAnsi="Times New Roman"/>
          <w:szCs w:val="24"/>
          <w:lang w:val="lv-LV"/>
        </w:rPr>
        <w:t>pašvaldības</w:t>
      </w:r>
      <w:r w:rsidR="00477204" w:rsidRPr="00091DA4">
        <w:rPr>
          <w:rFonts w:ascii="Times New Roman" w:hAnsi="Times New Roman"/>
          <w:color w:val="FF0000"/>
          <w:szCs w:val="24"/>
          <w:lang w:val="lv-LV"/>
        </w:rPr>
        <w:t xml:space="preserve"> </w:t>
      </w:r>
      <w:r w:rsidR="00477204" w:rsidRPr="00091DA4">
        <w:rPr>
          <w:rFonts w:ascii="Times New Roman" w:hAnsi="Times New Roman"/>
          <w:szCs w:val="24"/>
          <w:lang w:val="lv-LV"/>
        </w:rPr>
        <w:t>iz</w:t>
      </w:r>
      <w:r w:rsidR="0038753F" w:rsidRPr="00091DA4">
        <w:rPr>
          <w:rFonts w:ascii="Times New Roman" w:hAnsi="Times New Roman"/>
          <w:szCs w:val="24"/>
          <w:lang w:val="lv-LV"/>
        </w:rPr>
        <w:t>veidota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r w:rsidR="006D3C41" w:rsidRPr="00091DA4">
        <w:rPr>
          <w:rFonts w:ascii="Times New Roman" w:hAnsi="Times New Roman"/>
          <w:szCs w:val="24"/>
          <w:lang w:val="lv-LV"/>
        </w:rPr>
        <w:t xml:space="preserve"> </w:t>
      </w:r>
    </w:p>
    <w:p w14:paraId="1DEDB464" w14:textId="5540D035" w:rsidR="00FF2A85"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5</w:t>
      </w:r>
      <w:r w:rsidRPr="00091DA4">
        <w:rPr>
          <w:rFonts w:ascii="Times New Roman" w:hAnsi="Times New Roman"/>
          <w:szCs w:val="24"/>
          <w:lang w:val="lv-LV"/>
        </w:rPr>
        <w:t xml:space="preserve">. </w:t>
      </w:r>
      <w:r w:rsidR="00477204" w:rsidRPr="00091DA4">
        <w:rPr>
          <w:rFonts w:ascii="Times New Roman" w:hAnsi="Times New Roman"/>
          <w:szCs w:val="24"/>
          <w:lang w:val="lv-LV"/>
        </w:rPr>
        <w:t>Konkursa 2</w:t>
      </w:r>
      <w:r w:rsidR="00C47638">
        <w:rPr>
          <w:rFonts w:ascii="Times New Roman" w:hAnsi="Times New Roman"/>
          <w:szCs w:val="24"/>
          <w:lang w:val="lv-LV"/>
        </w:rPr>
        <w:t xml:space="preserve"> </w:t>
      </w:r>
      <w:r w:rsidR="00477204" w:rsidRPr="00091DA4">
        <w:rPr>
          <w:rFonts w:ascii="Times New Roman" w:hAnsi="Times New Roman"/>
          <w:szCs w:val="24"/>
          <w:lang w:val="lv-LV"/>
        </w:rPr>
        <w:t>kārtu vērtē VI</w:t>
      </w:r>
      <w:r w:rsidR="00487BAE">
        <w:rPr>
          <w:rFonts w:ascii="Times New Roman" w:hAnsi="Times New Roman"/>
          <w:szCs w:val="24"/>
          <w:lang w:val="lv-LV"/>
        </w:rPr>
        <w:t>AA</w:t>
      </w:r>
      <w:r w:rsidR="00477204" w:rsidRPr="00091DA4">
        <w:rPr>
          <w:rFonts w:ascii="Times New Roman" w:hAnsi="Times New Roman"/>
          <w:szCs w:val="24"/>
          <w:lang w:val="lv-LV"/>
        </w:rPr>
        <w:t xml:space="preserve"> apstiprināta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p>
    <w:p w14:paraId="432E31C6" w14:textId="40B640CB" w:rsidR="00FF2A85" w:rsidRPr="00091DA4" w:rsidRDefault="00EB0A37" w:rsidP="006D3C41">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6</w:t>
      </w:r>
      <w:r w:rsidRPr="00091DA4">
        <w:rPr>
          <w:rFonts w:ascii="Times New Roman" w:hAnsi="Times New Roman"/>
          <w:szCs w:val="24"/>
          <w:lang w:val="lv-LV"/>
        </w:rPr>
        <w:t xml:space="preserve">. </w:t>
      </w:r>
      <w:r w:rsidR="00477204" w:rsidRPr="00091DA4">
        <w:rPr>
          <w:rFonts w:ascii="Times New Roman" w:hAnsi="Times New Roman"/>
          <w:szCs w:val="24"/>
          <w:lang w:val="lv-LV"/>
        </w:rPr>
        <w:t>Skatuves runas vērtēšanas kritēriji (max 50 punkti):</w:t>
      </w:r>
    </w:p>
    <w:p w14:paraId="5E3863C7" w14:textId="03E74C5B"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477204" w:rsidRPr="00091DA4">
        <w:rPr>
          <w:rFonts w:ascii="Times New Roman" w:hAnsi="Times New Roman"/>
          <w:bCs/>
          <w:szCs w:val="24"/>
          <w:lang w:val="lv-LV"/>
        </w:rPr>
        <w:t xml:space="preserve">1. </w:t>
      </w:r>
      <w:r w:rsidR="0038753F" w:rsidRPr="00091DA4">
        <w:rPr>
          <w:rFonts w:ascii="Times New Roman" w:hAnsi="Times New Roman"/>
          <w:bCs/>
          <w:szCs w:val="24"/>
          <w:lang w:val="lv-LV"/>
        </w:rPr>
        <w:t>d</w:t>
      </w:r>
      <w:r w:rsidR="00477204" w:rsidRPr="00091DA4">
        <w:rPr>
          <w:rFonts w:ascii="Times New Roman" w:hAnsi="Times New Roman"/>
          <w:bCs/>
          <w:szCs w:val="24"/>
          <w:lang w:val="lv-LV"/>
        </w:rPr>
        <w:t xml:space="preserve">omas atklāsme </w:t>
      </w:r>
      <w:r w:rsidR="00477204" w:rsidRPr="00091DA4">
        <w:rPr>
          <w:rFonts w:ascii="Times New Roman" w:hAnsi="Times New Roman"/>
          <w:szCs w:val="24"/>
          <w:lang w:val="lv-LV"/>
        </w:rPr>
        <w:t>(runas loģika un runātāja uzdevums) - 10 punkti,</w:t>
      </w:r>
    </w:p>
    <w:p w14:paraId="3458A3E2" w14:textId="644FC1E3"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2. s</w:t>
      </w:r>
      <w:r w:rsidR="00477204" w:rsidRPr="00091DA4">
        <w:rPr>
          <w:rFonts w:ascii="Times New Roman" w:hAnsi="Times New Roman"/>
          <w:bCs/>
          <w:szCs w:val="24"/>
          <w:lang w:val="lv-LV"/>
        </w:rPr>
        <w:t xml:space="preserve">pilgtu priekšstatu gleznu esamība un atklāsme klausītājam </w:t>
      </w:r>
      <w:r w:rsidR="00477204" w:rsidRPr="00091DA4">
        <w:rPr>
          <w:rFonts w:ascii="Times New Roman" w:hAnsi="Times New Roman"/>
          <w:szCs w:val="24"/>
          <w:lang w:val="lv-LV"/>
        </w:rPr>
        <w:t>(teikto redzēt, dzirdēt, saprast) - 10 punkti</w:t>
      </w:r>
    </w:p>
    <w:p w14:paraId="4793DFBB" w14:textId="1733C2B6"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3. k</w:t>
      </w:r>
      <w:r w:rsidR="00477204" w:rsidRPr="00091DA4">
        <w:rPr>
          <w:rFonts w:ascii="Times New Roman" w:hAnsi="Times New Roman"/>
          <w:bCs/>
          <w:szCs w:val="24"/>
          <w:lang w:val="lv-LV"/>
        </w:rPr>
        <w:t xml:space="preserve">ontakts ar klausītāju </w:t>
      </w:r>
      <w:r w:rsidR="00477204" w:rsidRPr="00091DA4">
        <w:rPr>
          <w:rFonts w:ascii="Times New Roman" w:hAnsi="Times New Roman"/>
          <w:szCs w:val="24"/>
          <w:lang w:val="lv-LV"/>
        </w:rPr>
        <w:t>(kam runā) - 10 punkti,</w:t>
      </w:r>
    </w:p>
    <w:p w14:paraId="0EFADF7B" w14:textId="168A3CB8" w:rsidR="00FF2A85" w:rsidRPr="00091DA4" w:rsidRDefault="00EB0A37" w:rsidP="006847E0">
      <w:pPr>
        <w:tabs>
          <w:tab w:val="left" w:pos="900"/>
        </w:tabs>
        <w:spacing w:after="0" w:line="240" w:lineRule="auto"/>
        <w:ind w:right="-1" w:firstLine="709"/>
        <w:jc w:val="both"/>
        <w:rPr>
          <w:rFonts w:ascii="Times New Roman" w:hAnsi="Times New Roman"/>
          <w:bCs/>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4. s</w:t>
      </w:r>
      <w:r w:rsidR="00477204" w:rsidRPr="00091DA4">
        <w:rPr>
          <w:rFonts w:ascii="Times New Roman" w:hAnsi="Times New Roman"/>
          <w:bCs/>
          <w:szCs w:val="24"/>
          <w:lang w:val="lv-LV"/>
        </w:rPr>
        <w:t>kaidra dikcija un artikulācija - 10 punkti,</w:t>
      </w:r>
    </w:p>
    <w:p w14:paraId="495C1D4B" w14:textId="76A074B8" w:rsidR="00FF2A85" w:rsidRPr="00091DA4" w:rsidRDefault="00EB0A37" w:rsidP="00EB28BF">
      <w:pPr>
        <w:tabs>
          <w:tab w:val="left" w:pos="900"/>
        </w:tabs>
        <w:spacing w:after="0" w:line="240" w:lineRule="auto"/>
        <w:ind w:right="-1" w:firstLine="709"/>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5. r</w:t>
      </w:r>
      <w:r w:rsidR="00477204" w:rsidRPr="00091DA4">
        <w:rPr>
          <w:rFonts w:ascii="Times New Roman" w:hAnsi="Times New Roman"/>
          <w:bCs/>
          <w:szCs w:val="24"/>
          <w:lang w:val="lv-LV"/>
        </w:rPr>
        <w:t>epertuāra atbilstība runātājam (vecums, individualitāte) - 10 punkti</w:t>
      </w:r>
      <w:r w:rsidR="00477204" w:rsidRPr="00091DA4">
        <w:rPr>
          <w:rFonts w:ascii="Times New Roman" w:hAnsi="Times New Roman"/>
          <w:szCs w:val="24"/>
          <w:lang w:val="lv-LV"/>
        </w:rPr>
        <w:t>.</w:t>
      </w:r>
    </w:p>
    <w:p w14:paraId="6DDC9525" w14:textId="77777777" w:rsidR="00EB28BF" w:rsidRPr="00091DA4" w:rsidRDefault="00EB28BF" w:rsidP="00EB28BF">
      <w:pPr>
        <w:suppressAutoHyphens w:val="0"/>
        <w:spacing w:after="0" w:line="240" w:lineRule="auto"/>
        <w:ind w:firstLine="720"/>
        <w:jc w:val="both"/>
        <w:rPr>
          <w:rFonts w:ascii="Times New Roman" w:hAnsi="Times New Roman"/>
          <w:szCs w:val="24"/>
          <w:lang w:val="lv-LV"/>
        </w:rPr>
      </w:pPr>
    </w:p>
    <w:p w14:paraId="4252908C" w14:textId="224EAF5A" w:rsidR="00EB28BF" w:rsidRPr="00091DA4" w:rsidRDefault="00EB0A37" w:rsidP="00EB28BF">
      <w:pPr>
        <w:suppressAutoHyphens w:val="0"/>
        <w:spacing w:after="0" w:line="240" w:lineRule="auto"/>
        <w:ind w:firstLine="720"/>
        <w:jc w:val="both"/>
        <w:rPr>
          <w:rFonts w:ascii="Times New Roman" w:hAnsi="Times New Roman"/>
          <w:szCs w:val="24"/>
          <w:lang w:val="lv-LV" w:eastAsia="lv-LV"/>
        </w:rPr>
      </w:pPr>
      <w:r w:rsidRPr="00091DA4">
        <w:rPr>
          <w:rFonts w:ascii="Times New Roman" w:hAnsi="Times New Roman"/>
          <w:szCs w:val="24"/>
          <w:lang w:val="lv-LV" w:eastAsia="lv-LV"/>
        </w:rPr>
        <w:t>1</w:t>
      </w:r>
      <w:r w:rsidR="00C24FCC" w:rsidRPr="00091DA4">
        <w:rPr>
          <w:rFonts w:ascii="Times New Roman" w:hAnsi="Times New Roman"/>
          <w:szCs w:val="24"/>
          <w:lang w:val="lv-LV" w:eastAsia="lv-LV"/>
        </w:rPr>
        <w:t>7</w:t>
      </w:r>
      <w:r w:rsidRPr="00091DA4">
        <w:rPr>
          <w:rFonts w:ascii="Times New Roman" w:hAnsi="Times New Roman"/>
          <w:szCs w:val="24"/>
          <w:lang w:val="lv-LV" w:eastAsia="lv-LV"/>
        </w:rPr>
        <w:t xml:space="preserve">. </w:t>
      </w:r>
      <w:r w:rsidR="00EB28BF" w:rsidRPr="00091DA4">
        <w:rPr>
          <w:rFonts w:ascii="Times New Roman" w:hAnsi="Times New Roman"/>
          <w:szCs w:val="24"/>
          <w:lang w:val="lv-LV" w:eastAsia="lv-LV"/>
        </w:rPr>
        <w:t xml:space="preserve">Saskaņā ar vērtēšanas komisijas vērtējumu dalībnieki saņem </w:t>
      </w:r>
      <w:r w:rsidR="00E75A09" w:rsidRPr="00091DA4">
        <w:rPr>
          <w:rFonts w:ascii="Times New Roman" w:hAnsi="Times New Roman"/>
          <w:szCs w:val="24"/>
          <w:lang w:val="lv-LV" w:eastAsia="lv-LV"/>
        </w:rPr>
        <w:t xml:space="preserve">augstākās pakāpes diplomus, </w:t>
      </w:r>
      <w:r w:rsidR="00EB28BF" w:rsidRPr="00091DA4">
        <w:rPr>
          <w:rFonts w:ascii="Times New Roman" w:hAnsi="Times New Roman"/>
          <w:szCs w:val="24"/>
          <w:lang w:val="lv-LV" w:eastAsia="lv-LV"/>
        </w:rPr>
        <w:t>I, II, III pakāpes diplomus</w:t>
      </w:r>
      <w:r w:rsidR="00E75A09" w:rsidRPr="00091DA4">
        <w:rPr>
          <w:rFonts w:ascii="Times New Roman" w:hAnsi="Times New Roman"/>
          <w:szCs w:val="24"/>
          <w:lang w:val="lv-LV" w:eastAsia="lv-LV"/>
        </w:rPr>
        <w:t xml:space="preserve"> un pateicības</w:t>
      </w:r>
      <w:r w:rsidR="00EB28BF" w:rsidRPr="00091DA4">
        <w:rPr>
          <w:rFonts w:ascii="Times New Roman" w:hAnsi="Times New Roman"/>
          <w:szCs w:val="24"/>
          <w:lang w:val="lv-LV" w:eastAsia="lv-LV"/>
        </w:rPr>
        <w:t>:</w:t>
      </w:r>
    </w:p>
    <w:p w14:paraId="7480181C" w14:textId="77777777" w:rsidR="00EB28BF" w:rsidRPr="00091DA4" w:rsidRDefault="00EB28BF" w:rsidP="00090C3C">
      <w:pPr>
        <w:suppressAutoHyphens w:val="0"/>
        <w:spacing w:after="0" w:line="240" w:lineRule="auto"/>
        <w:ind w:left="720"/>
        <w:jc w:val="both"/>
        <w:rPr>
          <w:rFonts w:ascii="Times New Roman" w:hAnsi="Times New Roman"/>
          <w:color w:val="auto"/>
          <w:szCs w:val="24"/>
          <w:lang w:val="lv-LV" w:eastAsia="lv-LV"/>
        </w:rPr>
      </w:pPr>
      <w:r w:rsidRPr="00091DA4">
        <w:rPr>
          <w:rFonts w:ascii="Times New Roman" w:hAnsi="Times New Roman"/>
          <w:color w:val="auto"/>
          <w:szCs w:val="24"/>
          <w:lang w:val="lv-LV" w:eastAsia="lv-LV"/>
        </w:rPr>
        <w:t>Augstākās pakāpes diploms</w:t>
      </w:r>
      <w:r w:rsidR="00090C3C" w:rsidRPr="00091DA4">
        <w:rPr>
          <w:rFonts w:ascii="Times New Roman" w:hAnsi="Times New Roman"/>
          <w:color w:val="auto"/>
          <w:szCs w:val="24"/>
          <w:lang w:val="lv-LV" w:eastAsia="lv-LV"/>
        </w:rPr>
        <w:tab/>
      </w:r>
      <w:r w:rsidRPr="00091DA4">
        <w:rPr>
          <w:rFonts w:ascii="Times New Roman" w:hAnsi="Times New Roman"/>
          <w:color w:val="auto"/>
          <w:szCs w:val="24"/>
          <w:lang w:val="lv-LV" w:eastAsia="lv-LV"/>
        </w:rPr>
        <w:t>- 45-50 punkti,</w:t>
      </w:r>
    </w:p>
    <w:p w14:paraId="7129CE6C" w14:textId="2880FF94"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- 40 –</w:t>
      </w:r>
      <w:r w:rsidR="00E75A09" w:rsidRPr="00091DA4">
        <w:rPr>
          <w:rFonts w:ascii="Times New Roman" w:hAnsi="Times New Roman"/>
          <w:color w:val="auto"/>
          <w:szCs w:val="24"/>
          <w:lang w:val="lv-LV"/>
        </w:rPr>
        <w:t xml:space="preserve"> </w:t>
      </w:r>
      <w:r w:rsidR="008A446A" w:rsidRPr="00091DA4">
        <w:rPr>
          <w:rFonts w:ascii="Times New Roman" w:hAnsi="Times New Roman"/>
          <w:color w:val="auto"/>
          <w:szCs w:val="24"/>
          <w:lang w:val="lv-LV"/>
        </w:rPr>
        <w:t>44,99</w:t>
      </w:r>
      <w:r w:rsidRPr="00091DA4">
        <w:rPr>
          <w:rFonts w:ascii="Times New Roman" w:hAnsi="Times New Roman"/>
          <w:color w:val="auto"/>
          <w:szCs w:val="24"/>
          <w:lang w:val="lv-LV"/>
        </w:rPr>
        <w:t xml:space="preserve"> punkti,</w:t>
      </w:r>
    </w:p>
    <w:p w14:paraId="6BE106EF" w14:textId="644AD408" w:rsidR="00EB28BF" w:rsidRPr="00091DA4" w:rsidRDefault="00EB28BF" w:rsidP="00090C3C">
      <w:pPr>
        <w:spacing w:after="0" w:line="240" w:lineRule="auto"/>
        <w:ind w:left="720"/>
        <w:rPr>
          <w:rFonts w:ascii="Times New Roman" w:hAnsi="Times New Roman"/>
          <w:color w:val="FF0000"/>
          <w:szCs w:val="24"/>
          <w:lang w:val="lv-LV"/>
        </w:rPr>
      </w:pPr>
      <w:r w:rsidRPr="00091DA4">
        <w:rPr>
          <w:rFonts w:ascii="Times New Roman" w:hAnsi="Times New Roman"/>
          <w:color w:val="auto"/>
          <w:szCs w:val="24"/>
          <w:lang w:val="lv-LV"/>
        </w:rPr>
        <w:t xml:space="preserve">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- 3</w:t>
      </w:r>
      <w:r w:rsidR="00FA54D6" w:rsidRPr="00091DA4">
        <w:rPr>
          <w:rFonts w:ascii="Times New Roman" w:hAnsi="Times New Roman"/>
          <w:color w:val="auto"/>
          <w:szCs w:val="24"/>
          <w:lang w:val="lv-LV"/>
        </w:rPr>
        <w:t>5</w:t>
      </w:r>
      <w:r w:rsidRPr="00091DA4">
        <w:rPr>
          <w:rFonts w:ascii="Times New Roman" w:hAnsi="Times New Roman"/>
          <w:color w:val="auto"/>
          <w:szCs w:val="24"/>
          <w:lang w:val="lv-LV"/>
        </w:rPr>
        <w:t xml:space="preserve"> – 39,99 punkti, </w:t>
      </w:r>
    </w:p>
    <w:p w14:paraId="32D3E8D9" w14:textId="59CB5DF9"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w:t>
      </w:r>
      <w:r w:rsidR="00090C3C"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3</w:t>
      </w:r>
      <w:r w:rsidRPr="00091DA4">
        <w:rPr>
          <w:rFonts w:ascii="Times New Roman" w:hAnsi="Times New Roman"/>
          <w:color w:val="auto"/>
          <w:szCs w:val="24"/>
          <w:lang w:val="lv-LV"/>
        </w:rPr>
        <w:t xml:space="preserve">0 – </w:t>
      </w:r>
      <w:r w:rsidR="00FA54D6" w:rsidRPr="00091DA4">
        <w:rPr>
          <w:rFonts w:ascii="Times New Roman" w:hAnsi="Times New Roman"/>
          <w:color w:val="auto"/>
          <w:szCs w:val="24"/>
          <w:lang w:val="lv-LV"/>
        </w:rPr>
        <w:t>34</w:t>
      </w:r>
      <w:r w:rsidRPr="00091DA4">
        <w:rPr>
          <w:rFonts w:ascii="Times New Roman" w:hAnsi="Times New Roman"/>
          <w:color w:val="auto"/>
          <w:szCs w:val="24"/>
          <w:lang w:val="lv-LV"/>
        </w:rPr>
        <w:t xml:space="preserve">,99 punkti, </w:t>
      </w:r>
    </w:p>
    <w:p w14:paraId="0698A793" w14:textId="78272227" w:rsidR="00EB28BF" w:rsidRPr="00091DA4" w:rsidRDefault="00E75A09"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P</w:t>
      </w:r>
      <w:r w:rsidR="00EB28BF" w:rsidRPr="00091DA4">
        <w:rPr>
          <w:rFonts w:ascii="Times New Roman" w:hAnsi="Times New Roman"/>
          <w:color w:val="auto"/>
          <w:szCs w:val="24"/>
          <w:lang w:val="lv-LV"/>
        </w:rPr>
        <w:t xml:space="preserve">ateicība par piedalīšanos </w:t>
      </w:r>
      <w:r w:rsidR="00090C3C" w:rsidRPr="00091DA4">
        <w:rPr>
          <w:rFonts w:ascii="Times New Roman" w:hAnsi="Times New Roman"/>
          <w:color w:val="auto"/>
          <w:szCs w:val="24"/>
          <w:lang w:val="lv-LV"/>
        </w:rPr>
        <w:t xml:space="preserve"> </w:t>
      </w:r>
      <w:r w:rsidR="00090C3C" w:rsidRPr="00091DA4">
        <w:rPr>
          <w:rFonts w:ascii="Times New Roman" w:hAnsi="Times New Roman"/>
          <w:color w:val="auto"/>
          <w:szCs w:val="24"/>
          <w:lang w:val="lv-LV"/>
        </w:rPr>
        <w:tab/>
        <w:t>līdz</w:t>
      </w:r>
      <w:r w:rsidR="00EB28BF"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2</w:t>
      </w:r>
      <w:r w:rsidR="00EB28BF" w:rsidRPr="00091DA4">
        <w:rPr>
          <w:rFonts w:ascii="Times New Roman" w:hAnsi="Times New Roman"/>
          <w:color w:val="auto"/>
          <w:szCs w:val="24"/>
          <w:lang w:val="lv-LV"/>
        </w:rPr>
        <w:t>9,99 punkti</w:t>
      </w:r>
      <w:r w:rsidR="00090C3C" w:rsidRPr="00091DA4">
        <w:rPr>
          <w:rFonts w:ascii="Times New Roman" w:hAnsi="Times New Roman"/>
          <w:color w:val="auto"/>
          <w:szCs w:val="24"/>
          <w:lang w:val="lv-LV"/>
        </w:rPr>
        <w:t>em</w:t>
      </w:r>
      <w:r w:rsidR="00EB28BF" w:rsidRPr="00091DA4">
        <w:rPr>
          <w:rFonts w:ascii="Times New Roman" w:hAnsi="Times New Roman"/>
          <w:color w:val="auto"/>
          <w:szCs w:val="24"/>
          <w:lang w:val="lv-LV"/>
        </w:rPr>
        <w:t xml:space="preserve">. </w:t>
      </w:r>
    </w:p>
    <w:p w14:paraId="2961649B" w14:textId="77777777" w:rsidR="00EB28BF" w:rsidRPr="00091DA4" w:rsidRDefault="00EB28BF" w:rsidP="00E75A09">
      <w:pPr>
        <w:tabs>
          <w:tab w:val="left" w:pos="900"/>
        </w:tabs>
        <w:spacing w:after="0" w:line="240" w:lineRule="auto"/>
        <w:ind w:right="-1"/>
        <w:jc w:val="both"/>
        <w:rPr>
          <w:rFonts w:ascii="Times New Roman" w:hAnsi="Times New Roman"/>
          <w:szCs w:val="24"/>
          <w:lang w:val="lv-LV"/>
        </w:rPr>
      </w:pPr>
    </w:p>
    <w:p w14:paraId="185D5C9D"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FINANSĒŠANA</w:t>
      </w:r>
    </w:p>
    <w:p w14:paraId="50B69F64" w14:textId="11314AA9" w:rsidR="00FF2A85" w:rsidRPr="00091DA4" w:rsidRDefault="008A016A" w:rsidP="006847E0">
      <w:pPr>
        <w:spacing w:after="0" w:line="240" w:lineRule="auto"/>
        <w:ind w:right="-1" w:firstLine="672"/>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8</w:t>
      </w:r>
      <w:r w:rsidR="00477204" w:rsidRPr="00091DA4">
        <w:rPr>
          <w:rFonts w:ascii="Times New Roman" w:hAnsi="Times New Roman"/>
          <w:szCs w:val="24"/>
          <w:lang w:val="lv-LV"/>
        </w:rPr>
        <w:t xml:space="preserve">. </w:t>
      </w:r>
      <w:r w:rsidR="00EB0A37" w:rsidRPr="00091DA4">
        <w:rPr>
          <w:rFonts w:ascii="Times New Roman" w:hAnsi="Times New Roman"/>
          <w:szCs w:val="24"/>
          <w:lang w:val="lv-LV"/>
        </w:rPr>
        <w:t>1.</w:t>
      </w:r>
      <w:r w:rsidR="00477204" w:rsidRPr="00091DA4">
        <w:rPr>
          <w:rFonts w:ascii="Times New Roman" w:hAnsi="Times New Roman"/>
          <w:szCs w:val="24"/>
          <w:lang w:val="lv-LV"/>
        </w:rPr>
        <w:t xml:space="preserve">kārtu finansē izglītības iestādes, pašvaldības. </w:t>
      </w:r>
    </w:p>
    <w:p w14:paraId="090DAD8D" w14:textId="2B09FC94" w:rsidR="00FF2A85" w:rsidRPr="00091DA4" w:rsidRDefault="008A016A" w:rsidP="006847E0">
      <w:pPr>
        <w:pStyle w:val="Pamattekstaatkpe"/>
        <w:spacing w:after="0" w:line="240" w:lineRule="auto"/>
        <w:ind w:right="-1" w:firstLine="672"/>
        <w:rPr>
          <w:szCs w:val="24"/>
        </w:rPr>
      </w:pPr>
      <w:r w:rsidRPr="00091DA4">
        <w:rPr>
          <w:szCs w:val="24"/>
        </w:rPr>
        <w:t>1</w:t>
      </w:r>
      <w:r w:rsidR="00C24FCC" w:rsidRPr="00091DA4">
        <w:rPr>
          <w:szCs w:val="24"/>
        </w:rPr>
        <w:t>9</w:t>
      </w:r>
      <w:r w:rsidR="00EB0A37" w:rsidRPr="00091DA4">
        <w:rPr>
          <w:szCs w:val="24"/>
        </w:rPr>
        <w:t xml:space="preserve">. </w:t>
      </w:r>
      <w:r w:rsidR="00EB0A37" w:rsidRPr="00582300">
        <w:rPr>
          <w:szCs w:val="24"/>
        </w:rPr>
        <w:t>2.</w:t>
      </w:r>
      <w:r w:rsidR="00477204" w:rsidRPr="00582300">
        <w:rPr>
          <w:szCs w:val="24"/>
        </w:rPr>
        <w:t xml:space="preserve">kārtas konkursa norisei </w:t>
      </w:r>
      <w:r w:rsidR="0099752C" w:rsidRPr="00582300">
        <w:rPr>
          <w:szCs w:val="24"/>
        </w:rPr>
        <w:t xml:space="preserve">vērtēšanas komisijas </w:t>
      </w:r>
      <w:r w:rsidR="00477204" w:rsidRPr="00582300">
        <w:rPr>
          <w:szCs w:val="24"/>
        </w:rPr>
        <w:t>darba samaksu</w:t>
      </w:r>
      <w:r w:rsidR="004D724D">
        <w:rPr>
          <w:szCs w:val="24"/>
        </w:rPr>
        <w:t xml:space="preserve"> </w:t>
      </w:r>
      <w:r w:rsidR="00477204" w:rsidRPr="00582300">
        <w:rPr>
          <w:szCs w:val="24"/>
        </w:rPr>
        <w:t>finansē no valsts budžeta 42.03.apakšprogrammas „Skolu jaunatnes dziesmu un deju svētki”.</w:t>
      </w:r>
    </w:p>
    <w:p w14:paraId="6CC7B51D" w14:textId="6BAB4AAA" w:rsidR="00FF2A85" w:rsidRPr="00091DA4" w:rsidRDefault="00C24FCC" w:rsidP="006847E0">
      <w:pPr>
        <w:pStyle w:val="Pamattekstaatkpe"/>
        <w:spacing w:after="0" w:line="240" w:lineRule="auto"/>
        <w:ind w:right="-1" w:firstLine="720"/>
        <w:rPr>
          <w:szCs w:val="24"/>
        </w:rPr>
      </w:pPr>
      <w:r w:rsidRPr="00091DA4">
        <w:rPr>
          <w:szCs w:val="24"/>
        </w:rPr>
        <w:t>20</w:t>
      </w:r>
      <w:r w:rsidR="00EB0A37" w:rsidRPr="00091DA4">
        <w:rPr>
          <w:szCs w:val="24"/>
        </w:rPr>
        <w:t xml:space="preserve">. </w:t>
      </w:r>
      <w:r w:rsidR="00EB0A37" w:rsidRPr="00091DA4">
        <w:rPr>
          <w:color w:val="000000" w:themeColor="text1"/>
          <w:szCs w:val="24"/>
        </w:rPr>
        <w:t xml:space="preserve">Dalībnieku piedalīšanos </w:t>
      </w:r>
      <w:r w:rsidR="008A016A" w:rsidRPr="00091DA4">
        <w:rPr>
          <w:color w:val="000000" w:themeColor="text1"/>
          <w:szCs w:val="24"/>
        </w:rPr>
        <w:t xml:space="preserve">kultūrvēsturiskajā </w:t>
      </w:r>
      <w:r w:rsidR="00EB0A37" w:rsidRPr="00091DA4">
        <w:rPr>
          <w:color w:val="000000" w:themeColor="text1"/>
          <w:szCs w:val="24"/>
        </w:rPr>
        <w:t>konkursā finansē pašvaldība vai iestāde, kuru dalībnieki pārstāv.</w:t>
      </w:r>
      <w:r w:rsidR="00477204" w:rsidRPr="00091DA4">
        <w:rPr>
          <w:color w:val="000000" w:themeColor="text1"/>
          <w:szCs w:val="24"/>
        </w:rPr>
        <w:t xml:space="preserve"> </w:t>
      </w:r>
    </w:p>
    <w:p w14:paraId="447C10E5" w14:textId="77777777" w:rsidR="00FF2A85" w:rsidRPr="00091DA4" w:rsidRDefault="00FF2A85" w:rsidP="006847E0">
      <w:pPr>
        <w:spacing w:after="0" w:line="240" w:lineRule="auto"/>
        <w:ind w:right="-1"/>
        <w:rPr>
          <w:rFonts w:ascii="Times New Roman" w:hAnsi="Times New Roman"/>
          <w:b/>
          <w:szCs w:val="24"/>
          <w:lang w:val="lv-LV"/>
        </w:rPr>
      </w:pPr>
    </w:p>
    <w:p w14:paraId="66A108AA" w14:textId="77777777" w:rsidR="00FF2A85"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PROJEKTA VADĪTĀJA</w:t>
      </w:r>
    </w:p>
    <w:p w14:paraId="4AD65C0A" w14:textId="629E63D3" w:rsidR="00FF2A85" w:rsidRPr="00091DA4" w:rsidRDefault="00477204" w:rsidP="006847E0">
      <w:pPr>
        <w:spacing w:after="0" w:line="240" w:lineRule="auto"/>
        <w:ind w:right="-1" w:firstLine="561"/>
        <w:jc w:val="both"/>
        <w:rPr>
          <w:rFonts w:ascii="Times New Roman" w:hAnsi="Times New Roman"/>
          <w:szCs w:val="24"/>
          <w:lang w:val="lv-LV"/>
        </w:rPr>
      </w:pPr>
      <w:r w:rsidRPr="00091DA4">
        <w:rPr>
          <w:rFonts w:ascii="Times New Roman" w:hAnsi="Times New Roman"/>
          <w:szCs w:val="24"/>
          <w:lang w:val="lv-LV"/>
        </w:rPr>
        <w:t>VI</w:t>
      </w:r>
      <w:r w:rsidR="00487BAE">
        <w:rPr>
          <w:rFonts w:ascii="Times New Roman" w:hAnsi="Times New Roman"/>
          <w:szCs w:val="24"/>
          <w:lang w:val="lv-LV"/>
        </w:rPr>
        <w:t>AA</w:t>
      </w:r>
      <w:r w:rsidR="004771E3" w:rsidRPr="00091DA4">
        <w:rPr>
          <w:rFonts w:ascii="Times New Roman" w:hAnsi="Times New Roman"/>
          <w:szCs w:val="24"/>
          <w:lang w:val="lv-LV"/>
        </w:rPr>
        <w:t xml:space="preserve"> Nemateriālā kultūras mantojuma </w:t>
      </w:r>
      <w:r w:rsidRPr="00091DA4">
        <w:rPr>
          <w:rFonts w:ascii="Times New Roman" w:hAnsi="Times New Roman"/>
          <w:szCs w:val="24"/>
          <w:lang w:val="lv-LV"/>
        </w:rPr>
        <w:t xml:space="preserve">nodaļas vecākā </w:t>
      </w:r>
      <w:r w:rsidR="004771E3" w:rsidRPr="00091DA4">
        <w:rPr>
          <w:rFonts w:ascii="Times New Roman" w:hAnsi="Times New Roman"/>
          <w:szCs w:val="24"/>
          <w:lang w:val="lv-LV"/>
        </w:rPr>
        <w:t>eksperte</w:t>
      </w:r>
      <w:r w:rsidRPr="00091DA4">
        <w:rPr>
          <w:rFonts w:ascii="Times New Roman" w:hAnsi="Times New Roman"/>
          <w:szCs w:val="24"/>
          <w:lang w:val="lv-LV"/>
        </w:rPr>
        <w:t xml:space="preserve"> Dace Jurka, tālr.6</w:t>
      </w:r>
      <w:r w:rsidR="0099752C" w:rsidRPr="00091DA4">
        <w:rPr>
          <w:rFonts w:ascii="Times New Roman" w:hAnsi="Times New Roman"/>
          <w:szCs w:val="24"/>
          <w:lang w:val="lv-LV"/>
        </w:rPr>
        <w:t>0001626</w:t>
      </w:r>
      <w:r w:rsidRPr="00091DA4">
        <w:rPr>
          <w:rFonts w:ascii="Times New Roman" w:hAnsi="Times New Roman"/>
          <w:szCs w:val="24"/>
          <w:lang w:val="lv-LV"/>
        </w:rPr>
        <w:t>; 29179179, e-pasts</w:t>
      </w:r>
      <w:r w:rsidR="00556453" w:rsidRPr="00091DA4">
        <w:rPr>
          <w:rFonts w:ascii="Times New Roman" w:hAnsi="Times New Roman"/>
          <w:szCs w:val="24"/>
          <w:lang w:val="lv-LV"/>
        </w:rPr>
        <w:t>:</w:t>
      </w:r>
      <w:r w:rsidRPr="00091DA4">
        <w:rPr>
          <w:rFonts w:ascii="Times New Roman" w:hAnsi="Times New Roman"/>
          <w:szCs w:val="24"/>
          <w:lang w:val="lv-LV"/>
        </w:rPr>
        <w:t xml:space="preserve"> </w:t>
      </w:r>
      <w:hyperlink r:id="rId16" w:history="1">
        <w:r w:rsidR="00487BAE" w:rsidRPr="0064163E">
          <w:rPr>
            <w:rStyle w:val="Hyperlink"/>
            <w:rFonts w:ascii="Times New Roman" w:hAnsi="Times New Roman"/>
            <w:szCs w:val="24"/>
            <w:lang w:val="lv-LV"/>
          </w:rPr>
          <w:t>dace.jurka@viaa.gov.lv</w:t>
        </w:r>
      </w:hyperlink>
      <w:r w:rsidRPr="00091DA4">
        <w:rPr>
          <w:rFonts w:ascii="Times New Roman" w:hAnsi="Times New Roman"/>
          <w:szCs w:val="24"/>
          <w:lang w:val="lv-LV"/>
        </w:rPr>
        <w:t xml:space="preserve">. </w:t>
      </w:r>
    </w:p>
    <w:p w14:paraId="1C95D642" w14:textId="77777777" w:rsidR="00FF2A85" w:rsidRPr="00091DA4" w:rsidRDefault="00FF2A85">
      <w:pPr>
        <w:ind w:right="-1"/>
        <w:rPr>
          <w:rFonts w:ascii="Times New Roman" w:hAnsi="Times New Roman"/>
          <w:szCs w:val="24"/>
          <w:lang w:val="lv-LV"/>
        </w:rPr>
      </w:pPr>
    </w:p>
    <w:p w14:paraId="3B4967A9" w14:textId="77777777" w:rsidR="0099752C" w:rsidRPr="00091DA4" w:rsidRDefault="0099752C" w:rsidP="0099752C">
      <w:pPr>
        <w:jc w:val="right"/>
        <w:rPr>
          <w:rFonts w:ascii="Times New Roman" w:hAnsi="Times New Roman"/>
          <w:i/>
          <w:szCs w:val="24"/>
          <w:lang w:val="lv-LV"/>
        </w:rPr>
      </w:pPr>
    </w:p>
    <w:p w14:paraId="0A1A9564" w14:textId="77777777" w:rsidR="0099752C" w:rsidRPr="00091DA4" w:rsidRDefault="0099752C" w:rsidP="0099752C">
      <w:pPr>
        <w:jc w:val="right"/>
        <w:rPr>
          <w:rFonts w:ascii="Times New Roman" w:hAnsi="Times New Roman"/>
          <w:i/>
          <w:szCs w:val="24"/>
          <w:lang w:val="lv-LV"/>
        </w:rPr>
      </w:pPr>
    </w:p>
    <w:p w14:paraId="38E1CC62" w14:textId="77777777" w:rsidR="0099752C" w:rsidRPr="00091DA4" w:rsidRDefault="0099752C" w:rsidP="0099752C">
      <w:pPr>
        <w:jc w:val="right"/>
        <w:rPr>
          <w:rFonts w:ascii="Times New Roman" w:hAnsi="Times New Roman"/>
          <w:i/>
          <w:szCs w:val="24"/>
          <w:lang w:val="lv-LV"/>
        </w:rPr>
      </w:pPr>
    </w:p>
    <w:p w14:paraId="496AA823" w14:textId="77777777" w:rsidR="0099752C" w:rsidRPr="00091DA4" w:rsidRDefault="0099752C" w:rsidP="0099752C">
      <w:pPr>
        <w:jc w:val="right"/>
        <w:rPr>
          <w:rFonts w:ascii="Times New Roman" w:hAnsi="Times New Roman"/>
          <w:i/>
          <w:szCs w:val="24"/>
          <w:lang w:val="lv-LV"/>
        </w:rPr>
      </w:pPr>
    </w:p>
    <w:p w14:paraId="1BC12D12" w14:textId="77777777" w:rsidR="0099752C" w:rsidRPr="00091DA4" w:rsidRDefault="0099752C" w:rsidP="0099752C">
      <w:pPr>
        <w:jc w:val="right"/>
        <w:rPr>
          <w:rFonts w:ascii="Times New Roman" w:hAnsi="Times New Roman"/>
          <w:i/>
          <w:szCs w:val="24"/>
          <w:lang w:val="lv-LV"/>
        </w:rPr>
      </w:pPr>
    </w:p>
    <w:p w14:paraId="5CEAC3A9" w14:textId="77777777" w:rsidR="0099752C" w:rsidRPr="00091DA4" w:rsidRDefault="0099752C" w:rsidP="0099752C">
      <w:pPr>
        <w:jc w:val="right"/>
        <w:rPr>
          <w:rFonts w:ascii="Times New Roman" w:hAnsi="Times New Roman"/>
          <w:i/>
          <w:szCs w:val="24"/>
          <w:lang w:val="lv-LV"/>
        </w:rPr>
      </w:pPr>
    </w:p>
    <w:p w14:paraId="6630D542" w14:textId="77777777" w:rsidR="00067378" w:rsidRPr="00091DA4" w:rsidRDefault="00067378" w:rsidP="0099752C">
      <w:pPr>
        <w:jc w:val="right"/>
        <w:rPr>
          <w:rFonts w:ascii="Times New Roman" w:hAnsi="Times New Roman"/>
          <w:i/>
          <w:szCs w:val="24"/>
          <w:lang w:val="lv-LV"/>
        </w:rPr>
      </w:pPr>
    </w:p>
    <w:p w14:paraId="092311EF" w14:textId="77777777" w:rsidR="00067378" w:rsidRPr="00091DA4" w:rsidRDefault="00067378" w:rsidP="0099752C">
      <w:pPr>
        <w:jc w:val="right"/>
        <w:rPr>
          <w:rFonts w:ascii="Times New Roman" w:hAnsi="Times New Roman"/>
          <w:i/>
          <w:szCs w:val="24"/>
          <w:lang w:val="lv-LV"/>
        </w:rPr>
      </w:pPr>
    </w:p>
    <w:p w14:paraId="704E52A8" w14:textId="77777777" w:rsidR="00067378" w:rsidRPr="00091DA4" w:rsidRDefault="00067378" w:rsidP="0099752C">
      <w:pPr>
        <w:jc w:val="right"/>
        <w:rPr>
          <w:rFonts w:ascii="Times New Roman" w:hAnsi="Times New Roman"/>
          <w:i/>
          <w:szCs w:val="24"/>
          <w:lang w:val="lv-LV"/>
        </w:rPr>
      </w:pPr>
    </w:p>
    <w:p w14:paraId="4F181CA6" w14:textId="77777777" w:rsidR="00067378" w:rsidRPr="00091DA4" w:rsidRDefault="00067378" w:rsidP="0099752C">
      <w:pPr>
        <w:jc w:val="right"/>
        <w:rPr>
          <w:rFonts w:ascii="Times New Roman" w:hAnsi="Times New Roman"/>
          <w:i/>
          <w:szCs w:val="24"/>
          <w:lang w:val="lv-LV"/>
        </w:rPr>
      </w:pPr>
    </w:p>
    <w:p w14:paraId="5D307D46" w14:textId="77777777" w:rsidR="00067378" w:rsidRDefault="00067378" w:rsidP="0099752C">
      <w:pPr>
        <w:jc w:val="right"/>
        <w:rPr>
          <w:rFonts w:ascii="Times New Roman" w:hAnsi="Times New Roman"/>
          <w:i/>
          <w:szCs w:val="24"/>
          <w:lang w:val="lv-LV"/>
        </w:rPr>
      </w:pPr>
    </w:p>
    <w:p w14:paraId="5039CC0C" w14:textId="77777777" w:rsidR="000B23D3" w:rsidRDefault="000B23D3" w:rsidP="0099752C">
      <w:pPr>
        <w:jc w:val="right"/>
        <w:rPr>
          <w:rFonts w:ascii="Times New Roman" w:hAnsi="Times New Roman"/>
          <w:i/>
          <w:szCs w:val="24"/>
          <w:lang w:val="lv-LV"/>
        </w:rPr>
      </w:pPr>
    </w:p>
    <w:p w14:paraId="26B107E4" w14:textId="77777777" w:rsidR="00067378" w:rsidRPr="00091DA4" w:rsidRDefault="00067378" w:rsidP="0099752C">
      <w:pPr>
        <w:jc w:val="right"/>
        <w:rPr>
          <w:rFonts w:ascii="Times New Roman" w:hAnsi="Times New Roman"/>
          <w:i/>
          <w:szCs w:val="24"/>
          <w:lang w:val="lv-LV"/>
        </w:rPr>
      </w:pPr>
    </w:p>
    <w:p w14:paraId="33775C55" w14:textId="77777777" w:rsidR="00FF2A85" w:rsidRPr="00091DA4" w:rsidRDefault="00FF2A85">
      <w:pPr>
        <w:jc w:val="right"/>
        <w:rPr>
          <w:rFonts w:ascii="Times New Roman" w:hAnsi="Times New Roman"/>
          <w:szCs w:val="24"/>
          <w:lang w:val="lv-LV"/>
        </w:rPr>
        <w:sectPr w:rsidR="00FF2A85" w:rsidRPr="00091DA4" w:rsidSect="002D12A8">
          <w:pgSz w:w="11906" w:h="16838"/>
          <w:pgMar w:top="1134" w:right="1134" w:bottom="1134" w:left="1701" w:header="0" w:footer="0" w:gutter="0"/>
          <w:cols w:space="720"/>
          <w:formProt w:val="0"/>
          <w:docGrid w:linePitch="360" w:charSpace="-6964"/>
        </w:sectPr>
      </w:pPr>
    </w:p>
    <w:p w14:paraId="051E0964" w14:textId="174066C2" w:rsidR="00FF2A85" w:rsidRPr="00091DA4" w:rsidRDefault="00C24FCC">
      <w:pPr>
        <w:jc w:val="right"/>
        <w:rPr>
          <w:rFonts w:ascii="Times New Roman" w:hAnsi="Times New Roman"/>
          <w:i/>
          <w:szCs w:val="24"/>
          <w:lang w:val="lv-LV"/>
        </w:rPr>
      </w:pPr>
      <w:r w:rsidRPr="00091DA4">
        <w:rPr>
          <w:rFonts w:ascii="Times New Roman" w:hAnsi="Times New Roman"/>
          <w:i/>
          <w:szCs w:val="24"/>
          <w:lang w:val="lv-LV"/>
        </w:rPr>
        <w:t>P</w:t>
      </w:r>
      <w:r w:rsidR="00477204" w:rsidRPr="00091DA4">
        <w:rPr>
          <w:rFonts w:ascii="Times New Roman" w:hAnsi="Times New Roman"/>
          <w:i/>
          <w:szCs w:val="24"/>
          <w:lang w:val="lv-LV"/>
        </w:rPr>
        <w:t>ielikums</w:t>
      </w:r>
      <w:r w:rsidR="0099752C" w:rsidRPr="00091DA4">
        <w:rPr>
          <w:rFonts w:ascii="Times New Roman" w:hAnsi="Times New Roman"/>
          <w:i/>
          <w:szCs w:val="24"/>
          <w:lang w:val="lv-LV"/>
        </w:rPr>
        <w:t xml:space="preserve"> Nr.</w:t>
      </w:r>
      <w:r w:rsidR="00CE44C6">
        <w:rPr>
          <w:rFonts w:ascii="Times New Roman" w:hAnsi="Times New Roman"/>
          <w:i/>
          <w:szCs w:val="24"/>
          <w:lang w:val="lv-LV"/>
        </w:rPr>
        <w:t>1</w:t>
      </w:r>
    </w:p>
    <w:p w14:paraId="6C5AF301" w14:textId="77777777" w:rsidR="00FF2A85" w:rsidRPr="00091DA4" w:rsidRDefault="00477204">
      <w:pPr>
        <w:jc w:val="center"/>
        <w:rPr>
          <w:rFonts w:ascii="Times New Roman" w:hAnsi="Times New Roman"/>
          <w:b/>
          <w:szCs w:val="24"/>
          <w:lang w:val="lv-LV"/>
        </w:rPr>
      </w:pPr>
      <w:r w:rsidRPr="00091DA4">
        <w:rPr>
          <w:rFonts w:ascii="Times New Roman" w:hAnsi="Times New Roman"/>
          <w:b/>
          <w:szCs w:val="24"/>
          <w:lang w:val="lv-LV"/>
        </w:rPr>
        <w:t>PIETEIKUMS</w:t>
      </w:r>
    </w:p>
    <w:p w14:paraId="7829579C" w14:textId="77777777" w:rsidR="00FF2A85" w:rsidRPr="00091DA4" w:rsidRDefault="00477204" w:rsidP="00E75A09">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Skolēnu skatuves runas konkursa </w:t>
      </w:r>
    </w:p>
    <w:p w14:paraId="7FAD9D30" w14:textId="6C4FC78D" w:rsidR="0010417A" w:rsidRPr="00091DA4" w:rsidRDefault="00477204" w:rsidP="0010417A">
      <w:pPr>
        <w:spacing w:after="0" w:line="240" w:lineRule="auto"/>
        <w:jc w:val="center"/>
        <w:rPr>
          <w:rFonts w:ascii="Times New Roman" w:hAnsi="Times New Roman"/>
          <w:b/>
          <w:szCs w:val="24"/>
          <w:lang w:val="lv-LV"/>
        </w:rPr>
      </w:pPr>
      <w:r w:rsidRPr="00091DA4">
        <w:rPr>
          <w:rFonts w:ascii="Times New Roman" w:hAnsi="Times New Roman"/>
          <w:b/>
          <w:szCs w:val="24"/>
          <w:lang w:val="lv-LV"/>
        </w:rPr>
        <w:t>2.</w:t>
      </w:r>
      <w:r w:rsidR="00C47638">
        <w:rPr>
          <w:rFonts w:ascii="Times New Roman" w:hAnsi="Times New Roman"/>
          <w:b/>
          <w:szCs w:val="24"/>
          <w:lang w:val="lv-LV"/>
        </w:rPr>
        <w:t xml:space="preserve"> </w:t>
      </w:r>
      <w:r w:rsidRPr="00091DA4">
        <w:rPr>
          <w:rFonts w:ascii="Times New Roman" w:hAnsi="Times New Roman"/>
          <w:b/>
          <w:szCs w:val="24"/>
          <w:lang w:val="lv-LV"/>
        </w:rPr>
        <w:t>kārtai</w:t>
      </w:r>
      <w:r w:rsidRPr="00091DA4">
        <w:rPr>
          <w:rFonts w:ascii="Times New Roman" w:hAnsi="Times New Roman"/>
          <w:szCs w:val="24"/>
          <w:lang w:val="lv-LV"/>
        </w:rPr>
        <w:t xml:space="preserve"> </w:t>
      </w:r>
      <w:r w:rsidR="0010417A" w:rsidRPr="00091DA4">
        <w:rPr>
          <w:rFonts w:ascii="Times New Roman" w:hAnsi="Times New Roman"/>
          <w:b/>
          <w:szCs w:val="24"/>
          <w:lang w:val="lv-LV"/>
        </w:rPr>
        <w:t>kultūrvēsturiskajos novad</w:t>
      </w:r>
      <w:r w:rsidR="00DC58F8" w:rsidRPr="00091DA4">
        <w:rPr>
          <w:rFonts w:ascii="Times New Roman" w:hAnsi="Times New Roman"/>
          <w:b/>
          <w:szCs w:val="24"/>
          <w:lang w:val="lv-LV"/>
        </w:rPr>
        <w:t>os</w:t>
      </w:r>
    </w:p>
    <w:p w14:paraId="21DD2E93" w14:textId="77777777" w:rsidR="00FF2A85" w:rsidRPr="00091DA4" w:rsidRDefault="00FF2A85" w:rsidP="00E75A09">
      <w:pPr>
        <w:spacing w:after="0" w:line="240" w:lineRule="auto"/>
        <w:rPr>
          <w:rFonts w:ascii="Times New Roman" w:hAnsi="Times New Roman"/>
          <w:b/>
          <w:szCs w:val="24"/>
          <w:lang w:val="lv-LV"/>
        </w:rPr>
      </w:pPr>
    </w:p>
    <w:p w14:paraId="3D508FAD" w14:textId="4BA767B4" w:rsidR="00FF2A85" w:rsidRPr="00091DA4" w:rsidRDefault="00477204" w:rsidP="00E75A09">
      <w:pPr>
        <w:spacing w:after="0" w:line="240" w:lineRule="auto"/>
        <w:jc w:val="center"/>
        <w:rPr>
          <w:rStyle w:val="Internetasaite"/>
          <w:rFonts w:ascii="Times New Roman" w:hAnsi="Times New Roman"/>
          <w:szCs w:val="24"/>
          <w:u w:val="none"/>
          <w:lang w:val="lv-LV"/>
        </w:rPr>
      </w:pPr>
      <w:r w:rsidRPr="00091DA4">
        <w:rPr>
          <w:rFonts w:ascii="Times New Roman" w:hAnsi="Times New Roman"/>
          <w:szCs w:val="24"/>
          <w:lang w:val="lv-LV"/>
        </w:rPr>
        <w:t>Pietei</w:t>
      </w:r>
      <w:r w:rsidR="00E75A09" w:rsidRPr="00091DA4">
        <w:rPr>
          <w:rFonts w:ascii="Times New Roman" w:hAnsi="Times New Roman"/>
          <w:szCs w:val="24"/>
          <w:lang w:val="lv-LV"/>
        </w:rPr>
        <w:t xml:space="preserve">kumi jāiesūta elektroniski </w:t>
      </w:r>
      <w:r w:rsidR="00FE762A" w:rsidRPr="00091DA4">
        <w:rPr>
          <w:rFonts w:ascii="Times New Roman" w:hAnsi="Times New Roman"/>
          <w:b/>
          <w:szCs w:val="24"/>
          <w:lang w:val="lv-LV"/>
        </w:rPr>
        <w:t xml:space="preserve">ne vēlāk kā </w:t>
      </w:r>
      <w:r w:rsidR="00E75A09" w:rsidRPr="00091DA4">
        <w:rPr>
          <w:rFonts w:ascii="Times New Roman" w:hAnsi="Times New Roman"/>
          <w:b/>
          <w:color w:val="auto"/>
          <w:szCs w:val="24"/>
          <w:lang w:val="lv-LV"/>
        </w:rPr>
        <w:t>desmit</w:t>
      </w:r>
      <w:r w:rsidR="00366CFF" w:rsidRPr="00091DA4">
        <w:rPr>
          <w:rFonts w:ascii="Times New Roman" w:hAnsi="Times New Roman"/>
          <w:b/>
          <w:color w:val="auto"/>
          <w:szCs w:val="24"/>
          <w:lang w:val="lv-LV"/>
        </w:rPr>
        <w:t xml:space="preserve"> </w:t>
      </w:r>
      <w:r w:rsidR="0080628B" w:rsidRPr="00091DA4">
        <w:rPr>
          <w:rFonts w:ascii="Times New Roman" w:hAnsi="Times New Roman"/>
          <w:b/>
          <w:color w:val="auto"/>
          <w:szCs w:val="24"/>
          <w:lang w:val="lv-LV"/>
        </w:rPr>
        <w:t xml:space="preserve">darba </w:t>
      </w:r>
      <w:r w:rsidR="00366CFF" w:rsidRPr="00091DA4">
        <w:rPr>
          <w:rFonts w:ascii="Times New Roman" w:hAnsi="Times New Roman"/>
          <w:b/>
          <w:color w:val="auto"/>
          <w:szCs w:val="24"/>
          <w:lang w:val="lv-LV"/>
        </w:rPr>
        <w:t>dienas</w:t>
      </w:r>
      <w:r w:rsidR="00E75A09" w:rsidRPr="00091DA4">
        <w:rPr>
          <w:rFonts w:ascii="Times New Roman" w:hAnsi="Times New Roman"/>
          <w:b/>
          <w:color w:val="auto"/>
          <w:szCs w:val="24"/>
          <w:lang w:val="lv-LV"/>
        </w:rPr>
        <w:t xml:space="preserve"> </w:t>
      </w:r>
      <w:r w:rsidR="00E75A09" w:rsidRPr="00091DA4">
        <w:rPr>
          <w:rFonts w:ascii="Times New Roman" w:hAnsi="Times New Roman"/>
          <w:bCs/>
          <w:color w:val="auto"/>
          <w:szCs w:val="24"/>
          <w:lang w:val="lv-LV"/>
        </w:rPr>
        <w:t>pirms</w:t>
      </w:r>
      <w:r w:rsidR="00E75A09" w:rsidRPr="00091DA4">
        <w:rPr>
          <w:rFonts w:ascii="Times New Roman" w:hAnsi="Times New Roman"/>
          <w:color w:val="auto"/>
          <w:szCs w:val="24"/>
          <w:lang w:val="lv-LV"/>
        </w:rPr>
        <w:t xml:space="preserve"> dalības </w:t>
      </w:r>
      <w:r w:rsidR="00FE762A" w:rsidRPr="00091DA4">
        <w:rPr>
          <w:rFonts w:ascii="Times New Roman" w:hAnsi="Times New Roman"/>
          <w:color w:val="auto"/>
          <w:szCs w:val="24"/>
          <w:lang w:val="lv-LV"/>
        </w:rPr>
        <w:t>2.</w:t>
      </w:r>
      <w:r w:rsidR="00C47638">
        <w:rPr>
          <w:rFonts w:ascii="Times New Roman" w:hAnsi="Times New Roman"/>
          <w:color w:val="auto"/>
          <w:szCs w:val="24"/>
          <w:lang w:val="lv-LV"/>
        </w:rPr>
        <w:t xml:space="preserve"> </w:t>
      </w:r>
      <w:r w:rsidR="00FE762A" w:rsidRPr="00091DA4">
        <w:rPr>
          <w:rFonts w:ascii="Times New Roman" w:hAnsi="Times New Roman"/>
          <w:color w:val="auto"/>
          <w:szCs w:val="24"/>
          <w:lang w:val="lv-LV"/>
        </w:rPr>
        <w:t>kārt</w:t>
      </w:r>
      <w:r w:rsidR="00542DDA" w:rsidRPr="00091DA4">
        <w:rPr>
          <w:rFonts w:ascii="Times New Roman" w:hAnsi="Times New Roman"/>
          <w:color w:val="auto"/>
          <w:szCs w:val="24"/>
          <w:lang w:val="lv-LV"/>
        </w:rPr>
        <w:t>as</w:t>
      </w:r>
      <w:r w:rsidR="00FE762A" w:rsidRPr="00091DA4">
        <w:rPr>
          <w:rFonts w:ascii="Times New Roman" w:hAnsi="Times New Roman"/>
          <w:color w:val="auto"/>
          <w:szCs w:val="24"/>
          <w:lang w:val="lv-LV"/>
        </w:rPr>
        <w:t xml:space="preserve"> </w:t>
      </w:r>
      <w:r w:rsidR="0010417A" w:rsidRPr="00091DA4">
        <w:rPr>
          <w:rFonts w:ascii="Times New Roman" w:hAnsi="Times New Roman"/>
          <w:color w:val="auto"/>
          <w:szCs w:val="24"/>
          <w:lang w:val="lv-LV"/>
        </w:rPr>
        <w:t>kultūrvēsturiskā novada</w:t>
      </w:r>
      <w:r w:rsidR="00E75A09" w:rsidRPr="00091DA4">
        <w:rPr>
          <w:rFonts w:ascii="Times New Roman" w:hAnsi="Times New Roman"/>
          <w:color w:val="auto"/>
          <w:szCs w:val="24"/>
          <w:lang w:val="lv-LV"/>
        </w:rPr>
        <w:t xml:space="preserve"> </w:t>
      </w:r>
      <w:r w:rsidR="00FE762A" w:rsidRPr="00091DA4">
        <w:rPr>
          <w:rFonts w:ascii="Times New Roman" w:hAnsi="Times New Roman"/>
          <w:color w:val="auto"/>
          <w:szCs w:val="24"/>
          <w:lang w:val="lv-LV"/>
        </w:rPr>
        <w:t>konkurs</w:t>
      </w:r>
      <w:r w:rsidR="00DC58F8" w:rsidRPr="00091DA4">
        <w:rPr>
          <w:rFonts w:ascii="Times New Roman" w:hAnsi="Times New Roman"/>
          <w:color w:val="auto"/>
          <w:szCs w:val="24"/>
          <w:lang w:val="lv-LV"/>
        </w:rPr>
        <w:t xml:space="preserve">ā </w:t>
      </w:r>
      <w:r w:rsidRPr="00091DA4">
        <w:rPr>
          <w:rFonts w:ascii="Times New Roman" w:hAnsi="Times New Roman"/>
          <w:szCs w:val="24"/>
          <w:lang w:val="lv-LV"/>
        </w:rPr>
        <w:t>uz e-pastu</w:t>
      </w:r>
      <w:r w:rsidR="00BF2A60" w:rsidRPr="00091DA4">
        <w:rPr>
          <w:rFonts w:ascii="Times New Roman" w:hAnsi="Times New Roman"/>
          <w:szCs w:val="24"/>
          <w:lang w:val="lv-LV"/>
        </w:rPr>
        <w:t xml:space="preserve"> adresēm</w:t>
      </w:r>
      <w:r w:rsidRPr="00091DA4">
        <w:rPr>
          <w:rFonts w:ascii="Times New Roman" w:hAnsi="Times New Roman"/>
          <w:b/>
          <w:szCs w:val="24"/>
          <w:lang w:val="lv-LV"/>
        </w:rPr>
        <w:t xml:space="preserve">: </w:t>
      </w:r>
      <w:hyperlink r:id="rId17" w:history="1">
        <w:r w:rsidR="006D2F73" w:rsidRPr="0064163E">
          <w:rPr>
            <w:rStyle w:val="Hyperlink"/>
            <w:rFonts w:ascii="Times New Roman" w:hAnsi="Times New Roman"/>
            <w:szCs w:val="24"/>
            <w:lang w:val="lv-LV"/>
          </w:rPr>
          <w:t>dace.jurka@viaa.gov.lv</w:t>
        </w:r>
      </w:hyperlink>
      <w:r w:rsidR="00BF2A60" w:rsidRPr="00091DA4">
        <w:rPr>
          <w:rStyle w:val="Internetasaite"/>
          <w:rFonts w:ascii="Times New Roman" w:hAnsi="Times New Roman"/>
          <w:color w:val="auto"/>
          <w:szCs w:val="24"/>
          <w:u w:val="none"/>
          <w:lang w:val="lv-LV"/>
        </w:rPr>
        <w:t xml:space="preserve"> un 2.kārtas konkursa koordinatoram saskaņā ar nolikuma 9.3.apakšpunktu</w:t>
      </w:r>
    </w:p>
    <w:p w14:paraId="56A4A442" w14:textId="77777777" w:rsidR="00FF2A85" w:rsidRPr="00091DA4" w:rsidRDefault="00FF2A85" w:rsidP="00E75A09">
      <w:pPr>
        <w:spacing w:after="0" w:line="240" w:lineRule="auto"/>
        <w:jc w:val="center"/>
        <w:rPr>
          <w:rFonts w:ascii="Times New Roman" w:hAnsi="Times New Roman"/>
          <w:b/>
          <w:szCs w:val="24"/>
          <w:lang w:val="lv-LV"/>
        </w:rPr>
      </w:pPr>
    </w:p>
    <w:p w14:paraId="053E4B9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__________________________________________</w:t>
      </w:r>
    </w:p>
    <w:p w14:paraId="41E6FB55" w14:textId="68AA8DDE" w:rsidR="00FF2A85" w:rsidRPr="00091DA4" w:rsidRDefault="0080628B"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pašvaldība</w:t>
      </w:r>
    </w:p>
    <w:p w14:paraId="5544C20C" w14:textId="77777777" w:rsidR="00FF2A85" w:rsidRPr="00091DA4" w:rsidRDefault="00FF2A85" w:rsidP="00E75A09">
      <w:pPr>
        <w:spacing w:after="0" w:line="240" w:lineRule="auto"/>
        <w:jc w:val="center"/>
        <w:rPr>
          <w:rFonts w:ascii="Times New Roman" w:hAnsi="Times New Roman"/>
          <w:szCs w:val="24"/>
          <w:lang w:val="lv-LV"/>
        </w:rPr>
      </w:pPr>
    </w:p>
    <w:p w14:paraId="49D51BD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w:t>
      </w:r>
    </w:p>
    <w:p w14:paraId="0F9A5DB4" w14:textId="58AAC1A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 xml:space="preserve">norises vieta </w:t>
      </w:r>
    </w:p>
    <w:p w14:paraId="30097E42" w14:textId="77777777" w:rsidR="00FF2A85" w:rsidRPr="00091DA4" w:rsidRDefault="00FF2A85" w:rsidP="00E75A09">
      <w:pPr>
        <w:spacing w:after="0" w:line="240" w:lineRule="auto"/>
        <w:jc w:val="center"/>
        <w:rPr>
          <w:rFonts w:ascii="Times New Roman" w:hAnsi="Times New Roman"/>
          <w:szCs w:val="24"/>
          <w:lang w:val="lv-LV"/>
        </w:rPr>
      </w:pPr>
    </w:p>
    <w:p w14:paraId="773D88D5" w14:textId="77777777" w:rsidR="00FF2A85" w:rsidRPr="00091DA4" w:rsidRDefault="00FF2A85" w:rsidP="00E75A09">
      <w:pPr>
        <w:spacing w:after="0" w:line="240" w:lineRule="auto"/>
        <w:jc w:val="center"/>
        <w:rPr>
          <w:rFonts w:ascii="Times New Roman" w:hAnsi="Times New Roman"/>
          <w:szCs w:val="24"/>
          <w:lang w:val="lv-LV"/>
        </w:rPr>
      </w:pPr>
    </w:p>
    <w:p w14:paraId="0EB751F0" w14:textId="77777777" w:rsidR="00FF2A85" w:rsidRPr="00091DA4" w:rsidRDefault="00477204" w:rsidP="00E75A09">
      <w:pPr>
        <w:tabs>
          <w:tab w:val="left" w:pos="3261"/>
        </w:tabs>
        <w:spacing w:after="0" w:line="240" w:lineRule="auto"/>
        <w:ind w:left="-1260"/>
        <w:jc w:val="center"/>
        <w:rPr>
          <w:rFonts w:ascii="Times New Roman" w:hAnsi="Times New Roman"/>
          <w:b/>
          <w:szCs w:val="24"/>
          <w:lang w:val="lv-LV"/>
        </w:rPr>
      </w:pPr>
      <w:r w:rsidRPr="00091DA4">
        <w:rPr>
          <w:rFonts w:ascii="Times New Roman" w:hAnsi="Times New Roman"/>
          <w:b/>
          <w:szCs w:val="24"/>
          <w:lang w:val="lv-LV"/>
        </w:rPr>
        <w:t>Konkursa dalībnieki</w:t>
      </w:r>
    </w:p>
    <w:p w14:paraId="29CF0FB9" w14:textId="77777777" w:rsidR="00FF2A85" w:rsidRPr="00091DA4" w:rsidRDefault="00FF2A85" w:rsidP="00E75A09">
      <w:pPr>
        <w:spacing w:after="0" w:line="240" w:lineRule="auto"/>
        <w:ind w:left="-1260"/>
        <w:jc w:val="center"/>
        <w:rPr>
          <w:rFonts w:ascii="Times New Roman" w:hAnsi="Times New Roman"/>
          <w:b/>
          <w:szCs w:val="24"/>
          <w:lang w:val="lv-LV"/>
        </w:rPr>
      </w:pPr>
    </w:p>
    <w:tbl>
      <w:tblPr>
        <w:tblW w:w="15217" w:type="dxa"/>
        <w:tblInd w:w="-6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800"/>
        <w:gridCol w:w="2084"/>
        <w:gridCol w:w="1843"/>
        <w:gridCol w:w="992"/>
        <w:gridCol w:w="2410"/>
        <w:gridCol w:w="2552"/>
        <w:gridCol w:w="1417"/>
        <w:gridCol w:w="1727"/>
        <w:gridCol w:w="1392"/>
      </w:tblGrid>
      <w:tr w:rsidR="00AE572C" w:rsidRPr="00091DA4" w14:paraId="0300AEF3" w14:textId="77777777" w:rsidTr="00AE572C">
        <w:trPr>
          <w:trHeight w:val="313"/>
        </w:trPr>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9AF42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N.p.k.</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94CAF0"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Dalībnieka </w:t>
            </w:r>
          </w:p>
          <w:p w14:paraId="0D3A4C6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p w14:paraId="1092D960" w14:textId="77777777" w:rsidR="00FF2A85" w:rsidRPr="00091DA4" w:rsidRDefault="00FF2A85" w:rsidP="00E75A09">
            <w:pPr>
              <w:spacing w:after="0" w:line="240" w:lineRule="auto"/>
              <w:ind w:left="-475" w:right="-346" w:firstLine="180"/>
              <w:jc w:val="center"/>
              <w:rPr>
                <w:rFonts w:ascii="Times New Roman" w:hAnsi="Times New Roman"/>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CAA014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00E779" w14:textId="77777777" w:rsidR="00FF2A85" w:rsidRPr="00091DA4" w:rsidRDefault="00477204" w:rsidP="00E75A09">
            <w:pPr>
              <w:spacing w:after="0" w:line="240" w:lineRule="auto"/>
              <w:ind w:left="68" w:right="34"/>
              <w:jc w:val="center"/>
              <w:rPr>
                <w:rFonts w:ascii="Times New Roman" w:hAnsi="Times New Roman"/>
                <w:szCs w:val="24"/>
                <w:lang w:val="lv-LV"/>
              </w:rPr>
            </w:pPr>
            <w:r w:rsidRPr="00091DA4">
              <w:rPr>
                <w:rFonts w:ascii="Times New Roman" w:hAnsi="Times New Roman"/>
                <w:szCs w:val="24"/>
                <w:lang w:val="lv-LV"/>
              </w:rPr>
              <w:t>Klase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BCFA9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Autora</w:t>
            </w:r>
          </w:p>
          <w:p w14:paraId="2EE5CFA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5B922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Nosaukums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03D31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Ilgums</w:t>
            </w:r>
          </w:p>
          <w:p w14:paraId="3AC6E8A9"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(nepārsniedz </w:t>
            </w:r>
          </w:p>
          <w:p w14:paraId="7BD86F3C" w14:textId="77777777" w:rsidR="00FF2A85" w:rsidRPr="00091DA4" w:rsidRDefault="00477204" w:rsidP="00E75A09">
            <w:pPr>
              <w:spacing w:after="0" w:line="240" w:lineRule="auto"/>
              <w:ind w:right="34" w:firstLine="180"/>
              <w:jc w:val="center"/>
              <w:rPr>
                <w:rFonts w:ascii="Times New Roman" w:hAnsi="Times New Roman"/>
                <w:szCs w:val="24"/>
                <w:lang w:val="lv-LV"/>
              </w:rPr>
            </w:pPr>
            <w:r w:rsidRPr="00091DA4">
              <w:rPr>
                <w:rFonts w:ascii="Times New Roman" w:hAnsi="Times New Roman"/>
                <w:szCs w:val="24"/>
                <w:lang w:val="lv-LV"/>
              </w:rPr>
              <w:t>3 min.)</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05AD1"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0F18CDE2"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4A376D" w14:textId="77777777" w:rsidR="00AE572C"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459F154B" w14:textId="616A4C35" w:rsidR="00FF2A85"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t</w:t>
            </w:r>
            <w:r w:rsidR="00477204" w:rsidRPr="00091DA4">
              <w:rPr>
                <w:rFonts w:ascii="Times New Roman" w:hAnsi="Times New Roman"/>
                <w:szCs w:val="24"/>
                <w:lang w:val="lv-LV"/>
              </w:rPr>
              <w:t>ālruņa nr.</w:t>
            </w:r>
          </w:p>
        </w:tc>
      </w:tr>
      <w:tr w:rsidR="00AE572C" w:rsidRPr="00091DA4" w14:paraId="7AB13670"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444571"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8DD7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C5E2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874803"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E2831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CBE7B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843F14"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74AAB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6477C"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79782C3F"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825115"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6D902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33F4BC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4B12E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21A4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B0A84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3392B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B9058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6B9"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5C8157F6"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2467350"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C2727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5AD439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0729A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D613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B73746"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D0322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C1FCA3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9DA2F5"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67D79362"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91852B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2AAC05"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161EB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8A5700E"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8A28D"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10D06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18608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F3B013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AA7858" w14:textId="77777777" w:rsidR="00FF2A85" w:rsidRPr="00091DA4" w:rsidRDefault="00FF2A85" w:rsidP="00E75A09">
            <w:pPr>
              <w:spacing w:after="0" w:line="240" w:lineRule="auto"/>
              <w:ind w:left="-1260"/>
              <w:jc w:val="center"/>
              <w:rPr>
                <w:rFonts w:ascii="Times New Roman" w:hAnsi="Times New Roman"/>
                <w:szCs w:val="24"/>
                <w:lang w:val="lv-LV"/>
              </w:rPr>
            </w:pPr>
          </w:p>
        </w:tc>
      </w:tr>
    </w:tbl>
    <w:p w14:paraId="543DFCCE" w14:textId="77777777" w:rsidR="00FF2A85" w:rsidRPr="00091DA4" w:rsidRDefault="00FF2A85">
      <w:pPr>
        <w:rPr>
          <w:rFonts w:ascii="Times New Roman" w:hAnsi="Times New Roman"/>
          <w:szCs w:val="24"/>
          <w:lang w:val="lv-LV"/>
        </w:rPr>
      </w:pPr>
    </w:p>
    <w:p w14:paraId="69183B62" w14:textId="77777777" w:rsidR="00090C3C" w:rsidRPr="00091DA4" w:rsidRDefault="00090C3C">
      <w:pPr>
        <w:rPr>
          <w:rFonts w:ascii="Times New Roman" w:hAnsi="Times New Roman"/>
          <w:szCs w:val="24"/>
          <w:lang w:val="lv-LV"/>
        </w:rPr>
      </w:pPr>
      <w:r w:rsidRPr="00091DA4">
        <w:rPr>
          <w:rFonts w:ascii="Times New Roman" w:hAnsi="Times New Roman"/>
          <w:szCs w:val="24"/>
          <w:lang w:val="lv-LV"/>
        </w:rPr>
        <w:t>Informāciju sagatavoja _____________________________ (vārds, uzvārds)</w:t>
      </w:r>
    </w:p>
    <w:p w14:paraId="61AB028E" w14:textId="77777777" w:rsidR="00FF2A85" w:rsidRPr="00091DA4" w:rsidRDefault="00090C3C">
      <w:pPr>
        <w:rPr>
          <w:rFonts w:ascii="Times New Roman" w:hAnsi="Times New Roman"/>
          <w:szCs w:val="24"/>
          <w:lang w:val="lv-LV"/>
        </w:rPr>
      </w:pPr>
      <w:r w:rsidRPr="00091DA4">
        <w:rPr>
          <w:rFonts w:ascii="Times New Roman" w:hAnsi="Times New Roman"/>
          <w:szCs w:val="24"/>
          <w:lang w:val="lv-LV"/>
        </w:rPr>
        <w:t>Kontakttālrunis __________________________, epasta adrese _________________________</w:t>
      </w:r>
    </w:p>
    <w:p w14:paraId="788DE743" w14:textId="7C4E6C47" w:rsidR="00FF2A85" w:rsidRPr="00091DA4" w:rsidRDefault="006327D1">
      <w:pPr>
        <w:rPr>
          <w:rFonts w:ascii="Times New Roman" w:hAnsi="Times New Roman"/>
          <w:szCs w:val="24"/>
          <w:lang w:val="lv-LV"/>
        </w:rPr>
      </w:pPr>
      <w:r w:rsidRPr="00091DA4">
        <w:rPr>
          <w:rFonts w:ascii="Times New Roman" w:hAnsi="Times New Roman"/>
          <w:szCs w:val="24"/>
          <w:lang w:val="lv-LV"/>
        </w:rPr>
        <w:t>Datums _______________________</w:t>
      </w:r>
    </w:p>
    <w:sectPr w:rsidR="00FF2A85" w:rsidRPr="00091DA4">
      <w:pgSz w:w="16838" w:h="11906" w:orient="landscape"/>
      <w:pgMar w:top="1134" w:right="1134" w:bottom="1701" w:left="1134" w:header="0" w:footer="0" w:gutter="0"/>
      <w:cols w:space="720"/>
      <w:formProt w:val="0"/>
      <w:docGrid w:linePitch="360" w:charSpace="-6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neva CE">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0" w15:restartNumberingAfterBreak="0">
    <w:nsid w:val="4D544D1C"/>
    <w:multiLevelType w:val="multilevel"/>
    <w:tmpl w:val="E140F426"/>
    <w:lvl w:ilvl="0">
      <w:start w:val="6"/>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7134135">
    <w:abstractNumId w:val="9"/>
  </w:num>
  <w:num w:numId="2" w16cid:durableId="1613046756">
    <w:abstractNumId w:val="2"/>
  </w:num>
  <w:num w:numId="3" w16cid:durableId="2044668931">
    <w:abstractNumId w:val="4"/>
  </w:num>
  <w:num w:numId="4" w16cid:durableId="868105520">
    <w:abstractNumId w:val="8"/>
  </w:num>
  <w:num w:numId="5" w16cid:durableId="1843007847">
    <w:abstractNumId w:val="0"/>
  </w:num>
  <w:num w:numId="6" w16cid:durableId="1996953768">
    <w:abstractNumId w:val="7"/>
  </w:num>
  <w:num w:numId="7" w16cid:durableId="1053113801">
    <w:abstractNumId w:val="5"/>
  </w:num>
  <w:num w:numId="8" w16cid:durableId="680156999">
    <w:abstractNumId w:val="13"/>
  </w:num>
  <w:num w:numId="9" w16cid:durableId="404685114">
    <w:abstractNumId w:val="3"/>
  </w:num>
  <w:num w:numId="10" w16cid:durableId="1316833405">
    <w:abstractNumId w:val="11"/>
  </w:num>
  <w:num w:numId="11" w16cid:durableId="1579248488">
    <w:abstractNumId w:val="1"/>
  </w:num>
  <w:num w:numId="12" w16cid:durableId="2011714387">
    <w:abstractNumId w:val="12"/>
  </w:num>
  <w:num w:numId="13" w16cid:durableId="1896548693">
    <w:abstractNumId w:val="6"/>
  </w:num>
  <w:num w:numId="14" w16cid:durableId="499541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5"/>
    <w:rsid w:val="00067378"/>
    <w:rsid w:val="000752CE"/>
    <w:rsid w:val="00076FEC"/>
    <w:rsid w:val="00090C3C"/>
    <w:rsid w:val="00091DA4"/>
    <w:rsid w:val="000B23D3"/>
    <w:rsid w:val="000C721D"/>
    <w:rsid w:val="000D48A6"/>
    <w:rsid w:val="000F2342"/>
    <w:rsid w:val="0010417A"/>
    <w:rsid w:val="0012307C"/>
    <w:rsid w:val="0013320F"/>
    <w:rsid w:val="001548F0"/>
    <w:rsid w:val="001568A6"/>
    <w:rsid w:val="001E695B"/>
    <w:rsid w:val="00224589"/>
    <w:rsid w:val="002445DF"/>
    <w:rsid w:val="002554D4"/>
    <w:rsid w:val="00270193"/>
    <w:rsid w:val="00272102"/>
    <w:rsid w:val="00285E6F"/>
    <w:rsid w:val="002C78F9"/>
    <w:rsid w:val="002D12A8"/>
    <w:rsid w:val="003067B3"/>
    <w:rsid w:val="00312B14"/>
    <w:rsid w:val="00325949"/>
    <w:rsid w:val="00327BAA"/>
    <w:rsid w:val="003369B5"/>
    <w:rsid w:val="003479E1"/>
    <w:rsid w:val="00366CFF"/>
    <w:rsid w:val="003735E9"/>
    <w:rsid w:val="00381956"/>
    <w:rsid w:val="00385B6B"/>
    <w:rsid w:val="0038753F"/>
    <w:rsid w:val="003950D6"/>
    <w:rsid w:val="003C7344"/>
    <w:rsid w:val="003D0FE2"/>
    <w:rsid w:val="003E27B7"/>
    <w:rsid w:val="003E6454"/>
    <w:rsid w:val="00462B2A"/>
    <w:rsid w:val="004771E3"/>
    <w:rsid w:val="00477204"/>
    <w:rsid w:val="00487BAE"/>
    <w:rsid w:val="004D724D"/>
    <w:rsid w:val="004F5B00"/>
    <w:rsid w:val="005375AE"/>
    <w:rsid w:val="00542DDA"/>
    <w:rsid w:val="00554E0D"/>
    <w:rsid w:val="00556453"/>
    <w:rsid w:val="00582300"/>
    <w:rsid w:val="00585D67"/>
    <w:rsid w:val="00591243"/>
    <w:rsid w:val="00591C67"/>
    <w:rsid w:val="005A3422"/>
    <w:rsid w:val="005B049C"/>
    <w:rsid w:val="006327D1"/>
    <w:rsid w:val="006354CB"/>
    <w:rsid w:val="006401E4"/>
    <w:rsid w:val="00657EDF"/>
    <w:rsid w:val="00680441"/>
    <w:rsid w:val="006847E0"/>
    <w:rsid w:val="0068558E"/>
    <w:rsid w:val="006902FF"/>
    <w:rsid w:val="006A633A"/>
    <w:rsid w:val="006B59C2"/>
    <w:rsid w:val="006B714B"/>
    <w:rsid w:val="006D2F73"/>
    <w:rsid w:val="006D3C41"/>
    <w:rsid w:val="006E078C"/>
    <w:rsid w:val="006E191C"/>
    <w:rsid w:val="00710681"/>
    <w:rsid w:val="007527CF"/>
    <w:rsid w:val="0079614F"/>
    <w:rsid w:val="007C3B8B"/>
    <w:rsid w:val="0080628B"/>
    <w:rsid w:val="00817BBB"/>
    <w:rsid w:val="0082134E"/>
    <w:rsid w:val="00864046"/>
    <w:rsid w:val="00883E3C"/>
    <w:rsid w:val="00883ED2"/>
    <w:rsid w:val="008910AF"/>
    <w:rsid w:val="008A016A"/>
    <w:rsid w:val="008A446A"/>
    <w:rsid w:val="008A4A04"/>
    <w:rsid w:val="008C0101"/>
    <w:rsid w:val="008C291B"/>
    <w:rsid w:val="008E59DE"/>
    <w:rsid w:val="009713F8"/>
    <w:rsid w:val="00980C70"/>
    <w:rsid w:val="00991ED6"/>
    <w:rsid w:val="0099752C"/>
    <w:rsid w:val="009B3C7B"/>
    <w:rsid w:val="009B3D51"/>
    <w:rsid w:val="009D3231"/>
    <w:rsid w:val="009D6463"/>
    <w:rsid w:val="00A176DC"/>
    <w:rsid w:val="00A31D7A"/>
    <w:rsid w:val="00A4025D"/>
    <w:rsid w:val="00A91C5D"/>
    <w:rsid w:val="00A9606D"/>
    <w:rsid w:val="00AA4882"/>
    <w:rsid w:val="00AE572C"/>
    <w:rsid w:val="00B15AFA"/>
    <w:rsid w:val="00B16E10"/>
    <w:rsid w:val="00B85D01"/>
    <w:rsid w:val="00BA70E1"/>
    <w:rsid w:val="00BC211E"/>
    <w:rsid w:val="00BF170F"/>
    <w:rsid w:val="00BF2A60"/>
    <w:rsid w:val="00C24FCC"/>
    <w:rsid w:val="00C253ED"/>
    <w:rsid w:val="00C412EE"/>
    <w:rsid w:val="00C47638"/>
    <w:rsid w:val="00C50D3C"/>
    <w:rsid w:val="00C618F3"/>
    <w:rsid w:val="00C756D3"/>
    <w:rsid w:val="00C956F4"/>
    <w:rsid w:val="00CB09D4"/>
    <w:rsid w:val="00CC2DBC"/>
    <w:rsid w:val="00CE05C4"/>
    <w:rsid w:val="00CE44C6"/>
    <w:rsid w:val="00D07185"/>
    <w:rsid w:val="00D364FD"/>
    <w:rsid w:val="00D61574"/>
    <w:rsid w:val="00D96084"/>
    <w:rsid w:val="00DA30DA"/>
    <w:rsid w:val="00DA3661"/>
    <w:rsid w:val="00DA42E3"/>
    <w:rsid w:val="00DA5ED4"/>
    <w:rsid w:val="00DB00A6"/>
    <w:rsid w:val="00DC58F8"/>
    <w:rsid w:val="00DD29AB"/>
    <w:rsid w:val="00DF448C"/>
    <w:rsid w:val="00E05265"/>
    <w:rsid w:val="00E250AD"/>
    <w:rsid w:val="00E604CF"/>
    <w:rsid w:val="00E638F0"/>
    <w:rsid w:val="00E64DB6"/>
    <w:rsid w:val="00E7103B"/>
    <w:rsid w:val="00E75A09"/>
    <w:rsid w:val="00EA35B8"/>
    <w:rsid w:val="00EB0A37"/>
    <w:rsid w:val="00EB28BF"/>
    <w:rsid w:val="00EC29A9"/>
    <w:rsid w:val="00EF3B28"/>
    <w:rsid w:val="00EF4A3C"/>
    <w:rsid w:val="00F422E6"/>
    <w:rsid w:val="00F42B3B"/>
    <w:rsid w:val="00F72CE0"/>
    <w:rsid w:val="00F83E66"/>
    <w:rsid w:val="00F93984"/>
    <w:rsid w:val="00FA54D6"/>
    <w:rsid w:val="00FB1744"/>
    <w:rsid w:val="00FC77B1"/>
    <w:rsid w:val="00FE0913"/>
    <w:rsid w:val="00FE664E"/>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atTimes" w:eastAsia="Geneva CE" w:hAnsi="LatTimes" w:cs="Times New Roman"/>
      <w:color w:val="00000A"/>
      <w:sz w:val="24"/>
      <w:szCs w:val="20"/>
      <w:lang w:val="en-US" w:eastAsia="en-US"/>
    </w:rPr>
  </w:style>
  <w:style w:type="paragraph" w:styleId="Heading1">
    <w:name w:val="heading 1"/>
    <w:basedOn w:val="Normal"/>
    <w:uiPriority w:val="9"/>
    <w:qFormat/>
    <w:pPr>
      <w:keepNext/>
      <w:jc w:val="center"/>
      <w:outlineLvl w:val="0"/>
    </w:pPr>
    <w:rPr>
      <w:rFonts w:ascii="Times New Roman" w:eastAsia="Times New Roman" w:hAnsi="Times New Roman" w:cs="Arial"/>
      <w:b/>
      <w:bCs/>
      <w:sz w:val="28"/>
      <w:szCs w:val="24"/>
      <w:lang w:val="lv-LV"/>
    </w:rPr>
  </w:style>
  <w:style w:type="paragraph" w:styleId="Heading5">
    <w:name w:val="heading 5"/>
    <w:basedOn w:val="Normal"/>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DefaultParagraphFont"/>
    <w:rPr>
      <w:rFonts w:ascii="Times New Roman" w:eastAsia="Times New Roman" w:hAnsi="Times New Roman" w:cs="Times New Roman"/>
      <w:sz w:val="24"/>
      <w:szCs w:val="20"/>
    </w:rPr>
  </w:style>
  <w:style w:type="character" w:customStyle="1" w:styleId="Heading1Char">
    <w:name w:val="Heading 1 Char"/>
    <w:basedOn w:val="DefaultParagraphFont"/>
    <w:rPr>
      <w:rFonts w:ascii="Times New Roman" w:eastAsia="Times New Roman" w:hAnsi="Times New Roman" w:cs="Arial"/>
      <w:b/>
      <w:bCs/>
      <w:sz w:val="28"/>
      <w:szCs w:val="24"/>
    </w:rPr>
  </w:style>
  <w:style w:type="character" w:customStyle="1" w:styleId="Heading5Char">
    <w:name w:val="Heading 5 Char"/>
    <w:basedOn w:val="DefaultParagraphFont"/>
    <w:rPr>
      <w:rFonts w:ascii="Times New Roman" w:eastAsia="Times New Roman" w:hAnsi="Times New Roman" w:cs="Arial"/>
      <w:b/>
      <w:bCs/>
      <w:i/>
      <w:iCs/>
      <w:sz w:val="24"/>
      <w:szCs w:val="24"/>
    </w:rPr>
  </w:style>
  <w:style w:type="character" w:customStyle="1" w:styleId="BalloonTextChar">
    <w:name w:val="Balloon Text Char"/>
    <w:basedOn w:val="DefaultParagraphFont"/>
    <w:rPr>
      <w:rFonts w:ascii="Tahoma" w:eastAsia="Geneva CE" w:hAnsi="Tahoma" w:cs="Tahoma"/>
      <w:sz w:val="16"/>
      <w:szCs w:val="16"/>
      <w:lang w:val="en-US"/>
    </w:rPr>
  </w:style>
  <w:style w:type="character" w:customStyle="1" w:styleId="c3">
    <w:name w:val="c3"/>
    <w:basedOn w:val="DefaultParagraphFont"/>
  </w:style>
  <w:style w:type="character" w:customStyle="1" w:styleId="BodyTextChar">
    <w:name w:val="Body Text Char"/>
    <w:basedOn w:val="DefaultParagraphFont"/>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rPr>
      <w:rFonts w:ascii="Times New Roman" w:eastAsia="Times New Roman" w:hAnsi="Times New Roman"/>
      <w:sz w:val="28"/>
      <w:lang w:val="lv-LV" w:eastAsia="lv-LV"/>
    </w:rPr>
  </w:style>
  <w:style w:type="paragraph" w:styleId="List">
    <w:name w:val="List"/>
    <w:basedOn w:val="BodyText"/>
    <w:rPr>
      <w:rFonts w:cs="Arial"/>
    </w:rPr>
  </w:style>
  <w:style w:type="paragraph" w:customStyle="1" w:styleId="Parakstsobjektam">
    <w:name w:val="Paraksts objektam"/>
    <w:basedOn w:val="Normal"/>
    <w:pPr>
      <w:suppressLineNumbers/>
      <w:spacing w:before="120" w:after="120"/>
    </w:pPr>
    <w:rPr>
      <w:rFonts w:cs="Arial"/>
      <w:i/>
      <w:iCs/>
      <w:szCs w:val="24"/>
    </w:rPr>
  </w:style>
  <w:style w:type="paragraph" w:customStyle="1" w:styleId="Rdtjs">
    <w:name w:val="Rādītājs"/>
    <w:basedOn w:val="Normal"/>
    <w:pPr>
      <w:suppressLineNumbers/>
    </w:pPr>
    <w:rPr>
      <w:rFonts w:cs="Arial"/>
    </w:rPr>
  </w:style>
  <w:style w:type="paragraph" w:styleId="Caption">
    <w:name w:val="caption"/>
    <w:basedOn w:val="Normal"/>
    <w:pPr>
      <w:suppressLineNumbers/>
      <w:spacing w:before="120" w:after="120"/>
    </w:pPr>
    <w:rPr>
      <w:rFonts w:cs="Arial"/>
      <w:i/>
      <w:iCs/>
      <w:szCs w:val="24"/>
    </w:rPr>
  </w:style>
  <w:style w:type="paragraph" w:styleId="ListParagraph">
    <w:name w:val="List Paragraph"/>
    <w:basedOn w:val="Normal"/>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Normal"/>
    <w:pPr>
      <w:ind w:firstLine="360"/>
      <w:jc w:val="both"/>
    </w:pPr>
    <w:rPr>
      <w:rFonts w:ascii="Times New Roman" w:eastAsia="Times New Roman" w:hAnsi="Times New Roman"/>
      <w:lang w:val="lv-LV"/>
    </w:rPr>
  </w:style>
  <w:style w:type="paragraph" w:styleId="BalloonText">
    <w:name w:val="Balloon Text"/>
    <w:basedOn w:val="Normal"/>
    <w:rPr>
      <w:rFonts w:ascii="Tahoma" w:hAnsi="Tahoma" w:cs="Tahoma"/>
      <w:sz w:val="16"/>
      <w:szCs w:val="16"/>
    </w:rPr>
  </w:style>
  <w:style w:type="character" w:styleId="Hyperlink">
    <w:name w:val="Hyperlink"/>
    <w:uiPriority w:val="99"/>
    <w:rsid w:val="0099752C"/>
    <w:rPr>
      <w:color w:val="0000FF"/>
      <w:u w:val="single"/>
    </w:rPr>
  </w:style>
  <w:style w:type="table" w:styleId="TableGrid">
    <w:name w:val="Table Grid"/>
    <w:basedOn w:val="TableNormal"/>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styleId="UnresolvedMention">
    <w:name w:val="Unresolved Mention"/>
    <w:basedOn w:val="DefaultParagraphFont"/>
    <w:uiPriority w:val="99"/>
    <w:semiHidden/>
    <w:unhideWhenUsed/>
    <w:rsid w:val="000C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sile@limbazunovads.lv" TargetMode="External"/><Relationship Id="rId13" Type="http://schemas.openxmlformats.org/officeDocument/2006/relationships/hyperlink" Target="mailto:edite.birkvalde@inbox.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lita.kuksa@rezekne.lv" TargetMode="External"/><Relationship Id="rId12" Type="http://schemas.openxmlformats.org/officeDocument/2006/relationships/hyperlink" Target="mailto:marina.vikaine@liepaja.edu.lv" TargetMode="External"/><Relationship Id="rId17" Type="http://schemas.openxmlformats.org/officeDocument/2006/relationships/hyperlink" Target="mailto:dace.jurka@viaa.gov.lv" TargetMode="External"/><Relationship Id="rId2" Type="http://schemas.openxmlformats.org/officeDocument/2006/relationships/numbering" Target="numbering.xml"/><Relationship Id="rId16" Type="http://schemas.openxmlformats.org/officeDocument/2006/relationships/hyperlink" Target="mailto:dace.jurka@viaa.gov.lv" TargetMode="External"/><Relationship Id="rId1" Type="http://schemas.openxmlformats.org/officeDocument/2006/relationships/customXml" Target="../customXml/item1.xml"/><Relationship Id="rId6" Type="http://schemas.openxmlformats.org/officeDocument/2006/relationships/hyperlink" Target="https://www.viaa.gov.lv/lv/personas-datu-apstrade-valsts-izglitibas-attistibas-agentura" TargetMode="External"/><Relationship Id="rId11" Type="http://schemas.openxmlformats.org/officeDocument/2006/relationships/hyperlink" Target="mailto:dace.kaleja@jurmala.lv" TargetMode="External"/><Relationship Id="rId5" Type="http://schemas.openxmlformats.org/officeDocument/2006/relationships/webSettings" Target="webSettings.xml"/><Relationship Id="rId15" Type="http://schemas.openxmlformats.org/officeDocument/2006/relationships/hyperlink" Target="mailto:dace.jurka@viaa.gov.lv" TargetMode="External"/><Relationship Id="rId10" Type="http://schemas.openxmlformats.org/officeDocument/2006/relationships/hyperlink" Target="mailto:antra.vetra@tals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ita.vaido@cesunovads.edu.lv" TargetMode="External"/><Relationship Id="rId14" Type="http://schemas.openxmlformats.org/officeDocument/2006/relationships/hyperlink" Target="mailto:everita.stradi&#326;a@edu.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2BE5-AEB5-47CA-9397-E672F6F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4998</Words>
  <Characters>2849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Astra Aukšmuksta</cp:lastModifiedBy>
  <cp:revision>4</cp:revision>
  <cp:lastPrinted>2019-02-28T13:46:00Z</cp:lastPrinted>
  <dcterms:created xsi:type="dcterms:W3CDTF">2025-11-07T09:34:00Z</dcterms:created>
  <dcterms:modified xsi:type="dcterms:W3CDTF">2025-11-07T10:28:00Z</dcterms:modified>
  <dc:language>lv</dc:language>
</cp:coreProperties>
</file>