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E78CD" w:rsidP="006E78CD" w:rsidRDefault="006E78CD" w14:paraId="4464F95E" w14:textId="4D4F833F">
      <w:pPr>
        <w:spacing w:after="0" w:line="240" w:lineRule="auto"/>
        <w:ind w:hanging="3261"/>
        <w:jc w:val="center"/>
        <w:rPr>
          <w:rFonts w:ascii="Times New Roman" w:hAnsi="Times New Roman" w:eastAsia="Times New Roman" w:cs="Times New Roman"/>
          <w:sz w:val="56"/>
          <w:szCs w:val="72"/>
        </w:rPr>
      </w:pPr>
      <w:r>
        <w:rPr>
          <w:noProof/>
          <w:lang w:eastAsia="lv-LV"/>
        </w:rPr>
        <w:drawing>
          <wp:inline distT="0" distB="0" distL="0" distR="0" wp14:anchorId="7E6AEFCF" wp14:editId="677ED5ED">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r w:rsidRPr="001562B8">
        <w:rPr>
          <w:rFonts w:ascii="Times New Roman" w:hAnsi="Times New Roman" w:cs="Times New Roman"/>
          <w:noProof/>
          <w:sz w:val="20"/>
          <w:lang w:eastAsia="lv-LV"/>
        </w:rPr>
        <w:drawing>
          <wp:anchor distT="0" distB="0" distL="114300" distR="114300" simplePos="0" relativeHeight="251658240" behindDoc="0" locked="0" layoutInCell="1" allowOverlap="1" wp14:anchorId="4207A155" wp14:editId="37B0EE3D">
            <wp:simplePos x="0" y="0"/>
            <wp:positionH relativeFrom="page">
              <wp:align>left</wp:align>
            </wp:positionH>
            <wp:positionV relativeFrom="paragraph">
              <wp:posOffset>-436880</wp:posOffset>
            </wp:positionV>
            <wp:extent cx="2883877" cy="1273893"/>
            <wp:effectExtent l="0" t="0" r="0" b="2540"/>
            <wp:wrapNone/>
            <wp:docPr id="107438278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2">
                      <a:extLst>
                        <a:ext uri="{28A0092B-C50C-407E-A947-70E740481C1C}">
                          <a14:useLocalDpi xmlns:a14="http://schemas.microsoft.com/office/drawing/2010/main" val="0"/>
                        </a:ext>
                      </a:extLst>
                    </a:blip>
                    <a:stretch>
                      <a:fillRect/>
                    </a:stretch>
                  </pic:blipFill>
                  <pic:spPr>
                    <a:xfrm>
                      <a:off x="0" y="0"/>
                      <a:ext cx="2883877" cy="1273893"/>
                    </a:xfrm>
                    <a:prstGeom prst="rect">
                      <a:avLst/>
                    </a:prstGeom>
                  </pic:spPr>
                </pic:pic>
              </a:graphicData>
            </a:graphic>
            <wp14:sizeRelH relativeFrom="page">
              <wp14:pctWidth>0</wp14:pctWidth>
            </wp14:sizeRelH>
            <wp14:sizeRelV relativeFrom="page">
              <wp14:pctHeight>0</wp14:pctHeight>
            </wp14:sizeRelV>
          </wp:anchor>
        </w:drawing>
      </w:r>
    </w:p>
    <w:p w:rsidRPr="001562B8" w:rsidR="009B680C" w:rsidP="006E78CD" w:rsidRDefault="4CA46EF4" w14:paraId="78B6C0DD" w14:textId="62886957">
      <w:pPr>
        <w:spacing w:after="0" w:line="240" w:lineRule="auto"/>
        <w:ind w:hanging="3828"/>
        <w:jc w:val="center"/>
        <w:rPr>
          <w:rFonts w:ascii="Times New Roman" w:hAnsi="Times New Roman" w:eastAsia="Times New Roman" w:cs="Times New Roman"/>
          <w:sz w:val="56"/>
          <w:szCs w:val="72"/>
        </w:rPr>
      </w:pPr>
      <w:r w:rsidRPr="001562B8">
        <w:rPr>
          <w:rFonts w:ascii="Times New Roman" w:hAnsi="Times New Roman" w:eastAsia="Times New Roman" w:cs="Times New Roman"/>
          <w:sz w:val="56"/>
          <w:szCs w:val="72"/>
        </w:rPr>
        <w:t>Palīgs</w:t>
      </w:r>
      <w:r w:rsidRPr="001562B8" w:rsidR="1106B331">
        <w:rPr>
          <w:rFonts w:ascii="Times New Roman" w:hAnsi="Times New Roman" w:eastAsia="Times New Roman" w:cs="Times New Roman"/>
          <w:sz w:val="56"/>
          <w:szCs w:val="72"/>
        </w:rPr>
        <w:t xml:space="preserve"> </w:t>
      </w:r>
      <w:r w:rsidRPr="001562B8" w:rsidR="64EF1143">
        <w:rPr>
          <w:rFonts w:ascii="Times New Roman" w:hAnsi="Times New Roman" w:eastAsia="Times New Roman" w:cs="Times New Roman"/>
          <w:sz w:val="56"/>
          <w:szCs w:val="72"/>
        </w:rPr>
        <w:t>NORISES</w:t>
      </w:r>
      <w:r w:rsidRPr="001562B8">
        <w:rPr>
          <w:rFonts w:ascii="Times New Roman" w:hAnsi="Times New Roman" w:eastAsia="Times New Roman" w:cs="Times New Roman"/>
          <w:sz w:val="56"/>
          <w:szCs w:val="72"/>
        </w:rPr>
        <w:t xml:space="preserve"> izveidei</w:t>
      </w:r>
      <w:r w:rsidRPr="001562B8" w:rsidR="009B680C">
        <w:rPr>
          <w:rFonts w:ascii="Times New Roman" w:hAnsi="Times New Roman" w:eastAsia="Times New Roman" w:cs="Times New Roman"/>
          <w:sz w:val="56"/>
          <w:szCs w:val="72"/>
        </w:rPr>
        <w:t xml:space="preserve"> un aprakstam</w:t>
      </w:r>
    </w:p>
    <w:p w:rsidR="009B680C" w:rsidP="00D26E35" w:rsidRDefault="009B680C" w14:paraId="1CC014DF" w14:textId="7D668EA3">
      <w:pPr>
        <w:spacing w:after="0" w:line="240" w:lineRule="auto"/>
        <w:ind w:left="-3119"/>
        <w:rPr>
          <w:rFonts w:ascii="Times New Roman" w:hAnsi="Times New Roman" w:eastAsia="Times New Roman" w:cs="Times New Roman"/>
          <w:b/>
          <w:bCs/>
          <w:i/>
          <w:iCs/>
          <w:sz w:val="24"/>
          <w:szCs w:val="24"/>
        </w:rPr>
      </w:pPr>
      <w:r w:rsidRPr="0AF1E295">
        <w:rPr>
          <w:rFonts w:ascii="Times New Roman" w:hAnsi="Times New Roman" w:eastAsia="Times New Roman" w:cs="Times New Roman"/>
          <w:b/>
          <w:bCs/>
          <w:i/>
          <w:iCs/>
          <w:sz w:val="24"/>
          <w:szCs w:val="24"/>
        </w:rPr>
        <w:t>Piedāvātās norises īss apraksts</w:t>
      </w:r>
      <w:r w:rsidRPr="0AF1E295" w:rsidR="00D23544">
        <w:rPr>
          <w:rFonts w:ascii="Times New Roman" w:hAnsi="Times New Roman" w:eastAsia="Times New Roman" w:cs="Times New Roman"/>
          <w:b/>
          <w:bCs/>
          <w:i/>
          <w:iCs/>
          <w:sz w:val="24"/>
          <w:szCs w:val="24"/>
        </w:rPr>
        <w:t xml:space="preserve"> </w:t>
      </w:r>
    </w:p>
    <w:p w:rsidR="00F6363D" w:rsidP="00D26E35" w:rsidRDefault="009B680C" w14:paraId="735A66F4" w14:textId="7608F5DE">
      <w:pPr>
        <w:spacing w:after="0" w:line="240" w:lineRule="auto"/>
        <w:ind w:left="-3119"/>
        <w:rPr>
          <w:rFonts w:ascii="Times New Roman" w:hAnsi="Times New Roman" w:eastAsia="Times New Roman" w:cs="Times New Roman"/>
          <w:b/>
          <w:bCs/>
          <w:i/>
          <w:iCs/>
          <w:color w:val="000000" w:themeColor="text1"/>
          <w:sz w:val="18"/>
          <w:szCs w:val="24"/>
        </w:rPr>
      </w:pPr>
      <w:r w:rsidRPr="00F07862">
        <w:rPr>
          <w:rFonts w:ascii="Times New Roman" w:hAnsi="Times New Roman" w:eastAsia="Times New Roman" w:cs="Times New Roman"/>
          <w:b/>
          <w:bCs/>
          <w:i/>
          <w:iCs/>
          <w:color w:val="000000" w:themeColor="text1"/>
          <w:sz w:val="18"/>
          <w:szCs w:val="24"/>
        </w:rPr>
        <w:t>Norises apraksts, kurā atspoguļo</w:t>
      </w:r>
      <w:r>
        <w:rPr>
          <w:rFonts w:ascii="Times New Roman" w:hAnsi="Times New Roman" w:eastAsia="Times New Roman" w:cs="Times New Roman"/>
          <w:b/>
          <w:bCs/>
          <w:i/>
          <w:iCs/>
          <w:color w:val="000000" w:themeColor="text1"/>
          <w:sz w:val="18"/>
          <w:szCs w:val="24"/>
        </w:rPr>
        <w:t xml:space="preserve">ts satura izklāsts, īstenošanas </w:t>
      </w:r>
      <w:r w:rsidRPr="00F07862">
        <w:rPr>
          <w:rFonts w:ascii="Times New Roman" w:hAnsi="Times New Roman" w:eastAsia="Times New Roman" w:cs="Times New Roman"/>
          <w:b/>
          <w:bCs/>
          <w:i/>
          <w:iCs/>
          <w:color w:val="000000" w:themeColor="text1"/>
          <w:sz w:val="18"/>
          <w:szCs w:val="24"/>
        </w:rPr>
        <w:t>formas, metodes u.c. informācija, kas sniedz izpratni par piedāvāt</w:t>
      </w:r>
      <w:r>
        <w:rPr>
          <w:rFonts w:ascii="Times New Roman" w:hAnsi="Times New Roman" w:eastAsia="Times New Roman" w:cs="Times New Roman"/>
          <w:b/>
          <w:bCs/>
          <w:i/>
          <w:iCs/>
          <w:color w:val="000000" w:themeColor="text1"/>
          <w:sz w:val="18"/>
          <w:szCs w:val="24"/>
        </w:rPr>
        <w:t xml:space="preserve">o norisi un tās atbilstību </w:t>
      </w:r>
      <w:r w:rsidRPr="00F07862">
        <w:rPr>
          <w:rFonts w:ascii="Times New Roman" w:hAnsi="Times New Roman" w:eastAsia="Times New Roman" w:cs="Times New Roman"/>
          <w:b/>
          <w:bCs/>
          <w:i/>
          <w:iCs/>
          <w:color w:val="000000" w:themeColor="text1"/>
          <w:sz w:val="18"/>
          <w:szCs w:val="24"/>
        </w:rPr>
        <w:t xml:space="preserve">mērķauditorijai. Apraksta </w:t>
      </w:r>
      <w:r w:rsidR="00527AC8">
        <w:rPr>
          <w:rFonts w:ascii="Times New Roman" w:hAnsi="Times New Roman" w:eastAsia="Times New Roman" w:cs="Times New Roman"/>
          <w:b/>
          <w:bCs/>
          <w:i/>
          <w:iCs/>
          <w:color w:val="000000" w:themeColor="text1"/>
          <w:sz w:val="18"/>
          <w:szCs w:val="24"/>
        </w:rPr>
        <w:t>apjom</w:t>
      </w:r>
      <w:r w:rsidRPr="00F07862">
        <w:rPr>
          <w:rFonts w:ascii="Times New Roman" w:hAnsi="Times New Roman" w:eastAsia="Times New Roman" w:cs="Times New Roman"/>
          <w:b/>
          <w:bCs/>
          <w:i/>
          <w:iCs/>
          <w:color w:val="000000" w:themeColor="text1"/>
          <w:sz w:val="18"/>
          <w:szCs w:val="24"/>
        </w:rPr>
        <w:t xml:space="preserve">s ir ierobežots - ne vairāk kā </w:t>
      </w:r>
      <w:r w:rsidR="006E78CD">
        <w:rPr>
          <w:rFonts w:ascii="Times New Roman" w:hAnsi="Times New Roman" w:eastAsia="Times New Roman" w:cs="Times New Roman"/>
          <w:b/>
          <w:bCs/>
          <w:i/>
          <w:iCs/>
          <w:color w:val="000000" w:themeColor="text1"/>
          <w:sz w:val="18"/>
          <w:szCs w:val="24"/>
        </w:rPr>
        <w:t xml:space="preserve">1000 </w:t>
      </w:r>
      <w:r w:rsidRPr="00F07862">
        <w:rPr>
          <w:rFonts w:ascii="Times New Roman" w:hAnsi="Times New Roman" w:eastAsia="Times New Roman" w:cs="Times New Roman"/>
          <w:b/>
          <w:bCs/>
          <w:i/>
          <w:iCs/>
          <w:color w:val="000000" w:themeColor="text1"/>
          <w:sz w:val="18"/>
          <w:szCs w:val="24"/>
        </w:rPr>
        <w:t>rakstu zīmes</w:t>
      </w:r>
    </w:p>
    <w:p w:rsidRPr="006E78CD" w:rsidR="006E78CD" w:rsidP="00F44847" w:rsidRDefault="006E78CD" w14:paraId="7D426AAC" w14:textId="77777777">
      <w:pPr>
        <w:spacing w:after="0" w:line="240" w:lineRule="auto"/>
        <w:ind w:left="-2552"/>
        <w:rPr>
          <w:rFonts w:ascii="Times New Roman" w:hAnsi="Times New Roman" w:eastAsia="Times New Roman" w:cs="Times New Roman"/>
          <w:b/>
          <w:sz w:val="20"/>
          <w:szCs w:val="20"/>
        </w:rPr>
      </w:pPr>
    </w:p>
    <w:tbl>
      <w:tblPr>
        <w:tblStyle w:val="Reatabula1gaia-izclums5"/>
        <w:tblW w:w="14885" w:type="dxa"/>
        <w:tblInd w:w="-3124" w:type="dxa"/>
        <w:tblBorders>
          <w:top w:val="single" w:color="222A35" w:themeColor="text2" w:themeShade="80" w:sz="4" w:space="0"/>
          <w:left w:val="single" w:color="222A35" w:themeColor="text2" w:themeShade="80" w:sz="4" w:space="0"/>
          <w:bottom w:val="single" w:color="222A35" w:themeColor="text2" w:themeShade="80" w:sz="4" w:space="0"/>
          <w:right w:val="single" w:color="222A35" w:themeColor="text2" w:themeShade="80" w:sz="4" w:space="0"/>
          <w:insideH w:val="single" w:color="222A35" w:themeColor="text2" w:themeShade="80" w:sz="4" w:space="0"/>
          <w:insideV w:val="single" w:color="222A35" w:themeColor="text2" w:themeShade="80" w:sz="4" w:space="0"/>
        </w:tblBorders>
        <w:tblLook w:val="04A0" w:firstRow="1" w:lastRow="0" w:firstColumn="1" w:lastColumn="0" w:noHBand="0" w:noVBand="1"/>
      </w:tblPr>
      <w:tblGrid>
        <w:gridCol w:w="4537"/>
        <w:gridCol w:w="3189"/>
        <w:gridCol w:w="3190"/>
        <w:gridCol w:w="3969"/>
      </w:tblGrid>
      <w:tr w:rsidRPr="001562B8" w:rsidR="001562B8" w:rsidTr="1DE62C2A" w14:paraId="59E823DE" w14:textId="122F31AB">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537" w:type="dxa"/>
            <w:shd w:val="clear" w:color="auto" w:fill="2F5496" w:themeFill="accent5" w:themeFillShade="BF"/>
            <w:tcMar/>
          </w:tcPr>
          <w:p w:rsidRPr="001562B8" w:rsidR="001562B8" w:rsidP="001562B8" w:rsidRDefault="001562B8" w14:paraId="1651C465" w14:textId="0D2C67D9">
            <w:pPr>
              <w:pStyle w:val="Sarakstarindkopa"/>
              <w:tabs>
                <w:tab w:val="left" w:pos="2490"/>
              </w:tabs>
              <w:ind w:left="318" w:hanging="283"/>
              <w:jc w:val="center"/>
              <w:rPr>
                <w:rFonts w:ascii="Times New Roman" w:hAnsi="Times New Roman" w:eastAsia="Times New Roman" w:cs="Times New Roman"/>
                <w:b w:val="0"/>
                <w:bCs w:val="0"/>
                <w:color w:val="FFFFFF" w:themeColor="background1"/>
                <w:sz w:val="24"/>
                <w:szCs w:val="24"/>
              </w:rPr>
            </w:pPr>
            <w:r w:rsidRPr="001562B8">
              <w:rPr>
                <w:rFonts w:ascii="Times New Roman" w:hAnsi="Times New Roman" w:eastAsia="Times New Roman" w:cs="Times New Roman"/>
                <w:b w:val="0"/>
                <w:i/>
                <w:iCs/>
                <w:color w:val="FFFFFF" w:themeColor="background1"/>
                <w:sz w:val="24"/>
                <w:szCs w:val="24"/>
              </w:rPr>
              <w:t>Norises daļas</w:t>
            </w:r>
          </w:p>
        </w:tc>
        <w:tc>
          <w:tcPr>
            <w:cnfStyle w:val="000000000000" w:firstRow="0" w:lastRow="0" w:firstColumn="0" w:lastColumn="0" w:oddVBand="0" w:evenVBand="0" w:oddHBand="0" w:evenHBand="0" w:firstRowFirstColumn="0" w:firstRowLastColumn="0" w:lastRowFirstColumn="0" w:lastRowLastColumn="0"/>
            <w:tcW w:w="6379" w:type="dxa"/>
            <w:gridSpan w:val="2"/>
            <w:tcBorders>
              <w:bottom w:val="single" w:color="auto" w:sz="4" w:space="0"/>
            </w:tcBorders>
            <w:shd w:val="clear" w:color="auto" w:fill="2F5496" w:themeFill="accent5" w:themeFillShade="BF"/>
            <w:tcMar/>
          </w:tcPr>
          <w:p w:rsidRPr="001562B8" w:rsidR="001562B8" w:rsidP="001562B8" w:rsidRDefault="001562B8" w14:paraId="51EC329F" w14:textId="5BF8F0D2">
            <w:pPr>
              <w:tabs>
                <w:tab w:val="left" w:pos="249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color w:val="FFFFFF" w:themeColor="background1"/>
                <w:sz w:val="24"/>
                <w:szCs w:val="24"/>
              </w:rPr>
            </w:pPr>
            <w:r w:rsidRPr="001562B8">
              <w:rPr>
                <w:rFonts w:ascii="Times New Roman" w:hAnsi="Times New Roman" w:eastAsia="Times New Roman" w:cs="Times New Roman"/>
                <w:b w:val="0"/>
                <w:i/>
                <w:iCs/>
                <w:color w:val="FFFFFF" w:themeColor="background1"/>
                <w:sz w:val="24"/>
                <w:szCs w:val="24"/>
              </w:rPr>
              <w:t>Idejas metodēm, paņēmieniem, darbībām</w:t>
            </w:r>
          </w:p>
        </w:tc>
        <w:tc>
          <w:tcPr>
            <w:cnfStyle w:val="000000000000" w:firstRow="0" w:lastRow="0" w:firstColumn="0" w:lastColumn="0" w:oddVBand="0" w:evenVBand="0" w:oddHBand="0" w:evenHBand="0" w:firstRowFirstColumn="0" w:firstRowLastColumn="0" w:lastRowFirstColumn="0" w:lastRowLastColumn="0"/>
            <w:tcW w:w="3969" w:type="dxa"/>
            <w:shd w:val="clear" w:color="auto" w:fill="2F5496" w:themeFill="accent5" w:themeFillShade="BF"/>
            <w:tcMar/>
            <w:vAlign w:val="center"/>
          </w:tcPr>
          <w:p w:rsidRPr="001562B8" w:rsidR="001562B8" w:rsidP="001562B8" w:rsidRDefault="007D6357" w14:paraId="32968A5A" w14:textId="100CCE64">
            <w:pPr>
              <w:pStyle w:val="Sarakstarindkopa"/>
              <w:tabs>
                <w:tab w:val="left" w:pos="2490"/>
              </w:tabs>
              <w:ind w:left="318" w:hanging="2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color w:val="FFFFFF" w:themeColor="background1"/>
                <w:sz w:val="24"/>
                <w:szCs w:val="24"/>
              </w:rPr>
            </w:pPr>
            <w:r>
              <w:rPr>
                <w:rFonts w:ascii="Times New Roman" w:hAnsi="Times New Roman" w:eastAsia="Times New Roman" w:cs="Times New Roman"/>
                <w:b w:val="0"/>
                <w:i/>
                <w:iCs/>
                <w:color w:val="FFFFFF" w:themeColor="background1"/>
                <w:sz w:val="24"/>
                <w:szCs w:val="24"/>
              </w:rPr>
              <w:t>N</w:t>
            </w:r>
            <w:r w:rsidRPr="001562B8" w:rsidR="001562B8">
              <w:rPr>
                <w:rFonts w:ascii="Times New Roman" w:hAnsi="Times New Roman" w:eastAsia="Times New Roman" w:cs="Times New Roman"/>
                <w:b w:val="0"/>
                <w:i/>
                <w:iCs/>
                <w:color w:val="FFFFFF" w:themeColor="background1"/>
                <w:sz w:val="24"/>
                <w:szCs w:val="24"/>
              </w:rPr>
              <w:t>orises aprakstam</w:t>
            </w:r>
          </w:p>
        </w:tc>
      </w:tr>
      <w:tr w:rsidRPr="006F757E" w:rsidR="00EC2EAD" w:rsidTr="1DE62C2A" w14:paraId="0D220E3C" w14:textId="1BBB20F7">
        <w:trPr>
          <w:trHeight w:val="300"/>
        </w:trPr>
        <w:tc>
          <w:tcPr>
            <w:cnfStyle w:val="001000000000" w:firstRow="0" w:lastRow="0" w:firstColumn="1" w:lastColumn="0" w:oddVBand="0" w:evenVBand="0" w:oddHBand="0" w:evenHBand="0" w:firstRowFirstColumn="0" w:firstRowLastColumn="0" w:lastRowFirstColumn="0" w:lastRowLastColumn="0"/>
            <w:tcW w:w="4537" w:type="dxa"/>
            <w:tcBorders>
              <w:right w:val="single" w:color="auto" w:sz="4" w:space="0"/>
            </w:tcBorders>
            <w:tcMar/>
          </w:tcPr>
          <w:p w:rsidRPr="00AC2DD4" w:rsidR="00EC2EAD" w:rsidP="00F44847" w:rsidRDefault="00EC2EAD" w14:paraId="056FF973" w14:textId="4E08C3DB">
            <w:pPr>
              <w:rPr>
                <w:rFonts w:ascii="Times New Roman" w:hAnsi="Times New Roman" w:eastAsia="Times New Roman" w:cs="Times New Roman"/>
                <w:b w:val="0"/>
                <w:bCs w:val="0"/>
                <w:i/>
                <w:iCs/>
                <w:color w:val="000000" w:themeColor="text1"/>
                <w:szCs w:val="24"/>
              </w:rPr>
            </w:pPr>
            <w:r w:rsidRPr="001562B8">
              <w:rPr>
                <w:rFonts w:ascii="Times New Roman" w:hAnsi="Times New Roman" w:eastAsia="Times New Roman" w:cs="Times New Roman"/>
                <w:bCs w:val="0"/>
                <w:i/>
                <w:iCs/>
                <w:color w:val="000000" w:themeColor="text1"/>
                <w:szCs w:val="24"/>
              </w:rPr>
              <w:t>Ievads</w:t>
            </w:r>
            <w:r>
              <w:rPr>
                <w:rFonts w:ascii="Times New Roman" w:hAnsi="Times New Roman" w:eastAsia="Times New Roman" w:cs="Times New Roman"/>
                <w:b w:val="0"/>
                <w:bCs w:val="0"/>
                <w:i/>
                <w:iCs/>
                <w:color w:val="000000" w:themeColor="text1"/>
                <w:szCs w:val="24"/>
              </w:rPr>
              <w:t xml:space="preserve"> - norises mērķis, norises saturs</w:t>
            </w:r>
            <w:r w:rsidRPr="00AC2DD4">
              <w:rPr>
                <w:rFonts w:ascii="Times New Roman" w:hAnsi="Times New Roman" w:eastAsia="Times New Roman" w:cs="Times New Roman"/>
                <w:b w:val="0"/>
                <w:bCs w:val="0"/>
                <w:i/>
                <w:iCs/>
                <w:color w:val="000000" w:themeColor="text1"/>
                <w:szCs w:val="24"/>
              </w:rPr>
              <w:t xml:space="preserve"> un </w:t>
            </w:r>
            <w:r>
              <w:rPr>
                <w:rFonts w:ascii="Times New Roman" w:hAnsi="Times New Roman" w:eastAsia="Times New Roman" w:cs="Times New Roman"/>
                <w:b w:val="0"/>
                <w:bCs w:val="0"/>
                <w:i/>
                <w:iCs/>
                <w:color w:val="000000" w:themeColor="text1"/>
                <w:szCs w:val="24"/>
              </w:rPr>
              <w:t xml:space="preserve">vispārīgs izklāsts par to, </w:t>
            </w:r>
            <w:r w:rsidRPr="00AC2DD4">
              <w:rPr>
                <w:rFonts w:ascii="Times New Roman" w:hAnsi="Times New Roman" w:eastAsia="Times New Roman" w:cs="Times New Roman"/>
                <w:b w:val="0"/>
                <w:bCs w:val="0"/>
                <w:i/>
                <w:iCs/>
                <w:color w:val="000000" w:themeColor="text1"/>
                <w:szCs w:val="24"/>
              </w:rPr>
              <w:t xml:space="preserve">kas tiks </w:t>
            </w:r>
            <w:r>
              <w:rPr>
                <w:rFonts w:ascii="Times New Roman" w:hAnsi="Times New Roman" w:eastAsia="Times New Roman" w:cs="Times New Roman"/>
                <w:b w:val="0"/>
                <w:bCs w:val="0"/>
                <w:i/>
                <w:iCs/>
                <w:color w:val="000000" w:themeColor="text1"/>
                <w:szCs w:val="24"/>
              </w:rPr>
              <w:t>darīts un apgūts</w:t>
            </w:r>
            <w:r w:rsidRPr="00AC2DD4">
              <w:rPr>
                <w:rFonts w:ascii="Times New Roman" w:hAnsi="Times New Roman" w:eastAsia="Times New Roman" w:cs="Times New Roman"/>
                <w:b w:val="0"/>
                <w:bCs w:val="0"/>
                <w:i/>
                <w:iCs/>
                <w:color w:val="000000" w:themeColor="text1"/>
                <w:szCs w:val="24"/>
              </w:rPr>
              <w:t>, darbības ierosmei, uzmanības pievēršanai, ieinteresē</w:t>
            </w:r>
            <w:bookmarkStart w:name="_GoBack" w:id="0"/>
            <w:bookmarkEnd w:id="0"/>
            <w:r w:rsidRPr="00AC2DD4">
              <w:rPr>
                <w:rFonts w:ascii="Times New Roman" w:hAnsi="Times New Roman" w:eastAsia="Times New Roman" w:cs="Times New Roman"/>
                <w:b w:val="0"/>
                <w:bCs w:val="0"/>
                <w:i/>
                <w:iCs/>
                <w:color w:val="000000" w:themeColor="text1"/>
                <w:szCs w:val="24"/>
              </w:rPr>
              <w:t>šanai tēmā. Ja bijis iepriekš uzdots uzdevums, iespējams, uzdevuma izpildes analīze u.tml.</w:t>
            </w:r>
          </w:p>
        </w:tc>
        <w:tc>
          <w:tcPr>
            <w:cnfStyle w:val="000000000000" w:firstRow="0" w:lastRow="0" w:firstColumn="0" w:lastColumn="0" w:oddVBand="0" w:evenVBand="0" w:oddHBand="0" w:evenHBand="0" w:firstRowFirstColumn="0" w:firstRowLastColumn="0" w:lastRowFirstColumn="0" w:lastRowLastColumn="0"/>
            <w:tcW w:w="3189" w:type="dxa"/>
            <w:tcBorders>
              <w:top w:val="single" w:color="auto" w:sz="4" w:space="0"/>
              <w:left w:val="single" w:color="auto" w:sz="4" w:space="0"/>
              <w:bottom w:val="single" w:color="auto" w:sz="4" w:space="0"/>
              <w:right w:val="nil"/>
            </w:tcBorders>
            <w:tcMar/>
          </w:tcPr>
          <w:p w:rsidRPr="004A6D8A" w:rsidR="00EC2EAD" w:rsidP="004049E1" w:rsidRDefault="00EC2EAD" w14:paraId="5E0C4351" w14:textId="4C43276E">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xml:space="preserve">īss video, demonstrējums ieinteresēšanai tēmā </w:t>
            </w:r>
          </w:p>
          <w:p w:rsidRPr="004A6D8A" w:rsidR="00881731" w:rsidP="004049E1" w:rsidRDefault="00881731" w14:paraId="6887FEC3" w14:textId="263AC967">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p</w:t>
            </w:r>
            <w:r w:rsidRPr="004A6D8A" w:rsidR="00EC2EAD">
              <w:rPr>
                <w:rFonts w:ascii="Times New Roman" w:hAnsi="Times New Roman" w:eastAsia="Times New Roman" w:cs="Times New Roman"/>
                <w:i/>
                <w:iCs/>
                <w:color w:val="000000" w:themeColor="text1"/>
                <w:szCs w:val="24"/>
              </w:rPr>
              <w:t xml:space="preserve">rovokatīvs </w:t>
            </w:r>
            <w:r w:rsidRPr="004A6D8A" w:rsidR="00CD2EF4">
              <w:rPr>
                <w:rFonts w:ascii="Times New Roman" w:hAnsi="Times New Roman" w:eastAsia="Times New Roman" w:cs="Times New Roman"/>
                <w:i/>
                <w:iCs/>
                <w:color w:val="000000" w:themeColor="text1"/>
                <w:szCs w:val="24"/>
              </w:rPr>
              <w:t xml:space="preserve">piemērs, </w:t>
            </w:r>
            <w:r w:rsidRPr="004A6D8A" w:rsidR="00EC2EAD">
              <w:rPr>
                <w:rFonts w:ascii="Times New Roman" w:hAnsi="Times New Roman" w:eastAsia="Times New Roman" w:cs="Times New Roman"/>
                <w:i/>
                <w:iCs/>
                <w:color w:val="000000" w:themeColor="text1"/>
                <w:szCs w:val="24"/>
              </w:rPr>
              <w:t xml:space="preserve">jautājums vai problēma </w:t>
            </w:r>
          </w:p>
          <w:p w:rsidRPr="004A6D8A" w:rsidR="00EC2EAD" w:rsidP="004049E1" w:rsidRDefault="00881731" w14:paraId="177F6F04" w14:textId="1E175D92">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reālas dzīves situācijas piemērs</w:t>
            </w:r>
          </w:p>
          <w:p w:rsidRPr="004A6D8A" w:rsidR="00EC2EAD" w:rsidP="004049E1" w:rsidRDefault="00881731" w14:paraId="21276FB0" w14:textId="1FDC1F89">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s</w:t>
            </w:r>
            <w:r w:rsidRPr="004A6D8A" w:rsidR="00EC2EAD">
              <w:rPr>
                <w:rFonts w:ascii="Times New Roman" w:hAnsi="Times New Roman" w:eastAsia="Times New Roman" w:cs="Times New Roman"/>
                <w:i/>
                <w:iCs/>
                <w:color w:val="000000" w:themeColor="text1"/>
                <w:szCs w:val="24"/>
              </w:rPr>
              <w:t xml:space="preserve">pēle vai minēšanas uzdevums </w:t>
            </w:r>
          </w:p>
        </w:tc>
        <w:tc>
          <w:tcPr>
            <w:cnfStyle w:val="000000000000" w:firstRow="0" w:lastRow="0" w:firstColumn="0" w:lastColumn="0" w:oddVBand="0" w:evenVBand="0" w:oddHBand="0" w:evenHBand="0" w:firstRowFirstColumn="0" w:firstRowLastColumn="0" w:lastRowFirstColumn="0" w:lastRowLastColumn="0"/>
            <w:tcW w:w="3190" w:type="dxa"/>
            <w:tcBorders>
              <w:top w:val="single" w:color="auto" w:sz="4" w:space="0"/>
              <w:left w:val="nil"/>
              <w:bottom w:val="single" w:color="auto" w:sz="4" w:space="0"/>
              <w:right w:val="single" w:color="auto" w:sz="4" w:space="0"/>
            </w:tcBorders>
            <w:tcMar/>
          </w:tcPr>
          <w:p w:rsidRPr="004A6D8A" w:rsidR="00881731" w:rsidP="004049E1" w:rsidRDefault="00EC2EAD" w14:paraId="313231BF" w14:textId="77777777">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xml:space="preserve">stāsts vai metafora </w:t>
            </w:r>
          </w:p>
          <w:p w:rsidRPr="004A6D8A" w:rsidR="00881731" w:rsidP="004049E1" w:rsidRDefault="00881731" w14:paraId="77288EAA" w14:textId="77777777">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i</w:t>
            </w:r>
            <w:r w:rsidRPr="004A6D8A" w:rsidR="00EC2EAD">
              <w:rPr>
                <w:rFonts w:ascii="Times New Roman" w:hAnsi="Times New Roman" w:eastAsia="Times New Roman" w:cs="Times New Roman"/>
                <w:i/>
                <w:iCs/>
                <w:color w:val="000000" w:themeColor="text1"/>
                <w:szCs w:val="24"/>
              </w:rPr>
              <w:t>nteraktīvi jautājumi ar balsošanu</w:t>
            </w:r>
          </w:p>
          <w:p w:rsidRPr="004A6D8A" w:rsidR="00EC2EAD" w:rsidP="1DE62C2A" w:rsidRDefault="00881731" w14:paraId="0758BBD1" w14:textId="24FDD457">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color w:val="000000" w:themeColor="text1"/>
              </w:rPr>
            </w:pPr>
            <w:r w:rsidRPr="1DE62C2A" w:rsidR="00881731">
              <w:rPr>
                <w:rFonts w:ascii="Times New Roman" w:hAnsi="Times New Roman" w:eastAsia="Times New Roman" w:cs="Times New Roman"/>
                <w:i w:val="1"/>
                <w:iCs w:val="1"/>
                <w:color w:val="000000" w:themeColor="text1" w:themeTint="FF" w:themeShade="FF"/>
              </w:rPr>
              <w:t>i</w:t>
            </w:r>
            <w:r w:rsidRPr="1DE62C2A" w:rsidR="00EC2EAD">
              <w:rPr>
                <w:rFonts w:ascii="Times New Roman" w:hAnsi="Times New Roman" w:eastAsia="Times New Roman" w:cs="Times New Roman"/>
                <w:i w:val="1"/>
                <w:iCs w:val="1"/>
                <w:color w:val="000000" w:themeColor="text1" w:themeTint="FF" w:themeShade="FF"/>
              </w:rPr>
              <w:t>epriekšējo zināšanu akt</w:t>
            </w:r>
            <w:r w:rsidRPr="1DE62C2A" w:rsidR="04B37875">
              <w:rPr>
                <w:rFonts w:ascii="Times New Roman" w:hAnsi="Times New Roman" w:eastAsia="Times New Roman" w:cs="Times New Roman"/>
                <w:i w:val="1"/>
                <w:iCs w:val="1"/>
                <w:color w:val="000000" w:themeColor="text1" w:themeTint="FF" w:themeShade="FF"/>
              </w:rPr>
              <w:t>ualizācija</w:t>
            </w:r>
          </w:p>
          <w:p w:rsidRPr="004A6D8A" w:rsidR="00CD2EF4" w:rsidP="004049E1" w:rsidRDefault="00CD2EF4" w14:paraId="3A37B590" w14:textId="4A0FBB4F">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organizēta diskusija “Ko Tu jau zini par…?”</w:t>
            </w:r>
          </w:p>
        </w:tc>
        <w:tc>
          <w:tcPr>
            <w:cnfStyle w:val="000000000000" w:firstRow="0" w:lastRow="0" w:firstColumn="0" w:lastColumn="0" w:oddVBand="0" w:evenVBand="0" w:oddHBand="0" w:evenHBand="0" w:firstRowFirstColumn="0" w:firstRowLastColumn="0" w:lastRowFirstColumn="0" w:lastRowLastColumn="0"/>
            <w:tcW w:w="3969" w:type="dxa"/>
            <w:tcBorders>
              <w:left w:val="single" w:color="auto" w:sz="4" w:space="0"/>
            </w:tcBorders>
            <w:tcMar/>
          </w:tcPr>
          <w:p w:rsidRPr="004A6D8A" w:rsidR="00EC2EAD" w:rsidP="00B50374" w:rsidRDefault="00EC2EAD" w14:paraId="06D58AB9" w14:textId="6D73A8C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xml:space="preserve">Tēma …  ir aktuāla un nozīmīga, jo … </w:t>
            </w:r>
          </w:p>
          <w:p w:rsidRPr="004A6D8A" w:rsidR="00EC2EAD" w:rsidP="00B50374" w:rsidRDefault="00EC2EAD" w14:paraId="7F09E6AB" w14:textId="5B94257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(kā paplašinās/padziļinās iepriekš iegūtās zināšanas)</w:t>
            </w:r>
          </w:p>
          <w:p w:rsidRPr="004A6D8A" w:rsidR="00EC2EAD" w:rsidP="00B50374" w:rsidRDefault="00EC2EAD" w14:paraId="5D6DC15C" w14:textId="306BEBA8">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Norise palīdzēs izprast…</w:t>
            </w:r>
          </w:p>
          <w:p w:rsidRPr="004A6D8A" w:rsidR="00EC2EAD" w:rsidP="00B50374" w:rsidRDefault="00EC2EAD" w14:paraId="72E0FFC4" w14:textId="748074B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Norises sākumā …</w:t>
            </w:r>
          </w:p>
          <w:p w:rsidRPr="004A6D8A" w:rsidR="00EC2EAD" w:rsidP="00B50374" w:rsidRDefault="00EC2EAD" w14:paraId="0EE2E5F1" w14:textId="5A85E6D8">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Uzsākot norisi, tiks aktualizēts…</w:t>
            </w:r>
          </w:p>
          <w:p w:rsidRPr="004A6D8A" w:rsidR="00EC2EAD" w:rsidP="00B50374" w:rsidRDefault="00EC2EAD" w14:paraId="2A3DC4CC" w14:textId="17BA1C9B">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Piedaloties norisē, varēs apgūt…</w:t>
            </w:r>
          </w:p>
        </w:tc>
      </w:tr>
      <w:tr w:rsidRPr="006F757E" w:rsidR="00881731" w:rsidTr="1DE62C2A" w14:paraId="02724B71" w14:textId="3DBF28B5">
        <w:trPr>
          <w:trHeight w:val="300"/>
        </w:trPr>
        <w:tc>
          <w:tcPr>
            <w:cnfStyle w:val="001000000000" w:firstRow="0" w:lastRow="0" w:firstColumn="1" w:lastColumn="0" w:oddVBand="0" w:evenVBand="0" w:oddHBand="0" w:evenHBand="0" w:firstRowFirstColumn="0" w:firstRowLastColumn="0" w:lastRowFirstColumn="0" w:lastRowLastColumn="0"/>
            <w:tcW w:w="4537" w:type="dxa"/>
            <w:tcBorders>
              <w:right w:val="single" w:color="auto" w:sz="4" w:space="0"/>
            </w:tcBorders>
            <w:tcMar/>
          </w:tcPr>
          <w:p w:rsidR="00F06826" w:rsidP="00F06826" w:rsidRDefault="00881731" w14:paraId="11D097EF" w14:textId="77777777">
            <w:pPr>
              <w:rPr>
                <w:rFonts w:ascii="Times New Roman" w:hAnsi="Times New Roman" w:eastAsia="Times New Roman" w:cs="Times New Roman"/>
                <w:b w:val="0"/>
                <w:bCs w:val="0"/>
                <w:i/>
                <w:iCs/>
                <w:color w:val="000000" w:themeColor="text1"/>
                <w:szCs w:val="24"/>
              </w:rPr>
            </w:pPr>
            <w:r w:rsidRPr="001562B8">
              <w:rPr>
                <w:rFonts w:ascii="Times New Roman" w:hAnsi="Times New Roman" w:eastAsia="Times New Roman" w:cs="Times New Roman"/>
                <w:bCs w:val="0"/>
                <w:i/>
                <w:iCs/>
                <w:color w:val="000000" w:themeColor="text1"/>
                <w:szCs w:val="24"/>
              </w:rPr>
              <w:t xml:space="preserve">Norises </w:t>
            </w:r>
            <w:r w:rsidR="00F06826">
              <w:rPr>
                <w:rFonts w:ascii="Times New Roman" w:hAnsi="Times New Roman" w:eastAsia="Times New Roman" w:cs="Times New Roman"/>
                <w:bCs w:val="0"/>
                <w:i/>
                <w:iCs/>
                <w:color w:val="000000" w:themeColor="text1"/>
                <w:szCs w:val="24"/>
              </w:rPr>
              <w:t>apraksts</w:t>
            </w:r>
            <w:r w:rsidRPr="00AC2DD4">
              <w:rPr>
                <w:rFonts w:ascii="Times New Roman" w:hAnsi="Times New Roman" w:eastAsia="Times New Roman" w:cs="Times New Roman"/>
                <w:b w:val="0"/>
                <w:bCs w:val="0"/>
                <w:i/>
                <w:iCs/>
                <w:color w:val="000000" w:themeColor="text1"/>
                <w:szCs w:val="24"/>
              </w:rPr>
              <w:t xml:space="preserve"> </w:t>
            </w:r>
          </w:p>
          <w:p w:rsidR="00881731" w:rsidP="00F06826" w:rsidRDefault="00881731" w14:paraId="571001EF" w14:textId="450AD4B1">
            <w:pPr>
              <w:rPr>
                <w:rFonts w:ascii="Times New Roman" w:hAnsi="Times New Roman" w:eastAsia="Times New Roman" w:cs="Times New Roman"/>
                <w:b w:val="0"/>
                <w:bCs w:val="0"/>
                <w:i/>
                <w:iCs/>
                <w:color w:val="000000" w:themeColor="text1"/>
                <w:szCs w:val="24"/>
              </w:rPr>
            </w:pPr>
            <w:r w:rsidRPr="00AC2DD4">
              <w:rPr>
                <w:rFonts w:ascii="Times New Roman" w:hAnsi="Times New Roman" w:eastAsia="Times New Roman" w:cs="Times New Roman"/>
                <w:b w:val="0"/>
                <w:bCs w:val="0"/>
                <w:i/>
                <w:iCs/>
                <w:color w:val="000000" w:themeColor="text1"/>
                <w:szCs w:val="24"/>
              </w:rPr>
              <w:t>- tēmas izklāsts, informācijas sniegšana, vides un materiālu izpēte, tikšanās ar jomas profesionāli</w:t>
            </w:r>
            <w:r w:rsidR="00F06826">
              <w:rPr>
                <w:rFonts w:ascii="Times New Roman" w:hAnsi="Times New Roman" w:eastAsia="Times New Roman" w:cs="Times New Roman"/>
                <w:b w:val="0"/>
                <w:bCs w:val="0"/>
                <w:i/>
                <w:iCs/>
                <w:color w:val="000000" w:themeColor="text1"/>
                <w:szCs w:val="24"/>
              </w:rPr>
              <w:t xml:space="preserve"> u.c.</w:t>
            </w:r>
          </w:p>
          <w:p w:rsidRPr="00AC2DD4" w:rsidR="00F06826" w:rsidP="00F06826" w:rsidRDefault="00F06826" w14:paraId="12A58EBD" w14:textId="78F2572D">
            <w:pPr>
              <w:rPr>
                <w:rFonts w:ascii="Times New Roman" w:hAnsi="Times New Roman" w:eastAsia="Times New Roman" w:cs="Times New Roman"/>
                <w:b w:val="0"/>
                <w:bCs w:val="0"/>
                <w:i/>
                <w:iCs/>
                <w:color w:val="000000" w:themeColor="text1"/>
                <w:szCs w:val="24"/>
              </w:rPr>
            </w:pPr>
            <w:r w:rsidRPr="00AC2DD4">
              <w:rPr>
                <w:rFonts w:ascii="Times New Roman" w:hAnsi="Times New Roman" w:eastAsia="Times New Roman" w:cs="Times New Roman"/>
                <w:b w:val="0"/>
                <w:bCs w:val="0"/>
                <w:i/>
                <w:iCs/>
                <w:color w:val="000000" w:themeColor="text1"/>
                <w:szCs w:val="24"/>
              </w:rPr>
              <w:t xml:space="preserve">- </w:t>
            </w:r>
            <w:r w:rsidR="000757B8">
              <w:rPr>
                <w:rFonts w:ascii="Times New Roman" w:hAnsi="Times New Roman" w:eastAsia="Times New Roman" w:cs="Times New Roman"/>
                <w:b w:val="0"/>
                <w:bCs w:val="0"/>
                <w:i/>
                <w:iCs/>
                <w:color w:val="000000" w:themeColor="text1"/>
                <w:szCs w:val="24"/>
              </w:rPr>
              <w:t>p</w:t>
            </w:r>
            <w:r w:rsidRPr="00AC2DD4">
              <w:rPr>
                <w:rFonts w:ascii="Times New Roman" w:hAnsi="Times New Roman" w:eastAsia="Times New Roman" w:cs="Times New Roman"/>
                <w:b w:val="0"/>
                <w:bCs w:val="0"/>
                <w:i/>
                <w:iCs/>
                <w:color w:val="000000" w:themeColor="text1"/>
                <w:szCs w:val="24"/>
              </w:rPr>
              <w:t>raktiskā daļa – ko izglītojamie darīs, kāds būs praktiskā uzdevuma rezultāts, ko apgūs</w:t>
            </w:r>
            <w:r w:rsidR="00527AC8">
              <w:rPr>
                <w:rFonts w:ascii="Times New Roman" w:hAnsi="Times New Roman" w:eastAsia="Times New Roman" w:cs="Times New Roman"/>
                <w:b w:val="0"/>
                <w:bCs w:val="0"/>
                <w:i/>
                <w:iCs/>
                <w:color w:val="000000" w:themeColor="text1"/>
                <w:szCs w:val="24"/>
              </w:rPr>
              <w:t>,</w:t>
            </w:r>
            <w:r w:rsidRPr="00AC2DD4">
              <w:rPr>
                <w:rFonts w:ascii="Times New Roman" w:hAnsi="Times New Roman" w:eastAsia="Times New Roman" w:cs="Times New Roman"/>
                <w:b w:val="0"/>
                <w:bCs w:val="0"/>
                <w:i/>
                <w:iCs/>
                <w:color w:val="000000" w:themeColor="text1"/>
                <w:szCs w:val="24"/>
              </w:rPr>
              <w:t xml:space="preserve"> izpildot praktisko uzdevumu</w:t>
            </w:r>
          </w:p>
        </w:tc>
        <w:tc>
          <w:tcPr>
            <w:cnfStyle w:val="000000000000" w:firstRow="0" w:lastRow="0" w:firstColumn="0" w:lastColumn="0" w:oddVBand="0" w:evenVBand="0" w:oddHBand="0" w:evenHBand="0" w:firstRowFirstColumn="0" w:firstRowLastColumn="0" w:lastRowFirstColumn="0" w:lastRowLastColumn="0"/>
            <w:tcW w:w="3189" w:type="dxa"/>
            <w:tcBorders>
              <w:top w:val="single" w:color="auto" w:sz="4" w:space="0"/>
              <w:left w:val="single" w:color="auto" w:sz="4" w:space="0"/>
              <w:bottom w:val="single" w:color="auto" w:sz="4" w:space="0"/>
              <w:right w:val="nil"/>
            </w:tcBorders>
            <w:tcMar/>
          </w:tcPr>
          <w:p w:rsidRPr="004A6D8A" w:rsidR="00881731" w:rsidP="00B50374" w:rsidRDefault="00881731" w14:paraId="48C191B3" w14:textId="77777777">
            <w:pPr>
              <w:pStyle w:val="Sarakstarindkopa"/>
              <w:numPr>
                <w:ilvl w:val="0"/>
                <w:numId w:val="17"/>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strukturēts tēmas skaidrojums</w:t>
            </w:r>
          </w:p>
          <w:p w:rsidRPr="004A6D8A" w:rsidR="00881731" w:rsidP="00B50374" w:rsidRDefault="00E0153A" w14:paraId="317261E3" w14:textId="393B7E3F">
            <w:pPr>
              <w:pStyle w:val="Sarakstarindkopa"/>
              <w:numPr>
                <w:ilvl w:val="0"/>
                <w:numId w:val="17"/>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s</w:t>
            </w:r>
            <w:r w:rsidRPr="004A6D8A" w:rsidR="00881731">
              <w:rPr>
                <w:rFonts w:ascii="Times New Roman" w:hAnsi="Times New Roman" w:eastAsia="Times New Roman" w:cs="Times New Roman"/>
                <w:i/>
                <w:iCs/>
                <w:color w:val="000000" w:themeColor="text1"/>
                <w:szCs w:val="24"/>
              </w:rPr>
              <w:t>tāstījums</w:t>
            </w:r>
          </w:p>
          <w:p w:rsidR="00881731" w:rsidP="00B50374" w:rsidRDefault="00881731" w14:paraId="7F7525E9" w14:textId="77777777">
            <w:pPr>
              <w:pStyle w:val="Sarakstarindkopa"/>
              <w:numPr>
                <w:ilvl w:val="0"/>
                <w:numId w:val="17"/>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prezentācija un vizualizācija</w:t>
            </w:r>
          </w:p>
          <w:p w:rsidR="00F06826" w:rsidP="00F06826" w:rsidRDefault="00F06826" w14:paraId="4E6F695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p>
          <w:p w:rsidRPr="004A6D8A" w:rsidR="00F06826" w:rsidP="1DE62C2A" w:rsidRDefault="00F06826" w14:paraId="3DDC3014" w14:textId="4EE7ACBC">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color w:val="000000" w:themeColor="text1"/>
              </w:rPr>
            </w:pPr>
            <w:r w:rsidRPr="1DE62C2A" w:rsidR="00F06826">
              <w:rPr>
                <w:rFonts w:ascii="Times New Roman" w:hAnsi="Times New Roman" w:eastAsia="Times New Roman" w:cs="Times New Roman"/>
                <w:i w:val="1"/>
                <w:iCs w:val="1"/>
                <w:color w:val="000000" w:themeColor="text1" w:themeTint="FF" w:themeShade="FF"/>
              </w:rPr>
              <w:t>domu karte</w:t>
            </w:r>
          </w:p>
          <w:p w:rsidRPr="004A6D8A" w:rsidR="00F06826" w:rsidP="00F06826" w:rsidRDefault="00F06826" w14:paraId="432D4A61" w14:textId="77777777">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xml:space="preserve">diskusija </w:t>
            </w:r>
          </w:p>
          <w:p w:rsidRPr="004A6D8A" w:rsidR="00F06826" w:rsidP="00F06826" w:rsidRDefault="00F06826" w14:paraId="3B8B4048" w14:textId="77777777">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simulācijas un lomu spēles</w:t>
            </w:r>
          </w:p>
          <w:p w:rsidRPr="004A6D8A" w:rsidR="00F06826" w:rsidP="00F06826" w:rsidRDefault="00F06826" w14:paraId="682DEA36" w14:textId="77777777">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jautājumu un atbilžu sesija</w:t>
            </w:r>
          </w:p>
          <w:p w:rsidRPr="00F06826" w:rsidR="00F06826" w:rsidP="00F06826" w:rsidRDefault="00F06826" w14:paraId="40FB7086" w14:textId="447F149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pāru/grupu darbs</w:t>
            </w:r>
          </w:p>
        </w:tc>
        <w:tc>
          <w:tcPr>
            <w:cnfStyle w:val="000000000000" w:firstRow="0" w:lastRow="0" w:firstColumn="0" w:lastColumn="0" w:oddVBand="0" w:evenVBand="0" w:oddHBand="0" w:evenHBand="0" w:firstRowFirstColumn="0" w:firstRowLastColumn="0" w:lastRowFirstColumn="0" w:lastRowLastColumn="0"/>
            <w:tcW w:w="3190" w:type="dxa"/>
            <w:tcBorders>
              <w:top w:val="single" w:color="auto" w:sz="4" w:space="0"/>
              <w:left w:val="nil"/>
              <w:bottom w:val="single" w:color="auto" w:sz="4" w:space="0"/>
              <w:right w:val="single" w:color="auto" w:sz="4" w:space="0"/>
            </w:tcBorders>
            <w:tcMar/>
          </w:tcPr>
          <w:p w:rsidRPr="004A6D8A" w:rsidR="00881731" w:rsidP="00B50374" w:rsidRDefault="00881731" w14:paraId="7DD8F335" w14:textId="77777777">
            <w:pPr>
              <w:pStyle w:val="Sarakstarindkopa"/>
              <w:numPr>
                <w:ilvl w:val="0"/>
                <w:numId w:val="17"/>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themeColor="text1"/>
                <w:szCs w:val="24"/>
              </w:rPr>
            </w:pPr>
            <w:r w:rsidRPr="004A6D8A">
              <w:rPr>
                <w:rFonts w:ascii="Times New Roman" w:hAnsi="Times New Roman" w:eastAsia="Times New Roman" w:cs="Times New Roman"/>
                <w:bCs/>
                <w:i/>
                <w:iCs/>
                <w:color w:val="000000" w:themeColor="text1"/>
                <w:szCs w:val="24"/>
              </w:rPr>
              <w:t>ekskursija ražotnē/uzņēmumā</w:t>
            </w:r>
          </w:p>
          <w:p w:rsidRPr="004A6D8A" w:rsidR="00881731" w:rsidP="00B50374" w:rsidRDefault="00881731" w14:paraId="2A288374" w14:textId="77777777">
            <w:pPr>
              <w:pStyle w:val="Sarakstarindkopa"/>
              <w:numPr>
                <w:ilvl w:val="0"/>
                <w:numId w:val="17"/>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themeColor="text1"/>
                <w:szCs w:val="24"/>
              </w:rPr>
            </w:pPr>
            <w:r w:rsidRPr="004A6D8A">
              <w:rPr>
                <w:rFonts w:ascii="Times New Roman" w:hAnsi="Times New Roman" w:eastAsia="Times New Roman" w:cs="Times New Roman"/>
                <w:bCs/>
                <w:i/>
                <w:iCs/>
                <w:color w:val="000000" w:themeColor="text1"/>
                <w:szCs w:val="24"/>
              </w:rPr>
              <w:t>produkcijas iepazīšana</w:t>
            </w:r>
          </w:p>
          <w:p w:rsidRPr="00F06826" w:rsidR="00F06826" w:rsidP="00F06826" w:rsidRDefault="00E0153A" w14:paraId="3D9A4741" w14:textId="62AC6440">
            <w:pPr>
              <w:pStyle w:val="Sarakstarindkopa"/>
              <w:numPr>
                <w:ilvl w:val="0"/>
                <w:numId w:val="18"/>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bCs/>
                <w:i/>
                <w:iCs/>
                <w:color w:val="000000" w:themeColor="text1"/>
                <w:szCs w:val="24"/>
              </w:rPr>
              <w:t>eksperimenta demonstrācija</w:t>
            </w:r>
          </w:p>
          <w:p w:rsidRPr="00F06826" w:rsidR="00F06826" w:rsidP="00F06826" w:rsidRDefault="00F06826" w14:paraId="0A8ECAB6" w14:textId="77777777">
            <w:pPr>
              <w:pStyle w:val="Sarakstarindkopa"/>
              <w:ind w:left="244"/>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p>
          <w:p w:rsidRPr="004A6D8A" w:rsidR="00F06826" w:rsidP="00F06826" w:rsidRDefault="00F06826" w14:paraId="3137F421" w14:textId="75C26499">
            <w:pPr>
              <w:pStyle w:val="Sarakstarindkopa"/>
              <w:numPr>
                <w:ilvl w:val="0"/>
                <w:numId w:val="18"/>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xml:space="preserve"> klasificēšana un salīdzināšana</w:t>
            </w:r>
          </w:p>
          <w:p w:rsidRPr="004A6D8A" w:rsidR="00F06826" w:rsidP="00F06826" w:rsidRDefault="00F06826" w14:paraId="4A9D5BD2" w14:textId="77777777">
            <w:pPr>
              <w:pStyle w:val="Sarakstarindkopa"/>
              <w:numPr>
                <w:ilvl w:val="0"/>
                <w:numId w:val="18"/>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pētījums</w:t>
            </w:r>
          </w:p>
          <w:p w:rsidRPr="004A6D8A" w:rsidR="00E0153A" w:rsidP="00F06826" w:rsidRDefault="00F06826" w14:paraId="3D29F3B7" w14:textId="11D86C38">
            <w:pPr>
              <w:pStyle w:val="Sarakstarindkopa"/>
              <w:numPr>
                <w:ilvl w:val="0"/>
                <w:numId w:val="17"/>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Cs/>
                <w:i/>
                <w:iCs/>
                <w:color w:val="000000" w:themeColor="text1"/>
                <w:szCs w:val="24"/>
              </w:rPr>
            </w:pPr>
            <w:r w:rsidRPr="004A6D8A">
              <w:rPr>
                <w:rFonts w:ascii="Times New Roman" w:hAnsi="Times New Roman" w:eastAsia="Times New Roman" w:cs="Times New Roman"/>
                <w:i/>
                <w:iCs/>
                <w:color w:val="000000" w:themeColor="text1"/>
                <w:szCs w:val="24"/>
              </w:rPr>
              <w:t xml:space="preserve">praktiska darbība </w:t>
            </w:r>
            <w:r w:rsidRPr="004A6D8A">
              <w:rPr>
                <w:rFonts w:ascii="Times New Roman" w:hAnsi="Times New Roman" w:eastAsia="Times New Roman" w:cs="Times New Roman"/>
                <w:i/>
                <w:iCs/>
                <w:color w:val="000000" w:themeColor="text1"/>
                <w:sz w:val="20"/>
                <w:szCs w:val="24"/>
              </w:rPr>
              <w:t>– svēršana, mērīšana, līmēšana, zāģēšana, aprēķināšana, pētīšana u.tml.</w:t>
            </w:r>
          </w:p>
        </w:tc>
        <w:tc>
          <w:tcPr>
            <w:cnfStyle w:val="000000000000" w:firstRow="0" w:lastRow="0" w:firstColumn="0" w:lastColumn="0" w:oddVBand="0" w:evenVBand="0" w:oddHBand="0" w:evenHBand="0" w:firstRowFirstColumn="0" w:firstRowLastColumn="0" w:lastRowFirstColumn="0" w:lastRowLastColumn="0"/>
            <w:tcW w:w="3969" w:type="dxa"/>
            <w:tcBorders>
              <w:left w:val="single" w:color="auto" w:sz="4" w:space="0"/>
            </w:tcBorders>
            <w:tcMar/>
          </w:tcPr>
          <w:p w:rsidRPr="004A6D8A" w:rsidR="00881731" w:rsidP="00B50374" w:rsidRDefault="00881731" w14:paraId="08BF1C9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Norises turpinājumā izglītojamie iepazīs…</w:t>
            </w:r>
          </w:p>
          <w:p w:rsidR="00881731" w:rsidP="00B50374" w:rsidRDefault="00881731" w14:paraId="55394CB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1DE62C2A" w:rsidR="00881731">
              <w:rPr>
                <w:rFonts w:ascii="Times New Roman" w:hAnsi="Times New Roman" w:eastAsia="Times New Roman" w:cs="Times New Roman"/>
                <w:i w:val="1"/>
                <w:iCs w:val="1"/>
                <w:color w:val="000000" w:themeColor="text1" w:themeTint="FF" w:themeShade="FF"/>
              </w:rPr>
              <w:t>Norises vadītāja stāstījums (prezentācija) sniegs ieskatu …</w:t>
            </w:r>
          </w:p>
          <w:p w:rsidRPr="004A6D8A" w:rsidR="00F06826" w:rsidP="00F06826" w:rsidRDefault="00F06826" w14:paraId="53657829" w14:textId="51F24473">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xml:space="preserve">Izglītojamie norises īstenotāja vadībā … </w:t>
            </w:r>
          </w:p>
          <w:p w:rsidRPr="004A6D8A" w:rsidR="00F06826" w:rsidP="00F06826" w:rsidRDefault="00F06826" w14:paraId="76BFB1B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Izglītojamie iesaistīsies norises vadītāja sagatavotās, organizētās diskusijās, lomu spēlēs un simulācijās, grupu darbā pētīs…</w:t>
            </w:r>
          </w:p>
          <w:p w:rsidRPr="004A6D8A" w:rsidR="00F06826" w:rsidP="00F06826" w:rsidRDefault="00F06826" w14:paraId="33114D6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 iesaistīsies uzdevumā, kurā…</w:t>
            </w:r>
          </w:p>
          <w:p w:rsidRPr="004A6D8A" w:rsidR="00F06826" w:rsidP="00F06826" w:rsidRDefault="00F06826" w14:paraId="47E8C05C" w14:textId="39D39B46">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Cs w:val="24"/>
              </w:rPr>
            </w:pPr>
            <w:r w:rsidRPr="004A6D8A">
              <w:rPr>
                <w:rFonts w:ascii="Times New Roman" w:hAnsi="Times New Roman" w:eastAsia="Times New Roman" w:cs="Times New Roman"/>
                <w:i/>
                <w:iCs/>
                <w:color w:val="000000" w:themeColor="text1"/>
                <w:szCs w:val="24"/>
              </w:rPr>
              <w:t>Uzdevuma gaitā dalībnieki …</w:t>
            </w:r>
          </w:p>
        </w:tc>
      </w:tr>
      <w:tr w:rsidRPr="006F757E" w:rsidR="00E0153A" w:rsidTr="1DE62C2A" w14:paraId="3A77F8E2" w14:textId="395C2F87">
        <w:trPr>
          <w:trHeight w:val="300"/>
        </w:trPr>
        <w:tc>
          <w:tcPr>
            <w:cnfStyle w:val="001000000000" w:firstRow="0" w:lastRow="0" w:firstColumn="1" w:lastColumn="0" w:oddVBand="0" w:evenVBand="0" w:oddHBand="0" w:evenHBand="0" w:firstRowFirstColumn="0" w:firstRowLastColumn="0" w:lastRowFirstColumn="0" w:lastRowLastColumn="0"/>
            <w:tcW w:w="4537" w:type="dxa"/>
            <w:tcBorders>
              <w:right w:val="single" w:color="auto" w:sz="4" w:space="0"/>
            </w:tcBorders>
            <w:tcMar/>
          </w:tcPr>
          <w:p w:rsidRPr="00E0153A" w:rsidR="00E0153A" w:rsidP="007130D4" w:rsidRDefault="00E0153A" w14:paraId="712424F8" w14:textId="581083B8">
            <w:pPr>
              <w:rPr>
                <w:rFonts w:ascii="Times New Roman" w:hAnsi="Times New Roman" w:eastAsia="Times New Roman" w:cs="Times New Roman"/>
                <w:b w:val="0"/>
                <w:bCs w:val="0"/>
                <w:i/>
                <w:iCs/>
                <w:color w:val="000000" w:themeColor="text1"/>
              </w:rPr>
            </w:pPr>
            <w:r w:rsidRPr="00E0153A">
              <w:rPr>
                <w:rFonts w:ascii="Times New Roman" w:hAnsi="Times New Roman" w:eastAsia="Times New Roman" w:cs="Times New Roman"/>
                <w:bCs w:val="0"/>
                <w:i/>
                <w:iCs/>
                <w:color w:val="000000" w:themeColor="text1"/>
              </w:rPr>
              <w:t>Noslēgums</w:t>
            </w:r>
            <w:r w:rsidRPr="00E0153A">
              <w:rPr>
                <w:rFonts w:ascii="Times New Roman" w:hAnsi="Times New Roman" w:eastAsia="Times New Roman" w:cs="Times New Roman"/>
                <w:b w:val="0"/>
                <w:bCs w:val="0"/>
                <w:i/>
                <w:iCs/>
                <w:color w:val="000000" w:themeColor="text1"/>
              </w:rPr>
              <w:t xml:space="preserve"> - norises vadītājs sniedz kopsavilkumu par norisi, organizē </w:t>
            </w:r>
            <w:r w:rsidRPr="00E0153A" w:rsidR="007130D4">
              <w:rPr>
                <w:rFonts w:ascii="Times New Roman" w:hAnsi="Times New Roman" w:eastAsia="Times New Roman" w:cs="Times New Roman"/>
                <w:b w:val="0"/>
                <w:bCs w:val="0"/>
                <w:i/>
                <w:iCs/>
                <w:color w:val="000000" w:themeColor="text1"/>
              </w:rPr>
              <w:t xml:space="preserve">norises novērtēšanu </w:t>
            </w:r>
            <w:r w:rsidR="007130D4">
              <w:rPr>
                <w:rFonts w:ascii="Times New Roman" w:hAnsi="Times New Roman" w:eastAsia="Times New Roman" w:cs="Times New Roman"/>
                <w:b w:val="0"/>
                <w:bCs w:val="0"/>
                <w:i/>
                <w:iCs/>
                <w:color w:val="000000" w:themeColor="text1"/>
              </w:rPr>
              <w:t xml:space="preserve">un </w:t>
            </w:r>
            <w:r w:rsidRPr="00E0153A">
              <w:rPr>
                <w:rFonts w:ascii="Times New Roman" w:hAnsi="Times New Roman" w:eastAsia="Times New Roman" w:cs="Times New Roman"/>
                <w:b w:val="0"/>
                <w:bCs w:val="0"/>
                <w:i/>
                <w:iCs/>
                <w:color w:val="000000" w:themeColor="text1"/>
              </w:rPr>
              <w:t>refleksiju  par paveikto un piedzīvoto</w:t>
            </w:r>
          </w:p>
        </w:tc>
        <w:tc>
          <w:tcPr>
            <w:cnfStyle w:val="000000000000" w:firstRow="0" w:lastRow="0" w:firstColumn="0" w:lastColumn="0" w:oddVBand="0" w:evenVBand="0" w:oddHBand="0" w:evenHBand="0" w:firstRowFirstColumn="0" w:firstRowLastColumn="0" w:lastRowFirstColumn="0" w:lastRowLastColumn="0"/>
            <w:tcW w:w="3189" w:type="dxa"/>
            <w:tcBorders>
              <w:top w:val="single" w:color="auto" w:sz="4" w:space="0"/>
              <w:left w:val="single" w:color="auto" w:sz="4" w:space="0"/>
              <w:bottom w:val="single" w:color="auto" w:sz="4" w:space="0"/>
              <w:right w:val="nil"/>
            </w:tcBorders>
            <w:tcMar/>
          </w:tcPr>
          <w:p w:rsidRPr="004A6D8A" w:rsidR="00AC3BF1" w:rsidP="004049E1" w:rsidRDefault="004049E1" w14:paraId="4F39CEC4" w14:textId="3FE285A6">
            <w:pPr>
              <w:pStyle w:val="Sarakstarindkopa"/>
              <w:numPr>
                <w:ilvl w:val="0"/>
                <w:numId w:val="19"/>
              </w:numPr>
              <w:ind w:left="176" w:hanging="14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z</w:t>
            </w:r>
            <w:r w:rsidRPr="004A6D8A" w:rsidR="00E0153A">
              <w:rPr>
                <w:rFonts w:ascii="Times New Roman" w:hAnsi="Times New Roman" w:eastAsia="Times New Roman" w:cs="Times New Roman"/>
                <w:i/>
                <w:iCs/>
                <w:color w:val="000000" w:themeColor="text1"/>
              </w:rPr>
              <w:t>ināšanu pārbaudes jautājumi, viktorīnas (piemēram, izmantojot digitālos rīkus)</w:t>
            </w:r>
            <w:r w:rsidRPr="004A6D8A" w:rsidR="00AC3BF1">
              <w:rPr>
                <w:rFonts w:ascii="Times New Roman" w:hAnsi="Times New Roman" w:eastAsia="Times New Roman" w:cs="Times New Roman"/>
                <w:i/>
                <w:iCs/>
                <w:color w:val="000000" w:themeColor="text1"/>
              </w:rPr>
              <w:t xml:space="preserve"> </w:t>
            </w:r>
          </w:p>
          <w:p w:rsidRPr="004A6D8A" w:rsidR="00E0153A" w:rsidP="004049E1" w:rsidRDefault="004049E1" w14:paraId="4D6A4873" w14:textId="06CCC57F">
            <w:pPr>
              <w:pStyle w:val="Sarakstarindkopa"/>
              <w:numPr>
                <w:ilvl w:val="0"/>
                <w:numId w:val="19"/>
              </w:numPr>
              <w:ind w:left="176" w:hanging="141"/>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p</w:t>
            </w:r>
            <w:r w:rsidRPr="004A6D8A" w:rsidR="00AC3BF1">
              <w:rPr>
                <w:rFonts w:ascii="Times New Roman" w:hAnsi="Times New Roman" w:eastAsia="Times New Roman" w:cs="Times New Roman"/>
                <w:i/>
                <w:iCs/>
                <w:color w:val="000000" w:themeColor="text1"/>
              </w:rPr>
              <w:t>ašvērtējuma lapa</w:t>
            </w:r>
          </w:p>
        </w:tc>
        <w:tc>
          <w:tcPr>
            <w:cnfStyle w:val="000000000000" w:firstRow="0" w:lastRow="0" w:firstColumn="0" w:lastColumn="0" w:oddVBand="0" w:evenVBand="0" w:oddHBand="0" w:evenHBand="0" w:firstRowFirstColumn="0" w:firstRowLastColumn="0" w:lastRowFirstColumn="0" w:lastRowLastColumn="0"/>
            <w:tcW w:w="3190" w:type="dxa"/>
            <w:tcBorders>
              <w:top w:val="single" w:color="auto" w:sz="4" w:space="0"/>
              <w:left w:val="nil"/>
              <w:bottom w:val="single" w:color="auto" w:sz="4" w:space="0"/>
              <w:right w:val="single" w:color="auto" w:sz="4" w:space="0"/>
            </w:tcBorders>
            <w:tcMar/>
          </w:tcPr>
          <w:p w:rsidRPr="004A6D8A" w:rsidR="00E0153A" w:rsidP="00E0153A" w:rsidRDefault="004049E1" w14:paraId="73AC1DD2" w14:textId="6BEA1646">
            <w:pPr>
              <w:pStyle w:val="Sarakstarindkopa"/>
              <w:numPr>
                <w:ilvl w:val="0"/>
                <w:numId w:val="19"/>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k</w:t>
            </w:r>
            <w:r w:rsidRPr="004A6D8A" w:rsidR="00E0153A">
              <w:rPr>
                <w:rFonts w:ascii="Times New Roman" w:hAnsi="Times New Roman" w:eastAsia="Times New Roman" w:cs="Times New Roman"/>
                <w:i/>
                <w:iCs/>
                <w:color w:val="000000" w:themeColor="text1"/>
              </w:rPr>
              <w:t>opsavilkuma izveide (piemēram, vārdu mākonis)</w:t>
            </w:r>
          </w:p>
          <w:p w:rsidRPr="004A6D8A" w:rsidR="00E0153A" w:rsidP="00AC3BF1" w:rsidRDefault="00AC3BF1" w14:paraId="0940B933" w14:textId="4B9B44C3">
            <w:pPr>
              <w:pStyle w:val="Sarakstarindkopa"/>
              <w:numPr>
                <w:ilvl w:val="0"/>
                <w:numId w:val="19"/>
              </w:numPr>
              <w:ind w:left="244" w:hanging="283"/>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“Emocionālā temperatūra” (piemēram, izmantojot emociju kartiņas)</w:t>
            </w:r>
          </w:p>
        </w:tc>
        <w:tc>
          <w:tcPr>
            <w:cnfStyle w:val="000000000000" w:firstRow="0" w:lastRow="0" w:firstColumn="0" w:lastColumn="0" w:oddVBand="0" w:evenVBand="0" w:oddHBand="0" w:evenHBand="0" w:firstRowFirstColumn="0" w:firstRowLastColumn="0" w:lastRowFirstColumn="0" w:lastRowLastColumn="0"/>
            <w:tcW w:w="3969" w:type="dxa"/>
            <w:tcBorders>
              <w:left w:val="single" w:color="auto" w:sz="4" w:space="0"/>
            </w:tcBorders>
            <w:tcMar/>
          </w:tcPr>
          <w:p w:rsidRPr="004A6D8A" w:rsidR="00E0153A" w:rsidP="005D3579" w:rsidRDefault="00E0153A" w14:paraId="60E79F2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Norises noslēgumā …</w:t>
            </w:r>
          </w:p>
          <w:p w:rsidRPr="004A6D8A" w:rsidR="001451DD" w:rsidP="005D3579" w:rsidRDefault="00CD2EF4" w14:paraId="0432C679" w14:textId="2F58CE65">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Norises noslēgumā izglītojamie piedalīsies refleksijā…</w:t>
            </w:r>
          </w:p>
          <w:p w:rsidRPr="004A6D8A" w:rsidR="00CD2EF4" w:rsidP="005D3579" w:rsidRDefault="00CD2EF4" w14:paraId="1669E5C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Norises noslēgumā aizpildīs … un …</w:t>
            </w:r>
          </w:p>
          <w:p w:rsidRPr="004A6D8A" w:rsidR="00CD2EF4" w:rsidP="005D3579" w:rsidRDefault="00CD2EF4" w14:paraId="12485473" w14:textId="6503C2C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rPr>
            </w:pPr>
            <w:r w:rsidRPr="004A6D8A">
              <w:rPr>
                <w:rFonts w:ascii="Times New Roman" w:hAnsi="Times New Roman" w:eastAsia="Times New Roman" w:cs="Times New Roman"/>
                <w:i/>
                <w:iCs/>
                <w:color w:val="000000" w:themeColor="text1"/>
              </w:rPr>
              <w:t>Lai izvērtētu piedzīvoto, tiks izmantots…</w:t>
            </w:r>
          </w:p>
        </w:tc>
      </w:tr>
    </w:tbl>
    <w:p w:rsidR="0AF1E295" w:rsidP="0AF1E295" w:rsidRDefault="0AF1E295" w14:paraId="39BDFDEB" w14:textId="019A72F5">
      <w:pPr>
        <w:tabs>
          <w:tab w:val="left" w:pos="2490"/>
        </w:tabs>
        <w:spacing w:after="0" w:line="240" w:lineRule="auto"/>
        <w:rPr>
          <w:rFonts w:ascii="Times New Roman" w:hAnsi="Times New Roman" w:eastAsia="Times New Roman" w:cs="Times New Roman"/>
          <w:b/>
          <w:bCs/>
          <w:i/>
          <w:iCs/>
          <w:sz w:val="24"/>
          <w:szCs w:val="24"/>
        </w:rPr>
      </w:pPr>
    </w:p>
    <w:p w:rsidR="007D6357" w:rsidP="0AF1E295" w:rsidRDefault="007D6357" w14:paraId="7DB01C4D" w14:textId="7BC8DCFC">
      <w:pPr>
        <w:tabs>
          <w:tab w:val="left" w:pos="2490"/>
        </w:tabs>
        <w:spacing w:after="0" w:line="240" w:lineRule="auto"/>
        <w:ind w:hanging="3240"/>
        <w:rPr>
          <w:rFonts w:ascii="Times New Roman" w:hAnsi="Times New Roman" w:eastAsia="Times New Roman" w:cs="Times New Roman"/>
          <w:b/>
          <w:bCs/>
          <w:i/>
          <w:iCs/>
          <w:color w:val="000000" w:themeColor="text1"/>
          <w:sz w:val="18"/>
          <w:szCs w:val="18"/>
        </w:rPr>
      </w:pPr>
      <w:r w:rsidRPr="0AF1E295">
        <w:rPr>
          <w:rFonts w:ascii="Times New Roman" w:hAnsi="Times New Roman" w:eastAsia="Times New Roman" w:cs="Times New Roman"/>
          <w:b/>
          <w:bCs/>
          <w:i/>
          <w:iCs/>
          <w:sz w:val="24"/>
          <w:szCs w:val="24"/>
        </w:rPr>
        <w:lastRenderedPageBreak/>
        <w:t>Piedāvātās norises sasniedzamais rezultāts (SR)</w:t>
      </w:r>
      <w:r w:rsidRPr="0AF1E295" w:rsidR="00D23544">
        <w:rPr>
          <w:rFonts w:ascii="Times New Roman" w:hAnsi="Times New Roman" w:eastAsia="Times New Roman" w:cs="Times New Roman"/>
          <w:b/>
          <w:bCs/>
          <w:i/>
          <w:iCs/>
          <w:sz w:val="24"/>
          <w:szCs w:val="24"/>
        </w:rPr>
        <w:t xml:space="preserve"> </w:t>
      </w:r>
    </w:p>
    <w:p w:rsidR="007D6357" w:rsidP="0AF1E295" w:rsidRDefault="007D6357" w14:paraId="6BA4378E" w14:textId="4AFA9E75">
      <w:pPr>
        <w:tabs>
          <w:tab w:val="left" w:pos="2490"/>
        </w:tabs>
        <w:spacing w:after="0" w:line="240" w:lineRule="auto"/>
        <w:ind w:hanging="3240"/>
        <w:rPr>
          <w:rFonts w:ascii="Times New Roman" w:hAnsi="Times New Roman" w:eastAsia="Times New Roman" w:cs="Times New Roman"/>
          <w:b/>
          <w:bCs/>
          <w:i/>
          <w:iCs/>
          <w:color w:val="000000" w:themeColor="text1"/>
          <w:sz w:val="18"/>
          <w:szCs w:val="18"/>
        </w:rPr>
      </w:pPr>
      <w:r w:rsidRPr="0AF1E295">
        <w:rPr>
          <w:rFonts w:ascii="Times New Roman" w:hAnsi="Times New Roman" w:eastAsia="Times New Roman" w:cs="Times New Roman"/>
          <w:b/>
          <w:bCs/>
          <w:i/>
          <w:iCs/>
          <w:color w:val="000000" w:themeColor="text1"/>
          <w:sz w:val="18"/>
          <w:szCs w:val="18"/>
        </w:rPr>
        <w:t>Norāda, ko izglītojamais apgūs, izzinās, piedzīvos norises laikā. Ieteicams definēt sasniedzamo rezultātu saskaņā ar normatīvajiem aktiem. Vairāk informācijas - atbalsta materiālos norišu īstenotājiem.</w:t>
      </w:r>
    </w:p>
    <w:p w:rsidRPr="007D6357" w:rsidR="006E78CD" w:rsidP="007D6357" w:rsidRDefault="006E78CD" w14:paraId="4B0422AA" w14:textId="77777777">
      <w:pPr>
        <w:spacing w:after="0" w:line="240" w:lineRule="auto"/>
        <w:ind w:left="-2552"/>
        <w:rPr>
          <w:rFonts w:ascii="Times New Roman" w:hAnsi="Times New Roman" w:eastAsia="Times New Roman" w:cs="Times New Roman"/>
          <w:b/>
          <w:bCs/>
          <w:i/>
          <w:iCs/>
          <w:color w:val="000000" w:themeColor="text1"/>
          <w:sz w:val="18"/>
          <w:szCs w:val="24"/>
        </w:rPr>
      </w:pPr>
    </w:p>
    <w:tbl>
      <w:tblPr>
        <w:tblStyle w:val="Reatabula1gaia-izclums5"/>
        <w:tblW w:w="14885" w:type="dxa"/>
        <w:tblInd w:w="-3124" w:type="dxa"/>
        <w:tblBorders>
          <w:top w:val="single" w:color="222A35" w:themeColor="text2" w:themeShade="80" w:sz="4" w:space="0"/>
          <w:left w:val="single" w:color="222A35" w:themeColor="text2" w:themeShade="80" w:sz="4" w:space="0"/>
          <w:bottom w:val="single" w:color="222A35" w:themeColor="text2" w:themeShade="80" w:sz="4" w:space="0"/>
          <w:right w:val="single" w:color="222A35" w:themeColor="text2" w:themeShade="80" w:sz="4" w:space="0"/>
          <w:insideH w:val="single" w:color="222A35" w:themeColor="text2" w:themeShade="80" w:sz="4" w:space="0"/>
          <w:insideV w:val="single" w:color="222A35" w:themeColor="text2" w:themeShade="80" w:sz="4" w:space="0"/>
        </w:tblBorders>
        <w:tblLook w:val="04A0" w:firstRow="1" w:lastRow="0" w:firstColumn="1" w:lastColumn="0" w:noHBand="0" w:noVBand="1"/>
      </w:tblPr>
      <w:tblGrid>
        <w:gridCol w:w="4962"/>
        <w:gridCol w:w="9923"/>
      </w:tblGrid>
      <w:tr w:rsidRPr="006F757E" w:rsidR="0094422E" w:rsidTr="50C20A90" w14:paraId="6212749F" w14:textId="77777777">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962" w:type="dxa"/>
            <w:shd w:val="clear" w:color="auto" w:fill="2F5496" w:themeFill="accent5" w:themeFillShade="BF"/>
          </w:tcPr>
          <w:p w:rsidRPr="006F757E" w:rsidR="0094422E" w:rsidP="001512B4" w:rsidRDefault="0094422E" w14:paraId="4A6D27D6" w14:textId="139FB27C">
            <w:pPr>
              <w:jc w:val="center"/>
              <w:rPr>
                <w:rFonts w:ascii="Times New Roman" w:hAnsi="Times New Roman" w:eastAsia="Times New Roman" w:cs="Times New Roman"/>
                <w:i/>
                <w:iCs/>
                <w:color w:val="FFFFFF" w:themeColor="background1"/>
                <w:sz w:val="24"/>
                <w:szCs w:val="24"/>
              </w:rPr>
            </w:pPr>
            <w:r>
              <w:rPr>
                <w:rFonts w:ascii="Times New Roman" w:hAnsi="Times New Roman" w:eastAsia="Times New Roman" w:cs="Times New Roman"/>
                <w:b w:val="0"/>
                <w:i/>
                <w:iCs/>
                <w:color w:val="FFFFFF" w:themeColor="background1"/>
                <w:sz w:val="24"/>
                <w:szCs w:val="24"/>
              </w:rPr>
              <w:t>Norises sasniedzamā rezultāta apraksts</w:t>
            </w:r>
          </w:p>
        </w:tc>
        <w:tc>
          <w:tcPr>
            <w:tcW w:w="9923" w:type="dxa"/>
            <w:shd w:val="clear" w:color="auto" w:fill="2F5496" w:themeFill="accent5" w:themeFillShade="BF"/>
            <w:vAlign w:val="center"/>
          </w:tcPr>
          <w:p w:rsidR="0094422E" w:rsidP="0AF1E295" w:rsidRDefault="0094422E" w14:paraId="2D9B8625" w14:textId="487A9D40">
            <w:pPr>
              <w:tabs>
                <w:tab w:val="left" w:pos="249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i/>
                <w:iCs/>
                <w:color w:val="000000" w:themeColor="text1"/>
                <w:sz w:val="24"/>
                <w:szCs w:val="24"/>
              </w:rPr>
            </w:pPr>
            <w:r w:rsidRPr="0AF1E295">
              <w:rPr>
                <w:rFonts w:ascii="Times New Roman" w:hAnsi="Times New Roman" w:eastAsia="Times New Roman" w:cs="Times New Roman"/>
                <w:b w:val="0"/>
                <w:bCs w:val="0"/>
                <w:i/>
                <w:iCs/>
                <w:color w:val="FFFFFF" w:themeColor="background1"/>
                <w:sz w:val="24"/>
                <w:szCs w:val="24"/>
              </w:rPr>
              <w:t>Piemērs</w:t>
            </w:r>
            <w:r w:rsidRPr="0AF1E295" w:rsidR="17B05953">
              <w:rPr>
                <w:rFonts w:ascii="Times New Roman" w:hAnsi="Times New Roman" w:eastAsia="Times New Roman" w:cs="Times New Roman"/>
                <w:b w:val="0"/>
                <w:bCs w:val="0"/>
                <w:i/>
                <w:iCs/>
                <w:color w:val="FFFFFF" w:themeColor="background1"/>
                <w:sz w:val="24"/>
                <w:szCs w:val="24"/>
              </w:rPr>
              <w:t xml:space="preserve"> STEM jomas norisei</w:t>
            </w:r>
          </w:p>
        </w:tc>
      </w:tr>
      <w:tr w:rsidRPr="006F757E" w:rsidR="18008FBD" w:rsidTr="50C20A90" w14:paraId="0E28791D" w14:textId="77777777">
        <w:trPr>
          <w:trHeight w:val="300"/>
        </w:trPr>
        <w:tc>
          <w:tcPr>
            <w:cnfStyle w:val="001000000000" w:firstRow="0" w:lastRow="0" w:firstColumn="1" w:lastColumn="0" w:oddVBand="0" w:evenVBand="0" w:oddHBand="0" w:evenHBand="0" w:firstRowFirstColumn="0" w:firstRowLastColumn="0" w:lastRowFirstColumn="0" w:lastRowLastColumn="0"/>
            <w:tcW w:w="4962" w:type="dxa"/>
          </w:tcPr>
          <w:p w:rsidRPr="006F757E" w:rsidR="021C486A" w:rsidP="50C20A90" w:rsidRDefault="021C486A" w14:paraId="40581A8B" w14:textId="06BB018E">
            <w:pPr>
              <w:rPr>
                <w:rFonts w:ascii="Times New Roman" w:hAnsi="Times New Roman" w:eastAsia="Times New Roman" w:cs="Times New Roman"/>
                <w:b w:val="0"/>
                <w:bCs w:val="0"/>
                <w:i/>
                <w:iCs/>
                <w:color w:val="000000" w:themeColor="text1"/>
                <w:sz w:val="24"/>
                <w:szCs w:val="24"/>
              </w:rPr>
            </w:pPr>
            <w:r w:rsidRPr="50C20A90">
              <w:rPr>
                <w:rFonts w:ascii="Times New Roman" w:hAnsi="Times New Roman" w:eastAsia="Times New Roman" w:cs="Times New Roman"/>
                <w:b w:val="0"/>
                <w:bCs w:val="0"/>
                <w:i/>
                <w:iCs/>
                <w:color w:val="000000" w:themeColor="text1"/>
                <w:sz w:val="24"/>
                <w:szCs w:val="24"/>
              </w:rPr>
              <w:t>Kāds</w:t>
            </w:r>
            <w:r w:rsidRPr="50C20A90" w:rsidR="00146DB6">
              <w:rPr>
                <w:rFonts w:ascii="Times New Roman" w:hAnsi="Times New Roman" w:eastAsia="Times New Roman" w:cs="Times New Roman"/>
                <w:b w:val="0"/>
                <w:bCs w:val="0"/>
                <w:i/>
                <w:iCs/>
                <w:color w:val="000000" w:themeColor="text1"/>
                <w:sz w:val="24"/>
                <w:szCs w:val="24"/>
              </w:rPr>
              <w:t xml:space="preserve"> būs ieguvums izglītojamajiem, </w:t>
            </w:r>
            <w:r w:rsidRPr="50C20A90" w:rsidR="0094422E">
              <w:rPr>
                <w:rFonts w:ascii="Times New Roman" w:hAnsi="Times New Roman" w:eastAsia="Times New Roman" w:cs="Times New Roman"/>
                <w:b w:val="0"/>
                <w:bCs w:val="0"/>
                <w:i/>
                <w:iCs/>
                <w:color w:val="000000" w:themeColor="text1"/>
                <w:sz w:val="24"/>
                <w:szCs w:val="24"/>
              </w:rPr>
              <w:t>kā</w:t>
            </w:r>
            <w:r w:rsidRPr="50C20A90" w:rsidR="00146DB6">
              <w:rPr>
                <w:rFonts w:ascii="Times New Roman" w:hAnsi="Times New Roman" w:eastAsia="Times New Roman" w:cs="Times New Roman"/>
                <w:b w:val="0"/>
                <w:bCs w:val="0"/>
                <w:i/>
                <w:iCs/>
                <w:color w:val="000000" w:themeColor="text1"/>
                <w:sz w:val="24"/>
                <w:szCs w:val="24"/>
              </w:rPr>
              <w:t>du</w:t>
            </w:r>
            <w:r w:rsidRPr="50C20A90" w:rsidR="0094422E">
              <w:rPr>
                <w:rFonts w:ascii="Times New Roman" w:hAnsi="Times New Roman" w:eastAsia="Times New Roman" w:cs="Times New Roman"/>
                <w:b w:val="0"/>
                <w:bCs w:val="0"/>
                <w:i/>
                <w:iCs/>
                <w:color w:val="000000" w:themeColor="text1"/>
                <w:sz w:val="24"/>
                <w:szCs w:val="24"/>
              </w:rPr>
              <w:t xml:space="preserve"> to </w:t>
            </w:r>
            <w:r w:rsidRPr="50C20A90" w:rsidR="00146DB6">
              <w:rPr>
                <w:rFonts w:ascii="Times New Roman" w:hAnsi="Times New Roman" w:eastAsia="Times New Roman" w:cs="Times New Roman"/>
                <w:b w:val="0"/>
                <w:bCs w:val="0"/>
                <w:i/>
                <w:iCs/>
                <w:color w:val="000000" w:themeColor="text1"/>
                <w:sz w:val="24"/>
                <w:szCs w:val="24"/>
              </w:rPr>
              <w:t>plāno norises īstenotājs</w:t>
            </w:r>
            <w:r w:rsidRPr="50C20A90" w:rsidR="0022110B">
              <w:rPr>
                <w:rFonts w:ascii="Times New Roman" w:hAnsi="Times New Roman" w:eastAsia="Times New Roman" w:cs="Times New Roman"/>
                <w:b w:val="0"/>
                <w:bCs w:val="0"/>
                <w:i/>
                <w:iCs/>
                <w:color w:val="000000" w:themeColor="text1"/>
                <w:sz w:val="24"/>
                <w:szCs w:val="24"/>
              </w:rPr>
              <w:t>?</w:t>
            </w:r>
          </w:p>
        </w:tc>
        <w:tc>
          <w:tcPr>
            <w:tcW w:w="9923" w:type="dxa"/>
          </w:tcPr>
          <w:p w:rsidR="18008FBD" w:rsidP="50C20A90" w:rsidRDefault="00F07862" w14:paraId="7C0E5780" w14:textId="4237ACA6">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50C20A90">
              <w:rPr>
                <w:rFonts w:ascii="Times New Roman" w:hAnsi="Times New Roman" w:eastAsia="Times New Roman" w:cs="Times New Roman"/>
                <w:i/>
                <w:iCs/>
                <w:color w:val="000000" w:themeColor="text1"/>
                <w:sz w:val="24"/>
                <w:szCs w:val="24"/>
              </w:rPr>
              <w:t>I</w:t>
            </w:r>
            <w:r w:rsidRPr="50C20A90" w:rsidR="004E5C94">
              <w:rPr>
                <w:rFonts w:ascii="Times New Roman" w:hAnsi="Times New Roman" w:eastAsia="Times New Roman" w:cs="Times New Roman"/>
                <w:i/>
                <w:iCs/>
                <w:color w:val="000000" w:themeColor="text1"/>
                <w:sz w:val="24"/>
                <w:szCs w:val="24"/>
              </w:rPr>
              <w:t>zglītojamie norises laikā apgūs, iemācīsies, izpratīs, sapratīs, uzzinās, izjutīs, piedzīvos…</w:t>
            </w:r>
          </w:p>
          <w:p w:rsidRPr="004E5C94" w:rsidR="00F07862" w:rsidP="50C20A90" w:rsidRDefault="00F07862" w14:paraId="5E9EE5FF" w14:textId="716E5D8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50C20A90">
              <w:rPr>
                <w:rFonts w:ascii="Times New Roman" w:hAnsi="Times New Roman" w:eastAsia="Times New Roman" w:cs="Times New Roman"/>
                <w:i/>
                <w:iCs/>
                <w:color w:val="000000" w:themeColor="text1"/>
                <w:sz w:val="24"/>
                <w:szCs w:val="24"/>
              </w:rPr>
              <w:t>Izglītojamie, praktiski darbojoties, izmēģinās, izpratīs…</w:t>
            </w:r>
          </w:p>
        </w:tc>
      </w:tr>
      <w:tr w:rsidRPr="006F757E" w:rsidR="18008FBD" w:rsidTr="50C20A90" w14:paraId="3B2F270C" w14:textId="77777777">
        <w:trPr>
          <w:trHeight w:val="300"/>
        </w:trPr>
        <w:tc>
          <w:tcPr>
            <w:cnfStyle w:val="001000000000" w:firstRow="0" w:lastRow="0" w:firstColumn="1" w:lastColumn="0" w:oddVBand="0" w:evenVBand="0" w:oddHBand="0" w:evenHBand="0" w:firstRowFirstColumn="0" w:firstRowLastColumn="0" w:lastRowFirstColumn="0" w:lastRowLastColumn="0"/>
            <w:tcW w:w="4962" w:type="dxa"/>
          </w:tcPr>
          <w:p w:rsidRPr="006F757E" w:rsidR="18008FBD" w:rsidP="0094422E" w:rsidRDefault="056E9D95" w14:paraId="053E71A3" w14:textId="70819196">
            <w:pPr>
              <w:rPr>
                <w:rFonts w:ascii="Times New Roman" w:hAnsi="Times New Roman" w:eastAsia="Times New Roman" w:cs="Times New Roman"/>
                <w:b w:val="0"/>
                <w:bCs w:val="0"/>
                <w:i/>
                <w:iCs/>
                <w:color w:val="000000" w:themeColor="text1"/>
                <w:sz w:val="24"/>
                <w:szCs w:val="24"/>
              </w:rPr>
            </w:pPr>
            <w:r w:rsidRPr="006F757E">
              <w:rPr>
                <w:rFonts w:ascii="Times New Roman" w:hAnsi="Times New Roman" w:eastAsia="Times New Roman" w:cs="Times New Roman"/>
                <w:b w:val="0"/>
                <w:bCs w:val="0"/>
                <w:i/>
                <w:iCs/>
                <w:color w:val="000000" w:themeColor="text1"/>
                <w:sz w:val="24"/>
                <w:szCs w:val="24"/>
              </w:rPr>
              <w:t xml:space="preserve">Kādam mācību priekšmetam </w:t>
            </w:r>
            <w:r w:rsidR="0094422E">
              <w:rPr>
                <w:rFonts w:ascii="Times New Roman" w:hAnsi="Times New Roman" w:eastAsia="Times New Roman" w:cs="Times New Roman"/>
                <w:b w:val="0"/>
                <w:bCs w:val="0"/>
                <w:i/>
                <w:iCs/>
                <w:color w:val="000000" w:themeColor="text1"/>
                <w:sz w:val="24"/>
                <w:szCs w:val="24"/>
              </w:rPr>
              <w:t xml:space="preserve">un tematam </w:t>
            </w:r>
            <w:r w:rsidR="004E5C94">
              <w:rPr>
                <w:rFonts w:ascii="Times New Roman" w:hAnsi="Times New Roman" w:eastAsia="Times New Roman" w:cs="Times New Roman"/>
                <w:b w:val="0"/>
                <w:bCs w:val="0"/>
                <w:i/>
                <w:iCs/>
                <w:color w:val="000000" w:themeColor="text1"/>
                <w:sz w:val="24"/>
                <w:szCs w:val="24"/>
              </w:rPr>
              <w:t>norise</w:t>
            </w:r>
            <w:r w:rsidRPr="006F757E">
              <w:rPr>
                <w:rFonts w:ascii="Times New Roman" w:hAnsi="Times New Roman" w:eastAsia="Times New Roman" w:cs="Times New Roman"/>
                <w:b w:val="0"/>
                <w:bCs w:val="0"/>
                <w:i/>
                <w:iCs/>
                <w:color w:val="000000" w:themeColor="text1"/>
                <w:sz w:val="24"/>
                <w:szCs w:val="24"/>
              </w:rPr>
              <w:t xml:space="preserve"> atbilst</w:t>
            </w:r>
            <w:r w:rsidRPr="006F757E" w:rsidR="47100B42">
              <w:rPr>
                <w:rFonts w:ascii="Times New Roman" w:hAnsi="Times New Roman" w:eastAsia="Times New Roman" w:cs="Times New Roman"/>
                <w:b w:val="0"/>
                <w:bCs w:val="0"/>
                <w:i/>
                <w:iCs/>
                <w:color w:val="000000" w:themeColor="text1"/>
                <w:sz w:val="24"/>
                <w:szCs w:val="24"/>
              </w:rPr>
              <w:t xml:space="preserve"> </w:t>
            </w:r>
            <w:r w:rsidR="0094422E">
              <w:rPr>
                <w:rFonts w:ascii="Times New Roman" w:hAnsi="Times New Roman" w:eastAsia="Times New Roman" w:cs="Times New Roman"/>
                <w:b w:val="0"/>
                <w:bCs w:val="0"/>
                <w:i/>
                <w:iCs/>
                <w:color w:val="000000" w:themeColor="text1"/>
                <w:sz w:val="24"/>
                <w:szCs w:val="24"/>
              </w:rPr>
              <w:t>(pēc mācību priekšmeta programmas)</w:t>
            </w:r>
            <w:r w:rsidR="0022110B">
              <w:rPr>
                <w:rFonts w:ascii="Times New Roman" w:hAnsi="Times New Roman" w:eastAsia="Times New Roman" w:cs="Times New Roman"/>
                <w:b w:val="0"/>
                <w:bCs w:val="0"/>
                <w:i/>
                <w:iCs/>
                <w:color w:val="000000" w:themeColor="text1"/>
                <w:sz w:val="24"/>
                <w:szCs w:val="24"/>
              </w:rPr>
              <w:t>?</w:t>
            </w:r>
          </w:p>
        </w:tc>
        <w:tc>
          <w:tcPr>
            <w:tcW w:w="9923" w:type="dxa"/>
          </w:tcPr>
          <w:p w:rsidR="004E5C94" w:rsidP="0094422E" w:rsidRDefault="000C3274" w14:paraId="3EF69958" w14:textId="16E1CC8E">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hyperlink r:id="rId13">
              <w:r w:rsidRPr="004A6D8A" w:rsidR="004E5C94">
                <w:rPr>
                  <w:rStyle w:val="Hipersaite"/>
                  <w:rFonts w:ascii="Times New Roman" w:hAnsi="Times New Roman" w:eastAsia="Times New Roman" w:cs="Times New Roman"/>
                  <w:i/>
                  <w:iCs/>
                  <w:color w:val="000000" w:themeColor="text1"/>
                  <w:sz w:val="24"/>
                  <w:szCs w:val="24"/>
                </w:rPr>
                <w:t>Ķīmija</w:t>
              </w:r>
            </w:hyperlink>
            <w:r w:rsidRPr="004A6D8A" w:rsidR="0094422E">
              <w:rPr>
                <w:color w:val="000000" w:themeColor="text1"/>
              </w:rPr>
              <w:t xml:space="preserve"> </w:t>
            </w:r>
            <w:r w:rsidRPr="004A6D8A" w:rsidR="0094422E">
              <w:rPr>
                <w:rFonts w:ascii="Times New Roman" w:hAnsi="Times New Roman" w:eastAsia="Times New Roman" w:cs="Times New Roman"/>
                <w:i/>
                <w:iCs/>
                <w:color w:val="000000" w:themeColor="text1"/>
                <w:sz w:val="24"/>
                <w:szCs w:val="24"/>
              </w:rPr>
              <w:t xml:space="preserve">8.klasei, temats </w:t>
            </w:r>
            <w:r w:rsidR="0094422E">
              <w:rPr>
                <w:rFonts w:ascii="Times New Roman" w:hAnsi="Times New Roman" w:eastAsia="Times New Roman" w:cs="Times New Roman"/>
                <w:i/>
                <w:iCs/>
                <w:color w:val="000000" w:themeColor="text1"/>
                <w:sz w:val="24"/>
                <w:szCs w:val="24"/>
              </w:rPr>
              <w:t>“No kā sastāv vielas?”</w:t>
            </w:r>
          </w:p>
          <w:p w:rsidRPr="0094422E" w:rsidR="002642B8" w:rsidP="0AF1E295" w:rsidRDefault="002642B8" w14:paraId="720506B9" w14:textId="035FAFBE">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rPr>
            </w:pPr>
          </w:p>
        </w:tc>
      </w:tr>
      <w:tr w:rsidRPr="006F757E" w:rsidR="18008FBD" w:rsidTr="50C20A90" w14:paraId="26ACC06E" w14:textId="77777777">
        <w:trPr>
          <w:trHeight w:val="589"/>
        </w:trPr>
        <w:tc>
          <w:tcPr>
            <w:cnfStyle w:val="001000000000" w:firstRow="0" w:lastRow="0" w:firstColumn="1" w:lastColumn="0" w:oddVBand="0" w:evenVBand="0" w:oddHBand="0" w:evenHBand="0" w:firstRowFirstColumn="0" w:firstRowLastColumn="0" w:lastRowFirstColumn="0" w:lastRowLastColumn="0"/>
            <w:tcW w:w="4962" w:type="dxa"/>
          </w:tcPr>
          <w:p w:rsidRPr="0094422E" w:rsidR="5AADA78C" w:rsidP="000A7266" w:rsidRDefault="1604B55B" w14:paraId="63B050B0" w14:textId="70A8F54E">
            <w:pPr>
              <w:rPr>
                <w:rFonts w:ascii="Times New Roman" w:hAnsi="Times New Roman" w:cs="Times New Roman" w:eastAsiaTheme="minorEastAsia"/>
                <w:b w:val="0"/>
                <w:bCs w:val="0"/>
                <w:i/>
                <w:iCs/>
                <w:color w:val="000000" w:themeColor="text1"/>
                <w:sz w:val="20"/>
                <w:szCs w:val="20"/>
              </w:rPr>
            </w:pPr>
            <w:r w:rsidRPr="0AF1E295">
              <w:rPr>
                <w:rFonts w:ascii="Times New Roman" w:hAnsi="Times New Roman" w:eastAsia="Times New Roman" w:cs="Times New Roman"/>
                <w:b w:val="0"/>
                <w:bCs w:val="0"/>
                <w:i/>
                <w:iCs/>
                <w:color w:val="000000" w:themeColor="text1"/>
                <w:sz w:val="24"/>
                <w:szCs w:val="24"/>
              </w:rPr>
              <w:t>Kāds i</w:t>
            </w:r>
            <w:r w:rsidRPr="0AF1E295">
              <w:rPr>
                <w:rFonts w:ascii="Times New Roman" w:hAnsi="Times New Roman" w:cs="Times New Roman" w:eastAsiaTheme="minorEastAsia"/>
                <w:b w:val="0"/>
                <w:bCs w:val="0"/>
                <w:i/>
                <w:iCs/>
                <w:color w:val="000000" w:themeColor="text1"/>
                <w:sz w:val="24"/>
                <w:szCs w:val="24"/>
              </w:rPr>
              <w:t xml:space="preserve">r </w:t>
            </w:r>
            <w:r w:rsidRPr="0AF1E295" w:rsidR="004E5C94">
              <w:rPr>
                <w:rFonts w:ascii="Times New Roman" w:hAnsi="Times New Roman" w:cs="Times New Roman" w:eastAsiaTheme="minorEastAsia"/>
                <w:b w:val="0"/>
                <w:bCs w:val="0"/>
                <w:i/>
                <w:iCs/>
                <w:color w:val="000000" w:themeColor="text1"/>
                <w:sz w:val="24"/>
                <w:szCs w:val="24"/>
              </w:rPr>
              <w:t xml:space="preserve">norises </w:t>
            </w:r>
            <w:r w:rsidRPr="0AF1E295" w:rsidR="075A2CC5">
              <w:rPr>
                <w:rFonts w:ascii="Times New Roman" w:hAnsi="Times New Roman" w:cs="Times New Roman" w:eastAsiaTheme="minorEastAsia"/>
                <w:b w:val="0"/>
                <w:bCs w:val="0"/>
                <w:i/>
                <w:iCs/>
                <w:color w:val="000000" w:themeColor="text1"/>
                <w:sz w:val="24"/>
                <w:szCs w:val="24"/>
              </w:rPr>
              <w:t>sasniedzamais rezultāts</w:t>
            </w:r>
            <w:r w:rsidRPr="000A7266" w:rsidR="0094422E">
              <w:rPr>
                <w:rFonts w:ascii="Times New Roman" w:hAnsi="Times New Roman" w:cs="Times New Roman" w:eastAsiaTheme="minorEastAsia"/>
                <w:b w:val="0"/>
                <w:bCs w:val="0"/>
                <w:i/>
                <w:iCs/>
                <w:color w:val="000000" w:themeColor="text1"/>
                <w:sz w:val="24"/>
                <w:szCs w:val="24"/>
              </w:rPr>
              <w:t xml:space="preserve"> (</w:t>
            </w:r>
            <w:r w:rsidRPr="000A7266" w:rsidR="00E829E4">
              <w:rPr>
                <w:rFonts w:ascii="Times New Roman" w:hAnsi="Times New Roman" w:cs="Times New Roman" w:eastAsiaTheme="minorEastAsia"/>
                <w:b w:val="0"/>
                <w:bCs w:val="0"/>
                <w:i/>
                <w:iCs/>
                <w:color w:val="000000" w:themeColor="text1"/>
                <w:sz w:val="24"/>
                <w:szCs w:val="24"/>
              </w:rPr>
              <w:t xml:space="preserve">pēc </w:t>
            </w:r>
            <w:r w:rsidRPr="000A7266" w:rsidR="0094422E">
              <w:rPr>
                <w:rFonts w:ascii="Times New Roman" w:hAnsi="Times New Roman" w:cs="Times New Roman" w:eastAsiaTheme="minorEastAsia"/>
                <w:b w:val="0"/>
                <w:bCs w:val="0"/>
                <w:i/>
                <w:iCs/>
                <w:color w:val="000000" w:themeColor="text1"/>
                <w:sz w:val="24"/>
                <w:szCs w:val="24"/>
              </w:rPr>
              <w:t>mācību programma</w:t>
            </w:r>
            <w:r w:rsidRPr="000A7266" w:rsidR="00E829E4">
              <w:rPr>
                <w:rFonts w:ascii="Times New Roman" w:hAnsi="Times New Roman" w:cs="Times New Roman" w:eastAsiaTheme="minorEastAsia"/>
                <w:b w:val="0"/>
                <w:bCs w:val="0"/>
                <w:i/>
                <w:iCs/>
                <w:color w:val="000000" w:themeColor="text1"/>
                <w:sz w:val="24"/>
                <w:szCs w:val="24"/>
              </w:rPr>
              <w:t>s</w:t>
            </w:r>
            <w:r w:rsidRPr="000A7266" w:rsidR="0094422E">
              <w:rPr>
                <w:rFonts w:ascii="Times New Roman" w:hAnsi="Times New Roman" w:cs="Times New Roman" w:eastAsiaTheme="minorEastAsia"/>
                <w:b w:val="0"/>
                <w:bCs w:val="0"/>
                <w:i/>
                <w:iCs/>
                <w:color w:val="000000" w:themeColor="text1"/>
                <w:sz w:val="24"/>
                <w:szCs w:val="24"/>
              </w:rPr>
              <w:t>)</w:t>
            </w:r>
            <w:r w:rsidR="000A7266">
              <w:rPr>
                <w:rFonts w:ascii="Times New Roman" w:hAnsi="Times New Roman" w:cs="Times New Roman" w:eastAsiaTheme="minorEastAsia"/>
                <w:b w:val="0"/>
                <w:bCs w:val="0"/>
                <w:i/>
                <w:iCs/>
                <w:color w:val="000000" w:themeColor="text1"/>
                <w:sz w:val="24"/>
                <w:szCs w:val="24"/>
              </w:rPr>
              <w:t>?</w:t>
            </w:r>
          </w:p>
        </w:tc>
        <w:tc>
          <w:tcPr>
            <w:tcW w:w="9923" w:type="dxa"/>
          </w:tcPr>
          <w:p w:rsidRPr="004E5C94" w:rsidR="002642B8" w:rsidP="0AF1E295" w:rsidRDefault="004E5C94" w14:paraId="7499C8BB" w14:textId="76B03EE0">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cs="Times New Roman" w:eastAsiaTheme="minorEastAsia"/>
                <w:i/>
                <w:iCs/>
                <w:color w:val="000000" w:themeColor="text1"/>
                <w:sz w:val="24"/>
                <w:szCs w:val="24"/>
              </w:rPr>
              <w:t>Veic aprēķinus, izmantojot sakarību starp vielas daudzumu, masu un molmasu un</w:t>
            </w:r>
            <w:r w:rsidRPr="0AF1E295">
              <w:rPr>
                <w:rFonts w:ascii="Times New Roman" w:hAnsi="Times New Roman" w:eastAsia="Times New Roman" w:cs="Times New Roman"/>
                <w:b/>
                <w:bCs/>
                <w:i/>
                <w:iCs/>
                <w:color w:val="000000" w:themeColor="text1"/>
                <w:sz w:val="24"/>
                <w:szCs w:val="24"/>
              </w:rPr>
              <w:t xml:space="preserve"> </w:t>
            </w:r>
            <w:r w:rsidRPr="0AF1E295">
              <w:rPr>
                <w:rFonts w:ascii="Times New Roman" w:hAnsi="Times New Roman" w:eastAsia="Times New Roman" w:cs="Times New Roman"/>
                <w:i/>
                <w:iCs/>
                <w:color w:val="000000" w:themeColor="text1"/>
                <w:sz w:val="24"/>
                <w:szCs w:val="24"/>
              </w:rPr>
              <w:t>izvēloties noteiktu risināšanas stratēģiju, lai nosvērtu vielas masu vai aprēķinātu vielas</w:t>
            </w:r>
            <w:r w:rsidRPr="0AF1E295">
              <w:rPr>
                <w:rFonts w:ascii="Times New Roman" w:hAnsi="Times New Roman" w:eastAsia="Times New Roman" w:cs="Times New Roman"/>
                <w:b/>
                <w:bCs/>
                <w:i/>
                <w:iCs/>
                <w:color w:val="000000" w:themeColor="text1"/>
                <w:sz w:val="24"/>
                <w:szCs w:val="24"/>
              </w:rPr>
              <w:t xml:space="preserve"> </w:t>
            </w:r>
            <w:r w:rsidRPr="0AF1E295">
              <w:rPr>
                <w:rFonts w:ascii="Times New Roman" w:hAnsi="Times New Roman" w:eastAsia="Times New Roman" w:cs="Times New Roman"/>
                <w:i/>
                <w:iCs/>
                <w:color w:val="000000" w:themeColor="text1"/>
                <w:sz w:val="24"/>
                <w:szCs w:val="24"/>
              </w:rPr>
              <w:t>daudzumu. (D.9.11.6.1.)</w:t>
            </w:r>
          </w:p>
        </w:tc>
      </w:tr>
    </w:tbl>
    <w:p w:rsidRPr="006F757E" w:rsidR="60C99635" w:rsidP="18008FBD" w:rsidRDefault="60C99635" w14:paraId="00417517" w14:textId="00D155FD">
      <w:pPr>
        <w:tabs>
          <w:tab w:val="left" w:pos="2490"/>
        </w:tabs>
        <w:spacing w:after="0" w:line="240" w:lineRule="auto"/>
        <w:rPr>
          <w:rFonts w:ascii="Times New Roman" w:hAnsi="Times New Roman" w:cs="Times New Roman"/>
          <w:i/>
          <w:iCs/>
          <w:color w:val="2F5496" w:themeColor="accent5" w:themeShade="BF"/>
          <w:sz w:val="20"/>
          <w:szCs w:val="20"/>
        </w:rPr>
      </w:pPr>
    </w:p>
    <w:tbl>
      <w:tblPr>
        <w:tblStyle w:val="Reatabula1gaia-izclums5"/>
        <w:tblW w:w="0" w:type="auto"/>
        <w:tblInd w:w="-3124" w:type="dxa"/>
        <w:tblBorders>
          <w:top w:val="single" w:color="222A35" w:themeColor="text2" w:themeShade="80" w:sz="4" w:space="0"/>
          <w:left w:val="single" w:color="222A35" w:themeColor="text2" w:themeShade="80" w:sz="4" w:space="0"/>
          <w:bottom w:val="single" w:color="222A35" w:themeColor="text2" w:themeShade="80" w:sz="4" w:space="0"/>
          <w:right w:val="single" w:color="222A35" w:themeColor="text2" w:themeShade="80" w:sz="4" w:space="0"/>
          <w:insideH w:val="single" w:color="222A35" w:themeColor="text2" w:themeShade="80" w:sz="4" w:space="0"/>
          <w:insideV w:val="single" w:color="222A35" w:themeColor="text2" w:themeShade="80" w:sz="4" w:space="0"/>
        </w:tblBorders>
        <w:tblLook w:val="04A0" w:firstRow="1" w:lastRow="0" w:firstColumn="1" w:lastColumn="0" w:noHBand="0" w:noVBand="1"/>
      </w:tblPr>
      <w:tblGrid>
        <w:gridCol w:w="4168"/>
        <w:gridCol w:w="10717"/>
      </w:tblGrid>
      <w:tr w:rsidR="0AF1E295" w:rsidTr="1DE62C2A" w14:paraId="6C935FE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68" w:type="dxa"/>
            <w:shd w:val="clear" w:color="auto" w:fill="2F5496" w:themeFill="accent5" w:themeFillShade="BF"/>
            <w:tcMar/>
          </w:tcPr>
          <w:p w:rsidR="0AF1E295" w:rsidP="0AF1E295" w:rsidRDefault="0AF1E295" w14:paraId="5893E55A" w14:textId="139FB27C">
            <w:pPr>
              <w:jc w:val="center"/>
              <w:rPr>
                <w:rFonts w:ascii="Times New Roman" w:hAnsi="Times New Roman" w:eastAsia="Times New Roman" w:cs="Times New Roman"/>
                <w:i/>
                <w:iCs/>
                <w:color w:val="FFFFFF" w:themeColor="background1"/>
                <w:sz w:val="24"/>
                <w:szCs w:val="24"/>
              </w:rPr>
            </w:pPr>
            <w:r w:rsidRPr="0AF1E295">
              <w:rPr>
                <w:rFonts w:ascii="Times New Roman" w:hAnsi="Times New Roman" w:eastAsia="Times New Roman" w:cs="Times New Roman"/>
                <w:b w:val="0"/>
                <w:bCs w:val="0"/>
                <w:i/>
                <w:iCs/>
                <w:color w:val="FFFFFF" w:themeColor="background1"/>
                <w:sz w:val="24"/>
                <w:szCs w:val="24"/>
              </w:rPr>
              <w:t>Norises sasniedzamā rezultāta apraksts</w:t>
            </w:r>
          </w:p>
        </w:tc>
        <w:tc>
          <w:tcPr>
            <w:cnfStyle w:val="000000000000" w:firstRow="0" w:lastRow="0" w:firstColumn="0" w:lastColumn="0" w:oddVBand="0" w:evenVBand="0" w:oddHBand="0" w:evenHBand="0" w:firstRowFirstColumn="0" w:firstRowLastColumn="0" w:lastRowFirstColumn="0" w:lastRowLastColumn="0"/>
            <w:tcW w:w="10717" w:type="dxa"/>
            <w:shd w:val="clear" w:color="auto" w:fill="2F5496" w:themeFill="accent5" w:themeFillShade="BF"/>
            <w:tcMar/>
            <w:vAlign w:val="center"/>
          </w:tcPr>
          <w:p w:rsidR="0AF1E295" w:rsidP="0AF1E295" w:rsidRDefault="0AF1E295" w14:paraId="37F5D95C" w14:textId="5F30FEB3">
            <w:pPr>
              <w:tabs>
                <w:tab w:val="left" w:pos="249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FFFFFF" w:themeColor="background1"/>
                <w:sz w:val="24"/>
                <w:szCs w:val="24"/>
              </w:rPr>
            </w:pPr>
            <w:r w:rsidRPr="0AF1E295">
              <w:rPr>
                <w:rFonts w:ascii="Times New Roman" w:hAnsi="Times New Roman" w:eastAsia="Times New Roman" w:cs="Times New Roman"/>
                <w:b w:val="0"/>
                <w:bCs w:val="0"/>
                <w:i/>
                <w:iCs/>
                <w:color w:val="FFFFFF" w:themeColor="background1"/>
                <w:sz w:val="24"/>
                <w:szCs w:val="24"/>
              </w:rPr>
              <w:t xml:space="preserve">Piemērs </w:t>
            </w:r>
            <w:r w:rsidRPr="0AF1E295" w:rsidR="4B51128B">
              <w:rPr>
                <w:rFonts w:ascii="Times New Roman" w:hAnsi="Times New Roman" w:eastAsia="Times New Roman" w:cs="Times New Roman"/>
                <w:b w:val="0"/>
                <w:bCs w:val="0"/>
                <w:i/>
                <w:iCs/>
                <w:color w:val="FFFFFF" w:themeColor="background1"/>
                <w:sz w:val="24"/>
                <w:szCs w:val="24"/>
              </w:rPr>
              <w:t xml:space="preserve">Pilsoniskās līdzdalības caurviju prasmes </w:t>
            </w:r>
            <w:r w:rsidRPr="0AF1E295">
              <w:rPr>
                <w:rFonts w:ascii="Times New Roman" w:hAnsi="Times New Roman" w:eastAsia="Times New Roman" w:cs="Times New Roman"/>
                <w:b w:val="0"/>
                <w:bCs w:val="0"/>
                <w:i/>
                <w:iCs/>
                <w:color w:val="FFFFFF" w:themeColor="background1"/>
                <w:sz w:val="24"/>
                <w:szCs w:val="24"/>
              </w:rPr>
              <w:t>jomas norisei</w:t>
            </w:r>
          </w:p>
        </w:tc>
      </w:tr>
      <w:tr w:rsidR="0AF1E295" w:rsidTr="1DE62C2A" w14:paraId="514242E6" w14:textId="77777777">
        <w:trPr>
          <w:trHeight w:val="300"/>
        </w:trPr>
        <w:tc>
          <w:tcPr>
            <w:cnfStyle w:val="001000000000" w:firstRow="0" w:lastRow="0" w:firstColumn="1" w:lastColumn="0" w:oddVBand="0" w:evenVBand="0" w:oddHBand="0" w:evenHBand="0" w:firstRowFirstColumn="0" w:firstRowLastColumn="0" w:lastRowFirstColumn="0" w:lastRowLastColumn="0"/>
            <w:tcW w:w="4168" w:type="dxa"/>
            <w:tcMar/>
          </w:tcPr>
          <w:p w:rsidR="0AF1E295" w:rsidP="0AF1E295" w:rsidRDefault="0AF1E295" w14:paraId="7D4A9EAD" w14:textId="06BB018E">
            <w:pPr>
              <w:rPr>
                <w:rFonts w:ascii="Times New Roman" w:hAnsi="Times New Roman" w:eastAsia="Times New Roman" w:cs="Times New Roman"/>
                <w:b w:val="0"/>
                <w:bCs w:val="0"/>
                <w:i/>
                <w:iCs/>
                <w:color w:val="000000" w:themeColor="text1"/>
                <w:sz w:val="24"/>
                <w:szCs w:val="24"/>
              </w:rPr>
            </w:pPr>
            <w:r w:rsidRPr="0AF1E295">
              <w:rPr>
                <w:rFonts w:ascii="Times New Roman" w:hAnsi="Times New Roman" w:eastAsia="Times New Roman" w:cs="Times New Roman"/>
                <w:b w:val="0"/>
                <w:bCs w:val="0"/>
                <w:i/>
                <w:iCs/>
                <w:color w:val="000000" w:themeColor="text1"/>
                <w:sz w:val="24"/>
                <w:szCs w:val="24"/>
              </w:rPr>
              <w:t>Kāds būs ieguvums izglītojamajiem, kādu to plāno norises īstenotājs?</w:t>
            </w:r>
          </w:p>
        </w:tc>
        <w:tc>
          <w:tcPr>
            <w:cnfStyle w:val="000000000000" w:firstRow="0" w:lastRow="0" w:firstColumn="0" w:lastColumn="0" w:oddVBand="0" w:evenVBand="0" w:oddHBand="0" w:evenHBand="0" w:firstRowFirstColumn="0" w:firstRowLastColumn="0" w:lastRowFirstColumn="0" w:lastRowLastColumn="0"/>
            <w:tcW w:w="10717" w:type="dxa"/>
            <w:tcMar/>
          </w:tcPr>
          <w:p w:rsidR="0AF1E295" w:rsidP="0AF1E295" w:rsidRDefault="0AF1E295" w14:paraId="4B4B6919" w14:textId="4237ACA6">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Izglītojamie norises laikā apgūs, iemācīsies, izpratīs, sapratīs, uzzinās, izjutīs, piedzīvos…</w:t>
            </w:r>
          </w:p>
          <w:p w:rsidR="0AF1E295" w:rsidP="0AF1E295" w:rsidRDefault="0AF1E295" w14:paraId="7F4CE4B9" w14:textId="716E5D8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Izglītojamie, praktiski darbojoties, izmēģinās, izpratīs…</w:t>
            </w:r>
          </w:p>
        </w:tc>
      </w:tr>
      <w:tr w:rsidR="0AF1E295" w:rsidTr="1DE62C2A" w14:paraId="70010450" w14:textId="77777777">
        <w:trPr>
          <w:trHeight w:val="300"/>
        </w:trPr>
        <w:tc>
          <w:tcPr>
            <w:cnfStyle w:val="001000000000" w:firstRow="0" w:lastRow="0" w:firstColumn="1" w:lastColumn="0" w:oddVBand="0" w:evenVBand="0" w:oddHBand="0" w:evenHBand="0" w:firstRowFirstColumn="0" w:firstRowLastColumn="0" w:lastRowFirstColumn="0" w:lastRowLastColumn="0"/>
            <w:tcW w:w="4168" w:type="dxa"/>
            <w:tcMar/>
          </w:tcPr>
          <w:p w:rsidR="7C497F9C" w:rsidP="0AF1E295" w:rsidRDefault="7C497F9C" w14:paraId="0F1DCF7D" w14:textId="71EE92E5">
            <w:pPr>
              <w:rPr>
                <w:rFonts w:ascii="Times New Roman" w:hAnsi="Times New Roman" w:eastAsia="Times New Roman" w:cs="Times New Roman"/>
                <w:b w:val="0"/>
                <w:bCs w:val="0"/>
                <w:i/>
                <w:iCs/>
                <w:color w:val="000000" w:themeColor="text1"/>
                <w:sz w:val="24"/>
                <w:szCs w:val="24"/>
              </w:rPr>
            </w:pPr>
            <w:r w:rsidRPr="0AF1E295">
              <w:rPr>
                <w:rFonts w:ascii="Times New Roman" w:hAnsi="Times New Roman" w:eastAsia="Times New Roman" w:cs="Times New Roman"/>
                <w:b w:val="0"/>
                <w:bCs w:val="0"/>
                <w:i/>
                <w:iCs/>
                <w:color w:val="000000" w:themeColor="text1"/>
                <w:sz w:val="24"/>
                <w:szCs w:val="24"/>
              </w:rPr>
              <w:t>S</w:t>
            </w:r>
            <w:r w:rsidRPr="0AF1E295" w:rsidR="0C789240">
              <w:rPr>
                <w:rFonts w:ascii="Times New Roman" w:hAnsi="Times New Roman" w:cs="Times New Roman" w:eastAsiaTheme="minorEastAsia"/>
                <w:b w:val="0"/>
                <w:bCs w:val="0"/>
                <w:i/>
                <w:iCs/>
                <w:color w:val="000000" w:themeColor="text1"/>
                <w:sz w:val="24"/>
                <w:szCs w:val="24"/>
              </w:rPr>
              <w:t xml:space="preserve">asniedzamais rezultāts pilsoniskās līdzdalības caurviju prasmē  </w:t>
            </w:r>
            <w:r w:rsidRPr="0AF1E295" w:rsidR="0C789240">
              <w:rPr>
                <w:rFonts w:ascii="Times New Roman" w:hAnsi="Times New Roman" w:eastAsia="Times New Roman" w:cs="Times New Roman"/>
                <w:b w:val="0"/>
                <w:bCs w:val="0"/>
                <w:i/>
                <w:iCs/>
                <w:color w:val="000000" w:themeColor="text1"/>
                <w:sz w:val="24"/>
                <w:szCs w:val="24"/>
              </w:rPr>
              <w:t>(pēc standarta pamatskolā un vidusskolā, pēc vadlīnijām pirmsskolā)</w:t>
            </w:r>
          </w:p>
          <w:p w:rsidR="0AF1E295" w:rsidP="0AF1E295" w:rsidRDefault="0AF1E295" w14:paraId="51FE7C1F" w14:textId="39CABD03">
            <w:pPr>
              <w:rPr>
                <w:rFonts w:ascii="Times New Roman" w:hAnsi="Times New Roman" w:eastAsia="Times New Roman" w:cs="Times New Roman"/>
                <w:b w:val="0"/>
                <w:bCs w:val="0"/>
                <w:i/>
                <w:iCs/>
                <w:color w:val="000000" w:themeColor="text1"/>
                <w:sz w:val="24"/>
                <w:szCs w:val="24"/>
              </w:rPr>
            </w:pPr>
          </w:p>
        </w:tc>
        <w:tc>
          <w:tcPr>
            <w:cnfStyle w:val="000000000000" w:firstRow="0" w:lastRow="0" w:firstColumn="0" w:lastColumn="0" w:oddVBand="0" w:evenVBand="0" w:oddHBand="0" w:evenHBand="0" w:firstRowFirstColumn="0" w:firstRowLastColumn="0" w:lastRowFirstColumn="0" w:lastRowLastColumn="0"/>
            <w:tcW w:w="10717" w:type="dxa"/>
            <w:tcMar/>
          </w:tcPr>
          <w:p w:rsidR="0C789240" w:rsidP="0AF1E295" w:rsidRDefault="0C789240" w14:paraId="40F49F3F" w14:textId="4DCC542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 xml:space="preserve">Skolēnam sasniedzamie rezultāti pilsoniskās līdzdalības caurviju prasmē, beidzot </w:t>
            </w:r>
            <w:r w:rsidRPr="0AF1E295" w:rsidR="1824F7A9">
              <w:rPr>
                <w:rFonts w:ascii="Times New Roman" w:hAnsi="Times New Roman" w:eastAsia="Times New Roman" w:cs="Times New Roman"/>
                <w:i/>
                <w:iCs/>
                <w:color w:val="000000" w:themeColor="text1"/>
                <w:sz w:val="24"/>
                <w:szCs w:val="24"/>
              </w:rPr>
              <w:t>6</w:t>
            </w:r>
            <w:r w:rsidRPr="0AF1E295">
              <w:rPr>
                <w:rFonts w:ascii="Times New Roman" w:hAnsi="Times New Roman" w:eastAsia="Times New Roman" w:cs="Times New Roman"/>
                <w:i/>
                <w:iCs/>
                <w:color w:val="000000" w:themeColor="text1"/>
                <w:sz w:val="24"/>
                <w:szCs w:val="24"/>
              </w:rPr>
              <w:t>.klasi:</w:t>
            </w:r>
          </w:p>
          <w:p w:rsidR="4C2E24C1" w:rsidP="0AF1E295" w:rsidRDefault="4C2E24C1" w14:paraId="3543B276" w14:textId="6FF308AB">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5.2. Meklē pamatojumu citu rīcībai un viedokļiem, nosauc un pamato savas, ģimenes locekļu, skolas vērtības. Rīkojas saskaņā ar savām vērtībām</w:t>
            </w:r>
          </w:p>
          <w:p w:rsidR="4C2E24C1" w:rsidP="0AF1E295" w:rsidRDefault="4C2E24C1" w14:paraId="5A29E096" w14:textId="17C22329">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5.3. Piedalās noteikumu un ar mācīšanos saistītu lēmumu pieņemšanā, mācību procesa plānošanā, pamato ar to saistītās izvēles, meklē visiem iesaistītajiem labāko risinājumu un ievēro sev izvirzītos noteikumus, lai uz viņu varētu paļauties.</w:t>
            </w:r>
          </w:p>
          <w:p w:rsidR="4C2E24C1" w:rsidP="0AF1E295" w:rsidRDefault="4C2E24C1" w14:paraId="6CA5F3F2" w14:textId="21DE7454">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Uzņemas atbildību ģimenē un attiecībās ar draugiem, skaidro, kā rīkoties atbildīgi un veidot uzticēšanos</w:t>
            </w:r>
            <w:r w:rsidR="00395FF6">
              <w:rPr>
                <w:rFonts w:ascii="Times New Roman" w:hAnsi="Times New Roman" w:eastAsia="Times New Roman" w:cs="Times New Roman"/>
                <w:i/>
                <w:iCs/>
                <w:color w:val="000000" w:themeColor="text1"/>
                <w:sz w:val="24"/>
                <w:szCs w:val="24"/>
              </w:rPr>
              <w:t>.</w:t>
            </w:r>
          </w:p>
        </w:tc>
      </w:tr>
      <w:tr w:rsidR="0AF1E295" w:rsidTr="1DE62C2A" w14:paraId="5EF667BC" w14:textId="77777777">
        <w:trPr>
          <w:trHeight w:val="300"/>
        </w:trPr>
        <w:tc>
          <w:tcPr>
            <w:cnfStyle w:val="001000000000" w:firstRow="0" w:lastRow="0" w:firstColumn="1" w:lastColumn="0" w:oddVBand="0" w:evenVBand="0" w:oddHBand="0" w:evenHBand="0" w:firstRowFirstColumn="0" w:firstRowLastColumn="0" w:lastRowFirstColumn="0" w:lastRowLastColumn="0"/>
            <w:tcW w:w="4168" w:type="dxa"/>
            <w:tcMar/>
          </w:tcPr>
          <w:p w:rsidR="0AF1E295" w:rsidP="0AF1E295" w:rsidRDefault="0AF1E295" w14:paraId="75DDCB6D" w14:textId="75D1AF5E">
            <w:pPr>
              <w:rPr>
                <w:rFonts w:ascii="Times New Roman" w:hAnsi="Times New Roman" w:eastAsia="Times New Roman" w:cs="Times New Roman"/>
                <w:b w:val="0"/>
                <w:bCs w:val="0"/>
                <w:i/>
                <w:iCs/>
                <w:color w:val="000000" w:themeColor="text1"/>
                <w:sz w:val="24"/>
                <w:szCs w:val="24"/>
              </w:rPr>
            </w:pPr>
            <w:r w:rsidRPr="0AF1E295">
              <w:rPr>
                <w:rFonts w:ascii="Times New Roman" w:hAnsi="Times New Roman" w:eastAsia="Times New Roman" w:cs="Times New Roman"/>
                <w:b w:val="0"/>
                <w:bCs w:val="0"/>
                <w:i/>
                <w:iCs/>
                <w:color w:val="000000" w:themeColor="text1"/>
                <w:sz w:val="24"/>
                <w:szCs w:val="24"/>
              </w:rPr>
              <w:t>Kāda</w:t>
            </w:r>
            <w:r w:rsidRPr="0AF1E295" w:rsidR="5FEA494F">
              <w:rPr>
                <w:rFonts w:ascii="Times New Roman" w:hAnsi="Times New Roman" w:eastAsia="Times New Roman" w:cs="Times New Roman"/>
                <w:b w:val="0"/>
                <w:bCs w:val="0"/>
                <w:i/>
                <w:iCs/>
                <w:color w:val="000000" w:themeColor="text1"/>
                <w:sz w:val="24"/>
                <w:szCs w:val="24"/>
              </w:rPr>
              <w:t>i</w:t>
            </w:r>
            <w:r w:rsidRPr="0AF1E295">
              <w:rPr>
                <w:rFonts w:ascii="Times New Roman" w:hAnsi="Times New Roman" w:eastAsia="Times New Roman" w:cs="Times New Roman"/>
                <w:b w:val="0"/>
                <w:bCs w:val="0"/>
                <w:i/>
                <w:iCs/>
                <w:color w:val="000000" w:themeColor="text1"/>
                <w:sz w:val="24"/>
                <w:szCs w:val="24"/>
              </w:rPr>
              <w:t xml:space="preserve"> mācību </w:t>
            </w:r>
            <w:r w:rsidRPr="0AF1E295" w:rsidR="02944206">
              <w:rPr>
                <w:rFonts w:ascii="Times New Roman" w:hAnsi="Times New Roman" w:eastAsia="Times New Roman" w:cs="Times New Roman"/>
                <w:b w:val="0"/>
                <w:bCs w:val="0"/>
                <w:i/>
                <w:iCs/>
                <w:color w:val="000000" w:themeColor="text1"/>
                <w:sz w:val="24"/>
                <w:szCs w:val="24"/>
              </w:rPr>
              <w:t>jomai</w:t>
            </w:r>
            <w:r w:rsidRPr="0AF1E295" w:rsidR="2072DA3F">
              <w:rPr>
                <w:rFonts w:ascii="Times New Roman" w:hAnsi="Times New Roman" w:eastAsia="Times New Roman" w:cs="Times New Roman"/>
                <w:b w:val="0"/>
                <w:bCs w:val="0"/>
                <w:i/>
                <w:iCs/>
                <w:color w:val="000000" w:themeColor="text1"/>
                <w:sz w:val="24"/>
                <w:szCs w:val="24"/>
              </w:rPr>
              <w:t xml:space="preserve"> </w:t>
            </w:r>
            <w:r w:rsidRPr="0AF1E295">
              <w:rPr>
                <w:rFonts w:ascii="Times New Roman" w:hAnsi="Times New Roman" w:eastAsia="Times New Roman" w:cs="Times New Roman"/>
                <w:b w:val="0"/>
                <w:bCs w:val="0"/>
                <w:i/>
                <w:iCs/>
                <w:color w:val="000000" w:themeColor="text1"/>
                <w:sz w:val="24"/>
                <w:szCs w:val="24"/>
              </w:rPr>
              <w:t xml:space="preserve">norise atbilst (pēc </w:t>
            </w:r>
            <w:r w:rsidRPr="0AF1E295" w:rsidR="3FE46D01">
              <w:rPr>
                <w:rFonts w:ascii="Times New Roman" w:hAnsi="Times New Roman" w:eastAsia="Times New Roman" w:cs="Times New Roman"/>
                <w:b w:val="0"/>
                <w:bCs w:val="0"/>
                <w:i/>
                <w:iCs/>
                <w:color w:val="000000" w:themeColor="text1"/>
                <w:sz w:val="24"/>
                <w:szCs w:val="24"/>
              </w:rPr>
              <w:t>standarta pamatskolā un vidusskolā, pēc vadlīnijām pirmsskolā</w:t>
            </w:r>
            <w:r w:rsidRPr="0AF1E295">
              <w:rPr>
                <w:rFonts w:ascii="Times New Roman" w:hAnsi="Times New Roman" w:eastAsia="Times New Roman" w:cs="Times New Roman"/>
                <w:b w:val="0"/>
                <w:bCs w:val="0"/>
                <w:i/>
                <w:iCs/>
                <w:color w:val="000000" w:themeColor="text1"/>
                <w:sz w:val="24"/>
                <w:szCs w:val="24"/>
              </w:rPr>
              <w:t>)?</w:t>
            </w:r>
          </w:p>
        </w:tc>
        <w:tc>
          <w:tcPr>
            <w:cnfStyle w:val="000000000000" w:firstRow="0" w:lastRow="0" w:firstColumn="0" w:lastColumn="0" w:oddVBand="0" w:evenVBand="0" w:oddHBand="0" w:evenHBand="0" w:firstRowFirstColumn="0" w:firstRowLastColumn="0" w:lastRowFirstColumn="0" w:lastRowLastColumn="0"/>
            <w:tcW w:w="10717" w:type="dxa"/>
            <w:tcMar/>
          </w:tcPr>
          <w:p w:rsidR="3A0E0114" w:rsidP="0AF1E295" w:rsidRDefault="3A0E0114" w14:paraId="4CBD8612" w14:textId="07F929BA">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Sociālā un pilsoniskā mācību joma</w:t>
            </w:r>
          </w:p>
        </w:tc>
      </w:tr>
      <w:tr w:rsidR="0AF1E295" w:rsidTr="1DE62C2A" w14:paraId="4EF069B3" w14:textId="77777777">
        <w:trPr>
          <w:trHeight w:val="300"/>
        </w:trPr>
        <w:tc>
          <w:tcPr>
            <w:cnfStyle w:val="001000000000" w:firstRow="0" w:lastRow="0" w:firstColumn="1" w:lastColumn="0" w:oddVBand="0" w:evenVBand="0" w:oddHBand="0" w:evenHBand="0" w:firstRowFirstColumn="0" w:firstRowLastColumn="0" w:lastRowFirstColumn="0" w:lastRowLastColumn="0"/>
            <w:tcW w:w="4168" w:type="dxa"/>
            <w:tcMar/>
          </w:tcPr>
          <w:p w:rsidR="419C671B" w:rsidP="0AF1E295" w:rsidRDefault="419C671B" w14:paraId="1F92646A" w14:textId="1E899948">
            <w:pPr>
              <w:rPr>
                <w:rFonts w:ascii="Times New Roman" w:hAnsi="Times New Roman" w:eastAsia="Times New Roman" w:cs="Times New Roman"/>
                <w:b w:val="0"/>
                <w:bCs w:val="0"/>
                <w:i/>
                <w:iCs/>
                <w:color w:val="000000" w:themeColor="text1"/>
                <w:sz w:val="24"/>
                <w:szCs w:val="24"/>
              </w:rPr>
            </w:pPr>
            <w:r w:rsidRPr="0AF1E295">
              <w:rPr>
                <w:rFonts w:ascii="Times New Roman" w:hAnsi="Times New Roman" w:eastAsia="Times New Roman" w:cs="Times New Roman"/>
                <w:b w:val="0"/>
                <w:bCs w:val="0"/>
                <w:i/>
                <w:iCs/>
                <w:color w:val="000000" w:themeColor="text1"/>
                <w:sz w:val="24"/>
                <w:szCs w:val="24"/>
              </w:rPr>
              <w:t>S</w:t>
            </w:r>
            <w:r w:rsidRPr="0AF1E295" w:rsidR="0AF1E295">
              <w:rPr>
                <w:rFonts w:ascii="Times New Roman" w:hAnsi="Times New Roman" w:cs="Times New Roman" w:eastAsiaTheme="minorEastAsia"/>
                <w:b w:val="0"/>
                <w:bCs w:val="0"/>
                <w:i/>
                <w:iCs/>
                <w:color w:val="000000" w:themeColor="text1"/>
                <w:sz w:val="24"/>
                <w:szCs w:val="24"/>
              </w:rPr>
              <w:t>asniedzamais rezultāts</w:t>
            </w:r>
            <w:r w:rsidRPr="0AF1E295" w:rsidR="240A7FDB">
              <w:rPr>
                <w:rFonts w:ascii="Times New Roman" w:hAnsi="Times New Roman" w:cs="Times New Roman" w:eastAsiaTheme="minorEastAsia"/>
                <w:b w:val="0"/>
                <w:bCs w:val="0"/>
                <w:i/>
                <w:iCs/>
                <w:color w:val="000000" w:themeColor="text1"/>
                <w:sz w:val="24"/>
                <w:szCs w:val="24"/>
              </w:rPr>
              <w:t xml:space="preserve"> mācību jomā</w:t>
            </w:r>
            <w:r w:rsidRPr="0AF1E295" w:rsidR="0AF1E295">
              <w:rPr>
                <w:rFonts w:ascii="Times New Roman" w:hAnsi="Times New Roman" w:cs="Times New Roman" w:eastAsiaTheme="minorEastAsia"/>
                <w:b w:val="0"/>
                <w:bCs w:val="0"/>
                <w:i/>
                <w:iCs/>
                <w:color w:val="000000" w:themeColor="text1"/>
                <w:sz w:val="24"/>
                <w:szCs w:val="24"/>
              </w:rPr>
              <w:t xml:space="preserve"> </w:t>
            </w:r>
            <w:r w:rsidRPr="0AF1E295" w:rsidR="70DED1BB">
              <w:rPr>
                <w:rFonts w:ascii="Times New Roman" w:hAnsi="Times New Roman" w:eastAsia="Times New Roman" w:cs="Times New Roman"/>
                <w:b w:val="0"/>
                <w:bCs w:val="0"/>
                <w:i/>
                <w:iCs/>
                <w:color w:val="000000" w:themeColor="text1"/>
                <w:sz w:val="24"/>
                <w:szCs w:val="24"/>
              </w:rPr>
              <w:t>(pēc standarta pamatskolā un vidusskolā, pēc programmas parauga pirmsskolā)?</w:t>
            </w:r>
          </w:p>
        </w:tc>
        <w:tc>
          <w:tcPr>
            <w:cnfStyle w:val="000000000000" w:firstRow="0" w:lastRow="0" w:firstColumn="0" w:lastColumn="0" w:oddVBand="0" w:evenVBand="0" w:oddHBand="0" w:evenHBand="0" w:firstRowFirstColumn="0" w:firstRowLastColumn="0" w:lastRowFirstColumn="0" w:lastRowLastColumn="0"/>
            <w:tcW w:w="10717" w:type="dxa"/>
            <w:tcMar/>
          </w:tcPr>
          <w:p w:rsidR="0209A4F2" w:rsidP="1DE62C2A" w:rsidRDefault="0209A4F2" w14:paraId="55723986" w14:textId="18307822">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color w:val="000000" w:themeColor="text1"/>
                <w:sz w:val="24"/>
                <w:szCs w:val="24"/>
              </w:rPr>
            </w:pPr>
            <w:r w:rsidRPr="1DE62C2A" w:rsidR="5BB354FD">
              <w:rPr>
                <w:rFonts w:ascii="Times New Roman" w:hAnsi="Times New Roman" w:eastAsia="Times New Roman" w:cs="Times New Roman"/>
                <w:i w:val="1"/>
                <w:iCs w:val="1"/>
                <w:color w:val="000000" w:themeColor="text1" w:themeTint="FF" w:themeShade="FF"/>
                <w:sz w:val="24"/>
                <w:szCs w:val="24"/>
              </w:rPr>
              <w:t>Sasniedzamie rezultāti sociālajā un pilsoniskajā mācību jomā, beidzot 6.klasi</w:t>
            </w:r>
            <w:r w:rsidRPr="1DE62C2A" w:rsidR="731C313F">
              <w:rPr>
                <w:rFonts w:ascii="Times New Roman" w:hAnsi="Times New Roman" w:eastAsia="Times New Roman" w:cs="Times New Roman"/>
                <w:i w:val="1"/>
                <w:iCs w:val="1"/>
                <w:color w:val="000000" w:themeColor="text1" w:themeTint="FF" w:themeShade="FF"/>
                <w:sz w:val="24"/>
                <w:szCs w:val="24"/>
              </w:rPr>
              <w:t>:</w:t>
            </w:r>
            <w:r w:rsidRPr="1DE62C2A" w:rsidR="5BB354FD">
              <w:rPr>
                <w:rFonts w:ascii="Times New Roman" w:hAnsi="Times New Roman" w:eastAsia="Times New Roman" w:cs="Times New Roman"/>
                <w:i w:val="1"/>
                <w:iCs w:val="1"/>
                <w:color w:val="000000" w:themeColor="text1" w:themeTint="FF" w:themeShade="FF"/>
                <w:sz w:val="24"/>
                <w:szCs w:val="24"/>
              </w:rPr>
              <w:t xml:space="preserve"> </w:t>
            </w:r>
          </w:p>
          <w:p w:rsidR="0209A4F2" w:rsidP="0AF1E295" w:rsidRDefault="0209A4F2" w14:paraId="64319CE4" w14:textId="67BC2A52">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2. Cilvēki veido attiecības ar citiem cilvēkiem</w:t>
            </w:r>
          </w:p>
          <w:p w:rsidR="0209A4F2" w:rsidP="0AF1E295" w:rsidRDefault="0209A4F2" w14:paraId="0FF61039" w14:textId="2AB1D745">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r w:rsidRPr="0AF1E295">
              <w:rPr>
                <w:rFonts w:ascii="Times New Roman" w:hAnsi="Times New Roman" w:eastAsia="Times New Roman" w:cs="Times New Roman"/>
                <w:i/>
                <w:iCs/>
                <w:color w:val="000000" w:themeColor="text1"/>
                <w:sz w:val="24"/>
                <w:szCs w:val="24"/>
              </w:rPr>
              <w:t>2.5. Izzina iespējas un motīvus piedalīties sabiedrības dzīvē, lēmumu pieņemšanā un izvēļu izdarīšanā. Gūst daudzveidīgu, kolektīvi nozīmīgu lēmumu pieņemšanas pieredzi klasē un skolā. Izmantojot dažādus informācijas avotus, secina par sociālās līdzdalības nozīmi un nepieciešamību</w:t>
            </w:r>
          </w:p>
          <w:p w:rsidR="0AF1E295" w:rsidP="0AF1E295" w:rsidRDefault="0AF1E295" w14:paraId="1402CDBF" w14:textId="1D2BBACC">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24"/>
                <w:szCs w:val="24"/>
              </w:rPr>
            </w:pPr>
          </w:p>
        </w:tc>
      </w:tr>
    </w:tbl>
    <w:p w:rsidRPr="006F757E" w:rsidR="18008FBD" w:rsidP="0AF1E295" w:rsidRDefault="18008FBD" w14:paraId="053DB671" w14:textId="24E09A0F">
      <w:pPr>
        <w:tabs>
          <w:tab w:val="left" w:pos="2490"/>
        </w:tabs>
        <w:spacing w:after="0" w:line="240" w:lineRule="auto"/>
        <w:rPr>
          <w:rFonts w:ascii="Times New Roman" w:hAnsi="Times New Roman" w:cs="Times New Roman"/>
          <w:i/>
          <w:iCs/>
          <w:color w:val="2F5496" w:themeColor="accent5" w:themeShade="BF"/>
          <w:sz w:val="20"/>
          <w:szCs w:val="20"/>
        </w:rPr>
      </w:pPr>
    </w:p>
    <w:sectPr w:rsidRPr="006F757E" w:rsidR="18008FBD" w:rsidSect="006E78CD">
      <w:footerReference w:type="default" r:id="rId14"/>
      <w:type w:val="continuous"/>
      <w:pgSz w:w="16838" w:h="11906" w:orient="landscape"/>
      <w:pgMar w:top="709" w:right="678" w:bottom="142"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E9" w:rsidP="006E78CD" w:rsidRDefault="00CE62E9" w14:paraId="492CD1C3" w14:textId="77777777">
      <w:pPr>
        <w:spacing w:after="0" w:line="240" w:lineRule="auto"/>
      </w:pPr>
      <w:r>
        <w:separator/>
      </w:r>
    </w:p>
  </w:endnote>
  <w:endnote w:type="continuationSeparator" w:id="0">
    <w:p w:rsidR="00CE62E9" w:rsidP="006E78CD" w:rsidRDefault="00CE62E9" w14:paraId="326A5E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6E78CD" w:rsidR="006E78CD" w:rsidP="003017E0" w:rsidRDefault="003017E0" w14:paraId="5EDF65FE" w14:textId="53B220EB">
    <w:pPr>
      <w:spacing w:after="0"/>
      <w:ind w:left="-3119"/>
      <w:jc w:val="center"/>
      <w:rPr>
        <w:rFonts w:ascii="Times New Roman" w:hAnsi="Times New Roman" w:cs="Times New Roman"/>
        <w:i/>
        <w:iCs/>
        <w:lang w:eastAsia="lv-LV"/>
      </w:rPr>
    </w:pPr>
    <w:bookmarkStart w:name="_Hlk175915505" w:id="1"/>
    <w:r w:rsidRPr="00582922">
      <w:rPr>
        <w:rFonts w:ascii="Times New Roman" w:hAnsi="Times New Roman" w:cs="Times New Roman"/>
        <w:i/>
        <w:iCs/>
        <w:noProof/>
        <w:lang w:eastAsia="lv-LV"/>
      </w:rPr>
      <w:drawing>
        <wp:anchor distT="0" distB="0" distL="114300" distR="114300" simplePos="0" relativeHeight="251659264" behindDoc="0" locked="0" layoutInCell="1" allowOverlap="1" wp14:anchorId="702A4C64" wp14:editId="3AD0364B">
          <wp:simplePos x="0" y="0"/>
          <wp:positionH relativeFrom="page">
            <wp:posOffset>8157845</wp:posOffset>
          </wp:positionH>
          <wp:positionV relativeFrom="paragraph">
            <wp:posOffset>131445</wp:posOffset>
          </wp:positionV>
          <wp:extent cx="2508231" cy="1127760"/>
          <wp:effectExtent l="0" t="0" r="6985" b="0"/>
          <wp:wrapNone/>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_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8231" cy="1127760"/>
                  </a:xfrm>
                  <a:prstGeom prst="rect">
                    <a:avLst/>
                  </a:prstGeom>
                </pic:spPr>
              </pic:pic>
            </a:graphicData>
          </a:graphic>
          <wp14:sizeRelH relativeFrom="page">
            <wp14:pctWidth>0</wp14:pctWidth>
          </wp14:sizeRelH>
          <wp14:sizeRelV relativeFrom="page">
            <wp14:pctHeight>0</wp14:pctHeight>
          </wp14:sizeRelV>
        </wp:anchor>
      </w:drawing>
    </w:r>
    <w:bookmarkEnd w:id="1"/>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r>
      <w:rPr>
        <w:rFonts w:ascii="Times New Roman" w:hAnsi="Times New Roman" w:cs="Times New Roman"/>
        <w:i/>
        <w:iCs/>
        <w:lang w:eastAsia="lv-LV"/>
      </w:rPr>
      <w:t xml:space="preserve"> </w:t>
    </w: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sz w:val="24"/>
        <w:szCs w:val="24"/>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E9" w:rsidP="006E78CD" w:rsidRDefault="00CE62E9" w14:paraId="459BD1F9" w14:textId="77777777">
      <w:pPr>
        <w:spacing w:after="0" w:line="240" w:lineRule="auto"/>
      </w:pPr>
      <w:r>
        <w:separator/>
      </w:r>
    </w:p>
  </w:footnote>
  <w:footnote w:type="continuationSeparator" w:id="0">
    <w:p w:rsidR="00CE62E9" w:rsidP="006E78CD" w:rsidRDefault="00CE62E9" w14:paraId="10F1D0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2FF"/>
    <w:multiLevelType w:val="hybridMultilevel"/>
    <w:tmpl w:val="BFD032CA"/>
    <w:lvl w:ilvl="0" w:tplc="9822C2F0">
      <w:start w:val="1"/>
      <w:numFmt w:val="bullet"/>
      <w:lvlText w:val=""/>
      <w:lvlJc w:val="left"/>
      <w:pPr>
        <w:ind w:left="720" w:hanging="360"/>
      </w:pPr>
      <w:rPr>
        <w:rFonts w:hint="default" w:ascii="Wingdings" w:hAnsi="Wingdings"/>
      </w:rPr>
    </w:lvl>
    <w:lvl w:ilvl="1" w:tplc="1784AA2C" w:tentative="1">
      <w:start w:val="1"/>
      <w:numFmt w:val="bullet"/>
      <w:lvlText w:val="o"/>
      <w:lvlJc w:val="left"/>
      <w:pPr>
        <w:ind w:left="1440" w:hanging="360"/>
      </w:pPr>
      <w:rPr>
        <w:rFonts w:hint="default" w:ascii="Courier New" w:hAnsi="Courier New"/>
      </w:rPr>
    </w:lvl>
    <w:lvl w:ilvl="2" w:tplc="0C02ED76" w:tentative="1">
      <w:start w:val="1"/>
      <w:numFmt w:val="bullet"/>
      <w:lvlText w:val=""/>
      <w:lvlJc w:val="left"/>
      <w:pPr>
        <w:ind w:left="2160" w:hanging="360"/>
      </w:pPr>
      <w:rPr>
        <w:rFonts w:hint="default" w:ascii="Wingdings" w:hAnsi="Wingdings"/>
      </w:rPr>
    </w:lvl>
    <w:lvl w:ilvl="3" w:tplc="4E34AEBA" w:tentative="1">
      <w:start w:val="1"/>
      <w:numFmt w:val="bullet"/>
      <w:lvlText w:val=""/>
      <w:lvlJc w:val="left"/>
      <w:pPr>
        <w:ind w:left="2880" w:hanging="360"/>
      </w:pPr>
      <w:rPr>
        <w:rFonts w:hint="default" w:ascii="Symbol" w:hAnsi="Symbol"/>
      </w:rPr>
    </w:lvl>
    <w:lvl w:ilvl="4" w:tplc="9210E744" w:tentative="1">
      <w:start w:val="1"/>
      <w:numFmt w:val="bullet"/>
      <w:lvlText w:val="o"/>
      <w:lvlJc w:val="left"/>
      <w:pPr>
        <w:ind w:left="3600" w:hanging="360"/>
      </w:pPr>
      <w:rPr>
        <w:rFonts w:hint="default" w:ascii="Courier New" w:hAnsi="Courier New"/>
      </w:rPr>
    </w:lvl>
    <w:lvl w:ilvl="5" w:tplc="B5865244" w:tentative="1">
      <w:start w:val="1"/>
      <w:numFmt w:val="bullet"/>
      <w:lvlText w:val=""/>
      <w:lvlJc w:val="left"/>
      <w:pPr>
        <w:ind w:left="4320" w:hanging="360"/>
      </w:pPr>
      <w:rPr>
        <w:rFonts w:hint="default" w:ascii="Wingdings" w:hAnsi="Wingdings"/>
      </w:rPr>
    </w:lvl>
    <w:lvl w:ilvl="6" w:tplc="5AE44B6A" w:tentative="1">
      <w:start w:val="1"/>
      <w:numFmt w:val="bullet"/>
      <w:lvlText w:val=""/>
      <w:lvlJc w:val="left"/>
      <w:pPr>
        <w:ind w:left="5040" w:hanging="360"/>
      </w:pPr>
      <w:rPr>
        <w:rFonts w:hint="default" w:ascii="Symbol" w:hAnsi="Symbol"/>
      </w:rPr>
    </w:lvl>
    <w:lvl w:ilvl="7" w:tplc="A6A6E21C" w:tentative="1">
      <w:start w:val="1"/>
      <w:numFmt w:val="bullet"/>
      <w:lvlText w:val="o"/>
      <w:lvlJc w:val="left"/>
      <w:pPr>
        <w:ind w:left="5760" w:hanging="360"/>
      </w:pPr>
      <w:rPr>
        <w:rFonts w:hint="default" w:ascii="Courier New" w:hAnsi="Courier New"/>
      </w:rPr>
    </w:lvl>
    <w:lvl w:ilvl="8" w:tplc="E3585CC4" w:tentative="1">
      <w:start w:val="1"/>
      <w:numFmt w:val="bullet"/>
      <w:lvlText w:val=""/>
      <w:lvlJc w:val="left"/>
      <w:pPr>
        <w:ind w:left="6480" w:hanging="360"/>
      </w:pPr>
      <w:rPr>
        <w:rFonts w:hint="default" w:ascii="Wingdings" w:hAnsi="Wingdings"/>
      </w:rPr>
    </w:lvl>
  </w:abstractNum>
  <w:abstractNum w:abstractNumId="1" w15:restartNumberingAfterBreak="0">
    <w:nsid w:val="0B641FDA"/>
    <w:multiLevelType w:val="hybridMultilevel"/>
    <w:tmpl w:val="C7B4C04E"/>
    <w:lvl w:ilvl="0" w:tplc="396C4B9C">
      <w:start w:val="3"/>
      <w:numFmt w:val="decimal"/>
      <w:lvlText w:val="%1"/>
      <w:lvlJc w:val="left"/>
      <w:pPr>
        <w:ind w:left="1080" w:hanging="360"/>
      </w:pPr>
    </w:lvl>
    <w:lvl w:ilvl="1" w:tplc="1452D568" w:tentative="1">
      <w:start w:val="1"/>
      <w:numFmt w:val="lowerLetter"/>
      <w:lvlText w:val="%2."/>
      <w:lvlJc w:val="left"/>
      <w:pPr>
        <w:ind w:left="1800" w:hanging="360"/>
      </w:pPr>
    </w:lvl>
    <w:lvl w:ilvl="2" w:tplc="71F2D3F0" w:tentative="1">
      <w:start w:val="1"/>
      <w:numFmt w:val="lowerRoman"/>
      <w:lvlText w:val="%3."/>
      <w:lvlJc w:val="right"/>
      <w:pPr>
        <w:ind w:left="2520" w:hanging="180"/>
      </w:pPr>
    </w:lvl>
    <w:lvl w:ilvl="3" w:tplc="14427CAE" w:tentative="1">
      <w:start w:val="1"/>
      <w:numFmt w:val="decimal"/>
      <w:lvlText w:val="%4."/>
      <w:lvlJc w:val="left"/>
      <w:pPr>
        <w:ind w:left="3240" w:hanging="360"/>
      </w:pPr>
    </w:lvl>
    <w:lvl w:ilvl="4" w:tplc="A016084A" w:tentative="1">
      <w:start w:val="1"/>
      <w:numFmt w:val="lowerLetter"/>
      <w:lvlText w:val="%5."/>
      <w:lvlJc w:val="left"/>
      <w:pPr>
        <w:ind w:left="3960" w:hanging="360"/>
      </w:pPr>
    </w:lvl>
    <w:lvl w:ilvl="5" w:tplc="39CCADE8" w:tentative="1">
      <w:start w:val="1"/>
      <w:numFmt w:val="lowerRoman"/>
      <w:lvlText w:val="%6."/>
      <w:lvlJc w:val="right"/>
      <w:pPr>
        <w:ind w:left="4680" w:hanging="180"/>
      </w:pPr>
    </w:lvl>
    <w:lvl w:ilvl="6" w:tplc="37703BA0" w:tentative="1">
      <w:start w:val="1"/>
      <w:numFmt w:val="decimal"/>
      <w:lvlText w:val="%7."/>
      <w:lvlJc w:val="left"/>
      <w:pPr>
        <w:ind w:left="5400" w:hanging="360"/>
      </w:pPr>
    </w:lvl>
    <w:lvl w:ilvl="7" w:tplc="F086D690" w:tentative="1">
      <w:start w:val="1"/>
      <w:numFmt w:val="lowerLetter"/>
      <w:lvlText w:val="%8."/>
      <w:lvlJc w:val="left"/>
      <w:pPr>
        <w:ind w:left="6120" w:hanging="360"/>
      </w:pPr>
    </w:lvl>
    <w:lvl w:ilvl="8" w:tplc="EF46F458" w:tentative="1">
      <w:start w:val="1"/>
      <w:numFmt w:val="lowerRoman"/>
      <w:lvlText w:val="%9."/>
      <w:lvlJc w:val="right"/>
      <w:pPr>
        <w:ind w:left="6840" w:hanging="180"/>
      </w:pPr>
    </w:lvl>
  </w:abstractNum>
  <w:abstractNum w:abstractNumId="2" w15:restartNumberingAfterBreak="0">
    <w:nsid w:val="11EE1D49"/>
    <w:multiLevelType w:val="multilevel"/>
    <w:tmpl w:val="3FCAA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504F1F"/>
    <w:multiLevelType w:val="hybridMultilevel"/>
    <w:tmpl w:val="6EDEC054"/>
    <w:lvl w:ilvl="0" w:tplc="A1082310">
      <w:start w:val="1"/>
      <w:numFmt w:val="bullet"/>
      <w:lvlText w:val=""/>
      <w:lvlJc w:val="left"/>
      <w:pPr>
        <w:ind w:left="720" w:hanging="360"/>
      </w:pPr>
      <w:rPr>
        <w:rFonts w:hint="default" w:ascii="Wingdings" w:hAnsi="Wingdings"/>
      </w:rPr>
    </w:lvl>
    <w:lvl w:ilvl="1" w:tplc="8B5606D4" w:tentative="1">
      <w:start w:val="1"/>
      <w:numFmt w:val="bullet"/>
      <w:lvlText w:val="o"/>
      <w:lvlJc w:val="left"/>
      <w:pPr>
        <w:ind w:left="1440" w:hanging="360"/>
      </w:pPr>
      <w:rPr>
        <w:rFonts w:hint="default" w:ascii="Courier New" w:hAnsi="Courier New"/>
      </w:rPr>
    </w:lvl>
    <w:lvl w:ilvl="2" w:tplc="4510D014" w:tentative="1">
      <w:start w:val="1"/>
      <w:numFmt w:val="bullet"/>
      <w:lvlText w:val=""/>
      <w:lvlJc w:val="left"/>
      <w:pPr>
        <w:ind w:left="2160" w:hanging="360"/>
      </w:pPr>
      <w:rPr>
        <w:rFonts w:hint="default" w:ascii="Wingdings" w:hAnsi="Wingdings"/>
      </w:rPr>
    </w:lvl>
    <w:lvl w:ilvl="3" w:tplc="16CE2BF0" w:tentative="1">
      <w:start w:val="1"/>
      <w:numFmt w:val="bullet"/>
      <w:lvlText w:val=""/>
      <w:lvlJc w:val="left"/>
      <w:pPr>
        <w:ind w:left="2880" w:hanging="360"/>
      </w:pPr>
      <w:rPr>
        <w:rFonts w:hint="default" w:ascii="Symbol" w:hAnsi="Symbol"/>
      </w:rPr>
    </w:lvl>
    <w:lvl w:ilvl="4" w:tplc="2488CD78" w:tentative="1">
      <w:start w:val="1"/>
      <w:numFmt w:val="bullet"/>
      <w:lvlText w:val="o"/>
      <w:lvlJc w:val="left"/>
      <w:pPr>
        <w:ind w:left="3600" w:hanging="360"/>
      </w:pPr>
      <w:rPr>
        <w:rFonts w:hint="default" w:ascii="Courier New" w:hAnsi="Courier New"/>
      </w:rPr>
    </w:lvl>
    <w:lvl w:ilvl="5" w:tplc="12C8C1F0" w:tentative="1">
      <w:start w:val="1"/>
      <w:numFmt w:val="bullet"/>
      <w:lvlText w:val=""/>
      <w:lvlJc w:val="left"/>
      <w:pPr>
        <w:ind w:left="4320" w:hanging="360"/>
      </w:pPr>
      <w:rPr>
        <w:rFonts w:hint="default" w:ascii="Wingdings" w:hAnsi="Wingdings"/>
      </w:rPr>
    </w:lvl>
    <w:lvl w:ilvl="6" w:tplc="B186D102" w:tentative="1">
      <w:start w:val="1"/>
      <w:numFmt w:val="bullet"/>
      <w:lvlText w:val=""/>
      <w:lvlJc w:val="left"/>
      <w:pPr>
        <w:ind w:left="5040" w:hanging="360"/>
      </w:pPr>
      <w:rPr>
        <w:rFonts w:hint="default" w:ascii="Symbol" w:hAnsi="Symbol"/>
      </w:rPr>
    </w:lvl>
    <w:lvl w:ilvl="7" w:tplc="C7EC28E6" w:tentative="1">
      <w:start w:val="1"/>
      <w:numFmt w:val="bullet"/>
      <w:lvlText w:val="o"/>
      <w:lvlJc w:val="left"/>
      <w:pPr>
        <w:ind w:left="5760" w:hanging="360"/>
      </w:pPr>
      <w:rPr>
        <w:rFonts w:hint="default" w:ascii="Courier New" w:hAnsi="Courier New"/>
      </w:rPr>
    </w:lvl>
    <w:lvl w:ilvl="8" w:tplc="5BE621B0" w:tentative="1">
      <w:start w:val="1"/>
      <w:numFmt w:val="bullet"/>
      <w:lvlText w:val=""/>
      <w:lvlJc w:val="left"/>
      <w:pPr>
        <w:ind w:left="6480" w:hanging="360"/>
      </w:pPr>
      <w:rPr>
        <w:rFonts w:hint="default" w:ascii="Wingdings" w:hAnsi="Wingdings"/>
      </w:rPr>
    </w:lvl>
  </w:abstractNum>
  <w:abstractNum w:abstractNumId="4" w15:restartNumberingAfterBreak="0">
    <w:nsid w:val="284F0734"/>
    <w:multiLevelType w:val="hybridMultilevel"/>
    <w:tmpl w:val="36BE5EF2"/>
    <w:lvl w:ilvl="0" w:tplc="EA22BA04">
      <w:start w:val="1"/>
      <w:numFmt w:val="bullet"/>
      <w:lvlText w:val=""/>
      <w:lvlJc w:val="left"/>
      <w:pPr>
        <w:ind w:left="720" w:hanging="360"/>
      </w:pPr>
      <w:rPr>
        <w:rFonts w:hint="default" w:ascii="Wingdings" w:hAnsi="Wingdings"/>
      </w:rPr>
    </w:lvl>
    <w:lvl w:ilvl="1" w:tplc="CC5213C4" w:tentative="1">
      <w:start w:val="1"/>
      <w:numFmt w:val="bullet"/>
      <w:lvlText w:val="o"/>
      <w:lvlJc w:val="left"/>
      <w:pPr>
        <w:ind w:left="1440" w:hanging="360"/>
      </w:pPr>
      <w:rPr>
        <w:rFonts w:hint="default" w:ascii="Courier New" w:hAnsi="Courier New"/>
      </w:rPr>
    </w:lvl>
    <w:lvl w:ilvl="2" w:tplc="C644C058" w:tentative="1">
      <w:start w:val="1"/>
      <w:numFmt w:val="bullet"/>
      <w:lvlText w:val=""/>
      <w:lvlJc w:val="left"/>
      <w:pPr>
        <w:ind w:left="2160" w:hanging="360"/>
      </w:pPr>
      <w:rPr>
        <w:rFonts w:hint="default" w:ascii="Wingdings" w:hAnsi="Wingdings"/>
      </w:rPr>
    </w:lvl>
    <w:lvl w:ilvl="3" w:tplc="95008A42" w:tentative="1">
      <w:start w:val="1"/>
      <w:numFmt w:val="bullet"/>
      <w:lvlText w:val=""/>
      <w:lvlJc w:val="left"/>
      <w:pPr>
        <w:ind w:left="2880" w:hanging="360"/>
      </w:pPr>
      <w:rPr>
        <w:rFonts w:hint="default" w:ascii="Symbol" w:hAnsi="Symbol"/>
      </w:rPr>
    </w:lvl>
    <w:lvl w:ilvl="4" w:tplc="8CFAB6FE" w:tentative="1">
      <w:start w:val="1"/>
      <w:numFmt w:val="bullet"/>
      <w:lvlText w:val="o"/>
      <w:lvlJc w:val="left"/>
      <w:pPr>
        <w:ind w:left="3600" w:hanging="360"/>
      </w:pPr>
      <w:rPr>
        <w:rFonts w:hint="default" w:ascii="Courier New" w:hAnsi="Courier New"/>
      </w:rPr>
    </w:lvl>
    <w:lvl w:ilvl="5" w:tplc="E2902DAA" w:tentative="1">
      <w:start w:val="1"/>
      <w:numFmt w:val="bullet"/>
      <w:lvlText w:val=""/>
      <w:lvlJc w:val="left"/>
      <w:pPr>
        <w:ind w:left="4320" w:hanging="360"/>
      </w:pPr>
      <w:rPr>
        <w:rFonts w:hint="default" w:ascii="Wingdings" w:hAnsi="Wingdings"/>
      </w:rPr>
    </w:lvl>
    <w:lvl w:ilvl="6" w:tplc="17569936" w:tentative="1">
      <w:start w:val="1"/>
      <w:numFmt w:val="bullet"/>
      <w:lvlText w:val=""/>
      <w:lvlJc w:val="left"/>
      <w:pPr>
        <w:ind w:left="5040" w:hanging="360"/>
      </w:pPr>
      <w:rPr>
        <w:rFonts w:hint="default" w:ascii="Symbol" w:hAnsi="Symbol"/>
      </w:rPr>
    </w:lvl>
    <w:lvl w:ilvl="7" w:tplc="56E03790" w:tentative="1">
      <w:start w:val="1"/>
      <w:numFmt w:val="bullet"/>
      <w:lvlText w:val="o"/>
      <w:lvlJc w:val="left"/>
      <w:pPr>
        <w:ind w:left="5760" w:hanging="360"/>
      </w:pPr>
      <w:rPr>
        <w:rFonts w:hint="default" w:ascii="Courier New" w:hAnsi="Courier New"/>
      </w:rPr>
    </w:lvl>
    <w:lvl w:ilvl="8" w:tplc="1CB2420A" w:tentative="1">
      <w:start w:val="1"/>
      <w:numFmt w:val="bullet"/>
      <w:lvlText w:val=""/>
      <w:lvlJc w:val="left"/>
      <w:pPr>
        <w:ind w:left="6480" w:hanging="360"/>
      </w:pPr>
      <w:rPr>
        <w:rFonts w:hint="default" w:ascii="Wingdings" w:hAnsi="Wingdings"/>
      </w:rPr>
    </w:lvl>
  </w:abstractNum>
  <w:abstractNum w:abstractNumId="5" w15:restartNumberingAfterBreak="0">
    <w:nsid w:val="2DE03638"/>
    <w:multiLevelType w:val="hybridMultilevel"/>
    <w:tmpl w:val="B8262E60"/>
    <w:lvl w:ilvl="0" w:tplc="48E87132">
      <w:start w:val="3"/>
      <w:numFmt w:val="bullet"/>
      <w:lvlText w:val="-"/>
      <w:lvlJc w:val="left"/>
      <w:pPr>
        <w:ind w:left="720" w:hanging="360"/>
      </w:pPr>
      <w:rPr>
        <w:rFonts w:hint="default" w:ascii="Times New Roman" w:hAnsi="Times New Roman"/>
      </w:rPr>
    </w:lvl>
    <w:lvl w:ilvl="1" w:tplc="0FE40422" w:tentative="1">
      <w:start w:val="1"/>
      <w:numFmt w:val="bullet"/>
      <w:lvlText w:val="o"/>
      <w:lvlJc w:val="left"/>
      <w:pPr>
        <w:ind w:left="1440" w:hanging="360"/>
      </w:pPr>
      <w:rPr>
        <w:rFonts w:hint="default" w:ascii="Courier New" w:hAnsi="Courier New"/>
      </w:rPr>
    </w:lvl>
    <w:lvl w:ilvl="2" w:tplc="048EFA1A" w:tentative="1">
      <w:start w:val="1"/>
      <w:numFmt w:val="bullet"/>
      <w:lvlText w:val=""/>
      <w:lvlJc w:val="left"/>
      <w:pPr>
        <w:ind w:left="2160" w:hanging="360"/>
      </w:pPr>
      <w:rPr>
        <w:rFonts w:hint="default" w:ascii="Wingdings" w:hAnsi="Wingdings"/>
      </w:rPr>
    </w:lvl>
    <w:lvl w:ilvl="3" w:tplc="4F863588" w:tentative="1">
      <w:start w:val="1"/>
      <w:numFmt w:val="bullet"/>
      <w:lvlText w:val=""/>
      <w:lvlJc w:val="left"/>
      <w:pPr>
        <w:ind w:left="2880" w:hanging="360"/>
      </w:pPr>
      <w:rPr>
        <w:rFonts w:hint="default" w:ascii="Symbol" w:hAnsi="Symbol"/>
      </w:rPr>
    </w:lvl>
    <w:lvl w:ilvl="4" w:tplc="F3246D1E" w:tentative="1">
      <w:start w:val="1"/>
      <w:numFmt w:val="bullet"/>
      <w:lvlText w:val="o"/>
      <w:lvlJc w:val="left"/>
      <w:pPr>
        <w:ind w:left="3600" w:hanging="360"/>
      </w:pPr>
      <w:rPr>
        <w:rFonts w:hint="default" w:ascii="Courier New" w:hAnsi="Courier New"/>
      </w:rPr>
    </w:lvl>
    <w:lvl w:ilvl="5" w:tplc="83442916" w:tentative="1">
      <w:start w:val="1"/>
      <w:numFmt w:val="bullet"/>
      <w:lvlText w:val=""/>
      <w:lvlJc w:val="left"/>
      <w:pPr>
        <w:ind w:left="4320" w:hanging="360"/>
      </w:pPr>
      <w:rPr>
        <w:rFonts w:hint="default" w:ascii="Wingdings" w:hAnsi="Wingdings"/>
      </w:rPr>
    </w:lvl>
    <w:lvl w:ilvl="6" w:tplc="918645FA" w:tentative="1">
      <w:start w:val="1"/>
      <w:numFmt w:val="bullet"/>
      <w:lvlText w:val=""/>
      <w:lvlJc w:val="left"/>
      <w:pPr>
        <w:ind w:left="5040" w:hanging="360"/>
      </w:pPr>
      <w:rPr>
        <w:rFonts w:hint="default" w:ascii="Symbol" w:hAnsi="Symbol"/>
      </w:rPr>
    </w:lvl>
    <w:lvl w:ilvl="7" w:tplc="E2382278" w:tentative="1">
      <w:start w:val="1"/>
      <w:numFmt w:val="bullet"/>
      <w:lvlText w:val="o"/>
      <w:lvlJc w:val="left"/>
      <w:pPr>
        <w:ind w:left="5760" w:hanging="360"/>
      </w:pPr>
      <w:rPr>
        <w:rFonts w:hint="default" w:ascii="Courier New" w:hAnsi="Courier New"/>
      </w:rPr>
    </w:lvl>
    <w:lvl w:ilvl="8" w:tplc="AB6AB0FC" w:tentative="1">
      <w:start w:val="1"/>
      <w:numFmt w:val="bullet"/>
      <w:lvlText w:val=""/>
      <w:lvlJc w:val="left"/>
      <w:pPr>
        <w:ind w:left="6480" w:hanging="360"/>
      </w:pPr>
      <w:rPr>
        <w:rFonts w:hint="default" w:ascii="Wingdings" w:hAnsi="Wingdings"/>
      </w:rPr>
    </w:lvl>
  </w:abstractNum>
  <w:abstractNum w:abstractNumId="6" w15:restartNumberingAfterBreak="0">
    <w:nsid w:val="2E3C6CF2"/>
    <w:multiLevelType w:val="hybridMultilevel"/>
    <w:tmpl w:val="B562217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31886E40"/>
    <w:multiLevelType w:val="hybridMultilevel"/>
    <w:tmpl w:val="874AA936"/>
    <w:lvl w:ilvl="0" w:tplc="01F8BE72">
      <w:start w:val="1"/>
      <w:numFmt w:val="bullet"/>
      <w:lvlText w:val=""/>
      <w:lvlJc w:val="left"/>
      <w:pPr>
        <w:ind w:left="720" w:hanging="360"/>
      </w:pPr>
      <w:rPr>
        <w:rFonts w:hint="default" w:ascii="Wingdings" w:hAnsi="Wingdings"/>
      </w:rPr>
    </w:lvl>
    <w:lvl w:ilvl="1" w:tplc="CB2CCDAA" w:tentative="1">
      <w:start w:val="1"/>
      <w:numFmt w:val="bullet"/>
      <w:lvlText w:val="o"/>
      <w:lvlJc w:val="left"/>
      <w:pPr>
        <w:ind w:left="1440" w:hanging="360"/>
      </w:pPr>
      <w:rPr>
        <w:rFonts w:hint="default" w:ascii="Courier New" w:hAnsi="Courier New"/>
      </w:rPr>
    </w:lvl>
    <w:lvl w:ilvl="2" w:tplc="8932CF10" w:tentative="1">
      <w:start w:val="1"/>
      <w:numFmt w:val="bullet"/>
      <w:lvlText w:val=""/>
      <w:lvlJc w:val="left"/>
      <w:pPr>
        <w:ind w:left="2160" w:hanging="360"/>
      </w:pPr>
      <w:rPr>
        <w:rFonts w:hint="default" w:ascii="Wingdings" w:hAnsi="Wingdings"/>
      </w:rPr>
    </w:lvl>
    <w:lvl w:ilvl="3" w:tplc="0D04C8A0" w:tentative="1">
      <w:start w:val="1"/>
      <w:numFmt w:val="bullet"/>
      <w:lvlText w:val=""/>
      <w:lvlJc w:val="left"/>
      <w:pPr>
        <w:ind w:left="2880" w:hanging="360"/>
      </w:pPr>
      <w:rPr>
        <w:rFonts w:hint="default" w:ascii="Symbol" w:hAnsi="Symbol"/>
      </w:rPr>
    </w:lvl>
    <w:lvl w:ilvl="4" w:tplc="408A5476" w:tentative="1">
      <w:start w:val="1"/>
      <w:numFmt w:val="bullet"/>
      <w:lvlText w:val="o"/>
      <w:lvlJc w:val="left"/>
      <w:pPr>
        <w:ind w:left="3600" w:hanging="360"/>
      </w:pPr>
      <w:rPr>
        <w:rFonts w:hint="default" w:ascii="Courier New" w:hAnsi="Courier New"/>
      </w:rPr>
    </w:lvl>
    <w:lvl w:ilvl="5" w:tplc="AF0AB94E" w:tentative="1">
      <w:start w:val="1"/>
      <w:numFmt w:val="bullet"/>
      <w:lvlText w:val=""/>
      <w:lvlJc w:val="left"/>
      <w:pPr>
        <w:ind w:left="4320" w:hanging="360"/>
      </w:pPr>
      <w:rPr>
        <w:rFonts w:hint="default" w:ascii="Wingdings" w:hAnsi="Wingdings"/>
      </w:rPr>
    </w:lvl>
    <w:lvl w:ilvl="6" w:tplc="7B98129A" w:tentative="1">
      <w:start w:val="1"/>
      <w:numFmt w:val="bullet"/>
      <w:lvlText w:val=""/>
      <w:lvlJc w:val="left"/>
      <w:pPr>
        <w:ind w:left="5040" w:hanging="360"/>
      </w:pPr>
      <w:rPr>
        <w:rFonts w:hint="default" w:ascii="Symbol" w:hAnsi="Symbol"/>
      </w:rPr>
    </w:lvl>
    <w:lvl w:ilvl="7" w:tplc="DE8648BA" w:tentative="1">
      <w:start w:val="1"/>
      <w:numFmt w:val="bullet"/>
      <w:lvlText w:val="o"/>
      <w:lvlJc w:val="left"/>
      <w:pPr>
        <w:ind w:left="5760" w:hanging="360"/>
      </w:pPr>
      <w:rPr>
        <w:rFonts w:hint="default" w:ascii="Courier New" w:hAnsi="Courier New"/>
      </w:rPr>
    </w:lvl>
    <w:lvl w:ilvl="8" w:tplc="99B4256C" w:tentative="1">
      <w:start w:val="1"/>
      <w:numFmt w:val="bullet"/>
      <w:lvlText w:val=""/>
      <w:lvlJc w:val="left"/>
      <w:pPr>
        <w:ind w:left="6480" w:hanging="360"/>
      </w:pPr>
      <w:rPr>
        <w:rFonts w:hint="default" w:ascii="Wingdings" w:hAnsi="Wingdings"/>
      </w:rPr>
    </w:lvl>
  </w:abstractNum>
  <w:abstractNum w:abstractNumId="8" w15:restartNumberingAfterBreak="0">
    <w:nsid w:val="3AC12D8E"/>
    <w:multiLevelType w:val="hybridMultilevel"/>
    <w:tmpl w:val="1772F874"/>
    <w:lvl w:ilvl="0" w:tplc="C4BE36D2">
      <w:start w:val="3"/>
      <w:numFmt w:val="decimal"/>
      <w:lvlText w:val="%1"/>
      <w:lvlJc w:val="left"/>
      <w:pPr>
        <w:ind w:left="720" w:hanging="360"/>
      </w:pPr>
    </w:lvl>
    <w:lvl w:ilvl="1" w:tplc="82600E78" w:tentative="1">
      <w:start w:val="1"/>
      <w:numFmt w:val="lowerLetter"/>
      <w:lvlText w:val="%2."/>
      <w:lvlJc w:val="left"/>
      <w:pPr>
        <w:ind w:left="1440" w:hanging="360"/>
      </w:pPr>
    </w:lvl>
    <w:lvl w:ilvl="2" w:tplc="5C8E0B62" w:tentative="1">
      <w:start w:val="1"/>
      <w:numFmt w:val="lowerRoman"/>
      <w:lvlText w:val="%3."/>
      <w:lvlJc w:val="right"/>
      <w:pPr>
        <w:ind w:left="2160" w:hanging="180"/>
      </w:pPr>
    </w:lvl>
    <w:lvl w:ilvl="3" w:tplc="23CA56FE" w:tentative="1">
      <w:start w:val="1"/>
      <w:numFmt w:val="decimal"/>
      <w:lvlText w:val="%4."/>
      <w:lvlJc w:val="left"/>
      <w:pPr>
        <w:ind w:left="2880" w:hanging="360"/>
      </w:pPr>
    </w:lvl>
    <w:lvl w:ilvl="4" w:tplc="AB102792" w:tentative="1">
      <w:start w:val="1"/>
      <w:numFmt w:val="lowerLetter"/>
      <w:lvlText w:val="%5."/>
      <w:lvlJc w:val="left"/>
      <w:pPr>
        <w:ind w:left="3600" w:hanging="360"/>
      </w:pPr>
    </w:lvl>
    <w:lvl w:ilvl="5" w:tplc="8850DF8A" w:tentative="1">
      <w:start w:val="1"/>
      <w:numFmt w:val="lowerRoman"/>
      <w:lvlText w:val="%6."/>
      <w:lvlJc w:val="right"/>
      <w:pPr>
        <w:ind w:left="4320" w:hanging="180"/>
      </w:pPr>
    </w:lvl>
    <w:lvl w:ilvl="6" w:tplc="72106BDA" w:tentative="1">
      <w:start w:val="1"/>
      <w:numFmt w:val="decimal"/>
      <w:lvlText w:val="%7."/>
      <w:lvlJc w:val="left"/>
      <w:pPr>
        <w:ind w:left="5040" w:hanging="360"/>
      </w:pPr>
    </w:lvl>
    <w:lvl w:ilvl="7" w:tplc="FA701EE4" w:tentative="1">
      <w:start w:val="1"/>
      <w:numFmt w:val="lowerLetter"/>
      <w:lvlText w:val="%8."/>
      <w:lvlJc w:val="left"/>
      <w:pPr>
        <w:ind w:left="5760" w:hanging="360"/>
      </w:pPr>
    </w:lvl>
    <w:lvl w:ilvl="8" w:tplc="506CB86A" w:tentative="1">
      <w:start w:val="1"/>
      <w:numFmt w:val="lowerRoman"/>
      <w:lvlText w:val="%9."/>
      <w:lvlJc w:val="right"/>
      <w:pPr>
        <w:ind w:left="6480" w:hanging="180"/>
      </w:pPr>
    </w:lvl>
  </w:abstractNum>
  <w:abstractNum w:abstractNumId="9" w15:restartNumberingAfterBreak="0">
    <w:nsid w:val="424E70DB"/>
    <w:multiLevelType w:val="hybridMultilevel"/>
    <w:tmpl w:val="7CC62ABE"/>
    <w:lvl w:ilvl="0" w:tplc="7FF6A38C">
      <w:start w:val="1"/>
      <w:numFmt w:val="bullet"/>
      <w:lvlText w:val=""/>
      <w:lvlJc w:val="left"/>
      <w:pPr>
        <w:ind w:left="720" w:hanging="360"/>
      </w:pPr>
      <w:rPr>
        <w:rFonts w:hint="default" w:ascii="Wingdings" w:hAnsi="Wingdings"/>
      </w:rPr>
    </w:lvl>
    <w:lvl w:ilvl="1" w:tplc="BE22B0B8" w:tentative="1">
      <w:start w:val="1"/>
      <w:numFmt w:val="bullet"/>
      <w:lvlText w:val="o"/>
      <w:lvlJc w:val="left"/>
      <w:pPr>
        <w:ind w:left="1440" w:hanging="360"/>
      </w:pPr>
      <w:rPr>
        <w:rFonts w:hint="default" w:ascii="Courier New" w:hAnsi="Courier New"/>
      </w:rPr>
    </w:lvl>
    <w:lvl w:ilvl="2" w:tplc="F6FE3154" w:tentative="1">
      <w:start w:val="1"/>
      <w:numFmt w:val="bullet"/>
      <w:lvlText w:val=""/>
      <w:lvlJc w:val="left"/>
      <w:pPr>
        <w:ind w:left="2160" w:hanging="360"/>
      </w:pPr>
      <w:rPr>
        <w:rFonts w:hint="default" w:ascii="Wingdings" w:hAnsi="Wingdings"/>
      </w:rPr>
    </w:lvl>
    <w:lvl w:ilvl="3" w:tplc="B37C1EBE" w:tentative="1">
      <w:start w:val="1"/>
      <w:numFmt w:val="bullet"/>
      <w:lvlText w:val=""/>
      <w:lvlJc w:val="left"/>
      <w:pPr>
        <w:ind w:left="2880" w:hanging="360"/>
      </w:pPr>
      <w:rPr>
        <w:rFonts w:hint="default" w:ascii="Symbol" w:hAnsi="Symbol"/>
      </w:rPr>
    </w:lvl>
    <w:lvl w:ilvl="4" w:tplc="C4A2FE82" w:tentative="1">
      <w:start w:val="1"/>
      <w:numFmt w:val="bullet"/>
      <w:lvlText w:val="o"/>
      <w:lvlJc w:val="left"/>
      <w:pPr>
        <w:ind w:left="3600" w:hanging="360"/>
      </w:pPr>
      <w:rPr>
        <w:rFonts w:hint="default" w:ascii="Courier New" w:hAnsi="Courier New"/>
      </w:rPr>
    </w:lvl>
    <w:lvl w:ilvl="5" w:tplc="5E2C5196" w:tentative="1">
      <w:start w:val="1"/>
      <w:numFmt w:val="bullet"/>
      <w:lvlText w:val=""/>
      <w:lvlJc w:val="left"/>
      <w:pPr>
        <w:ind w:left="4320" w:hanging="360"/>
      </w:pPr>
      <w:rPr>
        <w:rFonts w:hint="default" w:ascii="Wingdings" w:hAnsi="Wingdings"/>
      </w:rPr>
    </w:lvl>
    <w:lvl w:ilvl="6" w:tplc="44862712" w:tentative="1">
      <w:start w:val="1"/>
      <w:numFmt w:val="bullet"/>
      <w:lvlText w:val=""/>
      <w:lvlJc w:val="left"/>
      <w:pPr>
        <w:ind w:left="5040" w:hanging="360"/>
      </w:pPr>
      <w:rPr>
        <w:rFonts w:hint="default" w:ascii="Symbol" w:hAnsi="Symbol"/>
      </w:rPr>
    </w:lvl>
    <w:lvl w:ilvl="7" w:tplc="22BE347C" w:tentative="1">
      <w:start w:val="1"/>
      <w:numFmt w:val="bullet"/>
      <w:lvlText w:val="o"/>
      <w:lvlJc w:val="left"/>
      <w:pPr>
        <w:ind w:left="5760" w:hanging="360"/>
      </w:pPr>
      <w:rPr>
        <w:rFonts w:hint="default" w:ascii="Courier New" w:hAnsi="Courier New"/>
      </w:rPr>
    </w:lvl>
    <w:lvl w:ilvl="8" w:tplc="0868CD44" w:tentative="1">
      <w:start w:val="1"/>
      <w:numFmt w:val="bullet"/>
      <w:lvlText w:val=""/>
      <w:lvlJc w:val="left"/>
      <w:pPr>
        <w:ind w:left="6480" w:hanging="360"/>
      </w:pPr>
      <w:rPr>
        <w:rFonts w:hint="default" w:ascii="Wingdings" w:hAnsi="Wingdings"/>
      </w:rPr>
    </w:lvl>
  </w:abstractNum>
  <w:abstractNum w:abstractNumId="10" w15:restartNumberingAfterBreak="0">
    <w:nsid w:val="51F85742"/>
    <w:multiLevelType w:val="hybridMultilevel"/>
    <w:tmpl w:val="5B0C3426"/>
    <w:lvl w:ilvl="0" w:tplc="AFDE52CC">
      <w:start w:val="1"/>
      <w:numFmt w:val="bullet"/>
      <w:lvlText w:val=""/>
      <w:lvlJc w:val="left"/>
      <w:pPr>
        <w:ind w:left="360" w:hanging="360"/>
      </w:pPr>
      <w:rPr>
        <w:rFonts w:hint="default" w:ascii="Wingdings" w:hAnsi="Wingdings"/>
      </w:rPr>
    </w:lvl>
    <w:lvl w:ilvl="1" w:tplc="B5C0F3D4" w:tentative="1">
      <w:start w:val="1"/>
      <w:numFmt w:val="bullet"/>
      <w:lvlText w:val="o"/>
      <w:lvlJc w:val="left"/>
      <w:pPr>
        <w:ind w:left="1440" w:hanging="360"/>
      </w:pPr>
      <w:rPr>
        <w:rFonts w:hint="default" w:ascii="Courier New" w:hAnsi="Courier New"/>
      </w:rPr>
    </w:lvl>
    <w:lvl w:ilvl="2" w:tplc="C4684150" w:tentative="1">
      <w:start w:val="1"/>
      <w:numFmt w:val="bullet"/>
      <w:lvlText w:val=""/>
      <w:lvlJc w:val="left"/>
      <w:pPr>
        <w:ind w:left="2160" w:hanging="360"/>
      </w:pPr>
      <w:rPr>
        <w:rFonts w:hint="default" w:ascii="Wingdings" w:hAnsi="Wingdings"/>
      </w:rPr>
    </w:lvl>
    <w:lvl w:ilvl="3" w:tplc="EA72B212" w:tentative="1">
      <w:start w:val="1"/>
      <w:numFmt w:val="bullet"/>
      <w:lvlText w:val=""/>
      <w:lvlJc w:val="left"/>
      <w:pPr>
        <w:ind w:left="2880" w:hanging="360"/>
      </w:pPr>
      <w:rPr>
        <w:rFonts w:hint="default" w:ascii="Symbol" w:hAnsi="Symbol"/>
      </w:rPr>
    </w:lvl>
    <w:lvl w:ilvl="4" w:tplc="F0CEB4DE" w:tentative="1">
      <w:start w:val="1"/>
      <w:numFmt w:val="bullet"/>
      <w:lvlText w:val="o"/>
      <w:lvlJc w:val="left"/>
      <w:pPr>
        <w:ind w:left="3600" w:hanging="360"/>
      </w:pPr>
      <w:rPr>
        <w:rFonts w:hint="default" w:ascii="Courier New" w:hAnsi="Courier New"/>
      </w:rPr>
    </w:lvl>
    <w:lvl w:ilvl="5" w:tplc="4BF0C816" w:tentative="1">
      <w:start w:val="1"/>
      <w:numFmt w:val="bullet"/>
      <w:lvlText w:val=""/>
      <w:lvlJc w:val="left"/>
      <w:pPr>
        <w:ind w:left="4320" w:hanging="360"/>
      </w:pPr>
      <w:rPr>
        <w:rFonts w:hint="default" w:ascii="Wingdings" w:hAnsi="Wingdings"/>
      </w:rPr>
    </w:lvl>
    <w:lvl w:ilvl="6" w:tplc="A0066D60" w:tentative="1">
      <w:start w:val="1"/>
      <w:numFmt w:val="bullet"/>
      <w:lvlText w:val=""/>
      <w:lvlJc w:val="left"/>
      <w:pPr>
        <w:ind w:left="5040" w:hanging="360"/>
      </w:pPr>
      <w:rPr>
        <w:rFonts w:hint="default" w:ascii="Symbol" w:hAnsi="Symbol"/>
      </w:rPr>
    </w:lvl>
    <w:lvl w:ilvl="7" w:tplc="73E21C76" w:tentative="1">
      <w:start w:val="1"/>
      <w:numFmt w:val="bullet"/>
      <w:lvlText w:val="o"/>
      <w:lvlJc w:val="left"/>
      <w:pPr>
        <w:ind w:left="5760" w:hanging="360"/>
      </w:pPr>
      <w:rPr>
        <w:rFonts w:hint="default" w:ascii="Courier New" w:hAnsi="Courier New"/>
      </w:rPr>
    </w:lvl>
    <w:lvl w:ilvl="8" w:tplc="42B46D02" w:tentative="1">
      <w:start w:val="1"/>
      <w:numFmt w:val="bullet"/>
      <w:lvlText w:val=""/>
      <w:lvlJc w:val="left"/>
      <w:pPr>
        <w:ind w:left="6480" w:hanging="360"/>
      </w:pPr>
      <w:rPr>
        <w:rFonts w:hint="default" w:ascii="Wingdings" w:hAnsi="Wingdings"/>
      </w:rPr>
    </w:lvl>
  </w:abstractNum>
  <w:abstractNum w:abstractNumId="11" w15:restartNumberingAfterBreak="0">
    <w:nsid w:val="52B37738"/>
    <w:multiLevelType w:val="hybridMultilevel"/>
    <w:tmpl w:val="A4D4D92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53CE5B67"/>
    <w:multiLevelType w:val="hybridMultilevel"/>
    <w:tmpl w:val="117E4F5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59BC566C"/>
    <w:multiLevelType w:val="hybridMultilevel"/>
    <w:tmpl w:val="4EA46A0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60D517C5"/>
    <w:multiLevelType w:val="hybridMultilevel"/>
    <w:tmpl w:val="F4A62C56"/>
    <w:lvl w:ilvl="0" w:tplc="51CA3672">
      <w:start w:val="1"/>
      <w:numFmt w:val="bullet"/>
      <w:lvlText w:val=""/>
      <w:lvlJc w:val="left"/>
      <w:pPr>
        <w:ind w:left="720" w:hanging="360"/>
      </w:pPr>
      <w:rPr>
        <w:rFonts w:hint="default" w:ascii="Wingdings" w:hAnsi="Wingdings"/>
      </w:rPr>
    </w:lvl>
    <w:lvl w:ilvl="1" w:tplc="234A28E0" w:tentative="1">
      <w:start w:val="1"/>
      <w:numFmt w:val="bullet"/>
      <w:lvlText w:val="o"/>
      <w:lvlJc w:val="left"/>
      <w:pPr>
        <w:ind w:left="1440" w:hanging="360"/>
      </w:pPr>
      <w:rPr>
        <w:rFonts w:hint="default" w:ascii="Courier New" w:hAnsi="Courier New"/>
      </w:rPr>
    </w:lvl>
    <w:lvl w:ilvl="2" w:tplc="9FD66D0E" w:tentative="1">
      <w:start w:val="1"/>
      <w:numFmt w:val="bullet"/>
      <w:lvlText w:val=""/>
      <w:lvlJc w:val="left"/>
      <w:pPr>
        <w:ind w:left="2160" w:hanging="360"/>
      </w:pPr>
      <w:rPr>
        <w:rFonts w:hint="default" w:ascii="Wingdings" w:hAnsi="Wingdings"/>
      </w:rPr>
    </w:lvl>
    <w:lvl w:ilvl="3" w:tplc="1396BFD2" w:tentative="1">
      <w:start w:val="1"/>
      <w:numFmt w:val="bullet"/>
      <w:lvlText w:val=""/>
      <w:lvlJc w:val="left"/>
      <w:pPr>
        <w:ind w:left="2880" w:hanging="360"/>
      </w:pPr>
      <w:rPr>
        <w:rFonts w:hint="default" w:ascii="Symbol" w:hAnsi="Symbol"/>
      </w:rPr>
    </w:lvl>
    <w:lvl w:ilvl="4" w:tplc="756A003E" w:tentative="1">
      <w:start w:val="1"/>
      <w:numFmt w:val="bullet"/>
      <w:lvlText w:val="o"/>
      <w:lvlJc w:val="left"/>
      <w:pPr>
        <w:ind w:left="3600" w:hanging="360"/>
      </w:pPr>
      <w:rPr>
        <w:rFonts w:hint="default" w:ascii="Courier New" w:hAnsi="Courier New"/>
      </w:rPr>
    </w:lvl>
    <w:lvl w:ilvl="5" w:tplc="B16AB18A" w:tentative="1">
      <w:start w:val="1"/>
      <w:numFmt w:val="bullet"/>
      <w:lvlText w:val=""/>
      <w:lvlJc w:val="left"/>
      <w:pPr>
        <w:ind w:left="4320" w:hanging="360"/>
      </w:pPr>
      <w:rPr>
        <w:rFonts w:hint="default" w:ascii="Wingdings" w:hAnsi="Wingdings"/>
      </w:rPr>
    </w:lvl>
    <w:lvl w:ilvl="6" w:tplc="82DA8F18" w:tentative="1">
      <w:start w:val="1"/>
      <w:numFmt w:val="bullet"/>
      <w:lvlText w:val=""/>
      <w:lvlJc w:val="left"/>
      <w:pPr>
        <w:ind w:left="5040" w:hanging="360"/>
      </w:pPr>
      <w:rPr>
        <w:rFonts w:hint="default" w:ascii="Symbol" w:hAnsi="Symbol"/>
      </w:rPr>
    </w:lvl>
    <w:lvl w:ilvl="7" w:tplc="24624BA2" w:tentative="1">
      <w:start w:val="1"/>
      <w:numFmt w:val="bullet"/>
      <w:lvlText w:val="o"/>
      <w:lvlJc w:val="left"/>
      <w:pPr>
        <w:ind w:left="5760" w:hanging="360"/>
      </w:pPr>
      <w:rPr>
        <w:rFonts w:hint="default" w:ascii="Courier New" w:hAnsi="Courier New"/>
      </w:rPr>
    </w:lvl>
    <w:lvl w:ilvl="8" w:tplc="115410F8" w:tentative="1">
      <w:start w:val="1"/>
      <w:numFmt w:val="bullet"/>
      <w:lvlText w:val=""/>
      <w:lvlJc w:val="left"/>
      <w:pPr>
        <w:ind w:left="6480" w:hanging="360"/>
      </w:pPr>
      <w:rPr>
        <w:rFonts w:hint="default" w:ascii="Wingdings" w:hAnsi="Wingdings"/>
      </w:rPr>
    </w:lvl>
  </w:abstractNum>
  <w:abstractNum w:abstractNumId="15" w15:restartNumberingAfterBreak="0">
    <w:nsid w:val="62C317B7"/>
    <w:multiLevelType w:val="hybridMultilevel"/>
    <w:tmpl w:val="15829EF2"/>
    <w:lvl w:ilvl="0" w:tplc="5CB2A418">
      <w:start w:val="1"/>
      <w:numFmt w:val="bullet"/>
      <w:lvlText w:val=""/>
      <w:lvlJc w:val="left"/>
      <w:pPr>
        <w:ind w:left="395" w:hanging="360"/>
      </w:pPr>
      <w:rPr>
        <w:rFonts w:hint="default" w:ascii="Wingdings" w:hAnsi="Wingdings"/>
        <w:color w:val="2F5496" w:themeColor="accent5" w:themeShade="BF"/>
      </w:rPr>
    </w:lvl>
    <w:lvl w:ilvl="1" w:tplc="9B48BA6A" w:tentative="1">
      <w:start w:val="1"/>
      <w:numFmt w:val="bullet"/>
      <w:lvlText w:val="o"/>
      <w:lvlJc w:val="left"/>
      <w:pPr>
        <w:ind w:left="1115" w:hanging="360"/>
      </w:pPr>
      <w:rPr>
        <w:rFonts w:hint="default" w:ascii="Courier New" w:hAnsi="Courier New"/>
      </w:rPr>
    </w:lvl>
    <w:lvl w:ilvl="2" w:tplc="F244BA36" w:tentative="1">
      <w:start w:val="1"/>
      <w:numFmt w:val="bullet"/>
      <w:lvlText w:val=""/>
      <w:lvlJc w:val="left"/>
      <w:pPr>
        <w:ind w:left="1835" w:hanging="360"/>
      </w:pPr>
      <w:rPr>
        <w:rFonts w:hint="default" w:ascii="Wingdings" w:hAnsi="Wingdings"/>
      </w:rPr>
    </w:lvl>
    <w:lvl w:ilvl="3" w:tplc="5F440F62" w:tentative="1">
      <w:start w:val="1"/>
      <w:numFmt w:val="bullet"/>
      <w:lvlText w:val=""/>
      <w:lvlJc w:val="left"/>
      <w:pPr>
        <w:ind w:left="2555" w:hanging="360"/>
      </w:pPr>
      <w:rPr>
        <w:rFonts w:hint="default" w:ascii="Symbol" w:hAnsi="Symbol"/>
      </w:rPr>
    </w:lvl>
    <w:lvl w:ilvl="4" w:tplc="6596A770" w:tentative="1">
      <w:start w:val="1"/>
      <w:numFmt w:val="bullet"/>
      <w:lvlText w:val="o"/>
      <w:lvlJc w:val="left"/>
      <w:pPr>
        <w:ind w:left="3275" w:hanging="360"/>
      </w:pPr>
      <w:rPr>
        <w:rFonts w:hint="default" w:ascii="Courier New" w:hAnsi="Courier New"/>
      </w:rPr>
    </w:lvl>
    <w:lvl w:ilvl="5" w:tplc="267A88A0" w:tentative="1">
      <w:start w:val="1"/>
      <w:numFmt w:val="bullet"/>
      <w:lvlText w:val=""/>
      <w:lvlJc w:val="left"/>
      <w:pPr>
        <w:ind w:left="3995" w:hanging="360"/>
      </w:pPr>
      <w:rPr>
        <w:rFonts w:hint="default" w:ascii="Wingdings" w:hAnsi="Wingdings"/>
      </w:rPr>
    </w:lvl>
    <w:lvl w:ilvl="6" w:tplc="DB365FFA" w:tentative="1">
      <w:start w:val="1"/>
      <w:numFmt w:val="bullet"/>
      <w:lvlText w:val=""/>
      <w:lvlJc w:val="left"/>
      <w:pPr>
        <w:ind w:left="4715" w:hanging="360"/>
      </w:pPr>
      <w:rPr>
        <w:rFonts w:hint="default" w:ascii="Symbol" w:hAnsi="Symbol"/>
      </w:rPr>
    </w:lvl>
    <w:lvl w:ilvl="7" w:tplc="8DFEC648" w:tentative="1">
      <w:start w:val="1"/>
      <w:numFmt w:val="bullet"/>
      <w:lvlText w:val="o"/>
      <w:lvlJc w:val="left"/>
      <w:pPr>
        <w:ind w:left="5435" w:hanging="360"/>
      </w:pPr>
      <w:rPr>
        <w:rFonts w:hint="default" w:ascii="Courier New" w:hAnsi="Courier New"/>
      </w:rPr>
    </w:lvl>
    <w:lvl w:ilvl="8" w:tplc="529CA1BC" w:tentative="1">
      <w:start w:val="1"/>
      <w:numFmt w:val="bullet"/>
      <w:lvlText w:val=""/>
      <w:lvlJc w:val="left"/>
      <w:pPr>
        <w:ind w:left="6155" w:hanging="360"/>
      </w:pPr>
      <w:rPr>
        <w:rFonts w:hint="default" w:ascii="Wingdings" w:hAnsi="Wingdings"/>
      </w:rPr>
    </w:lvl>
  </w:abstractNum>
  <w:abstractNum w:abstractNumId="16" w15:restartNumberingAfterBreak="0">
    <w:nsid w:val="63D70C09"/>
    <w:multiLevelType w:val="hybridMultilevel"/>
    <w:tmpl w:val="45FC4544"/>
    <w:lvl w:ilvl="0" w:tplc="BBA4310A">
      <w:start w:val="1"/>
      <w:numFmt w:val="bullet"/>
      <w:lvlText w:val=""/>
      <w:lvlJc w:val="left"/>
      <w:pPr>
        <w:ind w:left="391" w:hanging="360"/>
      </w:pPr>
      <w:rPr>
        <w:rFonts w:hint="default" w:ascii="Wingdings" w:hAnsi="Wingdings"/>
      </w:rPr>
    </w:lvl>
    <w:lvl w:ilvl="1" w:tplc="C304E85E">
      <w:start w:val="1"/>
      <w:numFmt w:val="bullet"/>
      <w:lvlText w:val="o"/>
      <w:lvlJc w:val="left"/>
      <w:pPr>
        <w:ind w:left="1111" w:hanging="360"/>
      </w:pPr>
      <w:rPr>
        <w:rFonts w:hint="default" w:ascii="Courier New" w:hAnsi="Courier New"/>
      </w:rPr>
    </w:lvl>
    <w:lvl w:ilvl="2" w:tplc="EBEC3E18">
      <w:start w:val="1"/>
      <w:numFmt w:val="bullet"/>
      <w:lvlText w:val=""/>
      <w:lvlJc w:val="left"/>
      <w:pPr>
        <w:ind w:left="1831" w:hanging="360"/>
      </w:pPr>
      <w:rPr>
        <w:rFonts w:hint="default" w:ascii="Wingdings" w:hAnsi="Wingdings"/>
      </w:rPr>
    </w:lvl>
    <w:lvl w:ilvl="3" w:tplc="A56CA5E4">
      <w:start w:val="1"/>
      <w:numFmt w:val="bullet"/>
      <w:lvlText w:val=""/>
      <w:lvlJc w:val="left"/>
      <w:pPr>
        <w:ind w:left="2551" w:hanging="360"/>
      </w:pPr>
      <w:rPr>
        <w:rFonts w:hint="default" w:ascii="Symbol" w:hAnsi="Symbol"/>
      </w:rPr>
    </w:lvl>
    <w:lvl w:ilvl="4" w:tplc="9D123D60">
      <w:start w:val="1"/>
      <w:numFmt w:val="bullet"/>
      <w:lvlText w:val="o"/>
      <w:lvlJc w:val="left"/>
      <w:pPr>
        <w:ind w:left="3271" w:hanging="360"/>
      </w:pPr>
      <w:rPr>
        <w:rFonts w:hint="default" w:ascii="Courier New" w:hAnsi="Courier New"/>
      </w:rPr>
    </w:lvl>
    <w:lvl w:ilvl="5" w:tplc="D7EE4416">
      <w:start w:val="1"/>
      <w:numFmt w:val="bullet"/>
      <w:lvlText w:val=""/>
      <w:lvlJc w:val="left"/>
      <w:pPr>
        <w:ind w:left="3991" w:hanging="360"/>
      </w:pPr>
      <w:rPr>
        <w:rFonts w:hint="default" w:ascii="Wingdings" w:hAnsi="Wingdings"/>
      </w:rPr>
    </w:lvl>
    <w:lvl w:ilvl="6" w:tplc="6A9A36D8">
      <w:start w:val="1"/>
      <w:numFmt w:val="bullet"/>
      <w:lvlText w:val=""/>
      <w:lvlJc w:val="left"/>
      <w:pPr>
        <w:ind w:left="4711" w:hanging="360"/>
      </w:pPr>
      <w:rPr>
        <w:rFonts w:hint="default" w:ascii="Symbol" w:hAnsi="Symbol"/>
      </w:rPr>
    </w:lvl>
    <w:lvl w:ilvl="7" w:tplc="49442EA6">
      <w:start w:val="1"/>
      <w:numFmt w:val="bullet"/>
      <w:lvlText w:val="o"/>
      <w:lvlJc w:val="left"/>
      <w:pPr>
        <w:ind w:left="5431" w:hanging="360"/>
      </w:pPr>
      <w:rPr>
        <w:rFonts w:hint="default" w:ascii="Courier New" w:hAnsi="Courier New"/>
      </w:rPr>
    </w:lvl>
    <w:lvl w:ilvl="8" w:tplc="E6B2D2FE">
      <w:start w:val="1"/>
      <w:numFmt w:val="bullet"/>
      <w:lvlText w:val=""/>
      <w:lvlJc w:val="left"/>
      <w:pPr>
        <w:ind w:left="6151" w:hanging="360"/>
      </w:pPr>
      <w:rPr>
        <w:rFonts w:hint="default" w:ascii="Wingdings" w:hAnsi="Wingdings"/>
      </w:rPr>
    </w:lvl>
  </w:abstractNum>
  <w:abstractNum w:abstractNumId="17" w15:restartNumberingAfterBreak="0">
    <w:nsid w:val="651C2864"/>
    <w:multiLevelType w:val="hybridMultilevel"/>
    <w:tmpl w:val="F64C6D98"/>
    <w:lvl w:ilvl="0" w:tplc="153862B2">
      <w:start w:val="3"/>
      <w:numFmt w:val="bullet"/>
      <w:lvlText w:val="-"/>
      <w:lvlJc w:val="left"/>
      <w:pPr>
        <w:ind w:left="755" w:hanging="360"/>
      </w:pPr>
      <w:rPr>
        <w:rFonts w:hint="default" w:ascii="Times New Roman" w:hAnsi="Times New Roman"/>
      </w:rPr>
    </w:lvl>
    <w:lvl w:ilvl="1" w:tplc="A3767952" w:tentative="1">
      <w:start w:val="1"/>
      <w:numFmt w:val="bullet"/>
      <w:lvlText w:val="o"/>
      <w:lvlJc w:val="left"/>
      <w:pPr>
        <w:ind w:left="1475" w:hanging="360"/>
      </w:pPr>
      <w:rPr>
        <w:rFonts w:hint="default" w:ascii="Courier New" w:hAnsi="Courier New"/>
      </w:rPr>
    </w:lvl>
    <w:lvl w:ilvl="2" w:tplc="A75E521A" w:tentative="1">
      <w:start w:val="1"/>
      <w:numFmt w:val="bullet"/>
      <w:lvlText w:val=""/>
      <w:lvlJc w:val="left"/>
      <w:pPr>
        <w:ind w:left="2195" w:hanging="360"/>
      </w:pPr>
      <w:rPr>
        <w:rFonts w:hint="default" w:ascii="Wingdings" w:hAnsi="Wingdings"/>
      </w:rPr>
    </w:lvl>
    <w:lvl w:ilvl="3" w:tplc="1870C976" w:tentative="1">
      <w:start w:val="1"/>
      <w:numFmt w:val="bullet"/>
      <w:lvlText w:val=""/>
      <w:lvlJc w:val="left"/>
      <w:pPr>
        <w:ind w:left="2915" w:hanging="360"/>
      </w:pPr>
      <w:rPr>
        <w:rFonts w:hint="default" w:ascii="Symbol" w:hAnsi="Symbol"/>
      </w:rPr>
    </w:lvl>
    <w:lvl w:ilvl="4" w:tplc="61963408" w:tentative="1">
      <w:start w:val="1"/>
      <w:numFmt w:val="bullet"/>
      <w:lvlText w:val="o"/>
      <w:lvlJc w:val="left"/>
      <w:pPr>
        <w:ind w:left="3635" w:hanging="360"/>
      </w:pPr>
      <w:rPr>
        <w:rFonts w:hint="default" w:ascii="Courier New" w:hAnsi="Courier New"/>
      </w:rPr>
    </w:lvl>
    <w:lvl w:ilvl="5" w:tplc="784693B2" w:tentative="1">
      <w:start w:val="1"/>
      <w:numFmt w:val="bullet"/>
      <w:lvlText w:val=""/>
      <w:lvlJc w:val="left"/>
      <w:pPr>
        <w:ind w:left="4355" w:hanging="360"/>
      </w:pPr>
      <w:rPr>
        <w:rFonts w:hint="default" w:ascii="Wingdings" w:hAnsi="Wingdings"/>
      </w:rPr>
    </w:lvl>
    <w:lvl w:ilvl="6" w:tplc="B7441BCA" w:tentative="1">
      <w:start w:val="1"/>
      <w:numFmt w:val="bullet"/>
      <w:lvlText w:val=""/>
      <w:lvlJc w:val="left"/>
      <w:pPr>
        <w:ind w:left="5075" w:hanging="360"/>
      </w:pPr>
      <w:rPr>
        <w:rFonts w:hint="default" w:ascii="Symbol" w:hAnsi="Symbol"/>
      </w:rPr>
    </w:lvl>
    <w:lvl w:ilvl="7" w:tplc="71762D54" w:tentative="1">
      <w:start w:val="1"/>
      <w:numFmt w:val="bullet"/>
      <w:lvlText w:val="o"/>
      <w:lvlJc w:val="left"/>
      <w:pPr>
        <w:ind w:left="5795" w:hanging="360"/>
      </w:pPr>
      <w:rPr>
        <w:rFonts w:hint="default" w:ascii="Courier New" w:hAnsi="Courier New"/>
      </w:rPr>
    </w:lvl>
    <w:lvl w:ilvl="8" w:tplc="61FA4B2A" w:tentative="1">
      <w:start w:val="1"/>
      <w:numFmt w:val="bullet"/>
      <w:lvlText w:val=""/>
      <w:lvlJc w:val="left"/>
      <w:pPr>
        <w:ind w:left="6515" w:hanging="360"/>
      </w:pPr>
      <w:rPr>
        <w:rFonts w:hint="default" w:ascii="Wingdings" w:hAnsi="Wingdings"/>
      </w:rPr>
    </w:lvl>
  </w:abstractNum>
  <w:abstractNum w:abstractNumId="18" w15:restartNumberingAfterBreak="0">
    <w:nsid w:val="75DC37E0"/>
    <w:multiLevelType w:val="hybridMultilevel"/>
    <w:tmpl w:val="795AD1D2"/>
    <w:lvl w:ilvl="0" w:tplc="6ED201AC">
      <w:start w:val="1"/>
      <w:numFmt w:val="bullet"/>
      <w:lvlText w:val=""/>
      <w:lvlJc w:val="left"/>
      <w:pPr>
        <w:ind w:left="751" w:hanging="360"/>
      </w:pPr>
      <w:rPr>
        <w:rFonts w:hint="default" w:ascii="Wingdings" w:hAnsi="Wingdings"/>
      </w:rPr>
    </w:lvl>
    <w:lvl w:ilvl="1" w:tplc="7AAC7D56" w:tentative="1">
      <w:start w:val="1"/>
      <w:numFmt w:val="bullet"/>
      <w:lvlText w:val="o"/>
      <w:lvlJc w:val="left"/>
      <w:pPr>
        <w:ind w:left="1471" w:hanging="360"/>
      </w:pPr>
      <w:rPr>
        <w:rFonts w:hint="default" w:ascii="Courier New" w:hAnsi="Courier New"/>
      </w:rPr>
    </w:lvl>
    <w:lvl w:ilvl="2" w:tplc="E00234E2" w:tentative="1">
      <w:start w:val="1"/>
      <w:numFmt w:val="bullet"/>
      <w:lvlText w:val=""/>
      <w:lvlJc w:val="left"/>
      <w:pPr>
        <w:ind w:left="2191" w:hanging="360"/>
      </w:pPr>
      <w:rPr>
        <w:rFonts w:hint="default" w:ascii="Wingdings" w:hAnsi="Wingdings"/>
      </w:rPr>
    </w:lvl>
    <w:lvl w:ilvl="3" w:tplc="2CB0A954" w:tentative="1">
      <w:start w:val="1"/>
      <w:numFmt w:val="bullet"/>
      <w:lvlText w:val=""/>
      <w:lvlJc w:val="left"/>
      <w:pPr>
        <w:ind w:left="2911" w:hanging="360"/>
      </w:pPr>
      <w:rPr>
        <w:rFonts w:hint="default" w:ascii="Symbol" w:hAnsi="Symbol"/>
      </w:rPr>
    </w:lvl>
    <w:lvl w:ilvl="4" w:tplc="995CF180" w:tentative="1">
      <w:start w:val="1"/>
      <w:numFmt w:val="bullet"/>
      <w:lvlText w:val="o"/>
      <w:lvlJc w:val="left"/>
      <w:pPr>
        <w:ind w:left="3631" w:hanging="360"/>
      </w:pPr>
      <w:rPr>
        <w:rFonts w:hint="default" w:ascii="Courier New" w:hAnsi="Courier New"/>
      </w:rPr>
    </w:lvl>
    <w:lvl w:ilvl="5" w:tplc="53C07FA6" w:tentative="1">
      <w:start w:val="1"/>
      <w:numFmt w:val="bullet"/>
      <w:lvlText w:val=""/>
      <w:lvlJc w:val="left"/>
      <w:pPr>
        <w:ind w:left="4351" w:hanging="360"/>
      </w:pPr>
      <w:rPr>
        <w:rFonts w:hint="default" w:ascii="Wingdings" w:hAnsi="Wingdings"/>
      </w:rPr>
    </w:lvl>
    <w:lvl w:ilvl="6" w:tplc="7A56CD84" w:tentative="1">
      <w:start w:val="1"/>
      <w:numFmt w:val="bullet"/>
      <w:lvlText w:val=""/>
      <w:lvlJc w:val="left"/>
      <w:pPr>
        <w:ind w:left="5071" w:hanging="360"/>
      </w:pPr>
      <w:rPr>
        <w:rFonts w:hint="default" w:ascii="Symbol" w:hAnsi="Symbol"/>
      </w:rPr>
    </w:lvl>
    <w:lvl w:ilvl="7" w:tplc="FFC6191A" w:tentative="1">
      <w:start w:val="1"/>
      <w:numFmt w:val="bullet"/>
      <w:lvlText w:val="o"/>
      <w:lvlJc w:val="left"/>
      <w:pPr>
        <w:ind w:left="5791" w:hanging="360"/>
      </w:pPr>
      <w:rPr>
        <w:rFonts w:hint="default" w:ascii="Courier New" w:hAnsi="Courier New"/>
      </w:rPr>
    </w:lvl>
    <w:lvl w:ilvl="8" w:tplc="42E0E10C" w:tentative="1">
      <w:start w:val="1"/>
      <w:numFmt w:val="bullet"/>
      <w:lvlText w:val=""/>
      <w:lvlJc w:val="left"/>
      <w:pPr>
        <w:ind w:left="6511" w:hanging="360"/>
      </w:pPr>
      <w:rPr>
        <w:rFonts w:hint="default" w:ascii="Wingdings" w:hAnsi="Wingdings"/>
      </w:rPr>
    </w:lvl>
  </w:abstractNum>
  <w:num w:numId="1">
    <w:abstractNumId w:val="16"/>
  </w:num>
  <w:num w:numId="2">
    <w:abstractNumId w:val="2"/>
  </w:num>
  <w:num w:numId="3">
    <w:abstractNumId w:val="3"/>
  </w:num>
  <w:num w:numId="4">
    <w:abstractNumId w:val="0"/>
  </w:num>
  <w:num w:numId="5">
    <w:abstractNumId w:val="14"/>
  </w:num>
  <w:num w:numId="6">
    <w:abstractNumId w:val="18"/>
  </w:num>
  <w:num w:numId="7">
    <w:abstractNumId w:val="5"/>
  </w:num>
  <w:num w:numId="8">
    <w:abstractNumId w:val="8"/>
  </w:num>
  <w:num w:numId="9">
    <w:abstractNumId w:val="10"/>
  </w:num>
  <w:num w:numId="10">
    <w:abstractNumId w:val="1"/>
  </w:num>
  <w:num w:numId="11">
    <w:abstractNumId w:val="9"/>
  </w:num>
  <w:num w:numId="12">
    <w:abstractNumId w:val="7"/>
  </w:num>
  <w:num w:numId="13">
    <w:abstractNumId w:val="4"/>
  </w:num>
  <w:num w:numId="14">
    <w:abstractNumId w:val="15"/>
  </w:num>
  <w:num w:numId="15">
    <w:abstractNumId w:val="17"/>
  </w:num>
  <w:num w:numId="16">
    <w:abstractNumId w:val="6"/>
  </w:num>
  <w:num w:numId="17">
    <w:abstractNumId w:val="11"/>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84"/>
    <w:rsid w:val="000757B8"/>
    <w:rsid w:val="00093C25"/>
    <w:rsid w:val="000A7266"/>
    <w:rsid w:val="000B6672"/>
    <w:rsid w:val="000C2E84"/>
    <w:rsid w:val="000C3274"/>
    <w:rsid w:val="00102954"/>
    <w:rsid w:val="0011105B"/>
    <w:rsid w:val="00127A32"/>
    <w:rsid w:val="001451DD"/>
    <w:rsid w:val="001468C6"/>
    <w:rsid w:val="00146DB6"/>
    <w:rsid w:val="001512B4"/>
    <w:rsid w:val="00154C22"/>
    <w:rsid w:val="0015605D"/>
    <w:rsid w:val="001562B8"/>
    <w:rsid w:val="0016394F"/>
    <w:rsid w:val="001A4405"/>
    <w:rsid w:val="001B392C"/>
    <w:rsid w:val="001E34AB"/>
    <w:rsid w:val="001F0CD7"/>
    <w:rsid w:val="00211CF0"/>
    <w:rsid w:val="0022110B"/>
    <w:rsid w:val="00251B46"/>
    <w:rsid w:val="00260AC4"/>
    <w:rsid w:val="002635F5"/>
    <w:rsid w:val="002642B8"/>
    <w:rsid w:val="0028EBA1"/>
    <w:rsid w:val="002915E7"/>
    <w:rsid w:val="00296283"/>
    <w:rsid w:val="002F2AAB"/>
    <w:rsid w:val="003017E0"/>
    <w:rsid w:val="00337784"/>
    <w:rsid w:val="00353213"/>
    <w:rsid w:val="00360C6B"/>
    <w:rsid w:val="003644C5"/>
    <w:rsid w:val="00395FF6"/>
    <w:rsid w:val="004049E1"/>
    <w:rsid w:val="00407CB4"/>
    <w:rsid w:val="0044627F"/>
    <w:rsid w:val="00446D6D"/>
    <w:rsid w:val="004A6D8A"/>
    <w:rsid w:val="004B0570"/>
    <w:rsid w:val="004B4B38"/>
    <w:rsid w:val="004D1EC6"/>
    <w:rsid w:val="004D648F"/>
    <w:rsid w:val="004D711C"/>
    <w:rsid w:val="004D7983"/>
    <w:rsid w:val="004E5C94"/>
    <w:rsid w:val="004F224E"/>
    <w:rsid w:val="00523931"/>
    <w:rsid w:val="00527AC8"/>
    <w:rsid w:val="00560FEF"/>
    <w:rsid w:val="005A7310"/>
    <w:rsid w:val="005D3579"/>
    <w:rsid w:val="005E1353"/>
    <w:rsid w:val="005F707A"/>
    <w:rsid w:val="00610E66"/>
    <w:rsid w:val="00612078"/>
    <w:rsid w:val="006264E3"/>
    <w:rsid w:val="0063112B"/>
    <w:rsid w:val="006A025E"/>
    <w:rsid w:val="006E78CD"/>
    <w:rsid w:val="006F757E"/>
    <w:rsid w:val="007130D4"/>
    <w:rsid w:val="007445D1"/>
    <w:rsid w:val="007910F5"/>
    <w:rsid w:val="007C4864"/>
    <w:rsid w:val="007D6357"/>
    <w:rsid w:val="00804C4D"/>
    <w:rsid w:val="00811465"/>
    <w:rsid w:val="00881731"/>
    <w:rsid w:val="008821DD"/>
    <w:rsid w:val="00894508"/>
    <w:rsid w:val="008A966D"/>
    <w:rsid w:val="008C40E6"/>
    <w:rsid w:val="008C613C"/>
    <w:rsid w:val="00904FC7"/>
    <w:rsid w:val="00926DA3"/>
    <w:rsid w:val="009375EA"/>
    <w:rsid w:val="0094422E"/>
    <w:rsid w:val="00944352"/>
    <w:rsid w:val="009622C9"/>
    <w:rsid w:val="009710B0"/>
    <w:rsid w:val="00996834"/>
    <w:rsid w:val="009B680C"/>
    <w:rsid w:val="009F0500"/>
    <w:rsid w:val="00A163D1"/>
    <w:rsid w:val="00A4025A"/>
    <w:rsid w:val="00A43B5B"/>
    <w:rsid w:val="00AA52DA"/>
    <w:rsid w:val="00AC0CB8"/>
    <w:rsid w:val="00AC2DD4"/>
    <w:rsid w:val="00AC3BF1"/>
    <w:rsid w:val="00AC62A4"/>
    <w:rsid w:val="00B50374"/>
    <w:rsid w:val="00C007EB"/>
    <w:rsid w:val="00C01AB9"/>
    <w:rsid w:val="00C27343"/>
    <w:rsid w:val="00C53360"/>
    <w:rsid w:val="00C549F5"/>
    <w:rsid w:val="00CB16B8"/>
    <w:rsid w:val="00CC5C0A"/>
    <w:rsid w:val="00CD2EF4"/>
    <w:rsid w:val="00CD7834"/>
    <w:rsid w:val="00CE62E9"/>
    <w:rsid w:val="00D030C1"/>
    <w:rsid w:val="00D23544"/>
    <w:rsid w:val="00D26E35"/>
    <w:rsid w:val="00D35C84"/>
    <w:rsid w:val="00D55DB8"/>
    <w:rsid w:val="00D63612"/>
    <w:rsid w:val="00D92ACF"/>
    <w:rsid w:val="00E0008B"/>
    <w:rsid w:val="00E0153A"/>
    <w:rsid w:val="00E01E6F"/>
    <w:rsid w:val="00E22BCF"/>
    <w:rsid w:val="00E42927"/>
    <w:rsid w:val="00E66368"/>
    <w:rsid w:val="00E706D3"/>
    <w:rsid w:val="00E829E4"/>
    <w:rsid w:val="00E930B9"/>
    <w:rsid w:val="00EC1DC1"/>
    <w:rsid w:val="00EC2EAD"/>
    <w:rsid w:val="00ED4EC4"/>
    <w:rsid w:val="00EF12F2"/>
    <w:rsid w:val="00F06826"/>
    <w:rsid w:val="00F07862"/>
    <w:rsid w:val="00F3309E"/>
    <w:rsid w:val="00F44847"/>
    <w:rsid w:val="00F548EA"/>
    <w:rsid w:val="00F6363D"/>
    <w:rsid w:val="00FC2E3D"/>
    <w:rsid w:val="00FE4817"/>
    <w:rsid w:val="00FE6B3A"/>
    <w:rsid w:val="011ED069"/>
    <w:rsid w:val="01E6FFDE"/>
    <w:rsid w:val="0209A4F2"/>
    <w:rsid w:val="021C486A"/>
    <w:rsid w:val="02944206"/>
    <w:rsid w:val="04B37875"/>
    <w:rsid w:val="056E9D95"/>
    <w:rsid w:val="06D084FE"/>
    <w:rsid w:val="075A2CC5"/>
    <w:rsid w:val="0A0F6C36"/>
    <w:rsid w:val="0AF1E295"/>
    <w:rsid w:val="0BDE1A83"/>
    <w:rsid w:val="0C789240"/>
    <w:rsid w:val="0D398353"/>
    <w:rsid w:val="0D39CFE8"/>
    <w:rsid w:val="0DB8F1CB"/>
    <w:rsid w:val="0DE0109E"/>
    <w:rsid w:val="0F68E493"/>
    <w:rsid w:val="10E2C1AB"/>
    <w:rsid w:val="1106B331"/>
    <w:rsid w:val="11809D7B"/>
    <w:rsid w:val="13536469"/>
    <w:rsid w:val="1364EC2C"/>
    <w:rsid w:val="13660AE3"/>
    <w:rsid w:val="1604B55B"/>
    <w:rsid w:val="163B8147"/>
    <w:rsid w:val="17B05953"/>
    <w:rsid w:val="18008FBD"/>
    <w:rsid w:val="1824F7A9"/>
    <w:rsid w:val="1866BB5B"/>
    <w:rsid w:val="18F0B447"/>
    <w:rsid w:val="1ACC7ACB"/>
    <w:rsid w:val="1AE36B87"/>
    <w:rsid w:val="1CE71E02"/>
    <w:rsid w:val="1DE62C2A"/>
    <w:rsid w:val="1E07B957"/>
    <w:rsid w:val="2029EA58"/>
    <w:rsid w:val="2072DA3F"/>
    <w:rsid w:val="20A9622E"/>
    <w:rsid w:val="2388B94E"/>
    <w:rsid w:val="240A7FDB"/>
    <w:rsid w:val="2413CCFF"/>
    <w:rsid w:val="25FD605F"/>
    <w:rsid w:val="29336186"/>
    <w:rsid w:val="2966CB24"/>
    <w:rsid w:val="29F6508F"/>
    <w:rsid w:val="2B21404F"/>
    <w:rsid w:val="2DE98DA2"/>
    <w:rsid w:val="30596CEE"/>
    <w:rsid w:val="330F69C4"/>
    <w:rsid w:val="363CF29C"/>
    <w:rsid w:val="3761A232"/>
    <w:rsid w:val="394AE258"/>
    <w:rsid w:val="39983E21"/>
    <w:rsid w:val="3A0E0114"/>
    <w:rsid w:val="3B2B3CFD"/>
    <w:rsid w:val="3B9477BB"/>
    <w:rsid w:val="3FE46D01"/>
    <w:rsid w:val="405FFB1F"/>
    <w:rsid w:val="419C671B"/>
    <w:rsid w:val="47100B42"/>
    <w:rsid w:val="47FA515F"/>
    <w:rsid w:val="48E631F9"/>
    <w:rsid w:val="4A8DDA4B"/>
    <w:rsid w:val="4B15006F"/>
    <w:rsid w:val="4B3A81AC"/>
    <w:rsid w:val="4B51128B"/>
    <w:rsid w:val="4C2E24C1"/>
    <w:rsid w:val="4CA46EF4"/>
    <w:rsid w:val="4D54E89A"/>
    <w:rsid w:val="4FC6E120"/>
    <w:rsid w:val="4FF10BDF"/>
    <w:rsid w:val="508A7399"/>
    <w:rsid w:val="50B59D4E"/>
    <w:rsid w:val="50C20A90"/>
    <w:rsid w:val="5247D579"/>
    <w:rsid w:val="528B2DA9"/>
    <w:rsid w:val="52B87A74"/>
    <w:rsid w:val="5353D22B"/>
    <w:rsid w:val="53798E0B"/>
    <w:rsid w:val="57414D8C"/>
    <w:rsid w:val="57D10AFB"/>
    <w:rsid w:val="5A921E2B"/>
    <w:rsid w:val="5AADA78C"/>
    <w:rsid w:val="5B1C55E0"/>
    <w:rsid w:val="5B22825E"/>
    <w:rsid w:val="5BB354FD"/>
    <w:rsid w:val="5BE727E8"/>
    <w:rsid w:val="5D435CE1"/>
    <w:rsid w:val="5D88C8D1"/>
    <w:rsid w:val="5DCD15F3"/>
    <w:rsid w:val="5E997E54"/>
    <w:rsid w:val="5FEA494F"/>
    <w:rsid w:val="6085E3AF"/>
    <w:rsid w:val="60A3465A"/>
    <w:rsid w:val="60C99635"/>
    <w:rsid w:val="6239310E"/>
    <w:rsid w:val="6370B9FC"/>
    <w:rsid w:val="64BE901E"/>
    <w:rsid w:val="64EF1143"/>
    <w:rsid w:val="64FFC2F3"/>
    <w:rsid w:val="669E5538"/>
    <w:rsid w:val="66EC3ECB"/>
    <w:rsid w:val="66F22E38"/>
    <w:rsid w:val="6A60413B"/>
    <w:rsid w:val="6A77164F"/>
    <w:rsid w:val="6BC9FAFF"/>
    <w:rsid w:val="6E954CF3"/>
    <w:rsid w:val="70479634"/>
    <w:rsid w:val="70DED1BB"/>
    <w:rsid w:val="716304C2"/>
    <w:rsid w:val="731C313F"/>
    <w:rsid w:val="73C1D339"/>
    <w:rsid w:val="747030A0"/>
    <w:rsid w:val="75283CE1"/>
    <w:rsid w:val="7532DBCA"/>
    <w:rsid w:val="7727A27B"/>
    <w:rsid w:val="78D68F20"/>
    <w:rsid w:val="79FA5E01"/>
    <w:rsid w:val="7C497F9C"/>
    <w:rsid w:val="7C840C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3C22D"/>
  <w15:chartTrackingRefBased/>
  <w15:docId w15:val="{2D169B00-74AF-4D5E-AEE0-15D67E97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arasts" w:default="1">
    <w:name w:val="Normal"/>
    <w:qFormat/>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Reatabula">
    <w:name w:val="Table Grid"/>
    <w:basedOn w:val="Parastatabula"/>
    <w:uiPriority w:val="39"/>
    <w:rsid w:val="005E13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atabula1gaia-izclums1">
    <w:name w:val="Grid Table 1 Light Accent 1"/>
    <w:basedOn w:val="Parastatabula"/>
    <w:uiPriority w:val="46"/>
    <w:rsid w:val="005E1353"/>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Hipersaite">
    <w:name w:val="Hyperlink"/>
    <w:basedOn w:val="Noklusjumarindkopasfonts"/>
    <w:uiPriority w:val="99"/>
    <w:unhideWhenUsed/>
    <w:rsid w:val="005E1353"/>
    <w:rPr>
      <w:color w:val="0563C1" w:themeColor="hyperlink"/>
      <w:u w:val="single"/>
    </w:rPr>
  </w:style>
  <w:style w:type="table" w:styleId="Reatabula1gaia-izclums5">
    <w:name w:val="Grid Table 1 Light Accent 5"/>
    <w:basedOn w:val="Parastatabula"/>
    <w:uiPriority w:val="46"/>
    <w:rsid w:val="009710B0"/>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character" w:styleId="normaltextrun" w:customStyle="1">
    <w:name w:val="normaltextrun"/>
    <w:basedOn w:val="Noklusjumarindkopasfonts"/>
    <w:rsid w:val="002635F5"/>
  </w:style>
  <w:style w:type="character" w:styleId="bcx0" w:customStyle="1">
    <w:name w:val="bcx0"/>
    <w:basedOn w:val="Noklusjumarindkopasfonts"/>
    <w:rsid w:val="002635F5"/>
  </w:style>
  <w:style w:type="paragraph" w:styleId="paragraph" w:customStyle="1">
    <w:name w:val="paragraph"/>
    <w:basedOn w:val="Parasts"/>
    <w:rsid w:val="002635F5"/>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eop" w:customStyle="1">
    <w:name w:val="eop"/>
    <w:basedOn w:val="Noklusjumarindkopasfonts"/>
    <w:rsid w:val="002635F5"/>
  </w:style>
  <w:style w:type="paragraph" w:styleId="Sarakstarindkopa">
    <w:name w:val="List Paragraph"/>
    <w:basedOn w:val="Parasts"/>
    <w:uiPriority w:val="34"/>
    <w:qFormat/>
    <w:rsid w:val="00154C22"/>
    <w:pPr>
      <w:ind w:left="720"/>
      <w:contextualSpacing/>
    </w:pPr>
  </w:style>
  <w:style w:type="paragraph" w:styleId="Prskatjums">
    <w:name w:val="Revision"/>
    <w:hidden/>
    <w:uiPriority w:val="99"/>
    <w:semiHidden/>
    <w:rsid w:val="00996834"/>
    <w:pPr>
      <w:spacing w:after="0" w:line="240" w:lineRule="auto"/>
    </w:pPr>
  </w:style>
  <w:style w:type="paragraph" w:styleId="Balonteksts">
    <w:name w:val="Balloon Text"/>
    <w:basedOn w:val="Parasts"/>
    <w:link w:val="BalontekstsRakstz"/>
    <w:uiPriority w:val="99"/>
    <w:semiHidden/>
    <w:unhideWhenUsed/>
    <w:rsid w:val="00996834"/>
    <w:pPr>
      <w:spacing w:after="0" w:line="240" w:lineRule="auto"/>
    </w:pPr>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996834"/>
    <w:rPr>
      <w:rFonts w:ascii="Segoe UI" w:hAnsi="Segoe UI" w:cs="Segoe UI"/>
      <w:sz w:val="18"/>
      <w:szCs w:val="18"/>
    </w:rPr>
  </w:style>
  <w:style w:type="paragraph" w:styleId="Galvene">
    <w:name w:val="header"/>
    <w:basedOn w:val="Parasts"/>
    <w:link w:val="GalveneRakstz"/>
    <w:uiPriority w:val="99"/>
    <w:unhideWhenUsed/>
    <w:rsid w:val="006E78CD"/>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6E78CD"/>
  </w:style>
  <w:style w:type="paragraph" w:styleId="Kjene">
    <w:name w:val="footer"/>
    <w:basedOn w:val="Parasts"/>
    <w:link w:val="KjeneRakstz"/>
    <w:uiPriority w:val="99"/>
    <w:unhideWhenUsed/>
    <w:rsid w:val="006E78CD"/>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6E78CD"/>
  </w:style>
  <w:style w:type="character" w:styleId="Komentraatsauce">
    <w:name w:val="annotation reference"/>
    <w:basedOn w:val="Noklusjumarindkopasfonts"/>
    <w:uiPriority w:val="99"/>
    <w:semiHidden/>
    <w:unhideWhenUsed/>
    <w:rsid w:val="00EC1DC1"/>
    <w:rPr>
      <w:sz w:val="16"/>
      <w:szCs w:val="16"/>
    </w:rPr>
  </w:style>
  <w:style w:type="paragraph" w:styleId="Komentrateksts">
    <w:name w:val="annotation text"/>
    <w:basedOn w:val="Parasts"/>
    <w:link w:val="KomentratekstsRakstz"/>
    <w:uiPriority w:val="99"/>
    <w:unhideWhenUsed/>
    <w:rsid w:val="00EC1DC1"/>
    <w:pPr>
      <w:spacing w:line="240" w:lineRule="auto"/>
    </w:pPr>
    <w:rPr>
      <w:sz w:val="20"/>
      <w:szCs w:val="20"/>
    </w:rPr>
  </w:style>
  <w:style w:type="character" w:styleId="KomentratekstsRakstz" w:customStyle="1">
    <w:name w:val="Komentāra teksts Rakstz."/>
    <w:basedOn w:val="Noklusjumarindkopasfonts"/>
    <w:link w:val="Komentrateksts"/>
    <w:uiPriority w:val="99"/>
    <w:rsid w:val="00EC1DC1"/>
    <w:rPr>
      <w:sz w:val="20"/>
      <w:szCs w:val="20"/>
    </w:rPr>
  </w:style>
  <w:style w:type="paragraph" w:styleId="Komentratma">
    <w:name w:val="annotation subject"/>
    <w:basedOn w:val="Komentrateksts"/>
    <w:next w:val="Komentrateksts"/>
    <w:link w:val="KomentratmaRakstz"/>
    <w:uiPriority w:val="99"/>
    <w:semiHidden/>
    <w:unhideWhenUsed/>
    <w:rsid w:val="00EC1DC1"/>
    <w:rPr>
      <w:b/>
      <w:bCs/>
    </w:rPr>
  </w:style>
  <w:style w:type="character" w:styleId="KomentratmaRakstz" w:customStyle="1">
    <w:name w:val="Komentāra tēma Rakstz."/>
    <w:basedOn w:val="KomentratekstsRakstz"/>
    <w:link w:val="Komentratma"/>
    <w:uiPriority w:val="99"/>
    <w:semiHidden/>
    <w:rsid w:val="00EC1D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ape.gov.lv/catalog/materials/21B29661-D701-487F-9DAD-A2530BE006B0/view"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875c6288d4be2eaf2e468edfaa46425e">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45068024be8788a2640592c5afbeebf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47EC-D91F-4CB5-BEAA-0B040888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C0BBA-6088-42C6-B9D4-C44F6928341B}">
  <ds:schemaRefs>
    <ds:schemaRef ds:uri="http://schemas.microsoft.com/sharepoint/v3/contenttype/forms"/>
  </ds:schemaRefs>
</ds:datastoreItem>
</file>

<file path=customXml/itemProps3.xml><?xml version="1.0" encoding="utf-8"?>
<ds:datastoreItem xmlns:ds="http://schemas.openxmlformats.org/officeDocument/2006/customXml" ds:itemID="{2F1077AF-08C8-431F-9BE7-9AC42E7F98B6}">
  <ds:schemaRefs>
    <ds:schemaRef ds:uri="http://schemas.microsoft.com/office/2006/documentManagement/types"/>
    <ds:schemaRef ds:uri="http://purl.org/dc/terms/"/>
    <ds:schemaRef ds:uri="http://schemas.openxmlformats.org/package/2006/metadata/core-properties"/>
    <ds:schemaRef ds:uri="01395ec6-26d3-4fed-822d-517f496ebac3"/>
    <ds:schemaRef ds:uri="http://purl.org/dc/elements/1.1/"/>
    <ds:schemaRef ds:uri="http://schemas.microsoft.com/office/infopath/2007/PartnerControls"/>
    <ds:schemaRef ds:uri="http://schemas.microsoft.com/office/2006/metadata/properties"/>
    <ds:schemaRef ds:uri="54c0de62-9a8e-420c-81f6-7606f04eb4f2"/>
    <ds:schemaRef ds:uri="http://www.w3.org/XML/1998/namespace"/>
    <ds:schemaRef ds:uri="http://purl.org/dc/dcmitype/"/>
  </ds:schemaRefs>
</ds:datastoreItem>
</file>

<file path=customXml/itemProps4.xml><?xml version="1.0" encoding="utf-8"?>
<ds:datastoreItem xmlns:ds="http://schemas.openxmlformats.org/officeDocument/2006/customXml" ds:itemID="{E8F4CFDD-697F-45DE-B1CD-068ECB5E5E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Marita Bērziņa</dc:creator>
  <keywords/>
  <dc:description/>
  <lastModifiedBy>Rita Burceva</lastModifiedBy>
  <revision>14</revision>
  <dcterms:created xsi:type="dcterms:W3CDTF">2025-08-19T12:16:00.0000000Z</dcterms:created>
  <dcterms:modified xsi:type="dcterms:W3CDTF">2025-12-04T16:52:02.2782305Z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