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D7E0" w14:textId="641C8CE1" w:rsidR="00970DFD" w:rsidRPr="007552F8" w:rsidRDefault="00970DFD" w:rsidP="00CF3112">
      <w:pPr>
        <w:pStyle w:val="Heading1"/>
        <w:spacing w:before="69" w:line="322" w:lineRule="exact"/>
        <w:ind w:left="0"/>
        <w:jc w:val="left"/>
        <w:rPr>
          <w:i w:val="0"/>
          <w:sz w:val="32"/>
          <w:szCs w:val="32"/>
          <w:u w:val="none"/>
        </w:rPr>
      </w:pPr>
    </w:p>
    <w:p w14:paraId="4C47DFEF" w14:textId="74134DDB" w:rsidR="00970DFD" w:rsidRPr="00CF3112" w:rsidRDefault="00CF3112" w:rsidP="00CF3112">
      <w:pPr>
        <w:pStyle w:val="Heading1"/>
        <w:spacing w:before="69" w:line="322" w:lineRule="exact"/>
        <w:ind w:left="1418"/>
        <w:rPr>
          <w:b w:val="0"/>
          <w:i w:val="0"/>
        </w:rPr>
      </w:pPr>
      <w:r w:rsidRPr="00CF3112">
        <w:rPr>
          <w:i w:val="0"/>
          <w:u w:val="none"/>
        </w:rPr>
        <w:t>M</w:t>
      </w:r>
      <w:r w:rsidR="00970DFD" w:rsidRPr="00CF3112">
        <w:rPr>
          <w:i w:val="0"/>
          <w:u w:val="none"/>
        </w:rPr>
        <w:t>etodiskie ieteikumi</w:t>
      </w:r>
      <w:r w:rsidRPr="00CF3112">
        <w:rPr>
          <w:i w:val="0"/>
          <w:u w:val="none"/>
        </w:rPr>
        <w:t xml:space="preserve"> mūsdienu dejas</w:t>
      </w:r>
      <w:r>
        <w:rPr>
          <w:i w:val="0"/>
          <w:u w:val="none"/>
        </w:rPr>
        <w:t xml:space="preserve"> </w:t>
      </w:r>
      <w:r w:rsidRPr="00CF3112">
        <w:rPr>
          <w:i w:val="0"/>
          <w:u w:val="none"/>
        </w:rPr>
        <w:t>interešu izglītības programmas veidošanai un īstenošanai</w:t>
      </w:r>
    </w:p>
    <w:p w14:paraId="008A4266" w14:textId="77777777" w:rsidR="00CF3112" w:rsidRDefault="00CF3112" w:rsidP="00CF3112">
      <w:pPr>
        <w:tabs>
          <w:tab w:val="left" w:pos="799"/>
        </w:tabs>
        <w:spacing w:line="251" w:lineRule="exact"/>
        <w:rPr>
          <w:b/>
          <w:sz w:val="24"/>
          <w:szCs w:val="24"/>
        </w:rPr>
      </w:pPr>
    </w:p>
    <w:p w14:paraId="510B7DE2" w14:textId="77777777" w:rsidR="007B04FC" w:rsidRDefault="007B04FC" w:rsidP="00CF3112">
      <w:pPr>
        <w:tabs>
          <w:tab w:val="left" w:pos="799"/>
        </w:tabs>
        <w:spacing w:line="251" w:lineRule="exact"/>
        <w:rPr>
          <w:b/>
          <w:sz w:val="24"/>
          <w:szCs w:val="24"/>
        </w:rPr>
      </w:pPr>
    </w:p>
    <w:p w14:paraId="7288DB14" w14:textId="699C8ED0" w:rsidR="00970DFD" w:rsidRPr="00CF3112" w:rsidRDefault="00970DFD" w:rsidP="00CF3112">
      <w:pPr>
        <w:pStyle w:val="ListParagraph"/>
        <w:numPr>
          <w:ilvl w:val="0"/>
          <w:numId w:val="23"/>
        </w:numPr>
        <w:tabs>
          <w:tab w:val="left" w:pos="799"/>
        </w:tabs>
        <w:spacing w:line="251" w:lineRule="exact"/>
        <w:rPr>
          <w:b/>
          <w:sz w:val="24"/>
          <w:szCs w:val="24"/>
        </w:rPr>
      </w:pPr>
      <w:r w:rsidRPr="00CF3112">
        <w:rPr>
          <w:b/>
          <w:sz w:val="24"/>
          <w:szCs w:val="24"/>
        </w:rPr>
        <w:t>Programmas</w:t>
      </w:r>
      <w:r w:rsidRPr="00CF3112">
        <w:rPr>
          <w:b/>
          <w:spacing w:val="-1"/>
          <w:sz w:val="24"/>
          <w:szCs w:val="24"/>
        </w:rPr>
        <w:t xml:space="preserve"> </w:t>
      </w:r>
      <w:r w:rsidRPr="00CF3112">
        <w:rPr>
          <w:b/>
          <w:sz w:val="24"/>
          <w:szCs w:val="24"/>
        </w:rPr>
        <w:t>aktualitāte</w:t>
      </w:r>
    </w:p>
    <w:p w14:paraId="07498DB9" w14:textId="487516F9" w:rsidR="00BA24B2" w:rsidRPr="007552F8" w:rsidRDefault="00BA24B2" w:rsidP="00770C80">
      <w:pPr>
        <w:tabs>
          <w:tab w:val="left" w:pos="709"/>
        </w:tabs>
        <w:ind w:right="107"/>
        <w:jc w:val="both"/>
        <w:rPr>
          <w:sz w:val="24"/>
          <w:szCs w:val="24"/>
        </w:rPr>
      </w:pPr>
      <w:r w:rsidRPr="007552F8">
        <w:rPr>
          <w:sz w:val="24"/>
          <w:szCs w:val="24"/>
        </w:rPr>
        <w:tab/>
      </w:r>
      <w:r w:rsidR="00970DFD" w:rsidRPr="007552F8">
        <w:rPr>
          <w:sz w:val="24"/>
          <w:szCs w:val="24"/>
        </w:rPr>
        <w:t>Mūsdienu dej</w:t>
      </w:r>
      <w:r w:rsidR="00CF3112">
        <w:rPr>
          <w:sz w:val="24"/>
          <w:szCs w:val="24"/>
        </w:rPr>
        <w:t>as interešu izglītības</w:t>
      </w:r>
      <w:r w:rsidR="00970DFD" w:rsidRPr="007552F8">
        <w:rPr>
          <w:sz w:val="24"/>
          <w:szCs w:val="24"/>
        </w:rPr>
        <w:t xml:space="preserve"> programma </w:t>
      </w:r>
      <w:r w:rsidR="00CF3112">
        <w:rPr>
          <w:sz w:val="24"/>
          <w:szCs w:val="24"/>
        </w:rPr>
        <w:t xml:space="preserve">(turpmāk – programma) </w:t>
      </w:r>
      <w:r w:rsidR="00CF3112" w:rsidRPr="00A46788">
        <w:rPr>
          <w:sz w:val="24"/>
          <w:szCs w:val="24"/>
        </w:rPr>
        <w:t xml:space="preserve">attiecināma uz kultūrizglītības jomu </w:t>
      </w:r>
      <w:r w:rsidR="00CF3112">
        <w:rPr>
          <w:sz w:val="24"/>
          <w:szCs w:val="24"/>
        </w:rPr>
        <w:t xml:space="preserve">un tiek veidota, lai sniegtu iespējas </w:t>
      </w:r>
      <w:r w:rsidR="00CF3112" w:rsidRPr="00A46788">
        <w:rPr>
          <w:sz w:val="24"/>
          <w:szCs w:val="24"/>
        </w:rPr>
        <w:t>bērniem un jauniešiem attīstīt viņu spējas</w:t>
      </w:r>
      <w:r w:rsidR="00BF77AD">
        <w:rPr>
          <w:sz w:val="24"/>
          <w:szCs w:val="24"/>
        </w:rPr>
        <w:t>,</w:t>
      </w:r>
      <w:r w:rsidR="00CF3112" w:rsidRPr="00A46788">
        <w:rPr>
          <w:sz w:val="24"/>
          <w:szCs w:val="24"/>
        </w:rPr>
        <w:t xml:space="preserve"> talantus</w:t>
      </w:r>
      <w:r w:rsidR="00BF77AD">
        <w:rPr>
          <w:sz w:val="24"/>
          <w:szCs w:val="24"/>
        </w:rPr>
        <w:t xml:space="preserve"> un prasmes</w:t>
      </w:r>
      <w:r w:rsidR="00CF3112">
        <w:rPr>
          <w:sz w:val="24"/>
          <w:szCs w:val="24"/>
        </w:rPr>
        <w:t xml:space="preserve"> mūsdienu dejas mākslā, kā arī ņemot vērā </w:t>
      </w:r>
      <w:r w:rsidR="00970DFD" w:rsidRPr="007552F8">
        <w:rPr>
          <w:sz w:val="24"/>
          <w:szCs w:val="24"/>
        </w:rPr>
        <w:t>sasniedzamo rezultātu apguvi tādās formālās izglītības mācību jomās kā “Kultūras izpratne un pašizpausme mākslā”, “Sociālā un pilsoniskā mācību joma” un “Veselība un fiziskās aktivitātes” (Ministru kabineta 2018. gada 27. novembra noteikumi Nr. 747 “Noteikumi par valsts pamatizglītības standartu un pamatizglītības programmu paraugiem”, Ministru kabineta 2019. gada 3. septembra noteikumi Nr. 416 “Noteikumi par valsts vispārējās vidējās izglītības standartu un vispārējās vidējās i</w:t>
      </w:r>
      <w:r w:rsidRPr="007552F8">
        <w:rPr>
          <w:sz w:val="24"/>
          <w:szCs w:val="24"/>
        </w:rPr>
        <w:t>zglītības programmu paraugiem”).</w:t>
      </w:r>
    </w:p>
    <w:p w14:paraId="2BCEA4A3" w14:textId="77777777" w:rsidR="00970DFD" w:rsidRPr="007552F8" w:rsidRDefault="00BA24B2" w:rsidP="00770C80">
      <w:pPr>
        <w:tabs>
          <w:tab w:val="left" w:pos="709"/>
        </w:tabs>
        <w:ind w:right="107"/>
        <w:jc w:val="both"/>
        <w:rPr>
          <w:sz w:val="24"/>
          <w:szCs w:val="24"/>
        </w:rPr>
      </w:pPr>
      <w:r w:rsidRPr="007552F8">
        <w:rPr>
          <w:sz w:val="24"/>
          <w:szCs w:val="24"/>
        </w:rPr>
        <w:tab/>
      </w:r>
      <w:r w:rsidR="00970DFD" w:rsidRPr="007552F8">
        <w:rPr>
          <w:sz w:val="24"/>
          <w:szCs w:val="24"/>
        </w:rPr>
        <w:t xml:space="preserve">Īstenojot programmu, tiek akcentēts vērtībizglītības aspekts (Ministru kabineta 15.07.2016. noteikumi Nr.480 “Izglītojamo audzināšanas vadlīnijas un informācijas, mācību līdzekļu, materiālu un mācību un audzināšanas metožu izvērtēšanas kārtība”). Audzēkņi praktizē tikumus, apgūst kultūras vērtības un iesaistās kultūrvides veidošanā. </w:t>
      </w:r>
    </w:p>
    <w:p w14:paraId="318EBE0F" w14:textId="70481BEB" w:rsidR="00970DFD" w:rsidRPr="007552F8" w:rsidRDefault="004D7F2F" w:rsidP="004D7F2F">
      <w:pPr>
        <w:tabs>
          <w:tab w:val="left" w:pos="1007"/>
          <w:tab w:val="left" w:pos="1008"/>
        </w:tabs>
        <w:ind w:right="107"/>
        <w:jc w:val="both"/>
        <w:rPr>
          <w:sz w:val="24"/>
          <w:szCs w:val="24"/>
        </w:rPr>
      </w:pPr>
      <w:r w:rsidRPr="007552F8">
        <w:t xml:space="preserve">            </w:t>
      </w:r>
      <w:r w:rsidRPr="007552F8">
        <w:rPr>
          <w:sz w:val="24"/>
          <w:szCs w:val="24"/>
        </w:rPr>
        <w:t xml:space="preserve">Jaunajā paaudzē arvien pieaug interese par populāriem dejas žanriem, to dažādību un iespēju apgūt iemaņas </w:t>
      </w:r>
      <w:r w:rsidR="00CF3112">
        <w:rPr>
          <w:sz w:val="24"/>
          <w:szCs w:val="24"/>
        </w:rPr>
        <w:t xml:space="preserve">un prasmes </w:t>
      </w:r>
      <w:r w:rsidR="00BF77AD">
        <w:rPr>
          <w:sz w:val="24"/>
          <w:szCs w:val="24"/>
        </w:rPr>
        <w:t xml:space="preserve">mūsdienu </w:t>
      </w:r>
      <w:r w:rsidRPr="007552F8">
        <w:rPr>
          <w:sz w:val="24"/>
          <w:szCs w:val="24"/>
        </w:rPr>
        <w:t>dej</w:t>
      </w:r>
      <w:r w:rsidR="00AF54F5">
        <w:rPr>
          <w:sz w:val="24"/>
          <w:szCs w:val="24"/>
        </w:rPr>
        <w:t>as</w:t>
      </w:r>
      <w:r w:rsidRPr="007552F8">
        <w:rPr>
          <w:sz w:val="24"/>
          <w:szCs w:val="24"/>
        </w:rPr>
        <w:t xml:space="preserve"> žanros. </w:t>
      </w:r>
      <w:r w:rsidR="00770C80" w:rsidRPr="007552F8">
        <w:rPr>
          <w:sz w:val="24"/>
          <w:szCs w:val="24"/>
        </w:rPr>
        <w:t xml:space="preserve">Apgūstot </w:t>
      </w:r>
      <w:r w:rsidR="00BF77AD">
        <w:rPr>
          <w:sz w:val="24"/>
          <w:szCs w:val="24"/>
        </w:rPr>
        <w:t>p</w:t>
      </w:r>
      <w:r w:rsidR="00770C80" w:rsidRPr="007552F8">
        <w:rPr>
          <w:sz w:val="24"/>
          <w:szCs w:val="24"/>
        </w:rPr>
        <w:t>rogrammu</w:t>
      </w:r>
      <w:r w:rsidRPr="007552F8">
        <w:rPr>
          <w:sz w:val="24"/>
          <w:szCs w:val="24"/>
        </w:rPr>
        <w:t>,</w:t>
      </w:r>
      <w:r w:rsidR="00770C80" w:rsidRPr="007552F8">
        <w:rPr>
          <w:sz w:val="24"/>
          <w:szCs w:val="24"/>
        </w:rPr>
        <w:t xml:space="preserve"> bērnie</w:t>
      </w:r>
      <w:r w:rsidRPr="007552F8">
        <w:rPr>
          <w:sz w:val="24"/>
          <w:szCs w:val="24"/>
        </w:rPr>
        <w:t>m un jauniešiem caur deju un tās</w:t>
      </w:r>
      <w:r w:rsidR="00770C80" w:rsidRPr="007552F8">
        <w:rPr>
          <w:sz w:val="24"/>
          <w:szCs w:val="24"/>
        </w:rPr>
        <w:t xml:space="preserve"> dažād</w:t>
      </w:r>
      <w:r w:rsidR="00AF54F5">
        <w:rPr>
          <w:sz w:val="24"/>
          <w:szCs w:val="24"/>
        </w:rPr>
        <w:t>aj</w:t>
      </w:r>
      <w:r w:rsidR="00770C80" w:rsidRPr="007552F8">
        <w:rPr>
          <w:sz w:val="24"/>
          <w:szCs w:val="24"/>
        </w:rPr>
        <w:t xml:space="preserve">ām izpausmēm ir iespēja </w:t>
      </w:r>
      <w:r w:rsidR="00970DFD" w:rsidRPr="007552F8">
        <w:rPr>
          <w:sz w:val="24"/>
          <w:szCs w:val="24"/>
        </w:rPr>
        <w:t>apzinā</w:t>
      </w:r>
      <w:r w:rsidR="00770C80" w:rsidRPr="007552F8">
        <w:rPr>
          <w:sz w:val="24"/>
          <w:szCs w:val="24"/>
        </w:rPr>
        <w:t>t</w:t>
      </w:r>
      <w:r w:rsidR="00970DFD" w:rsidRPr="007552F8">
        <w:rPr>
          <w:sz w:val="24"/>
          <w:szCs w:val="24"/>
        </w:rPr>
        <w:t xml:space="preserve"> </w:t>
      </w:r>
      <w:r w:rsidR="00531906">
        <w:rPr>
          <w:sz w:val="24"/>
          <w:szCs w:val="24"/>
        </w:rPr>
        <w:t xml:space="preserve">ne tikai </w:t>
      </w:r>
      <w:r w:rsidR="00970DFD" w:rsidRPr="007552F8">
        <w:rPr>
          <w:sz w:val="24"/>
          <w:szCs w:val="24"/>
        </w:rPr>
        <w:t xml:space="preserve">sava ķermeņa </w:t>
      </w:r>
      <w:r w:rsidR="00531906">
        <w:rPr>
          <w:sz w:val="24"/>
          <w:szCs w:val="24"/>
        </w:rPr>
        <w:t xml:space="preserve">fiziskās </w:t>
      </w:r>
      <w:r w:rsidR="00770C80" w:rsidRPr="007552F8">
        <w:rPr>
          <w:sz w:val="24"/>
          <w:szCs w:val="24"/>
        </w:rPr>
        <w:t xml:space="preserve">iespējas, </w:t>
      </w:r>
      <w:r w:rsidR="00AF54F5">
        <w:rPr>
          <w:sz w:val="24"/>
          <w:szCs w:val="24"/>
        </w:rPr>
        <w:t xml:space="preserve">bet arī </w:t>
      </w:r>
      <w:r w:rsidR="00531906" w:rsidRPr="007552F8">
        <w:rPr>
          <w:sz w:val="24"/>
          <w:szCs w:val="24"/>
        </w:rPr>
        <w:t>pilnveidot emocionālo inteliģenci</w:t>
      </w:r>
      <w:r w:rsidR="00531906">
        <w:rPr>
          <w:sz w:val="24"/>
          <w:szCs w:val="24"/>
        </w:rPr>
        <w:t>,</w:t>
      </w:r>
      <w:r w:rsidR="00531906" w:rsidRPr="007552F8">
        <w:rPr>
          <w:sz w:val="24"/>
          <w:szCs w:val="24"/>
        </w:rPr>
        <w:t xml:space="preserve"> </w:t>
      </w:r>
      <w:r w:rsidR="00770C80" w:rsidRPr="007552F8">
        <w:rPr>
          <w:sz w:val="24"/>
          <w:szCs w:val="24"/>
        </w:rPr>
        <w:t>attīst</w:t>
      </w:r>
      <w:r w:rsidRPr="007552F8">
        <w:rPr>
          <w:sz w:val="24"/>
          <w:szCs w:val="24"/>
        </w:rPr>
        <w:t>īt</w:t>
      </w:r>
      <w:r w:rsidR="00970DFD" w:rsidRPr="007552F8">
        <w:rPr>
          <w:sz w:val="24"/>
          <w:szCs w:val="24"/>
        </w:rPr>
        <w:t xml:space="preserve"> kritisko spriestspēju, </w:t>
      </w:r>
      <w:r w:rsidR="00770C80" w:rsidRPr="007552F8">
        <w:rPr>
          <w:sz w:val="24"/>
          <w:szCs w:val="24"/>
        </w:rPr>
        <w:t>izkopt</w:t>
      </w:r>
      <w:r w:rsidR="00970DFD" w:rsidRPr="007552F8">
        <w:rPr>
          <w:sz w:val="24"/>
          <w:szCs w:val="24"/>
        </w:rPr>
        <w:t xml:space="preserve"> daudzveidīgas karjeras vadības prasmes, tai skaitā, komunikācijas un sadarbības prasmes, laika plānošanu, sevis disciplinēšanu, publiskās uzstāšanās prasmes, radošumu u.c. </w:t>
      </w:r>
    </w:p>
    <w:p w14:paraId="4C1E0BCE" w14:textId="753A8AC9" w:rsidR="00970DFD" w:rsidRPr="007552F8" w:rsidRDefault="00770C80" w:rsidP="00770C80">
      <w:pPr>
        <w:tabs>
          <w:tab w:val="left" w:pos="709"/>
        </w:tabs>
        <w:spacing w:before="1"/>
        <w:ind w:right="106"/>
        <w:jc w:val="both"/>
        <w:rPr>
          <w:sz w:val="24"/>
          <w:szCs w:val="24"/>
        </w:rPr>
      </w:pPr>
      <w:r w:rsidRPr="007552F8">
        <w:rPr>
          <w:sz w:val="24"/>
          <w:szCs w:val="24"/>
        </w:rPr>
        <w:tab/>
      </w:r>
      <w:r w:rsidR="00970DFD" w:rsidRPr="007552F8">
        <w:rPr>
          <w:sz w:val="24"/>
          <w:szCs w:val="24"/>
        </w:rPr>
        <w:t>Mūsdienu dej</w:t>
      </w:r>
      <w:r w:rsidR="00AF54F5">
        <w:rPr>
          <w:sz w:val="24"/>
          <w:szCs w:val="24"/>
        </w:rPr>
        <w:t>as</w:t>
      </w:r>
      <w:r w:rsidR="00970DFD" w:rsidRPr="007552F8">
        <w:rPr>
          <w:sz w:val="24"/>
          <w:szCs w:val="24"/>
        </w:rPr>
        <w:t xml:space="preserve"> kolektīvu augstais mākslinieciskais sniegums ir priekšnoteikums lielkoncertu/lieluzvedumu un laukum</w:t>
      </w:r>
      <w:r w:rsidR="00AF54F5">
        <w:rPr>
          <w:sz w:val="24"/>
          <w:szCs w:val="24"/>
        </w:rPr>
        <w:t>a</w:t>
      </w:r>
      <w:r w:rsidR="00970DFD" w:rsidRPr="007552F8">
        <w:rPr>
          <w:sz w:val="24"/>
          <w:szCs w:val="24"/>
        </w:rPr>
        <w:t xml:space="preserve"> horeogrāfiju iestudēšanai, tādējādi pretendējot uz piedalīšanos Latvijas Skolu jaunatnes dziesmu un deju</w:t>
      </w:r>
      <w:r w:rsidR="00970DFD" w:rsidRPr="007552F8">
        <w:rPr>
          <w:spacing w:val="3"/>
          <w:sz w:val="24"/>
          <w:szCs w:val="24"/>
        </w:rPr>
        <w:t xml:space="preserve"> </w:t>
      </w:r>
      <w:r w:rsidR="00970DFD" w:rsidRPr="007552F8">
        <w:rPr>
          <w:sz w:val="24"/>
          <w:szCs w:val="24"/>
        </w:rPr>
        <w:t>svētkos.</w:t>
      </w:r>
    </w:p>
    <w:p w14:paraId="43B23354" w14:textId="77777777" w:rsidR="00970DFD" w:rsidRPr="007552F8" w:rsidRDefault="00970DFD" w:rsidP="00970DFD">
      <w:pPr>
        <w:pStyle w:val="BodyText"/>
        <w:spacing w:before="3"/>
        <w:rPr>
          <w:sz w:val="24"/>
          <w:szCs w:val="24"/>
        </w:rPr>
      </w:pPr>
    </w:p>
    <w:p w14:paraId="2667E42D" w14:textId="6C066F22" w:rsidR="00970DFD" w:rsidRPr="007552F8" w:rsidRDefault="00770C80" w:rsidP="00770C80">
      <w:pPr>
        <w:tabs>
          <w:tab w:val="left" w:pos="460"/>
        </w:tabs>
        <w:jc w:val="both"/>
        <w:rPr>
          <w:b/>
          <w:sz w:val="24"/>
          <w:szCs w:val="24"/>
        </w:rPr>
      </w:pPr>
      <w:r w:rsidRPr="007552F8">
        <w:rPr>
          <w:b/>
          <w:sz w:val="24"/>
          <w:szCs w:val="24"/>
        </w:rPr>
        <w:t>II</w:t>
      </w:r>
      <w:r w:rsidR="00531906">
        <w:rPr>
          <w:b/>
          <w:sz w:val="24"/>
          <w:szCs w:val="24"/>
        </w:rPr>
        <w:t>.</w:t>
      </w:r>
      <w:r w:rsidRPr="007552F8">
        <w:rPr>
          <w:b/>
          <w:sz w:val="24"/>
          <w:szCs w:val="24"/>
        </w:rPr>
        <w:t xml:space="preserve"> </w:t>
      </w:r>
      <w:r w:rsidR="00970DFD" w:rsidRPr="007552F8">
        <w:rPr>
          <w:b/>
          <w:sz w:val="24"/>
          <w:szCs w:val="24"/>
        </w:rPr>
        <w:t xml:space="preserve">Programmas īstenošanas </w:t>
      </w:r>
      <w:r w:rsidRPr="007552F8">
        <w:rPr>
          <w:b/>
          <w:sz w:val="24"/>
          <w:szCs w:val="24"/>
        </w:rPr>
        <w:t>mērķi</w:t>
      </w:r>
    </w:p>
    <w:p w14:paraId="7AA950D6" w14:textId="308A60A7" w:rsidR="000805B7" w:rsidRPr="007552F8" w:rsidRDefault="00770C80" w:rsidP="000805B7">
      <w:pPr>
        <w:pStyle w:val="BodyText"/>
        <w:numPr>
          <w:ilvl w:val="1"/>
          <w:numId w:val="11"/>
        </w:numPr>
        <w:ind w:left="426" w:right="212" w:hanging="426"/>
        <w:jc w:val="both"/>
        <w:rPr>
          <w:sz w:val="24"/>
          <w:szCs w:val="24"/>
        </w:rPr>
      </w:pPr>
      <w:r w:rsidRPr="007552F8">
        <w:rPr>
          <w:sz w:val="24"/>
          <w:szCs w:val="24"/>
        </w:rPr>
        <w:t xml:space="preserve">Sekmēt programmas  dalībnieku  emocionālo,  intelektuālo  un  fizisko attīstību. Radīt priekšnoteikumus, lai dalībnieks veidotos par brīvu, </w:t>
      </w:r>
      <w:r w:rsidR="000805B7" w:rsidRPr="007552F8">
        <w:rPr>
          <w:sz w:val="24"/>
          <w:szCs w:val="24"/>
        </w:rPr>
        <w:t xml:space="preserve">pilsoniski aktīvu, </w:t>
      </w:r>
      <w:r w:rsidRPr="007552F8">
        <w:rPr>
          <w:sz w:val="24"/>
          <w:szCs w:val="24"/>
        </w:rPr>
        <w:t>atbildīgu un radošu</w:t>
      </w:r>
      <w:r w:rsidRPr="007552F8">
        <w:rPr>
          <w:spacing w:val="-4"/>
          <w:sz w:val="24"/>
          <w:szCs w:val="24"/>
        </w:rPr>
        <w:t xml:space="preserve"> </w:t>
      </w:r>
      <w:r w:rsidR="000805B7" w:rsidRPr="007552F8">
        <w:rPr>
          <w:sz w:val="24"/>
          <w:szCs w:val="24"/>
        </w:rPr>
        <w:t>personību;</w:t>
      </w:r>
    </w:p>
    <w:p w14:paraId="4C8F0E50" w14:textId="7F9309E8" w:rsidR="000805B7" w:rsidRPr="007552F8" w:rsidRDefault="000805B7" w:rsidP="000805B7">
      <w:pPr>
        <w:pStyle w:val="BodyText"/>
        <w:numPr>
          <w:ilvl w:val="1"/>
          <w:numId w:val="11"/>
        </w:numPr>
        <w:ind w:left="426" w:right="212" w:hanging="426"/>
        <w:jc w:val="both"/>
        <w:rPr>
          <w:sz w:val="24"/>
          <w:szCs w:val="24"/>
        </w:rPr>
      </w:pPr>
      <w:r w:rsidRPr="007552F8">
        <w:rPr>
          <w:sz w:val="24"/>
          <w:szCs w:val="24"/>
        </w:rPr>
        <w:t>N</w:t>
      </w:r>
      <w:r w:rsidR="00770C80" w:rsidRPr="007552F8">
        <w:rPr>
          <w:sz w:val="24"/>
          <w:szCs w:val="24"/>
        </w:rPr>
        <w:t>odrošināt pamatzināšanu apguvi dažādos mūsdienu dej</w:t>
      </w:r>
      <w:r w:rsidR="00AF54F5">
        <w:rPr>
          <w:sz w:val="24"/>
          <w:szCs w:val="24"/>
        </w:rPr>
        <w:t>as</w:t>
      </w:r>
      <w:r w:rsidR="00770C80" w:rsidRPr="007552F8">
        <w:rPr>
          <w:sz w:val="24"/>
          <w:szCs w:val="24"/>
        </w:rPr>
        <w:t xml:space="preserve"> žanros un/vai padziļinātu ieskatu izvēlētajos mūsdienu dej</w:t>
      </w:r>
      <w:r w:rsidR="00AF54F5">
        <w:rPr>
          <w:sz w:val="24"/>
          <w:szCs w:val="24"/>
        </w:rPr>
        <w:t>as</w:t>
      </w:r>
      <w:r w:rsidR="00770C80" w:rsidRPr="007552F8">
        <w:rPr>
          <w:sz w:val="24"/>
          <w:szCs w:val="24"/>
        </w:rPr>
        <w:t xml:space="preserve"> žanros, tiecoties uz kvalitatīvu māksliniecisko sniegumu, estētisko u</w:t>
      </w:r>
      <w:r w:rsidRPr="007552F8">
        <w:rPr>
          <w:sz w:val="24"/>
          <w:szCs w:val="24"/>
        </w:rPr>
        <w:t>n tikumisko principu ievērošanu;</w:t>
      </w:r>
    </w:p>
    <w:p w14:paraId="08204A19" w14:textId="1519B6A6" w:rsidR="00770C80" w:rsidRPr="007552F8" w:rsidRDefault="00770C80" w:rsidP="000805B7">
      <w:pPr>
        <w:pStyle w:val="BodyText"/>
        <w:numPr>
          <w:ilvl w:val="1"/>
          <w:numId w:val="11"/>
        </w:numPr>
        <w:ind w:left="426" w:right="212" w:hanging="426"/>
        <w:jc w:val="both"/>
        <w:rPr>
          <w:sz w:val="24"/>
          <w:szCs w:val="24"/>
        </w:rPr>
      </w:pPr>
      <w:r w:rsidRPr="007552F8">
        <w:rPr>
          <w:sz w:val="24"/>
          <w:szCs w:val="24"/>
        </w:rPr>
        <w:t xml:space="preserve">Rosināt interesi par </w:t>
      </w:r>
      <w:r w:rsidR="00341371">
        <w:rPr>
          <w:sz w:val="24"/>
          <w:szCs w:val="24"/>
        </w:rPr>
        <w:t xml:space="preserve">Dziesmu un deju svētku tradīciju </w:t>
      </w:r>
      <w:r w:rsidRPr="007552F8">
        <w:rPr>
          <w:sz w:val="24"/>
          <w:szCs w:val="24"/>
        </w:rPr>
        <w:t xml:space="preserve">un </w:t>
      </w:r>
      <w:r w:rsidR="004D7F2F" w:rsidRPr="007552F8">
        <w:rPr>
          <w:sz w:val="24"/>
          <w:szCs w:val="24"/>
        </w:rPr>
        <w:t>pēc iespējas</w:t>
      </w:r>
      <w:r w:rsidR="000805B7" w:rsidRPr="007552F8">
        <w:rPr>
          <w:sz w:val="24"/>
          <w:szCs w:val="24"/>
        </w:rPr>
        <w:t xml:space="preserve"> </w:t>
      </w:r>
      <w:r w:rsidRPr="007552F8">
        <w:rPr>
          <w:sz w:val="24"/>
          <w:szCs w:val="24"/>
        </w:rPr>
        <w:t xml:space="preserve">nodrošināt bērniem un jauniešiem iekļauties </w:t>
      </w:r>
      <w:r w:rsidR="00341371">
        <w:rPr>
          <w:sz w:val="24"/>
          <w:szCs w:val="24"/>
        </w:rPr>
        <w:t xml:space="preserve">Latvijas skolu jaunatnes dziesmu un deju </w:t>
      </w:r>
      <w:r w:rsidRPr="007552F8">
        <w:rPr>
          <w:sz w:val="24"/>
          <w:szCs w:val="24"/>
        </w:rPr>
        <w:t xml:space="preserve">svētku procesā. </w:t>
      </w:r>
    </w:p>
    <w:p w14:paraId="59C748CB" w14:textId="77777777" w:rsidR="00770C80" w:rsidRPr="007552F8" w:rsidRDefault="00770C80" w:rsidP="00770C80">
      <w:pPr>
        <w:tabs>
          <w:tab w:val="left" w:pos="460"/>
        </w:tabs>
        <w:jc w:val="both"/>
        <w:rPr>
          <w:b/>
          <w:sz w:val="28"/>
          <w:szCs w:val="28"/>
        </w:rPr>
      </w:pPr>
    </w:p>
    <w:p w14:paraId="4D4077ED" w14:textId="1680ABB7" w:rsidR="00770C80" w:rsidRPr="007552F8" w:rsidRDefault="000805B7" w:rsidP="00770C80">
      <w:pPr>
        <w:tabs>
          <w:tab w:val="left" w:pos="460"/>
        </w:tabs>
        <w:jc w:val="both"/>
        <w:rPr>
          <w:b/>
          <w:sz w:val="24"/>
          <w:szCs w:val="24"/>
        </w:rPr>
      </w:pPr>
      <w:r w:rsidRPr="007552F8">
        <w:rPr>
          <w:b/>
          <w:sz w:val="24"/>
          <w:szCs w:val="24"/>
        </w:rPr>
        <w:t>III</w:t>
      </w:r>
      <w:r w:rsidR="00341371">
        <w:rPr>
          <w:b/>
          <w:sz w:val="24"/>
          <w:szCs w:val="24"/>
        </w:rPr>
        <w:t>.</w:t>
      </w:r>
      <w:r w:rsidRPr="007552F8">
        <w:rPr>
          <w:b/>
          <w:sz w:val="24"/>
          <w:szCs w:val="24"/>
        </w:rPr>
        <w:t xml:space="preserve"> </w:t>
      </w:r>
      <w:r w:rsidR="00052836" w:rsidRPr="007552F8">
        <w:rPr>
          <w:b/>
          <w:sz w:val="24"/>
          <w:szCs w:val="24"/>
        </w:rPr>
        <w:t>Programmas īstenošanas uzdevumi</w:t>
      </w:r>
    </w:p>
    <w:p w14:paraId="3D459351" w14:textId="1A37B378" w:rsidR="000805B7" w:rsidRPr="007552F8" w:rsidRDefault="000805B7" w:rsidP="000805B7">
      <w:pPr>
        <w:pStyle w:val="BodyText"/>
        <w:numPr>
          <w:ilvl w:val="1"/>
          <w:numId w:val="13"/>
        </w:numPr>
        <w:tabs>
          <w:tab w:val="left" w:pos="3820"/>
        </w:tabs>
        <w:ind w:left="426" w:hanging="426"/>
        <w:jc w:val="both"/>
        <w:rPr>
          <w:sz w:val="24"/>
          <w:szCs w:val="24"/>
        </w:rPr>
      </w:pPr>
      <w:r w:rsidRPr="007552F8">
        <w:rPr>
          <w:sz w:val="24"/>
          <w:szCs w:val="24"/>
        </w:rPr>
        <w:t>Sniegt teorētiskās un praktiskās zināšanas dažādos mūsdienu dej</w:t>
      </w:r>
      <w:r w:rsidR="00AF54F5">
        <w:rPr>
          <w:sz w:val="24"/>
          <w:szCs w:val="24"/>
        </w:rPr>
        <w:t>as</w:t>
      </w:r>
      <w:r w:rsidRPr="007552F8">
        <w:rPr>
          <w:spacing w:val="10"/>
          <w:sz w:val="24"/>
          <w:szCs w:val="24"/>
        </w:rPr>
        <w:t xml:space="preserve"> </w:t>
      </w:r>
      <w:r w:rsidRPr="007552F8">
        <w:rPr>
          <w:sz w:val="24"/>
          <w:szCs w:val="24"/>
        </w:rPr>
        <w:t>stilos;</w:t>
      </w:r>
    </w:p>
    <w:p w14:paraId="31316A8F" w14:textId="77777777" w:rsidR="000805B7" w:rsidRPr="007552F8" w:rsidRDefault="000805B7" w:rsidP="000805B7">
      <w:pPr>
        <w:pStyle w:val="BodyText"/>
        <w:numPr>
          <w:ilvl w:val="1"/>
          <w:numId w:val="13"/>
        </w:numPr>
        <w:tabs>
          <w:tab w:val="left" w:pos="3820"/>
        </w:tabs>
        <w:ind w:left="426" w:hanging="426"/>
        <w:jc w:val="both"/>
        <w:rPr>
          <w:sz w:val="24"/>
          <w:szCs w:val="24"/>
        </w:rPr>
      </w:pPr>
      <w:r w:rsidRPr="007552F8">
        <w:rPr>
          <w:sz w:val="24"/>
          <w:szCs w:val="24"/>
        </w:rPr>
        <w:t>Radīt labvēlīgu vidi, veidojot uzvedības, savstarpējās saskarsmes un komandas darba iemaņas un</w:t>
      </w:r>
      <w:r w:rsidRPr="007552F8">
        <w:rPr>
          <w:spacing w:val="-5"/>
          <w:sz w:val="24"/>
          <w:szCs w:val="24"/>
        </w:rPr>
        <w:t xml:space="preserve"> </w:t>
      </w:r>
      <w:r w:rsidRPr="007552F8">
        <w:rPr>
          <w:sz w:val="24"/>
          <w:szCs w:val="24"/>
        </w:rPr>
        <w:t>prasmes;</w:t>
      </w:r>
    </w:p>
    <w:p w14:paraId="4FD1CB83" w14:textId="77777777" w:rsidR="000805B7" w:rsidRPr="007552F8" w:rsidRDefault="000805B7" w:rsidP="000805B7">
      <w:pPr>
        <w:pStyle w:val="BodyText"/>
        <w:numPr>
          <w:ilvl w:val="1"/>
          <w:numId w:val="13"/>
        </w:numPr>
        <w:tabs>
          <w:tab w:val="left" w:pos="3820"/>
        </w:tabs>
        <w:ind w:left="426" w:hanging="426"/>
        <w:jc w:val="both"/>
        <w:rPr>
          <w:sz w:val="24"/>
          <w:szCs w:val="24"/>
        </w:rPr>
      </w:pPr>
      <w:r w:rsidRPr="007552F8">
        <w:rPr>
          <w:sz w:val="24"/>
          <w:szCs w:val="24"/>
        </w:rPr>
        <w:t xml:space="preserve">Radīt iespējas audzēkņiem radošai pašizpausmei, attīstīt un pilnveidot viņu talantus un spējas kustību, dejas un skatuves kultūras jomā; </w:t>
      </w:r>
    </w:p>
    <w:p w14:paraId="3E793915" w14:textId="77777777" w:rsidR="000805B7" w:rsidRPr="007552F8" w:rsidRDefault="000805B7" w:rsidP="000805B7">
      <w:pPr>
        <w:pStyle w:val="BodyText"/>
        <w:numPr>
          <w:ilvl w:val="1"/>
          <w:numId w:val="13"/>
        </w:numPr>
        <w:tabs>
          <w:tab w:val="left" w:pos="3820"/>
        </w:tabs>
        <w:ind w:left="426" w:hanging="426"/>
        <w:jc w:val="both"/>
        <w:rPr>
          <w:sz w:val="24"/>
          <w:szCs w:val="24"/>
        </w:rPr>
      </w:pPr>
      <w:r w:rsidRPr="007552F8">
        <w:rPr>
          <w:sz w:val="24"/>
          <w:szCs w:val="24"/>
        </w:rPr>
        <w:t>Līdzsvarot fizisko un intelektuālo spēku attiecības ciešā sadarbībā ar iztēli un</w:t>
      </w:r>
      <w:r w:rsidRPr="007552F8">
        <w:rPr>
          <w:spacing w:val="-2"/>
          <w:sz w:val="24"/>
          <w:szCs w:val="24"/>
        </w:rPr>
        <w:t xml:space="preserve"> </w:t>
      </w:r>
      <w:r w:rsidRPr="007552F8">
        <w:rPr>
          <w:sz w:val="24"/>
          <w:szCs w:val="24"/>
        </w:rPr>
        <w:t>kustībām;</w:t>
      </w:r>
    </w:p>
    <w:p w14:paraId="4B8FA1F6" w14:textId="77777777" w:rsidR="000805B7" w:rsidRPr="007552F8" w:rsidRDefault="000805B7" w:rsidP="000805B7">
      <w:pPr>
        <w:pStyle w:val="BodyText"/>
        <w:numPr>
          <w:ilvl w:val="1"/>
          <w:numId w:val="13"/>
        </w:numPr>
        <w:tabs>
          <w:tab w:val="left" w:pos="3820"/>
        </w:tabs>
        <w:ind w:left="426" w:hanging="426"/>
        <w:jc w:val="both"/>
        <w:rPr>
          <w:sz w:val="24"/>
          <w:szCs w:val="24"/>
        </w:rPr>
      </w:pPr>
      <w:r w:rsidRPr="007552F8">
        <w:rPr>
          <w:sz w:val="24"/>
          <w:szCs w:val="24"/>
        </w:rPr>
        <w:t>Pilnveidot māksliniecisko sniegumu, apgūstot deju priekšnesumus, etīdes, uzvedumus, piedaloties koncertos, uzvedumos un dažādos d</w:t>
      </w:r>
      <w:r w:rsidR="004D7F2F" w:rsidRPr="007552F8">
        <w:rPr>
          <w:sz w:val="24"/>
          <w:szCs w:val="24"/>
        </w:rPr>
        <w:t>eju konkursos, kā arī līdzdarb</w:t>
      </w:r>
      <w:r w:rsidRPr="007552F8">
        <w:rPr>
          <w:sz w:val="24"/>
          <w:szCs w:val="24"/>
        </w:rPr>
        <w:t xml:space="preserve">oties, gatavojoties Latvijas Skolu jaunatnes dziesmu un deju svētkiem. </w:t>
      </w:r>
    </w:p>
    <w:p w14:paraId="60453135" w14:textId="77777777" w:rsidR="000805B7" w:rsidRPr="007552F8" w:rsidRDefault="000805B7" w:rsidP="000805B7">
      <w:pPr>
        <w:pStyle w:val="BodyText"/>
        <w:tabs>
          <w:tab w:val="left" w:pos="3820"/>
        </w:tabs>
        <w:ind w:left="231"/>
        <w:jc w:val="both"/>
        <w:rPr>
          <w:sz w:val="24"/>
          <w:szCs w:val="24"/>
        </w:rPr>
      </w:pPr>
    </w:p>
    <w:p w14:paraId="597DAC19" w14:textId="614841CD" w:rsidR="000805B7" w:rsidRPr="007552F8" w:rsidRDefault="00052836" w:rsidP="00052836">
      <w:pPr>
        <w:pStyle w:val="BodyText"/>
        <w:tabs>
          <w:tab w:val="left" w:pos="3820"/>
        </w:tabs>
        <w:jc w:val="both"/>
        <w:rPr>
          <w:b/>
          <w:sz w:val="24"/>
          <w:szCs w:val="24"/>
        </w:rPr>
      </w:pPr>
      <w:r w:rsidRPr="007552F8">
        <w:rPr>
          <w:b/>
          <w:sz w:val="24"/>
          <w:szCs w:val="24"/>
        </w:rPr>
        <w:t>IV</w:t>
      </w:r>
      <w:r w:rsidR="00341371">
        <w:rPr>
          <w:b/>
          <w:sz w:val="24"/>
          <w:szCs w:val="24"/>
        </w:rPr>
        <w:t>.</w:t>
      </w:r>
      <w:r w:rsidRPr="007552F8">
        <w:rPr>
          <w:b/>
          <w:sz w:val="24"/>
          <w:szCs w:val="24"/>
        </w:rPr>
        <w:t xml:space="preserve"> Programmas īstenošanas plāns</w:t>
      </w:r>
    </w:p>
    <w:p w14:paraId="45401FDC" w14:textId="77777777" w:rsidR="00E355C7" w:rsidRPr="007552F8" w:rsidRDefault="00E355C7" w:rsidP="000805B7">
      <w:pPr>
        <w:pStyle w:val="BodyText"/>
        <w:tabs>
          <w:tab w:val="left" w:pos="3820"/>
        </w:tabs>
        <w:ind w:left="231"/>
        <w:jc w:val="both"/>
        <w:rPr>
          <w:sz w:val="24"/>
          <w:szCs w:val="24"/>
          <w:u w:val="single"/>
        </w:rPr>
      </w:pPr>
      <w:r w:rsidRPr="007552F8">
        <w:rPr>
          <w:sz w:val="24"/>
          <w:szCs w:val="24"/>
          <w:u w:val="single"/>
        </w:rPr>
        <w:t>4.1. Programmas</w:t>
      </w:r>
      <w:r w:rsidRPr="007552F8">
        <w:rPr>
          <w:spacing w:val="-8"/>
          <w:sz w:val="24"/>
          <w:szCs w:val="24"/>
          <w:u w:val="single"/>
        </w:rPr>
        <w:t xml:space="preserve"> </w:t>
      </w:r>
      <w:r w:rsidRPr="007552F8">
        <w:rPr>
          <w:sz w:val="24"/>
          <w:szCs w:val="24"/>
          <w:u w:val="single"/>
        </w:rPr>
        <w:t>īstenošanas</w:t>
      </w:r>
      <w:r w:rsidRPr="007552F8">
        <w:rPr>
          <w:spacing w:val="-7"/>
          <w:sz w:val="24"/>
          <w:szCs w:val="24"/>
          <w:u w:val="single"/>
        </w:rPr>
        <w:t xml:space="preserve"> </w:t>
      </w:r>
      <w:r w:rsidRPr="007552F8">
        <w:rPr>
          <w:sz w:val="24"/>
          <w:szCs w:val="24"/>
          <w:u w:val="single"/>
        </w:rPr>
        <w:t>laiks</w:t>
      </w:r>
    </w:p>
    <w:p w14:paraId="48132086" w14:textId="34FE207D" w:rsidR="00E355C7" w:rsidRPr="007552F8" w:rsidRDefault="00911521" w:rsidP="00911521">
      <w:pPr>
        <w:ind w:left="426" w:hanging="426"/>
        <w:jc w:val="both"/>
        <w:rPr>
          <w:sz w:val="24"/>
          <w:szCs w:val="24"/>
        </w:rPr>
      </w:pPr>
      <w:r>
        <w:rPr>
          <w:sz w:val="24"/>
          <w:szCs w:val="24"/>
        </w:rPr>
        <w:t xml:space="preserve">           </w:t>
      </w:r>
      <w:r w:rsidR="00E355C7" w:rsidRPr="007552F8">
        <w:rPr>
          <w:sz w:val="24"/>
          <w:szCs w:val="24"/>
        </w:rPr>
        <w:t xml:space="preserve">Programmas īstenošanas laiks var būt viens vai vairāki mācību gadi, atkarībā no izvirzītiem mērķiem un darbības uzdevumiem. </w:t>
      </w:r>
    </w:p>
    <w:p w14:paraId="70CFC1D0" w14:textId="0AF84DD6" w:rsidR="00E355C7" w:rsidRPr="007552F8" w:rsidRDefault="00E355C7" w:rsidP="00911521">
      <w:pPr>
        <w:ind w:left="426" w:hanging="426"/>
        <w:jc w:val="both"/>
        <w:rPr>
          <w:sz w:val="24"/>
          <w:szCs w:val="24"/>
        </w:rPr>
      </w:pPr>
      <w:r w:rsidRPr="007552F8">
        <w:rPr>
          <w:sz w:val="24"/>
          <w:szCs w:val="24"/>
        </w:rPr>
        <w:lastRenderedPageBreak/>
        <w:tab/>
        <w:t xml:space="preserve">Ja </w:t>
      </w:r>
      <w:r w:rsidR="00341371">
        <w:rPr>
          <w:sz w:val="24"/>
          <w:szCs w:val="24"/>
        </w:rPr>
        <w:t xml:space="preserve">kolektīva </w:t>
      </w:r>
      <w:r w:rsidR="004D7F2F" w:rsidRPr="007552F8">
        <w:rPr>
          <w:sz w:val="24"/>
          <w:szCs w:val="24"/>
        </w:rPr>
        <w:t xml:space="preserve">mērķis </w:t>
      </w:r>
      <w:r w:rsidR="00341371">
        <w:rPr>
          <w:sz w:val="24"/>
          <w:szCs w:val="24"/>
        </w:rPr>
        <w:t xml:space="preserve">ir </w:t>
      </w:r>
      <w:r w:rsidRPr="007552F8">
        <w:rPr>
          <w:sz w:val="24"/>
          <w:szCs w:val="24"/>
        </w:rPr>
        <w:t xml:space="preserve">piedalīties Latvijas Skolu jaunatnes dziesmu un deju svētkos, </w:t>
      </w:r>
      <w:r w:rsidR="00341371">
        <w:rPr>
          <w:sz w:val="24"/>
          <w:szCs w:val="24"/>
        </w:rPr>
        <w:t>s</w:t>
      </w:r>
      <w:r w:rsidRPr="007552F8">
        <w:rPr>
          <w:sz w:val="24"/>
          <w:szCs w:val="24"/>
        </w:rPr>
        <w:t>vētku sagatavošanās periodā:</w:t>
      </w:r>
    </w:p>
    <w:p w14:paraId="6D4B2B3E" w14:textId="77777777" w:rsidR="00E355C7" w:rsidRPr="007552F8" w:rsidRDefault="00E355C7" w:rsidP="00E355C7">
      <w:pPr>
        <w:pStyle w:val="ListParagraph"/>
        <w:numPr>
          <w:ilvl w:val="0"/>
          <w:numId w:val="6"/>
        </w:numPr>
        <w:ind w:left="1134" w:hanging="425"/>
        <w:contextualSpacing w:val="0"/>
        <w:jc w:val="both"/>
        <w:rPr>
          <w:sz w:val="24"/>
          <w:szCs w:val="24"/>
        </w:rPr>
      </w:pPr>
      <w:r w:rsidRPr="007552F8">
        <w:rPr>
          <w:sz w:val="24"/>
          <w:szCs w:val="24"/>
        </w:rPr>
        <w:t>iespēju robežās vēlama dalība jaunrades deju konkursos;</w:t>
      </w:r>
    </w:p>
    <w:p w14:paraId="77C6CBE7" w14:textId="7C548F8B" w:rsidR="00E355C7" w:rsidRPr="007552F8" w:rsidRDefault="00E355C7" w:rsidP="00E355C7">
      <w:pPr>
        <w:pStyle w:val="ListParagraph"/>
        <w:numPr>
          <w:ilvl w:val="0"/>
          <w:numId w:val="6"/>
        </w:numPr>
        <w:ind w:left="1134" w:hanging="425"/>
        <w:contextualSpacing w:val="0"/>
        <w:jc w:val="both"/>
        <w:rPr>
          <w:sz w:val="24"/>
          <w:szCs w:val="24"/>
        </w:rPr>
      </w:pPr>
      <w:r w:rsidRPr="007552F8">
        <w:rPr>
          <w:sz w:val="24"/>
          <w:szCs w:val="24"/>
        </w:rPr>
        <w:t xml:space="preserve">ne vēlāk kā divus mācību gadus pirms </w:t>
      </w:r>
      <w:r w:rsidR="00341371">
        <w:rPr>
          <w:sz w:val="24"/>
          <w:szCs w:val="24"/>
        </w:rPr>
        <w:t>s</w:t>
      </w:r>
      <w:r w:rsidRPr="007552F8">
        <w:rPr>
          <w:sz w:val="24"/>
          <w:szCs w:val="24"/>
        </w:rPr>
        <w:t xml:space="preserve">vētkiem </w:t>
      </w:r>
      <w:r w:rsidR="004D7F2F" w:rsidRPr="007552F8">
        <w:rPr>
          <w:sz w:val="24"/>
          <w:szCs w:val="24"/>
        </w:rPr>
        <w:t xml:space="preserve">ir </w:t>
      </w:r>
      <w:r w:rsidRPr="007552F8">
        <w:rPr>
          <w:sz w:val="24"/>
          <w:szCs w:val="24"/>
        </w:rPr>
        <w:t xml:space="preserve">jāpiedalās </w:t>
      </w:r>
      <w:r w:rsidR="00341371">
        <w:rPr>
          <w:sz w:val="24"/>
          <w:szCs w:val="24"/>
        </w:rPr>
        <w:t>s</w:t>
      </w:r>
      <w:r w:rsidRPr="007552F8">
        <w:rPr>
          <w:sz w:val="24"/>
          <w:szCs w:val="24"/>
        </w:rPr>
        <w:t>vētku mūsdienu deju koprepertuāra a</w:t>
      </w:r>
      <w:r w:rsidR="004D7F2F" w:rsidRPr="007552F8">
        <w:rPr>
          <w:sz w:val="24"/>
          <w:szCs w:val="24"/>
        </w:rPr>
        <w:t>pguvē, mūsdienu deju koprepertuār</w:t>
      </w:r>
      <w:r w:rsidRPr="007552F8">
        <w:rPr>
          <w:sz w:val="24"/>
          <w:szCs w:val="24"/>
        </w:rPr>
        <w:t xml:space="preserve">a apguves skatēs un </w:t>
      </w:r>
      <w:r w:rsidR="00341371">
        <w:rPr>
          <w:sz w:val="24"/>
          <w:szCs w:val="24"/>
        </w:rPr>
        <w:t>s</w:t>
      </w:r>
      <w:r w:rsidRPr="007552F8">
        <w:rPr>
          <w:sz w:val="24"/>
          <w:szCs w:val="24"/>
        </w:rPr>
        <w:t xml:space="preserve">vētkos. </w:t>
      </w:r>
    </w:p>
    <w:p w14:paraId="208949CB" w14:textId="77777777" w:rsidR="00E355C7" w:rsidRPr="007552F8" w:rsidRDefault="00E355C7" w:rsidP="00E355C7">
      <w:pPr>
        <w:pStyle w:val="BodyText"/>
        <w:tabs>
          <w:tab w:val="left" w:pos="3820"/>
        </w:tabs>
        <w:jc w:val="both"/>
        <w:rPr>
          <w:sz w:val="24"/>
          <w:szCs w:val="24"/>
        </w:rPr>
      </w:pPr>
    </w:p>
    <w:p w14:paraId="4DE0A160" w14:textId="77777777" w:rsidR="00E355C7" w:rsidRPr="007552F8" w:rsidRDefault="00E355C7" w:rsidP="000805B7">
      <w:pPr>
        <w:pStyle w:val="BodyText"/>
        <w:tabs>
          <w:tab w:val="left" w:pos="3820"/>
        </w:tabs>
        <w:ind w:left="231"/>
        <w:jc w:val="both"/>
        <w:rPr>
          <w:sz w:val="24"/>
          <w:szCs w:val="24"/>
          <w:u w:val="single"/>
        </w:rPr>
      </w:pPr>
      <w:r w:rsidRPr="007552F8">
        <w:rPr>
          <w:sz w:val="24"/>
          <w:szCs w:val="24"/>
          <w:u w:val="single"/>
        </w:rPr>
        <w:t>4.2. Mērķauditorijas raksturojums</w:t>
      </w:r>
    </w:p>
    <w:p w14:paraId="3D9BB54B" w14:textId="75422A05" w:rsidR="00E355C7" w:rsidRPr="007552F8" w:rsidRDefault="00E355C7" w:rsidP="00911521">
      <w:pPr>
        <w:pStyle w:val="BodyText"/>
        <w:ind w:left="426" w:right="220" w:firstLine="294"/>
        <w:jc w:val="both"/>
        <w:rPr>
          <w:sz w:val="24"/>
          <w:szCs w:val="24"/>
        </w:rPr>
      </w:pPr>
      <w:r w:rsidRPr="007552F8">
        <w:rPr>
          <w:sz w:val="24"/>
          <w:szCs w:val="24"/>
        </w:rPr>
        <w:t>Ikviens bērns un jaunietis, kas vēlas attīstīt un pilnveidot sevi mūsdienu dejas mākslā un tās dažād</w:t>
      </w:r>
      <w:r w:rsidR="00911521">
        <w:rPr>
          <w:sz w:val="24"/>
          <w:szCs w:val="24"/>
        </w:rPr>
        <w:t>aj</w:t>
      </w:r>
      <w:r w:rsidRPr="007552F8">
        <w:rPr>
          <w:sz w:val="24"/>
          <w:szCs w:val="24"/>
        </w:rPr>
        <w:t>os žanros</w:t>
      </w:r>
      <w:r w:rsidR="00911521">
        <w:rPr>
          <w:sz w:val="24"/>
          <w:szCs w:val="24"/>
        </w:rPr>
        <w:t>.</w:t>
      </w:r>
    </w:p>
    <w:p w14:paraId="1986DAC9" w14:textId="77777777" w:rsidR="00E355C7" w:rsidRPr="007552F8" w:rsidRDefault="00E355C7" w:rsidP="00E355C7">
      <w:pPr>
        <w:pStyle w:val="BodyText"/>
        <w:tabs>
          <w:tab w:val="left" w:pos="3822"/>
        </w:tabs>
        <w:ind w:left="4111" w:right="220" w:hanging="3827"/>
        <w:jc w:val="both"/>
        <w:rPr>
          <w:sz w:val="24"/>
          <w:szCs w:val="24"/>
        </w:rPr>
      </w:pPr>
    </w:p>
    <w:p w14:paraId="65841102" w14:textId="0652F2BD" w:rsidR="00E355C7" w:rsidRPr="007552F8" w:rsidRDefault="00E355C7" w:rsidP="00E355C7">
      <w:pPr>
        <w:pStyle w:val="BodyText"/>
        <w:tabs>
          <w:tab w:val="left" w:pos="3820"/>
        </w:tabs>
        <w:ind w:left="4111" w:right="220" w:hanging="3827"/>
        <w:jc w:val="both"/>
        <w:rPr>
          <w:sz w:val="24"/>
          <w:szCs w:val="24"/>
          <w:u w:val="single"/>
        </w:rPr>
      </w:pPr>
      <w:r w:rsidRPr="007552F8">
        <w:rPr>
          <w:sz w:val="24"/>
          <w:szCs w:val="24"/>
          <w:u w:val="single"/>
        </w:rPr>
        <w:t>4.3. Programmas īstenošanas mērķauditorijas vecuma grupas</w:t>
      </w:r>
    </w:p>
    <w:p w14:paraId="168D5837" w14:textId="77777777" w:rsidR="00756DF6" w:rsidRPr="007552F8" w:rsidRDefault="00E355C7" w:rsidP="00756DF6">
      <w:pPr>
        <w:pStyle w:val="BodyText"/>
        <w:numPr>
          <w:ilvl w:val="2"/>
          <w:numId w:val="14"/>
        </w:numPr>
        <w:tabs>
          <w:tab w:val="left" w:pos="3822"/>
        </w:tabs>
        <w:ind w:left="1418" w:right="220"/>
        <w:jc w:val="both"/>
        <w:rPr>
          <w:sz w:val="24"/>
          <w:szCs w:val="24"/>
        </w:rPr>
      </w:pPr>
      <w:r w:rsidRPr="007552F8">
        <w:rPr>
          <w:sz w:val="24"/>
          <w:szCs w:val="24"/>
        </w:rPr>
        <w:t>līdz 7 gadu vecumam - pirmsskola;</w:t>
      </w:r>
    </w:p>
    <w:p w14:paraId="477DEB54" w14:textId="3B3292C8" w:rsidR="00756DF6" w:rsidRPr="007552F8" w:rsidRDefault="00E355C7" w:rsidP="00756DF6">
      <w:pPr>
        <w:pStyle w:val="BodyText"/>
        <w:numPr>
          <w:ilvl w:val="2"/>
          <w:numId w:val="14"/>
        </w:numPr>
        <w:tabs>
          <w:tab w:val="left" w:pos="3822"/>
        </w:tabs>
        <w:ind w:left="1418" w:right="220"/>
        <w:jc w:val="both"/>
        <w:rPr>
          <w:sz w:val="24"/>
          <w:szCs w:val="24"/>
        </w:rPr>
      </w:pPr>
      <w:r w:rsidRPr="007552F8">
        <w:rPr>
          <w:sz w:val="24"/>
          <w:szCs w:val="24"/>
        </w:rPr>
        <w:t>7-10 gadi - 1.-2. un 3.-4.klase</w:t>
      </w:r>
      <w:r w:rsidR="00756DF6" w:rsidRPr="007552F8">
        <w:rPr>
          <w:sz w:val="24"/>
          <w:szCs w:val="24"/>
        </w:rPr>
        <w:t>;</w:t>
      </w:r>
    </w:p>
    <w:p w14:paraId="44B9DBF1" w14:textId="369A8FFD" w:rsidR="00756DF6" w:rsidRPr="007552F8" w:rsidRDefault="00E355C7" w:rsidP="00756DF6">
      <w:pPr>
        <w:pStyle w:val="BodyText"/>
        <w:numPr>
          <w:ilvl w:val="2"/>
          <w:numId w:val="14"/>
        </w:numPr>
        <w:tabs>
          <w:tab w:val="left" w:pos="3822"/>
        </w:tabs>
        <w:ind w:left="1418" w:right="220"/>
        <w:jc w:val="both"/>
        <w:rPr>
          <w:sz w:val="24"/>
          <w:szCs w:val="24"/>
        </w:rPr>
      </w:pPr>
      <w:r w:rsidRPr="007552F8">
        <w:rPr>
          <w:sz w:val="24"/>
          <w:szCs w:val="24"/>
        </w:rPr>
        <w:t>11-15 gadi -  5.-7. un 8.-9.klase;</w:t>
      </w:r>
    </w:p>
    <w:p w14:paraId="29379201" w14:textId="5A5435D9" w:rsidR="00756DF6" w:rsidRPr="007552F8" w:rsidRDefault="00E355C7" w:rsidP="00756DF6">
      <w:pPr>
        <w:pStyle w:val="BodyText"/>
        <w:numPr>
          <w:ilvl w:val="2"/>
          <w:numId w:val="14"/>
        </w:numPr>
        <w:tabs>
          <w:tab w:val="left" w:pos="3822"/>
        </w:tabs>
        <w:ind w:left="1418" w:right="220"/>
        <w:jc w:val="both"/>
        <w:rPr>
          <w:sz w:val="24"/>
          <w:szCs w:val="24"/>
        </w:rPr>
      </w:pPr>
      <w:r w:rsidRPr="007552F8">
        <w:rPr>
          <w:sz w:val="24"/>
          <w:szCs w:val="24"/>
        </w:rPr>
        <w:t>16-25 gadi - 10.-12.klase</w:t>
      </w:r>
      <w:r w:rsidR="00756DF6" w:rsidRPr="007552F8">
        <w:rPr>
          <w:sz w:val="24"/>
          <w:szCs w:val="24"/>
        </w:rPr>
        <w:t xml:space="preserve"> un profes</w:t>
      </w:r>
      <w:r w:rsidR="004D7F2F" w:rsidRPr="007552F8">
        <w:rPr>
          <w:sz w:val="24"/>
          <w:szCs w:val="24"/>
        </w:rPr>
        <w:t>ionālās izglītības iestāžu audzē</w:t>
      </w:r>
      <w:r w:rsidR="00756DF6" w:rsidRPr="007552F8">
        <w:rPr>
          <w:sz w:val="24"/>
          <w:szCs w:val="24"/>
        </w:rPr>
        <w:t>kņi</w:t>
      </w:r>
      <w:r w:rsidRPr="007552F8">
        <w:rPr>
          <w:sz w:val="24"/>
          <w:szCs w:val="24"/>
        </w:rPr>
        <w:t>;</w:t>
      </w:r>
    </w:p>
    <w:p w14:paraId="53E907F4" w14:textId="77777777" w:rsidR="00E355C7" w:rsidRPr="007552F8" w:rsidRDefault="00E355C7" w:rsidP="00756DF6">
      <w:pPr>
        <w:pStyle w:val="BodyText"/>
        <w:numPr>
          <w:ilvl w:val="2"/>
          <w:numId w:val="14"/>
        </w:numPr>
        <w:tabs>
          <w:tab w:val="left" w:pos="3822"/>
        </w:tabs>
        <w:ind w:left="1418" w:right="220"/>
        <w:jc w:val="both"/>
        <w:rPr>
          <w:sz w:val="24"/>
          <w:szCs w:val="24"/>
        </w:rPr>
      </w:pPr>
      <w:r w:rsidRPr="007552F8">
        <w:rPr>
          <w:sz w:val="24"/>
          <w:szCs w:val="24"/>
        </w:rPr>
        <w:t>jaukta vecuma grupas, atbilstoši iespējām un situācijai.</w:t>
      </w:r>
    </w:p>
    <w:p w14:paraId="2DE30272" w14:textId="77777777" w:rsidR="00E355C7" w:rsidRPr="007552F8" w:rsidRDefault="00E355C7" w:rsidP="000805B7">
      <w:pPr>
        <w:pStyle w:val="BodyText"/>
        <w:tabs>
          <w:tab w:val="left" w:pos="3820"/>
        </w:tabs>
        <w:ind w:left="231"/>
        <w:jc w:val="both"/>
        <w:rPr>
          <w:sz w:val="24"/>
          <w:szCs w:val="24"/>
        </w:rPr>
      </w:pPr>
    </w:p>
    <w:p w14:paraId="78E18AFB" w14:textId="77777777" w:rsidR="00756DF6" w:rsidRPr="007552F8" w:rsidRDefault="00756DF6" w:rsidP="00756DF6">
      <w:pPr>
        <w:pStyle w:val="BodyText"/>
        <w:numPr>
          <w:ilvl w:val="1"/>
          <w:numId w:val="14"/>
        </w:numPr>
        <w:tabs>
          <w:tab w:val="left" w:pos="3820"/>
        </w:tabs>
        <w:ind w:left="709" w:hanging="398"/>
        <w:jc w:val="both"/>
        <w:rPr>
          <w:sz w:val="24"/>
          <w:szCs w:val="24"/>
          <w:u w:val="single"/>
        </w:rPr>
      </w:pPr>
      <w:r w:rsidRPr="007552F8">
        <w:rPr>
          <w:sz w:val="24"/>
          <w:szCs w:val="24"/>
          <w:u w:val="single"/>
        </w:rPr>
        <w:t xml:space="preserve">Darba organizēšanai veicamie uzdevumi </w:t>
      </w:r>
    </w:p>
    <w:p w14:paraId="7F9DA887" w14:textId="77777777" w:rsidR="00756DF6" w:rsidRPr="007552F8" w:rsidRDefault="00756DF6" w:rsidP="00756DF6">
      <w:pPr>
        <w:pStyle w:val="BodyText"/>
        <w:numPr>
          <w:ilvl w:val="2"/>
          <w:numId w:val="14"/>
        </w:numPr>
        <w:tabs>
          <w:tab w:val="left" w:pos="3820"/>
        </w:tabs>
        <w:ind w:left="1418"/>
        <w:jc w:val="both"/>
        <w:rPr>
          <w:sz w:val="24"/>
          <w:szCs w:val="24"/>
        </w:rPr>
      </w:pPr>
      <w:r w:rsidRPr="007552F8">
        <w:rPr>
          <w:sz w:val="24"/>
          <w:szCs w:val="24"/>
        </w:rPr>
        <w:t>nodarbību plāna un satura izstrāde atbilstoši dalībnieku vecuma grupai un programmas specifiskajiem nosacījumiem;</w:t>
      </w:r>
    </w:p>
    <w:p w14:paraId="5E57523B" w14:textId="77777777" w:rsidR="00756DF6" w:rsidRPr="007552F8" w:rsidRDefault="00756DF6" w:rsidP="00756DF6">
      <w:pPr>
        <w:pStyle w:val="BodyText"/>
        <w:numPr>
          <w:ilvl w:val="2"/>
          <w:numId w:val="14"/>
        </w:numPr>
        <w:tabs>
          <w:tab w:val="left" w:pos="3820"/>
        </w:tabs>
        <w:ind w:left="1418"/>
        <w:jc w:val="both"/>
        <w:rPr>
          <w:sz w:val="24"/>
          <w:szCs w:val="24"/>
        </w:rPr>
      </w:pPr>
      <w:r w:rsidRPr="007552F8">
        <w:rPr>
          <w:sz w:val="24"/>
          <w:szCs w:val="24"/>
        </w:rPr>
        <w:t>audzēkņu sadalījums pa vecuma grupām, nosakot optimālo skaitu katrā grupā/kolektīvā;</w:t>
      </w:r>
    </w:p>
    <w:p w14:paraId="56FA7FC4" w14:textId="77777777" w:rsidR="00756DF6" w:rsidRPr="007552F8" w:rsidRDefault="00756DF6" w:rsidP="00756DF6">
      <w:pPr>
        <w:pStyle w:val="BodyText"/>
        <w:numPr>
          <w:ilvl w:val="2"/>
          <w:numId w:val="14"/>
        </w:numPr>
        <w:tabs>
          <w:tab w:val="left" w:pos="3820"/>
        </w:tabs>
        <w:ind w:left="1418"/>
        <w:jc w:val="both"/>
        <w:rPr>
          <w:sz w:val="24"/>
          <w:szCs w:val="24"/>
        </w:rPr>
      </w:pPr>
      <w:r w:rsidRPr="007552F8">
        <w:rPr>
          <w:sz w:val="24"/>
          <w:szCs w:val="24"/>
        </w:rPr>
        <w:t>laika grafika izveidošana nodarbībām, nosakot:</w:t>
      </w:r>
    </w:p>
    <w:p w14:paraId="63047657" w14:textId="502051F9" w:rsidR="00756DF6" w:rsidRPr="007552F8" w:rsidRDefault="00DE1192" w:rsidP="00DE1192">
      <w:pPr>
        <w:pStyle w:val="BodyText"/>
        <w:tabs>
          <w:tab w:val="left" w:pos="3820"/>
        </w:tabs>
        <w:ind w:left="1418"/>
        <w:jc w:val="both"/>
        <w:rPr>
          <w:sz w:val="24"/>
          <w:szCs w:val="24"/>
        </w:rPr>
      </w:pPr>
      <w:r>
        <w:rPr>
          <w:sz w:val="24"/>
          <w:szCs w:val="24"/>
        </w:rPr>
        <w:t xml:space="preserve">- </w:t>
      </w:r>
      <w:r w:rsidR="00756DF6" w:rsidRPr="007552F8">
        <w:rPr>
          <w:sz w:val="24"/>
          <w:szCs w:val="24"/>
        </w:rPr>
        <w:t xml:space="preserve">vienas </w:t>
      </w:r>
      <w:r w:rsidR="00E01458">
        <w:rPr>
          <w:sz w:val="24"/>
          <w:szCs w:val="24"/>
        </w:rPr>
        <w:t xml:space="preserve">mācību </w:t>
      </w:r>
      <w:r w:rsidR="00756DF6" w:rsidRPr="007552F8">
        <w:rPr>
          <w:sz w:val="24"/>
          <w:szCs w:val="24"/>
        </w:rPr>
        <w:t>nodarbības</w:t>
      </w:r>
      <w:r w:rsidR="00756DF6" w:rsidRPr="007552F8">
        <w:rPr>
          <w:spacing w:val="-3"/>
          <w:sz w:val="24"/>
          <w:szCs w:val="24"/>
        </w:rPr>
        <w:t xml:space="preserve"> </w:t>
      </w:r>
      <w:r w:rsidR="00756DF6" w:rsidRPr="007552F8">
        <w:rPr>
          <w:sz w:val="24"/>
          <w:szCs w:val="24"/>
        </w:rPr>
        <w:t>ilgum</w:t>
      </w:r>
      <w:r w:rsidR="007B04FC">
        <w:rPr>
          <w:sz w:val="24"/>
          <w:szCs w:val="24"/>
        </w:rPr>
        <w:t>u</w:t>
      </w:r>
      <w:r w:rsidR="00756DF6" w:rsidRPr="007552F8">
        <w:rPr>
          <w:sz w:val="24"/>
          <w:szCs w:val="24"/>
        </w:rPr>
        <w:t xml:space="preserve"> atkarībā no grupas dalībnieku vecuma</w:t>
      </w:r>
      <w:r w:rsidR="00911521">
        <w:rPr>
          <w:sz w:val="24"/>
          <w:szCs w:val="24"/>
        </w:rPr>
        <w:t>;</w:t>
      </w:r>
    </w:p>
    <w:p w14:paraId="61F52022" w14:textId="02F5AE3A" w:rsidR="00E355C7" w:rsidRPr="00DE1192" w:rsidRDefault="00DE1192" w:rsidP="00DE1192">
      <w:pPr>
        <w:pStyle w:val="BodyText"/>
        <w:tabs>
          <w:tab w:val="left" w:pos="3820"/>
        </w:tabs>
        <w:ind w:left="1418"/>
        <w:jc w:val="both"/>
        <w:rPr>
          <w:sz w:val="24"/>
          <w:szCs w:val="24"/>
        </w:rPr>
      </w:pPr>
      <w:r>
        <w:rPr>
          <w:sz w:val="24"/>
          <w:szCs w:val="24"/>
        </w:rPr>
        <w:t xml:space="preserve">- </w:t>
      </w:r>
      <w:r w:rsidR="00756DF6" w:rsidRPr="00DE1192">
        <w:rPr>
          <w:sz w:val="24"/>
          <w:szCs w:val="24"/>
        </w:rPr>
        <w:t xml:space="preserve">optimālo stundu skaitu nedēļā katrai grupai/kolektīvam </w:t>
      </w:r>
      <w:r w:rsidR="00E06615" w:rsidRPr="00DE1192">
        <w:rPr>
          <w:sz w:val="24"/>
          <w:szCs w:val="24"/>
        </w:rPr>
        <w:t>katrā mācības gadā</w:t>
      </w:r>
      <w:r w:rsidRPr="00DE1192">
        <w:rPr>
          <w:sz w:val="24"/>
          <w:szCs w:val="24"/>
        </w:rPr>
        <w:t xml:space="preserve">. </w:t>
      </w:r>
      <w:r w:rsidR="00E06615" w:rsidRPr="00DE1192">
        <w:rPr>
          <w:sz w:val="24"/>
          <w:szCs w:val="24"/>
        </w:rPr>
        <w:t xml:space="preserve">Dažādām grupām nodarbību skaits nedēļā </w:t>
      </w:r>
      <w:r w:rsidR="00756DF6" w:rsidRPr="00DE1192">
        <w:rPr>
          <w:sz w:val="24"/>
          <w:szCs w:val="24"/>
        </w:rPr>
        <w:t>var</w:t>
      </w:r>
      <w:r w:rsidR="00756DF6" w:rsidRPr="00DE1192">
        <w:rPr>
          <w:spacing w:val="1"/>
          <w:sz w:val="24"/>
          <w:szCs w:val="24"/>
        </w:rPr>
        <w:t xml:space="preserve"> </w:t>
      </w:r>
      <w:r w:rsidR="00756DF6" w:rsidRPr="00DE1192">
        <w:rPr>
          <w:sz w:val="24"/>
          <w:szCs w:val="24"/>
        </w:rPr>
        <w:t>atšķirties</w:t>
      </w:r>
      <w:r w:rsidR="00E06615" w:rsidRPr="00DE1192">
        <w:rPr>
          <w:sz w:val="24"/>
          <w:szCs w:val="24"/>
        </w:rPr>
        <w:t xml:space="preserve"> atkarībā no dalībnieku</w:t>
      </w:r>
      <w:r w:rsidR="00756DF6" w:rsidRPr="00DE1192">
        <w:rPr>
          <w:sz w:val="24"/>
          <w:szCs w:val="24"/>
        </w:rPr>
        <w:t xml:space="preserve"> vecuma, izvēlētās intensitātes un </w:t>
      </w:r>
      <w:r w:rsidR="00E06615" w:rsidRPr="00DE1192">
        <w:rPr>
          <w:sz w:val="24"/>
          <w:szCs w:val="24"/>
        </w:rPr>
        <w:t xml:space="preserve">izvirzītajiem mērķiem, uzdevumiem un sasniedzamajiem rezultātiem. </w:t>
      </w:r>
    </w:p>
    <w:p w14:paraId="13DE96FD" w14:textId="77777777" w:rsidR="00970DFD" w:rsidRPr="007552F8" w:rsidRDefault="00970DFD" w:rsidP="00970DFD">
      <w:pPr>
        <w:pStyle w:val="BodyText"/>
        <w:spacing w:line="20" w:lineRule="exact"/>
        <w:jc w:val="both"/>
        <w:rPr>
          <w:sz w:val="24"/>
          <w:szCs w:val="24"/>
        </w:rPr>
      </w:pPr>
    </w:p>
    <w:p w14:paraId="5D532B32" w14:textId="77777777" w:rsidR="00E06615" w:rsidRPr="007552F8" w:rsidRDefault="00E06615" w:rsidP="00E06615">
      <w:pPr>
        <w:pStyle w:val="BodyText"/>
        <w:numPr>
          <w:ilvl w:val="1"/>
          <w:numId w:val="14"/>
        </w:numPr>
        <w:tabs>
          <w:tab w:val="left" w:pos="3820"/>
          <w:tab w:val="left" w:pos="4180"/>
        </w:tabs>
        <w:spacing w:after="7"/>
        <w:ind w:left="709" w:hanging="425"/>
        <w:jc w:val="both"/>
        <w:rPr>
          <w:sz w:val="24"/>
          <w:szCs w:val="24"/>
          <w:u w:val="single"/>
        </w:rPr>
      </w:pPr>
      <w:r w:rsidRPr="007552F8">
        <w:rPr>
          <w:sz w:val="24"/>
          <w:szCs w:val="24"/>
          <w:u w:val="single"/>
        </w:rPr>
        <w:t>Programmas īstenošanas darba formas</w:t>
      </w:r>
    </w:p>
    <w:p w14:paraId="5AACFB59" w14:textId="77777777" w:rsidR="00E06615" w:rsidRPr="007552F8" w:rsidRDefault="00E06615" w:rsidP="00E06615">
      <w:pPr>
        <w:pStyle w:val="BodyText"/>
        <w:numPr>
          <w:ilvl w:val="2"/>
          <w:numId w:val="14"/>
        </w:numPr>
        <w:tabs>
          <w:tab w:val="left" w:pos="3820"/>
          <w:tab w:val="left" w:pos="4180"/>
        </w:tabs>
        <w:spacing w:after="7"/>
        <w:ind w:left="1418"/>
        <w:jc w:val="both"/>
        <w:rPr>
          <w:sz w:val="24"/>
          <w:szCs w:val="24"/>
        </w:rPr>
      </w:pPr>
      <w:r w:rsidRPr="007552F8">
        <w:rPr>
          <w:sz w:val="24"/>
          <w:szCs w:val="24"/>
        </w:rPr>
        <w:t>grupas formas – deju kolektīvs, deju grupa, deju studija, deju pulciņš u.c.;</w:t>
      </w:r>
    </w:p>
    <w:p w14:paraId="39336B89" w14:textId="77777777" w:rsidR="00E06615" w:rsidRPr="007552F8" w:rsidRDefault="00E06615" w:rsidP="00401D1F">
      <w:pPr>
        <w:pStyle w:val="BodyText"/>
        <w:numPr>
          <w:ilvl w:val="2"/>
          <w:numId w:val="14"/>
        </w:numPr>
        <w:tabs>
          <w:tab w:val="left" w:pos="3820"/>
          <w:tab w:val="left" w:pos="4180"/>
        </w:tabs>
        <w:spacing w:after="7"/>
        <w:ind w:left="1418"/>
        <w:jc w:val="both"/>
        <w:rPr>
          <w:sz w:val="24"/>
          <w:szCs w:val="24"/>
        </w:rPr>
      </w:pPr>
      <w:r w:rsidRPr="007552F8">
        <w:rPr>
          <w:sz w:val="24"/>
          <w:szCs w:val="24"/>
        </w:rPr>
        <w:t>pedagoga darba formas:</w:t>
      </w:r>
    </w:p>
    <w:p w14:paraId="04B13752" w14:textId="77777777" w:rsidR="00E06615" w:rsidRPr="007552F8" w:rsidRDefault="00E06615" w:rsidP="00401D1F">
      <w:pPr>
        <w:pStyle w:val="ListParagraph"/>
        <w:numPr>
          <w:ilvl w:val="0"/>
          <w:numId w:val="5"/>
        </w:numPr>
        <w:spacing w:line="229" w:lineRule="exact"/>
        <w:ind w:left="1843" w:hanging="361"/>
        <w:contextualSpacing w:val="0"/>
        <w:jc w:val="both"/>
        <w:rPr>
          <w:sz w:val="24"/>
          <w:szCs w:val="24"/>
        </w:rPr>
      </w:pPr>
      <w:r w:rsidRPr="007552F8">
        <w:rPr>
          <w:sz w:val="24"/>
          <w:szCs w:val="24"/>
        </w:rPr>
        <w:t>metodiskais darbs</w:t>
      </w:r>
      <w:r w:rsidR="00401D1F" w:rsidRPr="007552F8">
        <w:rPr>
          <w:sz w:val="24"/>
          <w:szCs w:val="24"/>
        </w:rPr>
        <w:t xml:space="preserve"> (dažādu metodisko materiālu sagatavošana, repertuāra atlase, analīze, piemērošana, t.sk. mūzikas</w:t>
      </w:r>
      <w:r w:rsidR="00401D1F" w:rsidRPr="007552F8">
        <w:rPr>
          <w:spacing w:val="-19"/>
          <w:sz w:val="24"/>
          <w:szCs w:val="24"/>
        </w:rPr>
        <w:t xml:space="preserve"> </w:t>
      </w:r>
      <w:r w:rsidR="00401D1F" w:rsidRPr="007552F8">
        <w:rPr>
          <w:sz w:val="24"/>
          <w:szCs w:val="24"/>
        </w:rPr>
        <w:t>atlase);</w:t>
      </w:r>
    </w:p>
    <w:p w14:paraId="1DA40262" w14:textId="77777777" w:rsidR="00E06615" w:rsidRPr="007552F8" w:rsidRDefault="00970DFD" w:rsidP="00401D1F">
      <w:pPr>
        <w:pStyle w:val="BodyText"/>
        <w:numPr>
          <w:ilvl w:val="0"/>
          <w:numId w:val="5"/>
        </w:numPr>
        <w:spacing w:after="7"/>
        <w:ind w:left="1843"/>
        <w:jc w:val="both"/>
        <w:rPr>
          <w:sz w:val="24"/>
          <w:szCs w:val="24"/>
        </w:rPr>
      </w:pPr>
      <w:r w:rsidRPr="007552F8">
        <w:rPr>
          <w:sz w:val="24"/>
          <w:szCs w:val="24"/>
        </w:rPr>
        <w:t>teorētiskās</w:t>
      </w:r>
      <w:r w:rsidRPr="007552F8">
        <w:rPr>
          <w:spacing w:val="-1"/>
          <w:sz w:val="24"/>
          <w:szCs w:val="24"/>
        </w:rPr>
        <w:t xml:space="preserve"> </w:t>
      </w:r>
      <w:r w:rsidRPr="007552F8">
        <w:rPr>
          <w:sz w:val="24"/>
          <w:szCs w:val="24"/>
        </w:rPr>
        <w:t>nodarbības;</w:t>
      </w:r>
    </w:p>
    <w:p w14:paraId="37FC28EB" w14:textId="77777777" w:rsidR="00E06615" w:rsidRPr="007552F8" w:rsidRDefault="00970DFD" w:rsidP="00401D1F">
      <w:pPr>
        <w:pStyle w:val="BodyText"/>
        <w:numPr>
          <w:ilvl w:val="0"/>
          <w:numId w:val="5"/>
        </w:numPr>
        <w:spacing w:after="7"/>
        <w:ind w:left="1843"/>
        <w:jc w:val="both"/>
        <w:rPr>
          <w:sz w:val="24"/>
          <w:szCs w:val="24"/>
        </w:rPr>
      </w:pPr>
      <w:r w:rsidRPr="007552F8">
        <w:rPr>
          <w:sz w:val="24"/>
          <w:szCs w:val="24"/>
        </w:rPr>
        <w:t>praktiskās</w:t>
      </w:r>
      <w:r w:rsidRPr="007552F8">
        <w:rPr>
          <w:spacing w:val="-2"/>
          <w:sz w:val="24"/>
          <w:szCs w:val="24"/>
        </w:rPr>
        <w:t xml:space="preserve"> </w:t>
      </w:r>
      <w:r w:rsidRPr="007552F8">
        <w:rPr>
          <w:sz w:val="24"/>
          <w:szCs w:val="24"/>
        </w:rPr>
        <w:t>nodarbības;</w:t>
      </w:r>
    </w:p>
    <w:p w14:paraId="5FBA8581" w14:textId="77777777" w:rsidR="00E06615" w:rsidRPr="007552F8" w:rsidRDefault="00970DFD" w:rsidP="00401D1F">
      <w:pPr>
        <w:pStyle w:val="BodyText"/>
        <w:numPr>
          <w:ilvl w:val="0"/>
          <w:numId w:val="5"/>
        </w:numPr>
        <w:spacing w:after="7"/>
        <w:ind w:left="1843"/>
        <w:jc w:val="both"/>
        <w:rPr>
          <w:sz w:val="24"/>
          <w:szCs w:val="24"/>
        </w:rPr>
      </w:pPr>
      <w:r w:rsidRPr="007552F8">
        <w:rPr>
          <w:sz w:val="24"/>
          <w:szCs w:val="24"/>
        </w:rPr>
        <w:t>individuālās</w:t>
      </w:r>
      <w:r w:rsidRPr="007552F8">
        <w:rPr>
          <w:spacing w:val="-2"/>
          <w:sz w:val="24"/>
          <w:szCs w:val="24"/>
        </w:rPr>
        <w:t xml:space="preserve"> </w:t>
      </w:r>
      <w:r w:rsidRPr="007552F8">
        <w:rPr>
          <w:sz w:val="24"/>
          <w:szCs w:val="24"/>
        </w:rPr>
        <w:t>nodarbības;</w:t>
      </w:r>
    </w:p>
    <w:p w14:paraId="5566ED07" w14:textId="77777777" w:rsidR="00E06615" w:rsidRPr="007552F8" w:rsidRDefault="00E06615" w:rsidP="00401D1F">
      <w:pPr>
        <w:pStyle w:val="BodyText"/>
        <w:numPr>
          <w:ilvl w:val="0"/>
          <w:numId w:val="5"/>
        </w:numPr>
        <w:spacing w:after="7"/>
        <w:ind w:left="1843"/>
        <w:jc w:val="both"/>
        <w:rPr>
          <w:sz w:val="24"/>
          <w:szCs w:val="24"/>
        </w:rPr>
      </w:pPr>
      <w:r w:rsidRPr="007552F8">
        <w:rPr>
          <w:sz w:val="24"/>
          <w:szCs w:val="24"/>
        </w:rPr>
        <w:t>audzēkņu patstāvīgā</w:t>
      </w:r>
      <w:r w:rsidR="00970DFD" w:rsidRPr="007552F8">
        <w:rPr>
          <w:sz w:val="24"/>
          <w:szCs w:val="24"/>
        </w:rPr>
        <w:t xml:space="preserve"> darba organizēšana;</w:t>
      </w:r>
    </w:p>
    <w:p w14:paraId="68A00453" w14:textId="77777777" w:rsidR="00401D1F" w:rsidRPr="007552F8" w:rsidRDefault="00401D1F" w:rsidP="00401D1F">
      <w:pPr>
        <w:pStyle w:val="BodyText"/>
        <w:numPr>
          <w:ilvl w:val="0"/>
          <w:numId w:val="5"/>
        </w:numPr>
        <w:spacing w:after="7"/>
        <w:ind w:left="1843"/>
        <w:jc w:val="both"/>
        <w:rPr>
          <w:sz w:val="24"/>
          <w:szCs w:val="24"/>
        </w:rPr>
      </w:pPr>
      <w:r w:rsidRPr="007552F8">
        <w:rPr>
          <w:sz w:val="24"/>
          <w:szCs w:val="24"/>
        </w:rPr>
        <w:t xml:space="preserve">sadarbība ar vecākiem </w:t>
      </w:r>
      <w:r w:rsidR="004D7F2F" w:rsidRPr="007552F8">
        <w:rPr>
          <w:sz w:val="24"/>
          <w:szCs w:val="24"/>
        </w:rPr>
        <w:t xml:space="preserve">un citām mācību procesā iesaistītajām </w:t>
      </w:r>
      <w:r w:rsidRPr="007552F8">
        <w:rPr>
          <w:sz w:val="24"/>
          <w:szCs w:val="24"/>
        </w:rPr>
        <w:t>pusēm;</w:t>
      </w:r>
    </w:p>
    <w:p w14:paraId="5DD2DBBD" w14:textId="77777777" w:rsidR="00401D1F" w:rsidRPr="007552F8" w:rsidRDefault="00401D1F" w:rsidP="00401D1F">
      <w:pPr>
        <w:pStyle w:val="BodyText"/>
        <w:numPr>
          <w:ilvl w:val="0"/>
          <w:numId w:val="5"/>
        </w:numPr>
        <w:spacing w:after="7"/>
        <w:ind w:left="1843"/>
        <w:jc w:val="both"/>
        <w:rPr>
          <w:sz w:val="24"/>
          <w:szCs w:val="24"/>
        </w:rPr>
      </w:pPr>
      <w:r w:rsidRPr="007552F8">
        <w:rPr>
          <w:sz w:val="24"/>
          <w:szCs w:val="24"/>
        </w:rPr>
        <w:t>pašizglītošanās darbs;</w:t>
      </w:r>
    </w:p>
    <w:p w14:paraId="7D44B799" w14:textId="77777777" w:rsidR="00401D1F" w:rsidRPr="007552F8" w:rsidRDefault="00401D1F" w:rsidP="00401D1F">
      <w:pPr>
        <w:pStyle w:val="BodyText"/>
        <w:numPr>
          <w:ilvl w:val="0"/>
          <w:numId w:val="5"/>
        </w:numPr>
        <w:spacing w:after="7"/>
        <w:ind w:left="1843"/>
        <w:jc w:val="both"/>
        <w:rPr>
          <w:sz w:val="24"/>
          <w:szCs w:val="24"/>
        </w:rPr>
      </w:pPr>
      <w:r w:rsidRPr="007552F8">
        <w:rPr>
          <w:sz w:val="24"/>
          <w:szCs w:val="24"/>
        </w:rPr>
        <w:t>horeogrāfiju veidošana;</w:t>
      </w:r>
    </w:p>
    <w:p w14:paraId="504475E5" w14:textId="77777777" w:rsidR="00401D1F" w:rsidRPr="007552F8" w:rsidRDefault="00401D1F" w:rsidP="00401D1F">
      <w:pPr>
        <w:pStyle w:val="BodyText"/>
        <w:numPr>
          <w:ilvl w:val="0"/>
          <w:numId w:val="5"/>
        </w:numPr>
        <w:spacing w:after="7"/>
        <w:ind w:left="1843"/>
        <w:jc w:val="both"/>
        <w:rPr>
          <w:sz w:val="24"/>
          <w:szCs w:val="24"/>
        </w:rPr>
      </w:pPr>
      <w:r w:rsidRPr="007552F8">
        <w:rPr>
          <w:sz w:val="24"/>
          <w:szCs w:val="24"/>
        </w:rPr>
        <w:t>koncertu plānošana un</w:t>
      </w:r>
      <w:r w:rsidRPr="007552F8">
        <w:rPr>
          <w:spacing w:val="-4"/>
          <w:sz w:val="24"/>
          <w:szCs w:val="24"/>
        </w:rPr>
        <w:t xml:space="preserve"> </w:t>
      </w:r>
      <w:r w:rsidRPr="007552F8">
        <w:rPr>
          <w:sz w:val="24"/>
          <w:szCs w:val="24"/>
        </w:rPr>
        <w:t>organizēšana, piedalīšanās vietējos un starptautiskas nozīmes festivālos,</w:t>
      </w:r>
      <w:r w:rsidRPr="007552F8">
        <w:rPr>
          <w:spacing w:val="37"/>
          <w:sz w:val="24"/>
          <w:szCs w:val="24"/>
        </w:rPr>
        <w:t xml:space="preserve"> </w:t>
      </w:r>
      <w:r w:rsidRPr="007552F8">
        <w:rPr>
          <w:sz w:val="24"/>
          <w:szCs w:val="24"/>
        </w:rPr>
        <w:t>konkursos, pasākumos;</w:t>
      </w:r>
    </w:p>
    <w:p w14:paraId="6D6BC235" w14:textId="77777777" w:rsidR="00401D1F" w:rsidRPr="007552F8" w:rsidRDefault="00401D1F" w:rsidP="00401D1F">
      <w:pPr>
        <w:pStyle w:val="BodyText"/>
        <w:numPr>
          <w:ilvl w:val="0"/>
          <w:numId w:val="5"/>
        </w:numPr>
        <w:spacing w:after="7"/>
        <w:ind w:left="1843"/>
        <w:jc w:val="both"/>
        <w:rPr>
          <w:sz w:val="24"/>
          <w:szCs w:val="24"/>
        </w:rPr>
      </w:pPr>
      <w:r w:rsidRPr="007552F8">
        <w:rPr>
          <w:sz w:val="24"/>
          <w:szCs w:val="24"/>
        </w:rPr>
        <w:t>dažādu nometņu, radošo darbnīcu u.c. pasākumu organizēšana;</w:t>
      </w:r>
    </w:p>
    <w:p w14:paraId="5A065A4C" w14:textId="77777777" w:rsidR="00401D1F" w:rsidRPr="007552F8" w:rsidRDefault="00401D1F" w:rsidP="00401D1F">
      <w:pPr>
        <w:pStyle w:val="BodyText"/>
        <w:numPr>
          <w:ilvl w:val="2"/>
          <w:numId w:val="14"/>
        </w:numPr>
        <w:spacing w:after="7"/>
        <w:ind w:left="1418"/>
        <w:jc w:val="both"/>
        <w:rPr>
          <w:sz w:val="24"/>
          <w:szCs w:val="24"/>
        </w:rPr>
      </w:pPr>
      <w:r w:rsidRPr="007552F8">
        <w:rPr>
          <w:sz w:val="24"/>
          <w:szCs w:val="24"/>
        </w:rPr>
        <w:t>dar</w:t>
      </w:r>
      <w:r w:rsidR="00052836" w:rsidRPr="007552F8">
        <w:rPr>
          <w:sz w:val="24"/>
          <w:szCs w:val="24"/>
        </w:rPr>
        <w:t>b</w:t>
      </w:r>
      <w:r w:rsidRPr="007552F8">
        <w:rPr>
          <w:sz w:val="24"/>
          <w:szCs w:val="24"/>
        </w:rPr>
        <w:t xml:space="preserve">a </w:t>
      </w:r>
      <w:r w:rsidR="00970DFD" w:rsidRPr="007552F8">
        <w:rPr>
          <w:sz w:val="24"/>
          <w:szCs w:val="24"/>
        </w:rPr>
        <w:t>atskaites formas</w:t>
      </w:r>
      <w:r w:rsidRPr="007552F8">
        <w:rPr>
          <w:sz w:val="24"/>
          <w:szCs w:val="24"/>
        </w:rPr>
        <w:t>:</w:t>
      </w:r>
    </w:p>
    <w:p w14:paraId="40C2F6F1" w14:textId="77777777" w:rsidR="00401D1F" w:rsidRPr="007552F8" w:rsidRDefault="00970DFD" w:rsidP="00401D1F">
      <w:pPr>
        <w:pStyle w:val="BodyText"/>
        <w:numPr>
          <w:ilvl w:val="0"/>
          <w:numId w:val="5"/>
        </w:numPr>
        <w:spacing w:after="7"/>
        <w:ind w:left="1843"/>
        <w:jc w:val="both"/>
        <w:rPr>
          <w:sz w:val="24"/>
          <w:szCs w:val="24"/>
        </w:rPr>
      </w:pPr>
      <w:r w:rsidRPr="007552F8">
        <w:rPr>
          <w:sz w:val="24"/>
          <w:szCs w:val="24"/>
        </w:rPr>
        <w:t>a</w:t>
      </w:r>
      <w:r w:rsidR="00401D1F" w:rsidRPr="007552F8">
        <w:rPr>
          <w:sz w:val="24"/>
          <w:szCs w:val="24"/>
        </w:rPr>
        <w:t>tklātās nodarbības;</w:t>
      </w:r>
    </w:p>
    <w:p w14:paraId="12885385" w14:textId="77777777" w:rsidR="00401D1F" w:rsidRPr="007552F8" w:rsidRDefault="00401D1F" w:rsidP="00401D1F">
      <w:pPr>
        <w:pStyle w:val="BodyText"/>
        <w:numPr>
          <w:ilvl w:val="0"/>
          <w:numId w:val="5"/>
        </w:numPr>
        <w:spacing w:after="7"/>
        <w:ind w:left="1843"/>
        <w:jc w:val="both"/>
        <w:rPr>
          <w:sz w:val="24"/>
          <w:szCs w:val="24"/>
        </w:rPr>
      </w:pPr>
      <w:r w:rsidRPr="007552F8">
        <w:rPr>
          <w:sz w:val="24"/>
          <w:szCs w:val="24"/>
        </w:rPr>
        <w:t>koncerts;</w:t>
      </w:r>
    </w:p>
    <w:p w14:paraId="12F8D23C" w14:textId="77777777" w:rsidR="00401D1F" w:rsidRPr="007552F8" w:rsidRDefault="00401D1F" w:rsidP="00401D1F">
      <w:pPr>
        <w:pStyle w:val="BodyText"/>
        <w:numPr>
          <w:ilvl w:val="0"/>
          <w:numId w:val="5"/>
        </w:numPr>
        <w:spacing w:after="7"/>
        <w:ind w:left="1843"/>
        <w:jc w:val="both"/>
        <w:rPr>
          <w:sz w:val="24"/>
          <w:szCs w:val="24"/>
        </w:rPr>
      </w:pPr>
      <w:r w:rsidRPr="007552F8">
        <w:rPr>
          <w:sz w:val="24"/>
          <w:szCs w:val="24"/>
        </w:rPr>
        <w:t>skate;</w:t>
      </w:r>
    </w:p>
    <w:p w14:paraId="6EA6151F" w14:textId="77777777" w:rsidR="00401D1F" w:rsidRPr="007552F8" w:rsidRDefault="00F94296" w:rsidP="00401D1F">
      <w:pPr>
        <w:pStyle w:val="BodyText"/>
        <w:numPr>
          <w:ilvl w:val="0"/>
          <w:numId w:val="5"/>
        </w:numPr>
        <w:spacing w:after="7"/>
        <w:ind w:left="1843"/>
        <w:jc w:val="both"/>
        <w:rPr>
          <w:sz w:val="24"/>
          <w:szCs w:val="24"/>
        </w:rPr>
      </w:pPr>
      <w:r w:rsidRPr="007552F8">
        <w:rPr>
          <w:sz w:val="24"/>
          <w:szCs w:val="24"/>
        </w:rPr>
        <w:t>festivāl</w:t>
      </w:r>
      <w:r w:rsidR="004D7F2F" w:rsidRPr="007552F8">
        <w:rPr>
          <w:sz w:val="24"/>
          <w:szCs w:val="24"/>
        </w:rPr>
        <w:t>s</w:t>
      </w:r>
      <w:r w:rsidR="00401D1F" w:rsidRPr="007552F8">
        <w:rPr>
          <w:sz w:val="24"/>
          <w:szCs w:val="24"/>
        </w:rPr>
        <w:t>;</w:t>
      </w:r>
    </w:p>
    <w:p w14:paraId="7485317B" w14:textId="77777777" w:rsidR="00401D1F" w:rsidRPr="007552F8" w:rsidRDefault="00F94296" w:rsidP="00401D1F">
      <w:pPr>
        <w:pStyle w:val="BodyText"/>
        <w:numPr>
          <w:ilvl w:val="0"/>
          <w:numId w:val="5"/>
        </w:numPr>
        <w:spacing w:after="7"/>
        <w:ind w:left="1843"/>
        <w:jc w:val="both"/>
        <w:rPr>
          <w:sz w:val="24"/>
          <w:szCs w:val="24"/>
        </w:rPr>
      </w:pPr>
      <w:r w:rsidRPr="007552F8">
        <w:rPr>
          <w:sz w:val="24"/>
          <w:szCs w:val="24"/>
        </w:rPr>
        <w:t>s</w:t>
      </w:r>
      <w:r w:rsidR="00401D1F" w:rsidRPr="007552F8">
        <w:rPr>
          <w:sz w:val="24"/>
          <w:szCs w:val="24"/>
        </w:rPr>
        <w:t>vētki</w:t>
      </w:r>
      <w:r w:rsidRPr="007552F8">
        <w:rPr>
          <w:sz w:val="24"/>
          <w:szCs w:val="24"/>
        </w:rPr>
        <w:t>, pasākumi</w:t>
      </w:r>
      <w:r w:rsidR="00401D1F" w:rsidRPr="007552F8">
        <w:rPr>
          <w:sz w:val="24"/>
          <w:szCs w:val="24"/>
        </w:rPr>
        <w:t xml:space="preserve">  un citas ar programmas īstenošanu saistītas formas, kas atklāj paveiktā rezultātu. </w:t>
      </w:r>
    </w:p>
    <w:p w14:paraId="35267767" w14:textId="77777777" w:rsidR="007B04FC" w:rsidRPr="007552F8" w:rsidRDefault="007B04FC" w:rsidP="00401D1F">
      <w:pPr>
        <w:tabs>
          <w:tab w:val="left" w:pos="4179"/>
          <w:tab w:val="left" w:pos="4180"/>
        </w:tabs>
        <w:spacing w:before="1"/>
        <w:rPr>
          <w:sz w:val="24"/>
          <w:szCs w:val="24"/>
        </w:rPr>
      </w:pPr>
    </w:p>
    <w:p w14:paraId="0046C9DF" w14:textId="77777777" w:rsidR="00F94296" w:rsidRPr="007552F8" w:rsidRDefault="00970DFD" w:rsidP="00F94296">
      <w:pPr>
        <w:pStyle w:val="ListParagraph"/>
        <w:numPr>
          <w:ilvl w:val="1"/>
          <w:numId w:val="14"/>
        </w:numPr>
        <w:spacing w:before="91" w:line="250" w:lineRule="exact"/>
        <w:ind w:left="709" w:hanging="425"/>
        <w:contextualSpacing w:val="0"/>
        <w:rPr>
          <w:sz w:val="24"/>
          <w:szCs w:val="24"/>
          <w:u w:val="single"/>
        </w:rPr>
      </w:pPr>
      <w:r w:rsidRPr="007552F8">
        <w:rPr>
          <w:sz w:val="24"/>
          <w:szCs w:val="24"/>
          <w:u w:val="single"/>
        </w:rPr>
        <w:t>Nodarbību tematiskais gada</w:t>
      </w:r>
      <w:r w:rsidRPr="007552F8">
        <w:rPr>
          <w:spacing w:val="-1"/>
          <w:sz w:val="24"/>
          <w:szCs w:val="24"/>
          <w:u w:val="single"/>
        </w:rPr>
        <w:t xml:space="preserve"> </w:t>
      </w:r>
      <w:r w:rsidRPr="007552F8">
        <w:rPr>
          <w:sz w:val="24"/>
          <w:szCs w:val="24"/>
          <w:u w:val="single"/>
        </w:rPr>
        <w:t>plāns</w:t>
      </w:r>
    </w:p>
    <w:p w14:paraId="36BB24E9" w14:textId="630AB15F" w:rsidR="00970DFD" w:rsidRPr="007552F8" w:rsidRDefault="00052836" w:rsidP="00F94296">
      <w:pPr>
        <w:pStyle w:val="ListParagraph"/>
        <w:spacing w:before="91" w:line="250" w:lineRule="exact"/>
        <w:ind w:left="0" w:firstLine="709"/>
        <w:contextualSpacing w:val="0"/>
        <w:jc w:val="both"/>
        <w:rPr>
          <w:i/>
          <w:sz w:val="24"/>
          <w:szCs w:val="24"/>
          <w:u w:val="single"/>
        </w:rPr>
      </w:pPr>
      <w:r w:rsidRPr="007552F8">
        <w:rPr>
          <w:i/>
          <w:sz w:val="24"/>
          <w:szCs w:val="24"/>
        </w:rPr>
        <w:t xml:space="preserve">Iespējams atklāt </w:t>
      </w:r>
      <w:r w:rsidR="00970DFD" w:rsidRPr="007552F8">
        <w:rPr>
          <w:i/>
          <w:sz w:val="24"/>
          <w:szCs w:val="24"/>
        </w:rPr>
        <w:t>tabulas veidā, uzrādot galvenās tēmas un t</w:t>
      </w:r>
      <w:r w:rsidR="00E01458">
        <w:rPr>
          <w:i/>
          <w:sz w:val="24"/>
          <w:szCs w:val="24"/>
        </w:rPr>
        <w:t>ām</w:t>
      </w:r>
      <w:r w:rsidR="00970DFD" w:rsidRPr="007552F8">
        <w:rPr>
          <w:i/>
          <w:sz w:val="24"/>
          <w:szCs w:val="24"/>
        </w:rPr>
        <w:t xml:space="preserve"> paredzēto stundu skaitu, atsevišķi izdalot teorētiskās un praktiskās nodarbības.</w:t>
      </w:r>
    </w:p>
    <w:p w14:paraId="4483E1A0" w14:textId="77777777" w:rsidR="00F94296" w:rsidRPr="007552F8" w:rsidRDefault="00F94296" w:rsidP="00970DFD">
      <w:pPr>
        <w:spacing w:before="2" w:after="3"/>
        <w:ind w:left="2400" w:right="2281"/>
        <w:jc w:val="center"/>
        <w:rPr>
          <w:b/>
          <w:sz w:val="20"/>
        </w:rPr>
      </w:pPr>
    </w:p>
    <w:p w14:paraId="273A0618" w14:textId="77777777" w:rsidR="007B04FC" w:rsidRDefault="007B04FC" w:rsidP="00970DFD">
      <w:pPr>
        <w:spacing w:before="2" w:after="3"/>
        <w:ind w:left="2400" w:right="2281"/>
        <w:jc w:val="center"/>
        <w:rPr>
          <w:sz w:val="24"/>
          <w:szCs w:val="24"/>
        </w:rPr>
      </w:pPr>
    </w:p>
    <w:p w14:paraId="79E84EF3" w14:textId="77777777" w:rsidR="007B04FC" w:rsidRDefault="007B04FC" w:rsidP="00970DFD">
      <w:pPr>
        <w:spacing w:before="2" w:after="3"/>
        <w:ind w:left="2400" w:right="2281"/>
        <w:jc w:val="center"/>
        <w:rPr>
          <w:sz w:val="24"/>
          <w:szCs w:val="24"/>
        </w:rPr>
      </w:pPr>
    </w:p>
    <w:p w14:paraId="12739D55" w14:textId="78088522" w:rsidR="00970DFD" w:rsidRPr="007552F8" w:rsidRDefault="00970DFD" w:rsidP="00970DFD">
      <w:pPr>
        <w:spacing w:before="2" w:after="3"/>
        <w:ind w:left="2400" w:right="2281"/>
        <w:jc w:val="center"/>
        <w:rPr>
          <w:sz w:val="24"/>
          <w:szCs w:val="24"/>
        </w:rPr>
      </w:pPr>
      <w:r w:rsidRPr="007552F8">
        <w:rPr>
          <w:sz w:val="24"/>
          <w:szCs w:val="24"/>
        </w:rPr>
        <w:t xml:space="preserve">Tematiskais plāns … mācības gadam </w:t>
      </w:r>
    </w:p>
    <w:p w14:paraId="7867700F" w14:textId="77777777" w:rsidR="00F94296" w:rsidRPr="007552F8" w:rsidRDefault="00F94296" w:rsidP="00970DFD">
      <w:pPr>
        <w:spacing w:before="2" w:after="3"/>
        <w:ind w:left="2400" w:right="2281"/>
        <w:jc w:val="center"/>
        <w:rPr>
          <w:i/>
          <w:sz w:val="24"/>
          <w:szCs w:val="24"/>
        </w:rPr>
      </w:pPr>
      <w:r w:rsidRPr="007552F8">
        <w:rPr>
          <w:i/>
          <w:sz w:val="24"/>
          <w:szCs w:val="24"/>
        </w:rPr>
        <w:t>(tematiskā plāna piemērs)</w:t>
      </w:r>
    </w:p>
    <w:p w14:paraId="3342F9C5" w14:textId="77777777" w:rsidR="00F94296" w:rsidRPr="007552F8" w:rsidRDefault="00F94296" w:rsidP="00970DFD">
      <w:pPr>
        <w:spacing w:before="2" w:after="3"/>
        <w:ind w:left="2400" w:right="2281"/>
        <w:jc w:val="center"/>
        <w:rPr>
          <w:i/>
          <w:sz w:val="24"/>
          <w:szCs w:val="24"/>
        </w:rPr>
      </w:pPr>
    </w:p>
    <w:tbl>
      <w:tblPr>
        <w:tblW w:w="9177"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414"/>
        <w:gridCol w:w="2174"/>
        <w:gridCol w:w="1842"/>
        <w:gridCol w:w="2176"/>
      </w:tblGrid>
      <w:tr w:rsidR="00970DFD" w:rsidRPr="007552F8" w14:paraId="5E305A42" w14:textId="77777777" w:rsidTr="00581FDD">
        <w:trPr>
          <w:trHeight w:val="229"/>
        </w:trPr>
        <w:tc>
          <w:tcPr>
            <w:tcW w:w="571" w:type="dxa"/>
            <w:vMerge w:val="restart"/>
          </w:tcPr>
          <w:p w14:paraId="2B74BA08" w14:textId="77777777" w:rsidR="00970DFD" w:rsidRPr="007552F8" w:rsidRDefault="00970DFD" w:rsidP="00817324">
            <w:pPr>
              <w:pStyle w:val="TableParagraph"/>
              <w:spacing w:before="2" w:line="228" w:lineRule="exact"/>
              <w:ind w:left="124" w:firstLine="19"/>
              <w:rPr>
                <w:b/>
                <w:sz w:val="20"/>
              </w:rPr>
            </w:pPr>
            <w:r w:rsidRPr="007552F8">
              <w:rPr>
                <w:b/>
                <w:sz w:val="20"/>
              </w:rPr>
              <w:t>Nr. p.k.</w:t>
            </w:r>
          </w:p>
        </w:tc>
        <w:tc>
          <w:tcPr>
            <w:tcW w:w="2414" w:type="dxa"/>
            <w:vMerge w:val="restart"/>
          </w:tcPr>
          <w:p w14:paraId="381198FA" w14:textId="77777777" w:rsidR="00970DFD" w:rsidRPr="007552F8" w:rsidRDefault="00970DFD" w:rsidP="00817324">
            <w:pPr>
              <w:pStyle w:val="TableParagraph"/>
              <w:spacing w:before="113"/>
              <w:ind w:left="259"/>
              <w:rPr>
                <w:b/>
                <w:sz w:val="20"/>
              </w:rPr>
            </w:pPr>
            <w:r w:rsidRPr="007552F8">
              <w:rPr>
                <w:b/>
                <w:sz w:val="20"/>
              </w:rPr>
              <w:t>Tēmas nosaukums</w:t>
            </w:r>
          </w:p>
        </w:tc>
        <w:tc>
          <w:tcPr>
            <w:tcW w:w="6192" w:type="dxa"/>
            <w:gridSpan w:val="3"/>
          </w:tcPr>
          <w:p w14:paraId="16268105" w14:textId="77777777" w:rsidR="00970DFD" w:rsidRPr="007552F8" w:rsidRDefault="00970DFD" w:rsidP="00581FDD">
            <w:pPr>
              <w:pStyle w:val="TableParagraph"/>
              <w:spacing w:line="210" w:lineRule="exact"/>
              <w:ind w:left="193" w:right="279"/>
              <w:jc w:val="center"/>
              <w:rPr>
                <w:b/>
                <w:sz w:val="20"/>
              </w:rPr>
            </w:pPr>
            <w:r w:rsidRPr="007552F8">
              <w:rPr>
                <w:b/>
                <w:sz w:val="20"/>
              </w:rPr>
              <w:t>Stundu skaits</w:t>
            </w:r>
          </w:p>
        </w:tc>
      </w:tr>
      <w:tr w:rsidR="00970DFD" w:rsidRPr="007552F8" w14:paraId="064764E1" w14:textId="77777777" w:rsidTr="00581FDD">
        <w:trPr>
          <w:trHeight w:val="229"/>
        </w:trPr>
        <w:tc>
          <w:tcPr>
            <w:tcW w:w="571" w:type="dxa"/>
            <w:vMerge/>
            <w:tcBorders>
              <w:top w:val="nil"/>
            </w:tcBorders>
          </w:tcPr>
          <w:p w14:paraId="00036DB9" w14:textId="77777777" w:rsidR="00970DFD" w:rsidRPr="007552F8" w:rsidRDefault="00970DFD" w:rsidP="00817324">
            <w:pPr>
              <w:rPr>
                <w:sz w:val="2"/>
                <w:szCs w:val="2"/>
              </w:rPr>
            </w:pPr>
          </w:p>
        </w:tc>
        <w:tc>
          <w:tcPr>
            <w:tcW w:w="2414" w:type="dxa"/>
            <w:vMerge/>
            <w:tcBorders>
              <w:top w:val="nil"/>
            </w:tcBorders>
          </w:tcPr>
          <w:p w14:paraId="1E94FA39" w14:textId="77777777" w:rsidR="00970DFD" w:rsidRPr="007552F8" w:rsidRDefault="00970DFD" w:rsidP="00817324">
            <w:pPr>
              <w:rPr>
                <w:sz w:val="2"/>
                <w:szCs w:val="2"/>
              </w:rPr>
            </w:pPr>
          </w:p>
        </w:tc>
        <w:tc>
          <w:tcPr>
            <w:tcW w:w="2174" w:type="dxa"/>
          </w:tcPr>
          <w:p w14:paraId="54501009" w14:textId="77777777" w:rsidR="00970DFD" w:rsidRPr="007552F8" w:rsidRDefault="00970DFD" w:rsidP="00581FDD">
            <w:pPr>
              <w:pStyle w:val="TableParagraph"/>
              <w:spacing w:line="210" w:lineRule="exact"/>
              <w:ind w:left="193" w:right="280"/>
              <w:jc w:val="center"/>
              <w:rPr>
                <w:b/>
                <w:sz w:val="20"/>
              </w:rPr>
            </w:pPr>
            <w:r w:rsidRPr="007552F8">
              <w:rPr>
                <w:b/>
                <w:sz w:val="20"/>
              </w:rPr>
              <w:t>Teorija</w:t>
            </w:r>
          </w:p>
        </w:tc>
        <w:tc>
          <w:tcPr>
            <w:tcW w:w="1842" w:type="dxa"/>
          </w:tcPr>
          <w:p w14:paraId="1E83FAD5" w14:textId="77777777" w:rsidR="00970DFD" w:rsidRPr="007552F8" w:rsidRDefault="00970DFD" w:rsidP="00581FDD">
            <w:pPr>
              <w:pStyle w:val="TableParagraph"/>
              <w:spacing w:line="210" w:lineRule="exact"/>
              <w:ind w:left="135" w:right="134"/>
              <w:jc w:val="center"/>
              <w:rPr>
                <w:b/>
                <w:sz w:val="20"/>
              </w:rPr>
            </w:pPr>
            <w:r w:rsidRPr="007552F8">
              <w:rPr>
                <w:b/>
                <w:sz w:val="20"/>
              </w:rPr>
              <w:t>Prakse</w:t>
            </w:r>
          </w:p>
        </w:tc>
        <w:tc>
          <w:tcPr>
            <w:tcW w:w="2176" w:type="dxa"/>
          </w:tcPr>
          <w:p w14:paraId="483A792C" w14:textId="77777777" w:rsidR="00970DFD" w:rsidRPr="007552F8" w:rsidRDefault="00970DFD" w:rsidP="00581FDD">
            <w:pPr>
              <w:pStyle w:val="TableParagraph"/>
              <w:spacing w:line="210" w:lineRule="exact"/>
              <w:ind w:left="142" w:right="228"/>
              <w:jc w:val="center"/>
              <w:rPr>
                <w:b/>
                <w:sz w:val="20"/>
              </w:rPr>
            </w:pPr>
            <w:r w:rsidRPr="007552F8">
              <w:rPr>
                <w:b/>
                <w:sz w:val="20"/>
              </w:rPr>
              <w:t>Kopā</w:t>
            </w:r>
          </w:p>
        </w:tc>
      </w:tr>
      <w:tr w:rsidR="00970DFD" w:rsidRPr="007552F8" w14:paraId="5F274F09" w14:textId="77777777" w:rsidTr="00581FDD">
        <w:trPr>
          <w:trHeight w:val="229"/>
        </w:trPr>
        <w:tc>
          <w:tcPr>
            <w:tcW w:w="571" w:type="dxa"/>
          </w:tcPr>
          <w:p w14:paraId="7BF5C1AF" w14:textId="77777777" w:rsidR="00970DFD" w:rsidRPr="007552F8" w:rsidRDefault="00970DFD" w:rsidP="00817324">
            <w:pPr>
              <w:pStyle w:val="TableParagraph"/>
              <w:rPr>
                <w:sz w:val="16"/>
              </w:rPr>
            </w:pPr>
          </w:p>
        </w:tc>
        <w:tc>
          <w:tcPr>
            <w:tcW w:w="2414" w:type="dxa"/>
          </w:tcPr>
          <w:p w14:paraId="1E144E63" w14:textId="77777777" w:rsidR="00970DFD" w:rsidRPr="007552F8" w:rsidRDefault="00970DFD" w:rsidP="00817324">
            <w:pPr>
              <w:pStyle w:val="TableParagraph"/>
              <w:spacing w:line="210" w:lineRule="exact"/>
              <w:ind w:left="108"/>
              <w:rPr>
                <w:sz w:val="20"/>
              </w:rPr>
            </w:pPr>
            <w:r w:rsidRPr="007552F8">
              <w:rPr>
                <w:sz w:val="20"/>
              </w:rPr>
              <w:t>Ritmika</w:t>
            </w:r>
          </w:p>
        </w:tc>
        <w:tc>
          <w:tcPr>
            <w:tcW w:w="2174" w:type="dxa"/>
          </w:tcPr>
          <w:p w14:paraId="0C0FF087" w14:textId="77777777" w:rsidR="00970DFD" w:rsidRPr="007552F8" w:rsidRDefault="00970DFD" w:rsidP="00817324">
            <w:pPr>
              <w:pStyle w:val="TableParagraph"/>
              <w:rPr>
                <w:sz w:val="16"/>
              </w:rPr>
            </w:pPr>
          </w:p>
        </w:tc>
        <w:tc>
          <w:tcPr>
            <w:tcW w:w="1842" w:type="dxa"/>
          </w:tcPr>
          <w:p w14:paraId="5A8B263C" w14:textId="77777777" w:rsidR="00970DFD" w:rsidRPr="007552F8" w:rsidRDefault="00970DFD" w:rsidP="00817324">
            <w:pPr>
              <w:pStyle w:val="TableParagraph"/>
              <w:rPr>
                <w:sz w:val="16"/>
              </w:rPr>
            </w:pPr>
          </w:p>
        </w:tc>
        <w:tc>
          <w:tcPr>
            <w:tcW w:w="2176" w:type="dxa"/>
          </w:tcPr>
          <w:p w14:paraId="2746B8AB" w14:textId="77777777" w:rsidR="00970DFD" w:rsidRPr="007552F8" w:rsidRDefault="00970DFD" w:rsidP="00817324">
            <w:pPr>
              <w:pStyle w:val="TableParagraph"/>
              <w:rPr>
                <w:sz w:val="16"/>
              </w:rPr>
            </w:pPr>
          </w:p>
        </w:tc>
      </w:tr>
      <w:tr w:rsidR="00970DFD" w:rsidRPr="007552F8" w14:paraId="1EDC10E0" w14:textId="77777777" w:rsidTr="00581FDD">
        <w:trPr>
          <w:trHeight w:val="457"/>
        </w:trPr>
        <w:tc>
          <w:tcPr>
            <w:tcW w:w="571" w:type="dxa"/>
          </w:tcPr>
          <w:p w14:paraId="02100116" w14:textId="77777777" w:rsidR="00970DFD" w:rsidRPr="007552F8" w:rsidRDefault="00970DFD" w:rsidP="00817324">
            <w:pPr>
              <w:pStyle w:val="TableParagraph"/>
              <w:rPr>
                <w:sz w:val="20"/>
              </w:rPr>
            </w:pPr>
          </w:p>
        </w:tc>
        <w:tc>
          <w:tcPr>
            <w:tcW w:w="2414" w:type="dxa"/>
          </w:tcPr>
          <w:p w14:paraId="3B066349" w14:textId="77777777" w:rsidR="00970DFD" w:rsidRPr="007552F8" w:rsidRDefault="00970DFD" w:rsidP="00817324">
            <w:pPr>
              <w:pStyle w:val="TableParagraph"/>
              <w:tabs>
                <w:tab w:val="left" w:pos="859"/>
                <w:tab w:val="left" w:pos="1778"/>
              </w:tabs>
              <w:spacing w:line="222" w:lineRule="exact"/>
              <w:ind w:left="108"/>
              <w:rPr>
                <w:sz w:val="20"/>
              </w:rPr>
            </w:pPr>
            <w:r w:rsidRPr="007552F8">
              <w:rPr>
                <w:sz w:val="20"/>
              </w:rPr>
              <w:t>Stājas,</w:t>
            </w:r>
            <w:r w:rsidRPr="007552F8">
              <w:rPr>
                <w:sz w:val="20"/>
              </w:rPr>
              <w:tab/>
              <w:t>plastikas</w:t>
            </w:r>
            <w:r w:rsidRPr="007552F8">
              <w:rPr>
                <w:sz w:val="20"/>
              </w:rPr>
              <w:tab/>
              <w:t>un</w:t>
            </w:r>
          </w:p>
          <w:p w14:paraId="7F1BCD7F" w14:textId="77777777" w:rsidR="00970DFD" w:rsidRPr="007552F8" w:rsidRDefault="00970DFD" w:rsidP="00817324">
            <w:pPr>
              <w:pStyle w:val="TableParagraph"/>
              <w:spacing w:line="216" w:lineRule="exact"/>
              <w:ind w:left="108"/>
              <w:rPr>
                <w:sz w:val="20"/>
              </w:rPr>
            </w:pPr>
            <w:r w:rsidRPr="007552F8">
              <w:rPr>
                <w:sz w:val="20"/>
              </w:rPr>
              <w:t>fiziskie vingrinājumi</w:t>
            </w:r>
          </w:p>
        </w:tc>
        <w:tc>
          <w:tcPr>
            <w:tcW w:w="2174" w:type="dxa"/>
          </w:tcPr>
          <w:p w14:paraId="68A77A25" w14:textId="77777777" w:rsidR="00970DFD" w:rsidRPr="007552F8" w:rsidRDefault="00970DFD" w:rsidP="00817324">
            <w:pPr>
              <w:pStyle w:val="TableParagraph"/>
              <w:rPr>
                <w:sz w:val="20"/>
              </w:rPr>
            </w:pPr>
          </w:p>
        </w:tc>
        <w:tc>
          <w:tcPr>
            <w:tcW w:w="1842" w:type="dxa"/>
          </w:tcPr>
          <w:p w14:paraId="7C05C4C4" w14:textId="77777777" w:rsidR="00970DFD" w:rsidRPr="007552F8" w:rsidRDefault="00970DFD" w:rsidP="00817324">
            <w:pPr>
              <w:pStyle w:val="TableParagraph"/>
              <w:rPr>
                <w:sz w:val="20"/>
              </w:rPr>
            </w:pPr>
          </w:p>
        </w:tc>
        <w:tc>
          <w:tcPr>
            <w:tcW w:w="2176" w:type="dxa"/>
          </w:tcPr>
          <w:p w14:paraId="045A7F8E" w14:textId="77777777" w:rsidR="00970DFD" w:rsidRPr="007552F8" w:rsidRDefault="00970DFD" w:rsidP="00817324">
            <w:pPr>
              <w:pStyle w:val="TableParagraph"/>
              <w:rPr>
                <w:sz w:val="20"/>
              </w:rPr>
            </w:pPr>
          </w:p>
        </w:tc>
      </w:tr>
      <w:tr w:rsidR="00970DFD" w:rsidRPr="007552F8" w14:paraId="4D3F13FF" w14:textId="77777777" w:rsidTr="00581FDD">
        <w:trPr>
          <w:trHeight w:val="229"/>
        </w:trPr>
        <w:tc>
          <w:tcPr>
            <w:tcW w:w="571" w:type="dxa"/>
          </w:tcPr>
          <w:p w14:paraId="7B80343E" w14:textId="77777777" w:rsidR="00970DFD" w:rsidRPr="007552F8" w:rsidRDefault="00970DFD" w:rsidP="00817324">
            <w:pPr>
              <w:pStyle w:val="TableParagraph"/>
              <w:rPr>
                <w:sz w:val="16"/>
              </w:rPr>
            </w:pPr>
          </w:p>
        </w:tc>
        <w:tc>
          <w:tcPr>
            <w:tcW w:w="2414" w:type="dxa"/>
          </w:tcPr>
          <w:p w14:paraId="00612AAF" w14:textId="77777777" w:rsidR="00970DFD" w:rsidRPr="007552F8" w:rsidRDefault="00970DFD" w:rsidP="00817324">
            <w:pPr>
              <w:pStyle w:val="TableParagraph"/>
              <w:spacing w:line="210" w:lineRule="exact"/>
              <w:ind w:left="108"/>
              <w:rPr>
                <w:sz w:val="20"/>
              </w:rPr>
            </w:pPr>
            <w:r w:rsidRPr="007552F8">
              <w:rPr>
                <w:sz w:val="20"/>
              </w:rPr>
              <w:t>Klasiskā deja</w:t>
            </w:r>
          </w:p>
        </w:tc>
        <w:tc>
          <w:tcPr>
            <w:tcW w:w="2174" w:type="dxa"/>
          </w:tcPr>
          <w:p w14:paraId="2AAF2E4D" w14:textId="77777777" w:rsidR="00970DFD" w:rsidRPr="007552F8" w:rsidRDefault="00970DFD" w:rsidP="00817324">
            <w:pPr>
              <w:pStyle w:val="TableParagraph"/>
              <w:rPr>
                <w:sz w:val="16"/>
              </w:rPr>
            </w:pPr>
          </w:p>
        </w:tc>
        <w:tc>
          <w:tcPr>
            <w:tcW w:w="1842" w:type="dxa"/>
          </w:tcPr>
          <w:p w14:paraId="1D9018B1" w14:textId="77777777" w:rsidR="00970DFD" w:rsidRPr="007552F8" w:rsidRDefault="00970DFD" w:rsidP="00817324">
            <w:pPr>
              <w:pStyle w:val="TableParagraph"/>
              <w:rPr>
                <w:sz w:val="16"/>
              </w:rPr>
            </w:pPr>
          </w:p>
        </w:tc>
        <w:tc>
          <w:tcPr>
            <w:tcW w:w="2176" w:type="dxa"/>
          </w:tcPr>
          <w:p w14:paraId="3C100290" w14:textId="77777777" w:rsidR="00970DFD" w:rsidRPr="007552F8" w:rsidRDefault="00970DFD" w:rsidP="00817324">
            <w:pPr>
              <w:pStyle w:val="TableParagraph"/>
              <w:rPr>
                <w:sz w:val="16"/>
              </w:rPr>
            </w:pPr>
          </w:p>
        </w:tc>
      </w:tr>
      <w:tr w:rsidR="00970DFD" w:rsidRPr="007552F8" w14:paraId="11592466" w14:textId="77777777" w:rsidTr="00581FDD">
        <w:trPr>
          <w:trHeight w:val="229"/>
        </w:trPr>
        <w:tc>
          <w:tcPr>
            <w:tcW w:w="571" w:type="dxa"/>
          </w:tcPr>
          <w:p w14:paraId="07EEF4A2" w14:textId="77777777" w:rsidR="00970DFD" w:rsidRPr="007552F8" w:rsidRDefault="00970DFD" w:rsidP="00817324">
            <w:pPr>
              <w:pStyle w:val="TableParagraph"/>
              <w:rPr>
                <w:sz w:val="16"/>
              </w:rPr>
            </w:pPr>
          </w:p>
        </w:tc>
        <w:tc>
          <w:tcPr>
            <w:tcW w:w="2414" w:type="dxa"/>
          </w:tcPr>
          <w:p w14:paraId="752B99E7" w14:textId="77777777" w:rsidR="00970DFD" w:rsidRPr="007552F8" w:rsidRDefault="00970DFD" w:rsidP="00817324">
            <w:pPr>
              <w:pStyle w:val="TableParagraph"/>
              <w:spacing w:line="210" w:lineRule="exact"/>
              <w:ind w:left="108"/>
              <w:rPr>
                <w:sz w:val="20"/>
              </w:rPr>
            </w:pPr>
            <w:r w:rsidRPr="007552F8">
              <w:rPr>
                <w:sz w:val="20"/>
              </w:rPr>
              <w:t>Modernā deja</w:t>
            </w:r>
          </w:p>
        </w:tc>
        <w:tc>
          <w:tcPr>
            <w:tcW w:w="2174" w:type="dxa"/>
          </w:tcPr>
          <w:p w14:paraId="24BC35D2" w14:textId="77777777" w:rsidR="00970DFD" w:rsidRPr="007552F8" w:rsidRDefault="00970DFD" w:rsidP="00817324">
            <w:pPr>
              <w:pStyle w:val="TableParagraph"/>
              <w:rPr>
                <w:sz w:val="16"/>
              </w:rPr>
            </w:pPr>
          </w:p>
        </w:tc>
        <w:tc>
          <w:tcPr>
            <w:tcW w:w="1842" w:type="dxa"/>
          </w:tcPr>
          <w:p w14:paraId="6369795A" w14:textId="77777777" w:rsidR="00970DFD" w:rsidRPr="007552F8" w:rsidRDefault="00970DFD" w:rsidP="00817324">
            <w:pPr>
              <w:pStyle w:val="TableParagraph"/>
              <w:rPr>
                <w:sz w:val="16"/>
              </w:rPr>
            </w:pPr>
          </w:p>
        </w:tc>
        <w:tc>
          <w:tcPr>
            <w:tcW w:w="2176" w:type="dxa"/>
          </w:tcPr>
          <w:p w14:paraId="60615726" w14:textId="77777777" w:rsidR="00970DFD" w:rsidRPr="007552F8" w:rsidRDefault="00970DFD" w:rsidP="00817324">
            <w:pPr>
              <w:pStyle w:val="TableParagraph"/>
              <w:rPr>
                <w:sz w:val="16"/>
              </w:rPr>
            </w:pPr>
          </w:p>
        </w:tc>
      </w:tr>
      <w:tr w:rsidR="00970DFD" w:rsidRPr="007552F8" w14:paraId="703859B9" w14:textId="77777777" w:rsidTr="00581FDD">
        <w:trPr>
          <w:trHeight w:val="229"/>
        </w:trPr>
        <w:tc>
          <w:tcPr>
            <w:tcW w:w="571" w:type="dxa"/>
          </w:tcPr>
          <w:p w14:paraId="23D61D7F" w14:textId="77777777" w:rsidR="00970DFD" w:rsidRPr="007552F8" w:rsidRDefault="00970DFD" w:rsidP="00817324">
            <w:pPr>
              <w:pStyle w:val="TableParagraph"/>
              <w:rPr>
                <w:sz w:val="16"/>
              </w:rPr>
            </w:pPr>
          </w:p>
        </w:tc>
        <w:tc>
          <w:tcPr>
            <w:tcW w:w="2414" w:type="dxa"/>
          </w:tcPr>
          <w:p w14:paraId="68364CB4" w14:textId="77777777" w:rsidR="00970DFD" w:rsidRPr="007552F8" w:rsidRDefault="00970DFD" w:rsidP="00817324">
            <w:pPr>
              <w:pStyle w:val="TableParagraph"/>
              <w:spacing w:line="210" w:lineRule="exact"/>
              <w:ind w:left="108"/>
              <w:rPr>
                <w:sz w:val="20"/>
              </w:rPr>
            </w:pPr>
            <w:r w:rsidRPr="007552F8">
              <w:rPr>
                <w:sz w:val="20"/>
              </w:rPr>
              <w:t>Dejas kompozīcija</w:t>
            </w:r>
          </w:p>
        </w:tc>
        <w:tc>
          <w:tcPr>
            <w:tcW w:w="2174" w:type="dxa"/>
          </w:tcPr>
          <w:p w14:paraId="06297EBE" w14:textId="77777777" w:rsidR="00970DFD" w:rsidRPr="007552F8" w:rsidRDefault="00970DFD" w:rsidP="00817324">
            <w:pPr>
              <w:pStyle w:val="TableParagraph"/>
              <w:rPr>
                <w:sz w:val="16"/>
              </w:rPr>
            </w:pPr>
          </w:p>
        </w:tc>
        <w:tc>
          <w:tcPr>
            <w:tcW w:w="1842" w:type="dxa"/>
          </w:tcPr>
          <w:p w14:paraId="00F00157" w14:textId="77777777" w:rsidR="00970DFD" w:rsidRPr="007552F8" w:rsidRDefault="00970DFD" w:rsidP="00817324">
            <w:pPr>
              <w:pStyle w:val="TableParagraph"/>
              <w:rPr>
                <w:sz w:val="16"/>
              </w:rPr>
            </w:pPr>
          </w:p>
        </w:tc>
        <w:tc>
          <w:tcPr>
            <w:tcW w:w="2176" w:type="dxa"/>
          </w:tcPr>
          <w:p w14:paraId="12701092" w14:textId="77777777" w:rsidR="00970DFD" w:rsidRPr="007552F8" w:rsidRDefault="00970DFD" w:rsidP="00817324">
            <w:pPr>
              <w:pStyle w:val="TableParagraph"/>
              <w:rPr>
                <w:sz w:val="16"/>
              </w:rPr>
            </w:pPr>
          </w:p>
        </w:tc>
      </w:tr>
      <w:tr w:rsidR="00970DFD" w:rsidRPr="007552F8" w14:paraId="0C898CB9" w14:textId="77777777" w:rsidTr="00581FDD">
        <w:trPr>
          <w:trHeight w:val="229"/>
        </w:trPr>
        <w:tc>
          <w:tcPr>
            <w:tcW w:w="571" w:type="dxa"/>
          </w:tcPr>
          <w:p w14:paraId="3CD70BC0" w14:textId="77777777" w:rsidR="00970DFD" w:rsidRPr="007552F8" w:rsidRDefault="00970DFD" w:rsidP="00817324">
            <w:pPr>
              <w:pStyle w:val="TableParagraph"/>
              <w:rPr>
                <w:sz w:val="16"/>
              </w:rPr>
            </w:pPr>
          </w:p>
        </w:tc>
        <w:tc>
          <w:tcPr>
            <w:tcW w:w="2414" w:type="dxa"/>
          </w:tcPr>
          <w:p w14:paraId="20EA9872" w14:textId="77777777" w:rsidR="00970DFD" w:rsidRPr="007552F8" w:rsidRDefault="00970DFD" w:rsidP="00817324">
            <w:pPr>
              <w:pStyle w:val="TableParagraph"/>
              <w:spacing w:line="210" w:lineRule="exact"/>
              <w:ind w:left="108"/>
              <w:rPr>
                <w:sz w:val="20"/>
              </w:rPr>
            </w:pPr>
            <w:r w:rsidRPr="007552F8">
              <w:rPr>
                <w:sz w:val="20"/>
              </w:rPr>
              <w:t>Skatuves māksla</w:t>
            </w:r>
          </w:p>
        </w:tc>
        <w:tc>
          <w:tcPr>
            <w:tcW w:w="2174" w:type="dxa"/>
          </w:tcPr>
          <w:p w14:paraId="62E72321" w14:textId="77777777" w:rsidR="00970DFD" w:rsidRPr="007552F8" w:rsidRDefault="00970DFD" w:rsidP="00817324">
            <w:pPr>
              <w:pStyle w:val="TableParagraph"/>
              <w:rPr>
                <w:sz w:val="16"/>
              </w:rPr>
            </w:pPr>
          </w:p>
        </w:tc>
        <w:tc>
          <w:tcPr>
            <w:tcW w:w="1842" w:type="dxa"/>
          </w:tcPr>
          <w:p w14:paraId="583BA166" w14:textId="77777777" w:rsidR="00970DFD" w:rsidRPr="007552F8" w:rsidRDefault="00970DFD" w:rsidP="00817324">
            <w:pPr>
              <w:pStyle w:val="TableParagraph"/>
              <w:rPr>
                <w:sz w:val="16"/>
              </w:rPr>
            </w:pPr>
          </w:p>
        </w:tc>
        <w:tc>
          <w:tcPr>
            <w:tcW w:w="2176" w:type="dxa"/>
          </w:tcPr>
          <w:p w14:paraId="02AB9BED" w14:textId="77777777" w:rsidR="00970DFD" w:rsidRPr="007552F8" w:rsidRDefault="00970DFD" w:rsidP="00817324">
            <w:pPr>
              <w:pStyle w:val="TableParagraph"/>
              <w:rPr>
                <w:sz w:val="16"/>
              </w:rPr>
            </w:pPr>
          </w:p>
        </w:tc>
      </w:tr>
      <w:tr w:rsidR="00970DFD" w:rsidRPr="007552F8" w14:paraId="2E2D3E60" w14:textId="77777777" w:rsidTr="00581FDD">
        <w:trPr>
          <w:trHeight w:val="1609"/>
        </w:trPr>
        <w:tc>
          <w:tcPr>
            <w:tcW w:w="571" w:type="dxa"/>
          </w:tcPr>
          <w:p w14:paraId="13E83C7A" w14:textId="77777777" w:rsidR="00970DFD" w:rsidRPr="007552F8" w:rsidRDefault="00970DFD" w:rsidP="00817324">
            <w:pPr>
              <w:pStyle w:val="TableParagraph"/>
              <w:rPr>
                <w:sz w:val="20"/>
              </w:rPr>
            </w:pPr>
          </w:p>
        </w:tc>
        <w:tc>
          <w:tcPr>
            <w:tcW w:w="2414" w:type="dxa"/>
          </w:tcPr>
          <w:p w14:paraId="4F64BF52" w14:textId="77777777" w:rsidR="00970DFD" w:rsidRPr="007552F8" w:rsidRDefault="00970DFD" w:rsidP="00817324">
            <w:pPr>
              <w:pStyle w:val="TableParagraph"/>
              <w:ind w:left="108" w:right="96"/>
              <w:jc w:val="both"/>
              <w:rPr>
                <w:sz w:val="20"/>
              </w:rPr>
            </w:pPr>
            <w:r w:rsidRPr="007552F8">
              <w:rPr>
                <w:sz w:val="20"/>
              </w:rPr>
              <w:t xml:space="preserve">Deju žanri: laikmetīgā deja, hip – </w:t>
            </w:r>
            <w:r w:rsidRPr="007552F8">
              <w:rPr>
                <w:spacing w:val="-3"/>
                <w:sz w:val="20"/>
              </w:rPr>
              <w:t xml:space="preserve">hop, House, </w:t>
            </w:r>
            <w:r w:rsidRPr="007552F8">
              <w:rPr>
                <w:sz w:val="20"/>
              </w:rPr>
              <w:t>funk,  disco,  tehno,</w:t>
            </w:r>
            <w:r w:rsidRPr="007552F8">
              <w:rPr>
                <w:spacing w:val="22"/>
                <w:sz w:val="20"/>
              </w:rPr>
              <w:t xml:space="preserve"> </w:t>
            </w:r>
            <w:r w:rsidRPr="007552F8">
              <w:rPr>
                <w:sz w:val="20"/>
              </w:rPr>
              <w:t>go</w:t>
            </w:r>
          </w:p>
          <w:p w14:paraId="670C816B" w14:textId="77777777" w:rsidR="00970DFD" w:rsidRPr="007552F8" w:rsidRDefault="00970DFD" w:rsidP="00817324">
            <w:pPr>
              <w:pStyle w:val="TableParagraph"/>
              <w:ind w:left="108" w:right="96"/>
              <w:jc w:val="both"/>
              <w:rPr>
                <w:sz w:val="20"/>
              </w:rPr>
            </w:pPr>
            <w:r w:rsidRPr="007552F8">
              <w:rPr>
                <w:sz w:val="20"/>
              </w:rPr>
              <w:t xml:space="preserve">– go, break </w:t>
            </w:r>
            <w:r w:rsidRPr="007552F8">
              <w:rPr>
                <w:spacing w:val="-3"/>
                <w:sz w:val="20"/>
              </w:rPr>
              <w:t xml:space="preserve">dance, </w:t>
            </w:r>
            <w:r w:rsidRPr="007552F8">
              <w:rPr>
                <w:sz w:val="20"/>
              </w:rPr>
              <w:t xml:space="preserve">video style, džeza deja, street   dance   un </w:t>
            </w:r>
            <w:r w:rsidRPr="007552F8">
              <w:rPr>
                <w:spacing w:val="11"/>
                <w:sz w:val="20"/>
              </w:rPr>
              <w:t xml:space="preserve"> </w:t>
            </w:r>
            <w:r w:rsidRPr="007552F8">
              <w:rPr>
                <w:spacing w:val="-3"/>
                <w:sz w:val="20"/>
              </w:rPr>
              <w:t>pop,</w:t>
            </w:r>
          </w:p>
          <w:p w14:paraId="65CDD91C" w14:textId="77777777" w:rsidR="00970DFD" w:rsidRPr="007552F8" w:rsidRDefault="00970DFD" w:rsidP="00817324">
            <w:pPr>
              <w:pStyle w:val="TableParagraph"/>
              <w:spacing w:line="228" w:lineRule="exact"/>
              <w:ind w:left="107" w:right="96"/>
              <w:jc w:val="both"/>
              <w:rPr>
                <w:sz w:val="20"/>
              </w:rPr>
            </w:pPr>
            <w:r w:rsidRPr="007552F8">
              <w:rPr>
                <w:sz w:val="20"/>
              </w:rPr>
              <w:t>šova deja, Tap dance, brīvā deja u.c.</w:t>
            </w:r>
          </w:p>
        </w:tc>
        <w:tc>
          <w:tcPr>
            <w:tcW w:w="2174" w:type="dxa"/>
          </w:tcPr>
          <w:p w14:paraId="250EEEF3" w14:textId="77777777" w:rsidR="00970DFD" w:rsidRPr="007552F8" w:rsidRDefault="00970DFD" w:rsidP="00817324">
            <w:pPr>
              <w:pStyle w:val="TableParagraph"/>
              <w:rPr>
                <w:sz w:val="20"/>
              </w:rPr>
            </w:pPr>
          </w:p>
        </w:tc>
        <w:tc>
          <w:tcPr>
            <w:tcW w:w="1842" w:type="dxa"/>
          </w:tcPr>
          <w:p w14:paraId="48F1A9B5" w14:textId="77777777" w:rsidR="00970DFD" w:rsidRPr="007552F8" w:rsidRDefault="00970DFD" w:rsidP="00817324">
            <w:pPr>
              <w:pStyle w:val="TableParagraph"/>
              <w:rPr>
                <w:sz w:val="20"/>
              </w:rPr>
            </w:pPr>
          </w:p>
        </w:tc>
        <w:tc>
          <w:tcPr>
            <w:tcW w:w="2176" w:type="dxa"/>
          </w:tcPr>
          <w:p w14:paraId="7A085EE4" w14:textId="77777777" w:rsidR="00970DFD" w:rsidRPr="007552F8" w:rsidRDefault="00970DFD" w:rsidP="00817324">
            <w:pPr>
              <w:pStyle w:val="TableParagraph"/>
              <w:rPr>
                <w:sz w:val="20"/>
              </w:rPr>
            </w:pPr>
          </w:p>
        </w:tc>
      </w:tr>
      <w:tr w:rsidR="00970DFD" w:rsidRPr="007552F8" w14:paraId="52DC1161" w14:textId="77777777" w:rsidTr="00581FDD">
        <w:trPr>
          <w:trHeight w:val="229"/>
        </w:trPr>
        <w:tc>
          <w:tcPr>
            <w:tcW w:w="571" w:type="dxa"/>
          </w:tcPr>
          <w:p w14:paraId="18BEB1EF" w14:textId="77777777" w:rsidR="00970DFD" w:rsidRPr="007552F8" w:rsidRDefault="00970DFD" w:rsidP="00817324">
            <w:pPr>
              <w:pStyle w:val="TableParagraph"/>
              <w:rPr>
                <w:sz w:val="16"/>
              </w:rPr>
            </w:pPr>
          </w:p>
        </w:tc>
        <w:tc>
          <w:tcPr>
            <w:tcW w:w="2414" w:type="dxa"/>
          </w:tcPr>
          <w:p w14:paraId="66BCD51F" w14:textId="77777777" w:rsidR="00970DFD" w:rsidRPr="007552F8" w:rsidRDefault="00970DFD" w:rsidP="00817324">
            <w:pPr>
              <w:pStyle w:val="TableParagraph"/>
              <w:spacing w:line="210" w:lineRule="exact"/>
              <w:ind w:left="108"/>
              <w:rPr>
                <w:sz w:val="20"/>
              </w:rPr>
            </w:pPr>
            <w:r w:rsidRPr="007552F8">
              <w:rPr>
                <w:sz w:val="20"/>
              </w:rPr>
              <w:t>Improvizācija</w:t>
            </w:r>
          </w:p>
        </w:tc>
        <w:tc>
          <w:tcPr>
            <w:tcW w:w="2174" w:type="dxa"/>
          </w:tcPr>
          <w:p w14:paraId="7548E20C" w14:textId="77777777" w:rsidR="00970DFD" w:rsidRPr="007552F8" w:rsidRDefault="00970DFD" w:rsidP="00817324">
            <w:pPr>
              <w:pStyle w:val="TableParagraph"/>
              <w:rPr>
                <w:sz w:val="16"/>
              </w:rPr>
            </w:pPr>
          </w:p>
        </w:tc>
        <w:tc>
          <w:tcPr>
            <w:tcW w:w="1842" w:type="dxa"/>
          </w:tcPr>
          <w:p w14:paraId="0814D3C2" w14:textId="77777777" w:rsidR="00970DFD" w:rsidRPr="007552F8" w:rsidRDefault="00970DFD" w:rsidP="00817324">
            <w:pPr>
              <w:pStyle w:val="TableParagraph"/>
              <w:rPr>
                <w:sz w:val="16"/>
              </w:rPr>
            </w:pPr>
          </w:p>
        </w:tc>
        <w:tc>
          <w:tcPr>
            <w:tcW w:w="2176" w:type="dxa"/>
          </w:tcPr>
          <w:p w14:paraId="220C7473" w14:textId="77777777" w:rsidR="00970DFD" w:rsidRPr="007552F8" w:rsidRDefault="00970DFD" w:rsidP="00817324">
            <w:pPr>
              <w:pStyle w:val="TableParagraph"/>
              <w:rPr>
                <w:sz w:val="16"/>
              </w:rPr>
            </w:pPr>
          </w:p>
        </w:tc>
      </w:tr>
      <w:tr w:rsidR="00970DFD" w:rsidRPr="007552F8" w14:paraId="5AB9B579" w14:textId="77777777" w:rsidTr="00581FDD">
        <w:trPr>
          <w:trHeight w:val="229"/>
        </w:trPr>
        <w:tc>
          <w:tcPr>
            <w:tcW w:w="571" w:type="dxa"/>
          </w:tcPr>
          <w:p w14:paraId="5F939984" w14:textId="77777777" w:rsidR="00970DFD" w:rsidRPr="007552F8" w:rsidRDefault="00970DFD" w:rsidP="00817324">
            <w:pPr>
              <w:pStyle w:val="TableParagraph"/>
              <w:rPr>
                <w:sz w:val="16"/>
              </w:rPr>
            </w:pPr>
          </w:p>
        </w:tc>
        <w:tc>
          <w:tcPr>
            <w:tcW w:w="2414" w:type="dxa"/>
          </w:tcPr>
          <w:p w14:paraId="3C7550A5" w14:textId="77777777" w:rsidR="00970DFD" w:rsidRPr="007552F8" w:rsidRDefault="00970DFD" w:rsidP="00817324">
            <w:pPr>
              <w:pStyle w:val="TableParagraph"/>
              <w:spacing w:line="210" w:lineRule="exact"/>
              <w:ind w:left="108"/>
              <w:rPr>
                <w:sz w:val="20"/>
              </w:rPr>
            </w:pPr>
            <w:r w:rsidRPr="007552F8">
              <w:rPr>
                <w:sz w:val="20"/>
              </w:rPr>
              <w:t>Solo deja</w:t>
            </w:r>
          </w:p>
        </w:tc>
        <w:tc>
          <w:tcPr>
            <w:tcW w:w="2174" w:type="dxa"/>
          </w:tcPr>
          <w:p w14:paraId="7BA38ECC" w14:textId="77777777" w:rsidR="00970DFD" w:rsidRPr="007552F8" w:rsidRDefault="00970DFD" w:rsidP="00817324">
            <w:pPr>
              <w:pStyle w:val="TableParagraph"/>
              <w:rPr>
                <w:sz w:val="16"/>
              </w:rPr>
            </w:pPr>
          </w:p>
        </w:tc>
        <w:tc>
          <w:tcPr>
            <w:tcW w:w="1842" w:type="dxa"/>
          </w:tcPr>
          <w:p w14:paraId="4CAA258A" w14:textId="77777777" w:rsidR="00970DFD" w:rsidRPr="007552F8" w:rsidRDefault="00970DFD" w:rsidP="00817324">
            <w:pPr>
              <w:pStyle w:val="TableParagraph"/>
              <w:rPr>
                <w:sz w:val="16"/>
              </w:rPr>
            </w:pPr>
          </w:p>
        </w:tc>
        <w:tc>
          <w:tcPr>
            <w:tcW w:w="2176" w:type="dxa"/>
          </w:tcPr>
          <w:p w14:paraId="366EFBAC" w14:textId="77777777" w:rsidR="00970DFD" w:rsidRPr="007552F8" w:rsidRDefault="00970DFD" w:rsidP="00817324">
            <w:pPr>
              <w:pStyle w:val="TableParagraph"/>
              <w:rPr>
                <w:sz w:val="16"/>
              </w:rPr>
            </w:pPr>
          </w:p>
        </w:tc>
      </w:tr>
      <w:tr w:rsidR="00970DFD" w:rsidRPr="007552F8" w14:paraId="69DA2BF4" w14:textId="77777777" w:rsidTr="00581FDD">
        <w:trPr>
          <w:trHeight w:val="229"/>
        </w:trPr>
        <w:tc>
          <w:tcPr>
            <w:tcW w:w="571" w:type="dxa"/>
          </w:tcPr>
          <w:p w14:paraId="2173C172" w14:textId="77777777" w:rsidR="00970DFD" w:rsidRPr="007552F8" w:rsidRDefault="00970DFD" w:rsidP="00817324">
            <w:pPr>
              <w:pStyle w:val="TableParagraph"/>
              <w:rPr>
                <w:sz w:val="16"/>
              </w:rPr>
            </w:pPr>
          </w:p>
        </w:tc>
        <w:tc>
          <w:tcPr>
            <w:tcW w:w="2414" w:type="dxa"/>
          </w:tcPr>
          <w:p w14:paraId="70D0E7C3" w14:textId="77777777" w:rsidR="00970DFD" w:rsidRPr="007552F8" w:rsidRDefault="00970DFD" w:rsidP="00817324">
            <w:pPr>
              <w:pStyle w:val="TableParagraph"/>
              <w:spacing w:line="210" w:lineRule="exact"/>
              <w:ind w:left="108"/>
              <w:rPr>
                <w:sz w:val="20"/>
              </w:rPr>
            </w:pPr>
            <w:r w:rsidRPr="007552F8">
              <w:rPr>
                <w:sz w:val="20"/>
              </w:rPr>
              <w:t>Dueti</w:t>
            </w:r>
          </w:p>
        </w:tc>
        <w:tc>
          <w:tcPr>
            <w:tcW w:w="2174" w:type="dxa"/>
          </w:tcPr>
          <w:p w14:paraId="19580A45" w14:textId="77777777" w:rsidR="00970DFD" w:rsidRPr="007552F8" w:rsidRDefault="00970DFD" w:rsidP="00817324">
            <w:pPr>
              <w:pStyle w:val="TableParagraph"/>
              <w:rPr>
                <w:sz w:val="16"/>
              </w:rPr>
            </w:pPr>
          </w:p>
        </w:tc>
        <w:tc>
          <w:tcPr>
            <w:tcW w:w="1842" w:type="dxa"/>
          </w:tcPr>
          <w:p w14:paraId="618EB83B" w14:textId="77777777" w:rsidR="00970DFD" w:rsidRPr="007552F8" w:rsidRDefault="00970DFD" w:rsidP="00817324">
            <w:pPr>
              <w:pStyle w:val="TableParagraph"/>
              <w:rPr>
                <w:sz w:val="16"/>
              </w:rPr>
            </w:pPr>
          </w:p>
        </w:tc>
        <w:tc>
          <w:tcPr>
            <w:tcW w:w="2176" w:type="dxa"/>
          </w:tcPr>
          <w:p w14:paraId="3B3E8DFE" w14:textId="77777777" w:rsidR="00970DFD" w:rsidRPr="007552F8" w:rsidRDefault="00970DFD" w:rsidP="00817324">
            <w:pPr>
              <w:pStyle w:val="TableParagraph"/>
              <w:rPr>
                <w:sz w:val="16"/>
              </w:rPr>
            </w:pPr>
          </w:p>
        </w:tc>
      </w:tr>
      <w:tr w:rsidR="00970DFD" w:rsidRPr="007552F8" w14:paraId="2D058E15" w14:textId="77777777" w:rsidTr="00581FDD">
        <w:trPr>
          <w:trHeight w:val="460"/>
        </w:trPr>
        <w:tc>
          <w:tcPr>
            <w:tcW w:w="571" w:type="dxa"/>
          </w:tcPr>
          <w:p w14:paraId="71D511F2" w14:textId="77777777" w:rsidR="00970DFD" w:rsidRPr="007552F8" w:rsidRDefault="00970DFD" w:rsidP="00817324">
            <w:pPr>
              <w:pStyle w:val="TableParagraph"/>
              <w:rPr>
                <w:sz w:val="20"/>
              </w:rPr>
            </w:pPr>
          </w:p>
        </w:tc>
        <w:tc>
          <w:tcPr>
            <w:tcW w:w="2414" w:type="dxa"/>
          </w:tcPr>
          <w:p w14:paraId="161E56BF" w14:textId="77777777" w:rsidR="00970DFD" w:rsidRPr="007552F8" w:rsidRDefault="00970DFD" w:rsidP="00817324">
            <w:pPr>
              <w:pStyle w:val="TableParagraph"/>
              <w:spacing w:line="223" w:lineRule="exact"/>
              <w:ind w:left="108"/>
              <w:rPr>
                <w:sz w:val="20"/>
              </w:rPr>
            </w:pPr>
            <w:r w:rsidRPr="007552F8">
              <w:rPr>
                <w:sz w:val="20"/>
              </w:rPr>
              <w:t>Autordeja,</w:t>
            </w:r>
          </w:p>
          <w:p w14:paraId="24F28B2B" w14:textId="77777777" w:rsidR="00970DFD" w:rsidRPr="007552F8" w:rsidRDefault="00970DFD" w:rsidP="00817324">
            <w:pPr>
              <w:pStyle w:val="TableParagraph"/>
              <w:spacing w:line="217" w:lineRule="exact"/>
              <w:ind w:left="107"/>
              <w:rPr>
                <w:sz w:val="20"/>
              </w:rPr>
            </w:pPr>
            <w:r w:rsidRPr="007552F8">
              <w:rPr>
                <w:sz w:val="20"/>
              </w:rPr>
              <w:t>jauniestudējumi</w:t>
            </w:r>
          </w:p>
        </w:tc>
        <w:tc>
          <w:tcPr>
            <w:tcW w:w="2174" w:type="dxa"/>
          </w:tcPr>
          <w:p w14:paraId="07D1C9CA" w14:textId="77777777" w:rsidR="00970DFD" w:rsidRPr="007552F8" w:rsidRDefault="00970DFD" w:rsidP="00817324">
            <w:pPr>
              <w:pStyle w:val="TableParagraph"/>
              <w:rPr>
                <w:sz w:val="20"/>
              </w:rPr>
            </w:pPr>
          </w:p>
        </w:tc>
        <w:tc>
          <w:tcPr>
            <w:tcW w:w="1842" w:type="dxa"/>
          </w:tcPr>
          <w:p w14:paraId="163703B5" w14:textId="77777777" w:rsidR="00970DFD" w:rsidRPr="007552F8" w:rsidRDefault="00970DFD" w:rsidP="00817324">
            <w:pPr>
              <w:pStyle w:val="TableParagraph"/>
              <w:rPr>
                <w:sz w:val="20"/>
              </w:rPr>
            </w:pPr>
          </w:p>
        </w:tc>
        <w:tc>
          <w:tcPr>
            <w:tcW w:w="2176" w:type="dxa"/>
          </w:tcPr>
          <w:p w14:paraId="5795E881" w14:textId="77777777" w:rsidR="00970DFD" w:rsidRPr="007552F8" w:rsidRDefault="00970DFD" w:rsidP="00817324">
            <w:pPr>
              <w:pStyle w:val="TableParagraph"/>
              <w:rPr>
                <w:sz w:val="20"/>
              </w:rPr>
            </w:pPr>
          </w:p>
        </w:tc>
      </w:tr>
      <w:tr w:rsidR="00970DFD" w:rsidRPr="007552F8" w14:paraId="1E9C1004" w14:textId="77777777" w:rsidTr="00581FDD">
        <w:trPr>
          <w:trHeight w:val="229"/>
        </w:trPr>
        <w:tc>
          <w:tcPr>
            <w:tcW w:w="571" w:type="dxa"/>
          </w:tcPr>
          <w:p w14:paraId="492880B6" w14:textId="77777777" w:rsidR="00970DFD" w:rsidRPr="007552F8" w:rsidRDefault="00970DFD" w:rsidP="00817324">
            <w:pPr>
              <w:pStyle w:val="TableParagraph"/>
              <w:rPr>
                <w:sz w:val="16"/>
              </w:rPr>
            </w:pPr>
          </w:p>
        </w:tc>
        <w:tc>
          <w:tcPr>
            <w:tcW w:w="2414" w:type="dxa"/>
          </w:tcPr>
          <w:p w14:paraId="31DEB217" w14:textId="77777777" w:rsidR="00970DFD" w:rsidRPr="007552F8" w:rsidRDefault="00970DFD" w:rsidP="00817324">
            <w:pPr>
              <w:pStyle w:val="TableParagraph"/>
              <w:spacing w:line="210" w:lineRule="exact"/>
              <w:ind w:right="95"/>
              <w:jc w:val="right"/>
              <w:rPr>
                <w:sz w:val="20"/>
              </w:rPr>
            </w:pPr>
            <w:r w:rsidRPr="007552F8">
              <w:rPr>
                <w:sz w:val="20"/>
              </w:rPr>
              <w:t>Kopā:</w:t>
            </w:r>
          </w:p>
        </w:tc>
        <w:tc>
          <w:tcPr>
            <w:tcW w:w="2174" w:type="dxa"/>
          </w:tcPr>
          <w:p w14:paraId="4762EC61" w14:textId="77777777" w:rsidR="00970DFD" w:rsidRPr="007552F8" w:rsidRDefault="00970DFD" w:rsidP="00817324">
            <w:pPr>
              <w:pStyle w:val="TableParagraph"/>
              <w:rPr>
                <w:sz w:val="16"/>
              </w:rPr>
            </w:pPr>
          </w:p>
        </w:tc>
        <w:tc>
          <w:tcPr>
            <w:tcW w:w="1842" w:type="dxa"/>
          </w:tcPr>
          <w:p w14:paraId="39131EC7" w14:textId="77777777" w:rsidR="00970DFD" w:rsidRPr="007552F8" w:rsidRDefault="00970DFD" w:rsidP="00817324">
            <w:pPr>
              <w:pStyle w:val="TableParagraph"/>
              <w:rPr>
                <w:sz w:val="16"/>
              </w:rPr>
            </w:pPr>
          </w:p>
        </w:tc>
        <w:tc>
          <w:tcPr>
            <w:tcW w:w="2176" w:type="dxa"/>
          </w:tcPr>
          <w:p w14:paraId="2D909475" w14:textId="77777777" w:rsidR="00970DFD" w:rsidRPr="007552F8" w:rsidRDefault="00970DFD" w:rsidP="00817324">
            <w:pPr>
              <w:pStyle w:val="TableParagraph"/>
              <w:rPr>
                <w:sz w:val="16"/>
              </w:rPr>
            </w:pPr>
          </w:p>
        </w:tc>
      </w:tr>
    </w:tbl>
    <w:p w14:paraId="641F362E" w14:textId="77777777" w:rsidR="00970DFD" w:rsidRPr="007552F8" w:rsidRDefault="00970DFD" w:rsidP="00970DFD">
      <w:pPr>
        <w:pStyle w:val="BodyText"/>
        <w:spacing w:before="5"/>
        <w:rPr>
          <w:b/>
          <w:sz w:val="24"/>
          <w:szCs w:val="24"/>
        </w:rPr>
      </w:pPr>
    </w:p>
    <w:p w14:paraId="1C6E5C8D" w14:textId="77777777" w:rsidR="00052836" w:rsidRPr="007552F8" w:rsidRDefault="00052836" w:rsidP="00F94296">
      <w:pPr>
        <w:pStyle w:val="ListParagraph"/>
        <w:ind w:left="284"/>
        <w:contextualSpacing w:val="0"/>
        <w:rPr>
          <w:b/>
          <w:sz w:val="24"/>
          <w:szCs w:val="24"/>
        </w:rPr>
      </w:pPr>
    </w:p>
    <w:p w14:paraId="50E15EE5" w14:textId="6DAF1439" w:rsidR="00970DFD" w:rsidRPr="007552F8" w:rsidRDefault="00F94296" w:rsidP="00F94296">
      <w:pPr>
        <w:pStyle w:val="ListParagraph"/>
        <w:ind w:left="284"/>
        <w:contextualSpacing w:val="0"/>
        <w:rPr>
          <w:b/>
          <w:sz w:val="24"/>
          <w:szCs w:val="24"/>
        </w:rPr>
      </w:pPr>
      <w:r w:rsidRPr="007552F8">
        <w:rPr>
          <w:b/>
          <w:sz w:val="24"/>
          <w:szCs w:val="24"/>
        </w:rPr>
        <w:t>V</w:t>
      </w:r>
      <w:r w:rsidR="00E01458">
        <w:rPr>
          <w:b/>
          <w:sz w:val="24"/>
          <w:szCs w:val="24"/>
        </w:rPr>
        <w:t>.</w:t>
      </w:r>
      <w:r w:rsidRPr="007552F8">
        <w:rPr>
          <w:b/>
          <w:sz w:val="24"/>
          <w:szCs w:val="24"/>
        </w:rPr>
        <w:t xml:space="preserve"> </w:t>
      </w:r>
      <w:r w:rsidR="00970DFD" w:rsidRPr="007552F8">
        <w:rPr>
          <w:b/>
          <w:sz w:val="24"/>
          <w:szCs w:val="24"/>
        </w:rPr>
        <w:t>Programmas īstenošanas plānotie rezultāti</w:t>
      </w:r>
    </w:p>
    <w:p w14:paraId="71025094" w14:textId="77777777" w:rsidR="00F94296" w:rsidRPr="007552F8" w:rsidRDefault="00F94296" w:rsidP="00557DAE">
      <w:pPr>
        <w:ind w:left="709" w:hanging="425"/>
        <w:jc w:val="both"/>
        <w:rPr>
          <w:sz w:val="24"/>
          <w:szCs w:val="24"/>
        </w:rPr>
      </w:pPr>
      <w:r w:rsidRPr="007552F8">
        <w:rPr>
          <w:sz w:val="24"/>
          <w:szCs w:val="24"/>
        </w:rPr>
        <w:t xml:space="preserve">5.1. </w:t>
      </w:r>
      <w:r w:rsidR="00970DFD" w:rsidRPr="007552F8">
        <w:rPr>
          <w:sz w:val="24"/>
          <w:szCs w:val="24"/>
        </w:rPr>
        <w:t>Sekmēta bērnu un jauniešu harmoniskas un tikumiskas personības izveide un attīstība;</w:t>
      </w:r>
    </w:p>
    <w:p w14:paraId="00DA325C" w14:textId="5F67E343" w:rsidR="00557DAE" w:rsidRPr="007552F8" w:rsidRDefault="00F94296" w:rsidP="00557DAE">
      <w:pPr>
        <w:ind w:left="709" w:hanging="425"/>
        <w:jc w:val="both"/>
        <w:rPr>
          <w:sz w:val="24"/>
          <w:szCs w:val="24"/>
        </w:rPr>
      </w:pPr>
      <w:r w:rsidRPr="007552F8">
        <w:rPr>
          <w:sz w:val="24"/>
          <w:szCs w:val="24"/>
        </w:rPr>
        <w:t xml:space="preserve">5.2. </w:t>
      </w:r>
      <w:r w:rsidR="00970DFD" w:rsidRPr="007552F8">
        <w:rPr>
          <w:sz w:val="24"/>
          <w:szCs w:val="24"/>
        </w:rPr>
        <w:t>Iegūtas zināšanas un prasmes dažādos mūsdienu dej</w:t>
      </w:r>
      <w:r w:rsidR="007B04FC">
        <w:rPr>
          <w:sz w:val="24"/>
          <w:szCs w:val="24"/>
        </w:rPr>
        <w:t>as</w:t>
      </w:r>
      <w:r w:rsidR="00970DFD" w:rsidRPr="007552F8">
        <w:rPr>
          <w:spacing w:val="-1"/>
          <w:sz w:val="24"/>
          <w:szCs w:val="24"/>
        </w:rPr>
        <w:t xml:space="preserve"> </w:t>
      </w:r>
      <w:r w:rsidR="00970DFD" w:rsidRPr="007552F8">
        <w:rPr>
          <w:sz w:val="24"/>
          <w:szCs w:val="24"/>
        </w:rPr>
        <w:t>žanros;</w:t>
      </w:r>
    </w:p>
    <w:p w14:paraId="4DCA98D0" w14:textId="77777777" w:rsidR="00557DAE" w:rsidRPr="007552F8" w:rsidRDefault="00557DAE" w:rsidP="00557DAE">
      <w:pPr>
        <w:ind w:left="709" w:hanging="425"/>
        <w:jc w:val="both"/>
        <w:rPr>
          <w:sz w:val="24"/>
          <w:szCs w:val="24"/>
        </w:rPr>
      </w:pPr>
      <w:r w:rsidRPr="007552F8">
        <w:rPr>
          <w:sz w:val="24"/>
          <w:szCs w:val="24"/>
        </w:rPr>
        <w:t xml:space="preserve">5.3. </w:t>
      </w:r>
      <w:r w:rsidR="00970DFD" w:rsidRPr="007552F8">
        <w:rPr>
          <w:sz w:val="24"/>
          <w:szCs w:val="24"/>
        </w:rPr>
        <w:t>Iegūta radošas darbības</w:t>
      </w:r>
      <w:r w:rsidR="00970DFD" w:rsidRPr="007552F8">
        <w:rPr>
          <w:spacing w:val="-1"/>
          <w:sz w:val="24"/>
          <w:szCs w:val="24"/>
        </w:rPr>
        <w:t xml:space="preserve"> </w:t>
      </w:r>
      <w:r w:rsidR="00970DFD" w:rsidRPr="007552F8">
        <w:rPr>
          <w:sz w:val="24"/>
          <w:szCs w:val="24"/>
        </w:rPr>
        <w:t>pieredze;</w:t>
      </w:r>
    </w:p>
    <w:p w14:paraId="70552F8A" w14:textId="77777777" w:rsidR="00557DAE" w:rsidRPr="007552F8" w:rsidRDefault="00557DAE" w:rsidP="00557DAE">
      <w:pPr>
        <w:ind w:left="709" w:hanging="425"/>
        <w:jc w:val="both"/>
        <w:rPr>
          <w:sz w:val="24"/>
          <w:szCs w:val="24"/>
        </w:rPr>
      </w:pPr>
      <w:r w:rsidRPr="007552F8">
        <w:rPr>
          <w:sz w:val="24"/>
          <w:szCs w:val="24"/>
        </w:rPr>
        <w:t xml:space="preserve">5.4. </w:t>
      </w:r>
      <w:r w:rsidR="00970DFD" w:rsidRPr="007552F8">
        <w:rPr>
          <w:sz w:val="24"/>
          <w:szCs w:val="24"/>
        </w:rPr>
        <w:t>Attīstīta prasme īstenot savas idejas un pilnveidots talants kustību un dejas mākslā;</w:t>
      </w:r>
    </w:p>
    <w:p w14:paraId="0F0DAD7C" w14:textId="77777777" w:rsidR="00557DAE" w:rsidRPr="007552F8" w:rsidRDefault="00557DAE" w:rsidP="00557DAE">
      <w:pPr>
        <w:ind w:left="709" w:hanging="425"/>
        <w:jc w:val="both"/>
        <w:rPr>
          <w:sz w:val="24"/>
          <w:szCs w:val="24"/>
        </w:rPr>
      </w:pPr>
      <w:r w:rsidRPr="007552F8">
        <w:rPr>
          <w:sz w:val="24"/>
          <w:szCs w:val="24"/>
        </w:rPr>
        <w:t xml:space="preserve">5.5. </w:t>
      </w:r>
      <w:r w:rsidR="00970DFD" w:rsidRPr="007552F8">
        <w:rPr>
          <w:sz w:val="24"/>
          <w:szCs w:val="24"/>
        </w:rPr>
        <w:t>Apgūta skatuves kultūra un iegūta konkursu un koncertu pieredze;</w:t>
      </w:r>
    </w:p>
    <w:p w14:paraId="1AC51456" w14:textId="77777777" w:rsidR="00557DAE" w:rsidRPr="007552F8" w:rsidRDefault="00557DAE" w:rsidP="00557DAE">
      <w:pPr>
        <w:tabs>
          <w:tab w:val="left" w:pos="851"/>
        </w:tabs>
        <w:ind w:left="709" w:hanging="425"/>
        <w:jc w:val="both"/>
        <w:rPr>
          <w:sz w:val="24"/>
          <w:szCs w:val="24"/>
        </w:rPr>
      </w:pPr>
      <w:r w:rsidRPr="007552F8">
        <w:rPr>
          <w:sz w:val="24"/>
          <w:szCs w:val="24"/>
        </w:rPr>
        <w:t xml:space="preserve">5.6. </w:t>
      </w:r>
      <w:r w:rsidR="00970DFD" w:rsidRPr="007552F8">
        <w:rPr>
          <w:sz w:val="24"/>
          <w:szCs w:val="24"/>
        </w:rPr>
        <w:t>Radīta motivācija un sasniegts mākslinieciskais līmenis, lai piedalītos dažādos sava žanra</w:t>
      </w:r>
      <w:r w:rsidR="00970DFD" w:rsidRPr="007552F8">
        <w:rPr>
          <w:spacing w:val="1"/>
          <w:sz w:val="24"/>
          <w:szCs w:val="24"/>
        </w:rPr>
        <w:t xml:space="preserve"> </w:t>
      </w:r>
      <w:r w:rsidR="00970DFD" w:rsidRPr="007552F8">
        <w:rPr>
          <w:sz w:val="24"/>
          <w:szCs w:val="24"/>
        </w:rPr>
        <w:t>pasākumos, tai skaitā Latvijas Skolu jaunatnes dziesmu un deju svētkos;</w:t>
      </w:r>
    </w:p>
    <w:p w14:paraId="15A9FA1E" w14:textId="77777777" w:rsidR="00557DAE" w:rsidRPr="007552F8" w:rsidRDefault="00557DAE" w:rsidP="00557DAE">
      <w:pPr>
        <w:tabs>
          <w:tab w:val="left" w:pos="851"/>
        </w:tabs>
        <w:ind w:left="709" w:hanging="425"/>
        <w:jc w:val="both"/>
        <w:rPr>
          <w:sz w:val="24"/>
          <w:szCs w:val="24"/>
        </w:rPr>
      </w:pPr>
      <w:r w:rsidRPr="007552F8">
        <w:rPr>
          <w:sz w:val="24"/>
          <w:szCs w:val="24"/>
        </w:rPr>
        <w:t xml:space="preserve">5.7. </w:t>
      </w:r>
      <w:r w:rsidR="00970DFD" w:rsidRPr="007552F8">
        <w:rPr>
          <w:sz w:val="24"/>
          <w:szCs w:val="24"/>
        </w:rPr>
        <w:t xml:space="preserve">Radīti zināšanu </w:t>
      </w:r>
      <w:r w:rsidR="00052836" w:rsidRPr="007552F8">
        <w:rPr>
          <w:sz w:val="24"/>
          <w:szCs w:val="24"/>
        </w:rPr>
        <w:t xml:space="preserve">priekšnosacījumi un prasmes </w:t>
      </w:r>
      <w:r w:rsidR="00970DFD" w:rsidRPr="007552F8">
        <w:rPr>
          <w:sz w:val="24"/>
          <w:szCs w:val="24"/>
        </w:rPr>
        <w:t>izglītības</w:t>
      </w:r>
      <w:r w:rsidR="00970DFD" w:rsidRPr="007552F8">
        <w:rPr>
          <w:spacing w:val="2"/>
          <w:sz w:val="24"/>
          <w:szCs w:val="24"/>
        </w:rPr>
        <w:t xml:space="preserve"> </w:t>
      </w:r>
      <w:r w:rsidR="00970DFD" w:rsidRPr="007552F8">
        <w:rPr>
          <w:sz w:val="24"/>
          <w:szCs w:val="24"/>
        </w:rPr>
        <w:t>turpināšanai dejas mākslā;</w:t>
      </w:r>
    </w:p>
    <w:p w14:paraId="34ED0054" w14:textId="70A7BAD3" w:rsidR="00970DFD" w:rsidRPr="007552F8" w:rsidRDefault="00557DAE" w:rsidP="00557DAE">
      <w:pPr>
        <w:tabs>
          <w:tab w:val="left" w:pos="851"/>
        </w:tabs>
        <w:ind w:left="709" w:hanging="425"/>
        <w:jc w:val="both"/>
        <w:rPr>
          <w:sz w:val="24"/>
          <w:szCs w:val="24"/>
        </w:rPr>
      </w:pPr>
      <w:r w:rsidRPr="007552F8">
        <w:rPr>
          <w:sz w:val="24"/>
          <w:szCs w:val="24"/>
        </w:rPr>
        <w:t xml:space="preserve">5.8. </w:t>
      </w:r>
      <w:r w:rsidR="00970DFD" w:rsidRPr="007552F8">
        <w:rPr>
          <w:sz w:val="24"/>
          <w:szCs w:val="24"/>
        </w:rPr>
        <w:t>Attīstīta kritiskā domāšana un daudzveidīgas karjeras vadības prasmes, tai skaitā, komunikācijas un sadarbības prasmes, laika plānošana, sevis disciplinēšana</w:t>
      </w:r>
      <w:r w:rsidRPr="007552F8">
        <w:rPr>
          <w:sz w:val="24"/>
          <w:szCs w:val="24"/>
        </w:rPr>
        <w:t xml:space="preserve"> u.c.</w:t>
      </w:r>
    </w:p>
    <w:p w14:paraId="03326F89" w14:textId="77777777" w:rsidR="00557DAE" w:rsidRPr="007552F8" w:rsidRDefault="00557DAE" w:rsidP="00557DAE">
      <w:pPr>
        <w:tabs>
          <w:tab w:val="left" w:pos="692"/>
          <w:tab w:val="left" w:pos="693"/>
          <w:tab w:val="left" w:pos="2960"/>
        </w:tabs>
        <w:spacing w:line="220" w:lineRule="exact"/>
        <w:rPr>
          <w:b/>
          <w:sz w:val="24"/>
          <w:szCs w:val="24"/>
        </w:rPr>
      </w:pPr>
    </w:p>
    <w:p w14:paraId="40ED8627" w14:textId="6DB7350C" w:rsidR="00557DAE" w:rsidRPr="007552F8" w:rsidRDefault="00557DAE" w:rsidP="00557DAE">
      <w:pPr>
        <w:tabs>
          <w:tab w:val="left" w:pos="692"/>
          <w:tab w:val="left" w:pos="693"/>
          <w:tab w:val="left" w:pos="2960"/>
        </w:tabs>
        <w:spacing w:line="220" w:lineRule="exact"/>
        <w:ind w:left="284"/>
        <w:rPr>
          <w:b/>
          <w:sz w:val="24"/>
          <w:szCs w:val="24"/>
        </w:rPr>
      </w:pPr>
      <w:r w:rsidRPr="007552F8">
        <w:rPr>
          <w:b/>
          <w:sz w:val="24"/>
          <w:szCs w:val="24"/>
        </w:rPr>
        <w:t>VI</w:t>
      </w:r>
      <w:r w:rsidR="00E01458">
        <w:rPr>
          <w:b/>
          <w:sz w:val="24"/>
          <w:szCs w:val="24"/>
        </w:rPr>
        <w:t>.</w:t>
      </w:r>
      <w:r w:rsidRPr="007552F8">
        <w:rPr>
          <w:b/>
          <w:sz w:val="24"/>
          <w:szCs w:val="24"/>
        </w:rPr>
        <w:t xml:space="preserve"> </w:t>
      </w:r>
      <w:r w:rsidR="00970DFD" w:rsidRPr="007552F8">
        <w:rPr>
          <w:b/>
          <w:sz w:val="24"/>
          <w:szCs w:val="24"/>
        </w:rPr>
        <w:t>Nepieciešamie</w:t>
      </w:r>
      <w:r w:rsidR="00970DFD" w:rsidRPr="007552F8">
        <w:rPr>
          <w:b/>
          <w:spacing w:val="1"/>
          <w:sz w:val="24"/>
          <w:szCs w:val="24"/>
        </w:rPr>
        <w:t xml:space="preserve"> </w:t>
      </w:r>
      <w:r w:rsidR="00970DFD" w:rsidRPr="007552F8">
        <w:rPr>
          <w:b/>
          <w:sz w:val="24"/>
          <w:szCs w:val="24"/>
        </w:rPr>
        <w:t>resursi</w:t>
      </w:r>
      <w:r w:rsidR="00970DFD" w:rsidRPr="007552F8">
        <w:rPr>
          <w:b/>
          <w:sz w:val="24"/>
          <w:szCs w:val="24"/>
        </w:rPr>
        <w:tab/>
      </w:r>
    </w:p>
    <w:p w14:paraId="73406686" w14:textId="77777777" w:rsidR="00557DAE" w:rsidRPr="007552F8" w:rsidRDefault="00970DFD" w:rsidP="00E01458">
      <w:pPr>
        <w:pStyle w:val="ListParagraph"/>
        <w:numPr>
          <w:ilvl w:val="1"/>
          <w:numId w:val="15"/>
        </w:numPr>
        <w:tabs>
          <w:tab w:val="left" w:pos="851"/>
        </w:tabs>
        <w:spacing w:line="220" w:lineRule="exact"/>
        <w:ind w:left="851" w:hanging="567"/>
        <w:jc w:val="both"/>
        <w:rPr>
          <w:sz w:val="24"/>
          <w:szCs w:val="24"/>
        </w:rPr>
      </w:pPr>
      <w:r w:rsidRPr="007552F8">
        <w:rPr>
          <w:sz w:val="24"/>
          <w:szCs w:val="24"/>
        </w:rPr>
        <w:t xml:space="preserve">Personāls: </w:t>
      </w:r>
    </w:p>
    <w:p w14:paraId="08AA2A27" w14:textId="77777777" w:rsidR="00557DAE" w:rsidRPr="007552F8" w:rsidRDefault="00970DFD" w:rsidP="00E01458">
      <w:pPr>
        <w:pStyle w:val="ListParagraph"/>
        <w:numPr>
          <w:ilvl w:val="0"/>
          <w:numId w:val="5"/>
        </w:numPr>
        <w:spacing w:line="220" w:lineRule="exact"/>
        <w:ind w:left="851" w:hanging="425"/>
        <w:jc w:val="both"/>
        <w:rPr>
          <w:sz w:val="24"/>
          <w:szCs w:val="24"/>
        </w:rPr>
      </w:pPr>
      <w:r w:rsidRPr="007552F8">
        <w:rPr>
          <w:sz w:val="24"/>
          <w:szCs w:val="24"/>
        </w:rPr>
        <w:t>deju</w:t>
      </w:r>
      <w:r w:rsidRPr="007552F8">
        <w:rPr>
          <w:spacing w:val="-3"/>
          <w:sz w:val="24"/>
          <w:szCs w:val="24"/>
        </w:rPr>
        <w:t xml:space="preserve"> </w:t>
      </w:r>
      <w:r w:rsidRPr="007552F8">
        <w:rPr>
          <w:sz w:val="24"/>
          <w:szCs w:val="24"/>
        </w:rPr>
        <w:t>pedagogi;</w:t>
      </w:r>
    </w:p>
    <w:p w14:paraId="031FDD3C" w14:textId="77777777" w:rsidR="00970DFD" w:rsidRPr="007552F8" w:rsidRDefault="00970DFD" w:rsidP="00E01458">
      <w:pPr>
        <w:pStyle w:val="ListParagraph"/>
        <w:numPr>
          <w:ilvl w:val="0"/>
          <w:numId w:val="5"/>
        </w:numPr>
        <w:spacing w:line="220" w:lineRule="exact"/>
        <w:ind w:left="851" w:hanging="425"/>
        <w:jc w:val="both"/>
        <w:rPr>
          <w:sz w:val="24"/>
          <w:szCs w:val="24"/>
        </w:rPr>
      </w:pPr>
      <w:r w:rsidRPr="007552F8">
        <w:rPr>
          <w:sz w:val="24"/>
          <w:szCs w:val="24"/>
        </w:rPr>
        <w:t>koncertmeistari;</w:t>
      </w:r>
    </w:p>
    <w:p w14:paraId="7876E9B6" w14:textId="77777777" w:rsidR="00970DFD" w:rsidRPr="007552F8" w:rsidRDefault="00970DFD" w:rsidP="00E01458">
      <w:pPr>
        <w:pStyle w:val="ListParagraph"/>
        <w:numPr>
          <w:ilvl w:val="0"/>
          <w:numId w:val="16"/>
        </w:numPr>
        <w:tabs>
          <w:tab w:val="left" w:pos="4135"/>
          <w:tab w:val="left" w:pos="4536"/>
        </w:tabs>
        <w:spacing w:line="252" w:lineRule="exact"/>
        <w:ind w:left="851" w:hanging="425"/>
        <w:contextualSpacing w:val="0"/>
        <w:jc w:val="both"/>
        <w:rPr>
          <w:sz w:val="24"/>
          <w:szCs w:val="24"/>
        </w:rPr>
      </w:pPr>
      <w:r w:rsidRPr="007552F8">
        <w:rPr>
          <w:sz w:val="24"/>
          <w:szCs w:val="24"/>
        </w:rPr>
        <w:t>kostīmu</w:t>
      </w:r>
      <w:r w:rsidRPr="007552F8">
        <w:rPr>
          <w:spacing w:val="-1"/>
          <w:sz w:val="24"/>
          <w:szCs w:val="24"/>
        </w:rPr>
        <w:t xml:space="preserve"> </w:t>
      </w:r>
      <w:r w:rsidRPr="007552F8">
        <w:rPr>
          <w:sz w:val="24"/>
          <w:szCs w:val="24"/>
        </w:rPr>
        <w:t>mākslinieki;</w:t>
      </w:r>
    </w:p>
    <w:p w14:paraId="04F0DDB0" w14:textId="77777777" w:rsidR="00970DFD" w:rsidRPr="007552F8" w:rsidRDefault="00970DFD" w:rsidP="00E01458">
      <w:pPr>
        <w:pStyle w:val="ListParagraph"/>
        <w:numPr>
          <w:ilvl w:val="0"/>
          <w:numId w:val="16"/>
        </w:numPr>
        <w:tabs>
          <w:tab w:val="left" w:pos="4135"/>
          <w:tab w:val="left" w:pos="4536"/>
        </w:tabs>
        <w:ind w:left="851" w:right="4691" w:hanging="425"/>
        <w:contextualSpacing w:val="0"/>
        <w:jc w:val="both"/>
        <w:rPr>
          <w:sz w:val="24"/>
          <w:szCs w:val="24"/>
        </w:rPr>
      </w:pPr>
      <w:r w:rsidRPr="007552F8">
        <w:rPr>
          <w:sz w:val="24"/>
          <w:szCs w:val="24"/>
        </w:rPr>
        <w:t>mūzikas aranžētāji.</w:t>
      </w:r>
    </w:p>
    <w:p w14:paraId="27756901" w14:textId="0352C654" w:rsidR="00970DFD" w:rsidRPr="007552F8" w:rsidRDefault="00970DFD" w:rsidP="00E01458">
      <w:pPr>
        <w:pStyle w:val="ListParagraph"/>
        <w:numPr>
          <w:ilvl w:val="1"/>
          <w:numId w:val="15"/>
        </w:numPr>
        <w:tabs>
          <w:tab w:val="left" w:pos="2977"/>
        </w:tabs>
        <w:ind w:left="851" w:right="60" w:hanging="474"/>
        <w:jc w:val="both"/>
        <w:rPr>
          <w:sz w:val="24"/>
          <w:szCs w:val="24"/>
        </w:rPr>
      </w:pPr>
      <w:r w:rsidRPr="007552F8">
        <w:rPr>
          <w:sz w:val="24"/>
          <w:szCs w:val="24"/>
        </w:rPr>
        <w:t xml:space="preserve">Telpas: </w:t>
      </w:r>
    </w:p>
    <w:p w14:paraId="5E4A0A74" w14:textId="77777777" w:rsidR="00970DFD" w:rsidRPr="007552F8" w:rsidRDefault="00970DFD" w:rsidP="00E01458">
      <w:pPr>
        <w:pStyle w:val="ListParagraph"/>
        <w:numPr>
          <w:ilvl w:val="5"/>
          <w:numId w:val="19"/>
        </w:numPr>
        <w:tabs>
          <w:tab w:val="left" w:pos="3828"/>
        </w:tabs>
        <w:ind w:left="851" w:hanging="425"/>
        <w:jc w:val="both"/>
        <w:rPr>
          <w:sz w:val="24"/>
          <w:szCs w:val="24"/>
        </w:rPr>
      </w:pPr>
      <w:r w:rsidRPr="007552F8">
        <w:rPr>
          <w:sz w:val="24"/>
          <w:szCs w:val="24"/>
        </w:rPr>
        <w:t>atbilstoša izmēra deju zāle ar</w:t>
      </w:r>
      <w:r w:rsidRPr="007552F8">
        <w:rPr>
          <w:spacing w:val="2"/>
          <w:sz w:val="24"/>
          <w:szCs w:val="24"/>
        </w:rPr>
        <w:t xml:space="preserve"> </w:t>
      </w:r>
      <w:r w:rsidRPr="007552F8">
        <w:rPr>
          <w:sz w:val="24"/>
          <w:szCs w:val="24"/>
        </w:rPr>
        <w:t>spoguļiem;</w:t>
      </w:r>
    </w:p>
    <w:p w14:paraId="597FDBBB" w14:textId="77777777" w:rsidR="00970DFD" w:rsidRPr="007552F8" w:rsidRDefault="00970DFD" w:rsidP="00E01458">
      <w:pPr>
        <w:pStyle w:val="ListParagraph"/>
        <w:numPr>
          <w:ilvl w:val="5"/>
          <w:numId w:val="19"/>
        </w:numPr>
        <w:tabs>
          <w:tab w:val="left" w:pos="3828"/>
        </w:tabs>
        <w:ind w:left="851" w:hanging="425"/>
        <w:jc w:val="both"/>
        <w:rPr>
          <w:sz w:val="24"/>
          <w:szCs w:val="24"/>
        </w:rPr>
      </w:pPr>
      <w:r w:rsidRPr="007552F8">
        <w:rPr>
          <w:sz w:val="24"/>
          <w:szCs w:val="24"/>
        </w:rPr>
        <w:t>deju nodarbībām atbilstošs grīdas segums un ventilācija;</w:t>
      </w:r>
    </w:p>
    <w:p w14:paraId="191D7BBD" w14:textId="77777777" w:rsidR="00970DFD" w:rsidRPr="007552F8" w:rsidRDefault="00970DFD" w:rsidP="00E01458">
      <w:pPr>
        <w:pStyle w:val="ListParagraph"/>
        <w:numPr>
          <w:ilvl w:val="5"/>
          <w:numId w:val="19"/>
        </w:numPr>
        <w:tabs>
          <w:tab w:val="left" w:pos="3828"/>
        </w:tabs>
        <w:ind w:left="851" w:hanging="425"/>
        <w:jc w:val="both"/>
        <w:rPr>
          <w:sz w:val="24"/>
          <w:szCs w:val="24"/>
        </w:rPr>
      </w:pPr>
      <w:r w:rsidRPr="007552F8">
        <w:rPr>
          <w:sz w:val="24"/>
          <w:szCs w:val="24"/>
        </w:rPr>
        <w:t>mūzikas atskaņošanas</w:t>
      </w:r>
      <w:r w:rsidRPr="007552F8">
        <w:rPr>
          <w:spacing w:val="-1"/>
          <w:sz w:val="24"/>
          <w:szCs w:val="24"/>
        </w:rPr>
        <w:t xml:space="preserve"> </w:t>
      </w:r>
      <w:r w:rsidRPr="007552F8">
        <w:rPr>
          <w:sz w:val="24"/>
          <w:szCs w:val="24"/>
        </w:rPr>
        <w:t>aparatūra;</w:t>
      </w:r>
    </w:p>
    <w:p w14:paraId="1B20BD3B" w14:textId="198F2E7A" w:rsidR="00970DFD" w:rsidRPr="007552F8" w:rsidRDefault="00970DFD" w:rsidP="00E01458">
      <w:pPr>
        <w:pStyle w:val="ListParagraph"/>
        <w:numPr>
          <w:ilvl w:val="5"/>
          <w:numId w:val="19"/>
        </w:numPr>
        <w:tabs>
          <w:tab w:val="left" w:pos="3828"/>
        </w:tabs>
        <w:ind w:left="851" w:hanging="425"/>
        <w:jc w:val="both"/>
        <w:rPr>
          <w:sz w:val="24"/>
          <w:szCs w:val="24"/>
        </w:rPr>
      </w:pPr>
      <w:r w:rsidRPr="007552F8">
        <w:rPr>
          <w:sz w:val="24"/>
          <w:szCs w:val="24"/>
        </w:rPr>
        <w:t>atbilstošs tehniskais un IT nodrošinājums (nodarbību sagatavošanai un  organizēšanai, nodarbību vadīšanai gan klātienē, gan attālināti u.c.);</w:t>
      </w:r>
    </w:p>
    <w:p w14:paraId="5208436B" w14:textId="77777777" w:rsidR="00970DFD" w:rsidRPr="007552F8" w:rsidRDefault="00970DFD" w:rsidP="00E01458">
      <w:pPr>
        <w:pStyle w:val="ListParagraph"/>
        <w:numPr>
          <w:ilvl w:val="5"/>
          <w:numId w:val="19"/>
        </w:numPr>
        <w:tabs>
          <w:tab w:val="left" w:pos="3828"/>
        </w:tabs>
        <w:spacing w:before="1" w:line="252" w:lineRule="exact"/>
        <w:ind w:left="851" w:hanging="425"/>
        <w:jc w:val="both"/>
        <w:rPr>
          <w:sz w:val="24"/>
          <w:szCs w:val="24"/>
        </w:rPr>
      </w:pPr>
      <w:r w:rsidRPr="007552F8">
        <w:rPr>
          <w:sz w:val="24"/>
          <w:szCs w:val="24"/>
        </w:rPr>
        <w:t>ģērbtuves dalībniekiem un</w:t>
      </w:r>
      <w:r w:rsidRPr="007552F8">
        <w:rPr>
          <w:spacing w:val="-4"/>
          <w:sz w:val="24"/>
          <w:szCs w:val="24"/>
        </w:rPr>
        <w:t xml:space="preserve"> </w:t>
      </w:r>
      <w:r w:rsidRPr="007552F8">
        <w:rPr>
          <w:sz w:val="24"/>
          <w:szCs w:val="24"/>
        </w:rPr>
        <w:t>personālam;</w:t>
      </w:r>
    </w:p>
    <w:p w14:paraId="220F488C" w14:textId="24F6CD60" w:rsidR="00970DFD" w:rsidRPr="007552F8" w:rsidRDefault="00970DFD" w:rsidP="00E01458">
      <w:pPr>
        <w:pStyle w:val="ListParagraph"/>
        <w:numPr>
          <w:ilvl w:val="5"/>
          <w:numId w:val="19"/>
        </w:numPr>
        <w:tabs>
          <w:tab w:val="left" w:pos="3828"/>
        </w:tabs>
        <w:spacing w:before="1" w:line="252" w:lineRule="exact"/>
        <w:ind w:left="851" w:hanging="425"/>
        <w:jc w:val="both"/>
        <w:rPr>
          <w:sz w:val="24"/>
          <w:szCs w:val="24"/>
        </w:rPr>
      </w:pPr>
      <w:r w:rsidRPr="007552F8">
        <w:rPr>
          <w:sz w:val="24"/>
          <w:szCs w:val="24"/>
        </w:rPr>
        <w:t>aprīkota telpa/noliktava rekvizītu, kostīmu u.c. lietu uzglabāšanai.</w:t>
      </w:r>
    </w:p>
    <w:p w14:paraId="3F5EF32F" w14:textId="77777777" w:rsidR="00557DAE" w:rsidRPr="007552F8" w:rsidRDefault="00970DFD" w:rsidP="00E01458">
      <w:pPr>
        <w:pStyle w:val="ListParagraph"/>
        <w:numPr>
          <w:ilvl w:val="1"/>
          <w:numId w:val="15"/>
        </w:numPr>
        <w:spacing w:line="252" w:lineRule="exact"/>
        <w:ind w:left="851" w:hanging="474"/>
        <w:jc w:val="both"/>
        <w:rPr>
          <w:sz w:val="24"/>
          <w:szCs w:val="24"/>
        </w:rPr>
      </w:pPr>
      <w:r w:rsidRPr="007552F8">
        <w:rPr>
          <w:sz w:val="24"/>
          <w:szCs w:val="24"/>
        </w:rPr>
        <w:t xml:space="preserve">Materiāli: </w:t>
      </w:r>
    </w:p>
    <w:p w14:paraId="38A42120" w14:textId="77777777" w:rsidR="00970DFD" w:rsidRPr="007552F8" w:rsidRDefault="00970DFD" w:rsidP="00E01458">
      <w:pPr>
        <w:pStyle w:val="ListParagraph"/>
        <w:numPr>
          <w:ilvl w:val="0"/>
          <w:numId w:val="22"/>
        </w:numPr>
        <w:spacing w:line="252" w:lineRule="exact"/>
        <w:ind w:left="851" w:hanging="425"/>
        <w:jc w:val="both"/>
        <w:rPr>
          <w:sz w:val="24"/>
          <w:szCs w:val="24"/>
        </w:rPr>
      </w:pPr>
      <w:r w:rsidRPr="007552F8">
        <w:rPr>
          <w:sz w:val="24"/>
          <w:szCs w:val="24"/>
        </w:rPr>
        <w:t>mūzikas ieraksti;</w:t>
      </w:r>
    </w:p>
    <w:p w14:paraId="0B97944E" w14:textId="77777777" w:rsidR="00970DFD" w:rsidRPr="007552F8" w:rsidRDefault="00970DFD" w:rsidP="00E01458">
      <w:pPr>
        <w:pStyle w:val="ListParagraph"/>
        <w:numPr>
          <w:ilvl w:val="0"/>
          <w:numId w:val="22"/>
        </w:numPr>
        <w:spacing w:line="252" w:lineRule="exact"/>
        <w:ind w:left="851" w:hanging="425"/>
        <w:contextualSpacing w:val="0"/>
        <w:jc w:val="both"/>
        <w:rPr>
          <w:sz w:val="24"/>
          <w:szCs w:val="24"/>
        </w:rPr>
      </w:pPr>
      <w:r w:rsidRPr="007552F8">
        <w:rPr>
          <w:sz w:val="24"/>
          <w:szCs w:val="24"/>
        </w:rPr>
        <w:t>kostīmi;</w:t>
      </w:r>
    </w:p>
    <w:p w14:paraId="51213958" w14:textId="77777777" w:rsidR="00970DFD" w:rsidRPr="007552F8" w:rsidRDefault="00970DFD" w:rsidP="00557DAE">
      <w:pPr>
        <w:pStyle w:val="ListParagraph"/>
        <w:numPr>
          <w:ilvl w:val="0"/>
          <w:numId w:val="22"/>
        </w:numPr>
        <w:spacing w:before="1"/>
        <w:ind w:left="1701" w:hanging="425"/>
        <w:contextualSpacing w:val="0"/>
        <w:jc w:val="both"/>
        <w:rPr>
          <w:sz w:val="24"/>
          <w:szCs w:val="24"/>
        </w:rPr>
      </w:pPr>
      <w:r w:rsidRPr="007552F8">
        <w:rPr>
          <w:sz w:val="24"/>
          <w:szCs w:val="24"/>
        </w:rPr>
        <w:t>rekvizīti;</w:t>
      </w:r>
    </w:p>
    <w:p w14:paraId="02A1C9FA" w14:textId="77777777" w:rsidR="00970DFD" w:rsidRPr="007552F8" w:rsidRDefault="00970DFD" w:rsidP="00557DAE">
      <w:pPr>
        <w:pStyle w:val="ListParagraph"/>
        <w:numPr>
          <w:ilvl w:val="0"/>
          <w:numId w:val="22"/>
        </w:numPr>
        <w:spacing w:before="1"/>
        <w:ind w:left="1701" w:hanging="425"/>
        <w:contextualSpacing w:val="0"/>
        <w:jc w:val="both"/>
        <w:rPr>
          <w:sz w:val="24"/>
          <w:szCs w:val="24"/>
        </w:rPr>
      </w:pPr>
      <w:r w:rsidRPr="007552F8">
        <w:rPr>
          <w:sz w:val="24"/>
          <w:szCs w:val="24"/>
        </w:rPr>
        <w:t>pēc nepieciešamības dekorācijas, materiāli scenogrāfiju veidošanai koncertiem, uzvedumiem utt.;</w:t>
      </w:r>
    </w:p>
    <w:p w14:paraId="13CE299B" w14:textId="77777777" w:rsidR="00970DFD" w:rsidRPr="007552F8" w:rsidRDefault="00970DFD" w:rsidP="00557DAE">
      <w:pPr>
        <w:pStyle w:val="ListParagraph"/>
        <w:numPr>
          <w:ilvl w:val="0"/>
          <w:numId w:val="22"/>
        </w:numPr>
        <w:spacing w:before="1"/>
        <w:ind w:left="1701" w:hanging="425"/>
        <w:contextualSpacing w:val="0"/>
        <w:jc w:val="both"/>
        <w:rPr>
          <w:sz w:val="24"/>
          <w:szCs w:val="24"/>
        </w:rPr>
      </w:pPr>
      <w:r w:rsidRPr="007552F8">
        <w:rPr>
          <w:sz w:val="24"/>
          <w:szCs w:val="24"/>
        </w:rPr>
        <w:t xml:space="preserve">pēc iespējas </w:t>
      </w:r>
      <w:r w:rsidR="00557DAE" w:rsidRPr="007552F8">
        <w:rPr>
          <w:sz w:val="24"/>
          <w:szCs w:val="24"/>
        </w:rPr>
        <w:t xml:space="preserve">vienots </w:t>
      </w:r>
      <w:r w:rsidRPr="007552F8">
        <w:rPr>
          <w:sz w:val="24"/>
          <w:szCs w:val="24"/>
        </w:rPr>
        <w:t>ikdienas treniņu tērps programmas dalībniekiem.</w:t>
      </w:r>
    </w:p>
    <w:p w14:paraId="671ED21C" w14:textId="27570E91" w:rsidR="00970DFD" w:rsidRPr="007552F8" w:rsidRDefault="00970DFD" w:rsidP="00557DAE">
      <w:pPr>
        <w:pStyle w:val="ListParagraph"/>
        <w:numPr>
          <w:ilvl w:val="1"/>
          <w:numId w:val="15"/>
        </w:numPr>
        <w:spacing w:before="1"/>
        <w:ind w:hanging="474"/>
        <w:jc w:val="both"/>
        <w:rPr>
          <w:sz w:val="24"/>
          <w:szCs w:val="24"/>
        </w:rPr>
      </w:pPr>
      <w:r w:rsidRPr="007552F8">
        <w:rPr>
          <w:sz w:val="24"/>
          <w:szCs w:val="24"/>
        </w:rPr>
        <w:t>Finan</w:t>
      </w:r>
      <w:r w:rsidR="00557DAE" w:rsidRPr="007552F8">
        <w:rPr>
          <w:sz w:val="24"/>
          <w:szCs w:val="24"/>
        </w:rPr>
        <w:t>šu resursi (</w:t>
      </w:r>
      <w:r w:rsidR="00052836" w:rsidRPr="007552F8">
        <w:rPr>
          <w:sz w:val="24"/>
          <w:szCs w:val="24"/>
        </w:rPr>
        <w:t xml:space="preserve">iepriekš </w:t>
      </w:r>
      <w:r w:rsidR="00557DAE" w:rsidRPr="007552F8">
        <w:rPr>
          <w:sz w:val="24"/>
          <w:szCs w:val="24"/>
        </w:rPr>
        <w:t xml:space="preserve">minēto resursu nodrošināšana </w:t>
      </w:r>
      <w:r w:rsidRPr="007552F8">
        <w:rPr>
          <w:sz w:val="24"/>
          <w:szCs w:val="24"/>
        </w:rPr>
        <w:t>atbilstoši programmas specifikai).</w:t>
      </w:r>
    </w:p>
    <w:p w14:paraId="246F72DC" w14:textId="77777777" w:rsidR="00970DFD" w:rsidRPr="007552F8" w:rsidRDefault="00970DFD" w:rsidP="00557DAE">
      <w:pPr>
        <w:spacing w:before="89"/>
        <w:jc w:val="both"/>
        <w:rPr>
          <w:sz w:val="28"/>
        </w:rPr>
      </w:pPr>
    </w:p>
    <w:p w14:paraId="629630F8" w14:textId="77777777" w:rsidR="00557DAE" w:rsidRPr="007552F8" w:rsidRDefault="00557DAE" w:rsidP="00970DFD">
      <w:pPr>
        <w:spacing w:before="89"/>
        <w:jc w:val="both"/>
        <w:rPr>
          <w:sz w:val="28"/>
        </w:rPr>
      </w:pPr>
    </w:p>
    <w:p w14:paraId="76C1F7A4" w14:textId="45415466" w:rsidR="007552F8" w:rsidRPr="007B04FC" w:rsidRDefault="00970DFD" w:rsidP="00E01458">
      <w:pPr>
        <w:jc w:val="right"/>
      </w:pPr>
      <w:r w:rsidRPr="007B04FC">
        <w:t>V</w:t>
      </w:r>
      <w:r w:rsidR="00E01458" w:rsidRPr="007B04FC">
        <w:t xml:space="preserve">alsts izglītības attīstības aentūras </w:t>
      </w:r>
    </w:p>
    <w:p w14:paraId="5AF79D70" w14:textId="77777777" w:rsidR="00E01458" w:rsidRPr="007B04FC" w:rsidRDefault="007552F8" w:rsidP="00E01458">
      <w:pPr>
        <w:jc w:val="right"/>
      </w:pPr>
      <w:r w:rsidRPr="007B04FC">
        <w:t>Nemateriālā kultūras mantojuma nodaļas</w:t>
      </w:r>
    </w:p>
    <w:p w14:paraId="0A464545" w14:textId="3C957709" w:rsidR="007552F8" w:rsidRPr="007B04FC" w:rsidRDefault="007552F8" w:rsidP="00E01458">
      <w:pPr>
        <w:jc w:val="right"/>
      </w:pPr>
      <w:r w:rsidRPr="007B04FC">
        <w:t xml:space="preserve"> vecākā eksperte</w:t>
      </w:r>
      <w:r w:rsidR="00E01458" w:rsidRPr="007B04FC">
        <w:t xml:space="preserve"> Ilze Blauberga</w:t>
      </w:r>
    </w:p>
    <w:p w14:paraId="2C98A136" w14:textId="1E670C2E" w:rsidR="00970DFD" w:rsidRPr="007B04FC" w:rsidRDefault="00970DFD" w:rsidP="007552F8">
      <w:pPr>
        <w:spacing w:before="89"/>
        <w:jc w:val="right"/>
        <w:rPr>
          <w:spacing w:val="21"/>
        </w:rPr>
      </w:pPr>
      <w:r w:rsidRPr="007B04FC">
        <w:rPr>
          <w:spacing w:val="21"/>
        </w:rPr>
        <w:t xml:space="preserve"> </w:t>
      </w:r>
      <w:r w:rsidR="007552F8" w:rsidRPr="007B04FC">
        <w:rPr>
          <w:spacing w:val="21"/>
        </w:rPr>
        <w:t>ilze.blauberga@viaa.gov.lv</w:t>
      </w:r>
    </w:p>
    <w:p w14:paraId="766D68C2" w14:textId="77777777" w:rsidR="00970DFD" w:rsidRPr="00970DFD" w:rsidRDefault="00970DFD" w:rsidP="00970DFD"/>
    <w:sectPr w:rsidR="00970DFD" w:rsidRPr="00970DFD" w:rsidSect="00581FDD">
      <w:pgSz w:w="11910" w:h="16840"/>
      <w:pgMar w:top="480" w:right="995"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4F85" w14:textId="77777777" w:rsidR="00487F3B" w:rsidRDefault="00487F3B" w:rsidP="00EA5ABF">
      <w:r>
        <w:separator/>
      </w:r>
    </w:p>
  </w:endnote>
  <w:endnote w:type="continuationSeparator" w:id="0">
    <w:p w14:paraId="55B78569" w14:textId="77777777" w:rsidR="00487F3B" w:rsidRDefault="00487F3B" w:rsidP="00EA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FD6B" w14:textId="77777777" w:rsidR="00487F3B" w:rsidRDefault="00487F3B" w:rsidP="00EA5ABF">
      <w:r>
        <w:separator/>
      </w:r>
    </w:p>
  </w:footnote>
  <w:footnote w:type="continuationSeparator" w:id="0">
    <w:p w14:paraId="3C723C68" w14:textId="77777777" w:rsidR="00487F3B" w:rsidRDefault="00487F3B" w:rsidP="00EA5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A8D"/>
    <w:multiLevelType w:val="hybridMultilevel"/>
    <w:tmpl w:val="D66A3ED8"/>
    <w:lvl w:ilvl="0" w:tplc="70AE551A">
      <w:numFmt w:val="bullet"/>
      <w:lvlText w:val="-"/>
      <w:lvlJc w:val="left"/>
      <w:pPr>
        <w:ind w:left="952" w:hanging="360"/>
      </w:pPr>
      <w:rPr>
        <w:rFonts w:ascii="Times New Roman" w:eastAsia="Times New Roman" w:hAnsi="Times New Roman" w:cs="Times New Roman" w:hint="default"/>
        <w:w w:val="100"/>
        <w:sz w:val="22"/>
        <w:szCs w:val="22"/>
        <w:lang w:val="lv-LV" w:eastAsia="en-US" w:bidi="ar-SA"/>
      </w:rPr>
    </w:lvl>
    <w:lvl w:ilvl="1" w:tplc="3FE0BDFA">
      <w:numFmt w:val="bullet"/>
      <w:lvlText w:val="•"/>
      <w:lvlJc w:val="left"/>
      <w:pPr>
        <w:ind w:left="1918" w:hanging="360"/>
      </w:pPr>
      <w:rPr>
        <w:rFonts w:hint="default"/>
        <w:lang w:val="lv-LV" w:eastAsia="en-US" w:bidi="ar-SA"/>
      </w:rPr>
    </w:lvl>
    <w:lvl w:ilvl="2" w:tplc="CC8E0B98">
      <w:numFmt w:val="bullet"/>
      <w:lvlText w:val="•"/>
      <w:lvlJc w:val="left"/>
      <w:pPr>
        <w:ind w:left="2877" w:hanging="360"/>
      </w:pPr>
      <w:rPr>
        <w:rFonts w:hint="default"/>
        <w:lang w:val="lv-LV" w:eastAsia="en-US" w:bidi="ar-SA"/>
      </w:rPr>
    </w:lvl>
    <w:lvl w:ilvl="3" w:tplc="2766F768">
      <w:numFmt w:val="bullet"/>
      <w:lvlText w:val="•"/>
      <w:lvlJc w:val="left"/>
      <w:pPr>
        <w:ind w:left="3835" w:hanging="360"/>
      </w:pPr>
      <w:rPr>
        <w:rFonts w:hint="default"/>
        <w:lang w:val="lv-LV" w:eastAsia="en-US" w:bidi="ar-SA"/>
      </w:rPr>
    </w:lvl>
    <w:lvl w:ilvl="4" w:tplc="E5C41014">
      <w:numFmt w:val="bullet"/>
      <w:lvlText w:val="•"/>
      <w:lvlJc w:val="left"/>
      <w:pPr>
        <w:ind w:left="4794" w:hanging="360"/>
      </w:pPr>
      <w:rPr>
        <w:rFonts w:hint="default"/>
        <w:lang w:val="lv-LV" w:eastAsia="en-US" w:bidi="ar-SA"/>
      </w:rPr>
    </w:lvl>
    <w:lvl w:ilvl="5" w:tplc="515825F0">
      <w:numFmt w:val="bullet"/>
      <w:lvlText w:val="•"/>
      <w:lvlJc w:val="left"/>
      <w:pPr>
        <w:ind w:left="5752" w:hanging="360"/>
      </w:pPr>
      <w:rPr>
        <w:rFonts w:hint="default"/>
        <w:lang w:val="lv-LV" w:eastAsia="en-US" w:bidi="ar-SA"/>
      </w:rPr>
    </w:lvl>
    <w:lvl w:ilvl="6" w:tplc="D38A0A66">
      <w:numFmt w:val="bullet"/>
      <w:lvlText w:val="•"/>
      <w:lvlJc w:val="left"/>
      <w:pPr>
        <w:ind w:left="6711" w:hanging="360"/>
      </w:pPr>
      <w:rPr>
        <w:rFonts w:hint="default"/>
        <w:lang w:val="lv-LV" w:eastAsia="en-US" w:bidi="ar-SA"/>
      </w:rPr>
    </w:lvl>
    <w:lvl w:ilvl="7" w:tplc="3D66D466">
      <w:numFmt w:val="bullet"/>
      <w:lvlText w:val="•"/>
      <w:lvlJc w:val="left"/>
      <w:pPr>
        <w:ind w:left="7669" w:hanging="360"/>
      </w:pPr>
      <w:rPr>
        <w:rFonts w:hint="default"/>
        <w:lang w:val="lv-LV" w:eastAsia="en-US" w:bidi="ar-SA"/>
      </w:rPr>
    </w:lvl>
    <w:lvl w:ilvl="8" w:tplc="C7C683EE">
      <w:numFmt w:val="bullet"/>
      <w:lvlText w:val="•"/>
      <w:lvlJc w:val="left"/>
      <w:pPr>
        <w:ind w:left="8628" w:hanging="360"/>
      </w:pPr>
      <w:rPr>
        <w:rFonts w:hint="default"/>
        <w:lang w:val="lv-LV" w:eastAsia="en-US" w:bidi="ar-SA"/>
      </w:rPr>
    </w:lvl>
  </w:abstractNum>
  <w:abstractNum w:abstractNumId="1" w15:restartNumberingAfterBreak="0">
    <w:nsid w:val="08C476F1"/>
    <w:multiLevelType w:val="hybridMultilevel"/>
    <w:tmpl w:val="8B90A8D6"/>
    <w:lvl w:ilvl="0" w:tplc="FF54D3AA">
      <w:numFmt w:val="bullet"/>
      <w:lvlText w:val="-"/>
      <w:lvlJc w:val="left"/>
      <w:pPr>
        <w:ind w:left="720" w:hanging="360"/>
      </w:pPr>
      <w:rPr>
        <w:rFonts w:ascii="Times New Roman" w:eastAsia="Times New Roman" w:hAnsi="Times New Roman" w:cs="Times New Roman" w:hint="default"/>
        <w:w w:val="100"/>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07673C"/>
    <w:multiLevelType w:val="multilevel"/>
    <w:tmpl w:val="48DEC2E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2A19BA"/>
    <w:multiLevelType w:val="hybridMultilevel"/>
    <w:tmpl w:val="32ECD6B8"/>
    <w:lvl w:ilvl="0" w:tplc="D542C280">
      <w:numFmt w:val="bullet"/>
      <w:lvlText w:val="-"/>
      <w:lvlJc w:val="left"/>
      <w:pPr>
        <w:ind w:left="3680" w:hanging="360"/>
      </w:pPr>
      <w:rPr>
        <w:rFonts w:ascii="Times New Roman" w:eastAsia="Times New Roman" w:hAnsi="Times New Roman" w:cs="Times New Roman" w:hint="default"/>
        <w:w w:val="100"/>
        <w:sz w:val="22"/>
        <w:szCs w:val="22"/>
        <w:lang w:val="lv-LV" w:eastAsia="en-US" w:bidi="ar-SA"/>
      </w:rPr>
    </w:lvl>
    <w:lvl w:ilvl="1" w:tplc="353EF0C4">
      <w:numFmt w:val="bullet"/>
      <w:lvlText w:val="•"/>
      <w:lvlJc w:val="left"/>
      <w:pPr>
        <w:ind w:left="4366" w:hanging="360"/>
      </w:pPr>
      <w:rPr>
        <w:rFonts w:hint="default"/>
        <w:lang w:val="lv-LV" w:eastAsia="en-US" w:bidi="ar-SA"/>
      </w:rPr>
    </w:lvl>
    <w:lvl w:ilvl="2" w:tplc="563EE0E2">
      <w:numFmt w:val="bullet"/>
      <w:lvlText w:val="•"/>
      <w:lvlJc w:val="left"/>
      <w:pPr>
        <w:ind w:left="5053" w:hanging="360"/>
      </w:pPr>
      <w:rPr>
        <w:rFonts w:hint="default"/>
        <w:lang w:val="lv-LV" w:eastAsia="en-US" w:bidi="ar-SA"/>
      </w:rPr>
    </w:lvl>
    <w:lvl w:ilvl="3" w:tplc="EB440E4C">
      <w:numFmt w:val="bullet"/>
      <w:lvlText w:val="•"/>
      <w:lvlJc w:val="left"/>
      <w:pPr>
        <w:ind w:left="5739" w:hanging="360"/>
      </w:pPr>
      <w:rPr>
        <w:rFonts w:hint="default"/>
        <w:lang w:val="lv-LV" w:eastAsia="en-US" w:bidi="ar-SA"/>
      </w:rPr>
    </w:lvl>
    <w:lvl w:ilvl="4" w:tplc="F7BEDBD4">
      <w:numFmt w:val="bullet"/>
      <w:lvlText w:val="•"/>
      <w:lvlJc w:val="left"/>
      <w:pPr>
        <w:ind w:left="6426" w:hanging="360"/>
      </w:pPr>
      <w:rPr>
        <w:rFonts w:hint="default"/>
        <w:lang w:val="lv-LV" w:eastAsia="en-US" w:bidi="ar-SA"/>
      </w:rPr>
    </w:lvl>
    <w:lvl w:ilvl="5" w:tplc="CD7C978A">
      <w:numFmt w:val="bullet"/>
      <w:lvlText w:val="•"/>
      <w:lvlJc w:val="left"/>
      <w:pPr>
        <w:ind w:left="7112" w:hanging="360"/>
      </w:pPr>
      <w:rPr>
        <w:rFonts w:hint="default"/>
        <w:lang w:val="lv-LV" w:eastAsia="en-US" w:bidi="ar-SA"/>
      </w:rPr>
    </w:lvl>
    <w:lvl w:ilvl="6" w:tplc="30BE3506">
      <w:numFmt w:val="bullet"/>
      <w:lvlText w:val="•"/>
      <w:lvlJc w:val="left"/>
      <w:pPr>
        <w:ind w:left="7799" w:hanging="360"/>
      </w:pPr>
      <w:rPr>
        <w:rFonts w:hint="default"/>
        <w:lang w:val="lv-LV" w:eastAsia="en-US" w:bidi="ar-SA"/>
      </w:rPr>
    </w:lvl>
    <w:lvl w:ilvl="7" w:tplc="712CFDA4">
      <w:numFmt w:val="bullet"/>
      <w:lvlText w:val="•"/>
      <w:lvlJc w:val="left"/>
      <w:pPr>
        <w:ind w:left="8485" w:hanging="360"/>
      </w:pPr>
      <w:rPr>
        <w:rFonts w:hint="default"/>
        <w:lang w:val="lv-LV" w:eastAsia="en-US" w:bidi="ar-SA"/>
      </w:rPr>
    </w:lvl>
    <w:lvl w:ilvl="8" w:tplc="1870C9B0">
      <w:numFmt w:val="bullet"/>
      <w:lvlText w:val="•"/>
      <w:lvlJc w:val="left"/>
      <w:pPr>
        <w:ind w:left="9172" w:hanging="360"/>
      </w:pPr>
      <w:rPr>
        <w:rFonts w:hint="default"/>
        <w:lang w:val="lv-LV" w:eastAsia="en-US" w:bidi="ar-SA"/>
      </w:rPr>
    </w:lvl>
  </w:abstractNum>
  <w:abstractNum w:abstractNumId="4" w15:restartNumberingAfterBreak="0">
    <w:nsid w:val="0F7F2456"/>
    <w:multiLevelType w:val="hybridMultilevel"/>
    <w:tmpl w:val="4FB40F96"/>
    <w:lvl w:ilvl="0" w:tplc="FF54D3AA">
      <w:numFmt w:val="bullet"/>
      <w:lvlText w:val="-"/>
      <w:lvlJc w:val="left"/>
      <w:pPr>
        <w:ind w:left="720" w:hanging="360"/>
      </w:pPr>
      <w:rPr>
        <w:rFonts w:ascii="Times New Roman" w:eastAsia="Times New Roman" w:hAnsi="Times New Roman" w:cs="Times New Roman" w:hint="default"/>
        <w:w w:val="100"/>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A85FB2"/>
    <w:multiLevelType w:val="hybridMultilevel"/>
    <w:tmpl w:val="F6608ADE"/>
    <w:lvl w:ilvl="0" w:tplc="FF54D3AA">
      <w:numFmt w:val="bullet"/>
      <w:lvlText w:val="-"/>
      <w:lvlJc w:val="left"/>
      <w:pPr>
        <w:ind w:left="2960" w:hanging="125"/>
      </w:pPr>
      <w:rPr>
        <w:rFonts w:ascii="Times New Roman" w:eastAsia="Times New Roman" w:hAnsi="Times New Roman" w:cs="Times New Roman" w:hint="default"/>
        <w:w w:val="100"/>
        <w:sz w:val="22"/>
        <w:szCs w:val="22"/>
        <w:lang w:val="lv-LV" w:eastAsia="en-US" w:bidi="ar-SA"/>
      </w:rPr>
    </w:lvl>
    <w:lvl w:ilvl="1" w:tplc="B700229C">
      <w:numFmt w:val="bullet"/>
      <w:lvlText w:val="•"/>
      <w:lvlJc w:val="left"/>
      <w:pPr>
        <w:ind w:left="3718" w:hanging="125"/>
      </w:pPr>
      <w:rPr>
        <w:rFonts w:hint="default"/>
        <w:lang w:val="lv-LV" w:eastAsia="en-US" w:bidi="ar-SA"/>
      </w:rPr>
    </w:lvl>
    <w:lvl w:ilvl="2" w:tplc="3A80A41E">
      <w:numFmt w:val="bullet"/>
      <w:lvlText w:val="•"/>
      <w:lvlJc w:val="left"/>
      <w:pPr>
        <w:ind w:left="4477" w:hanging="125"/>
      </w:pPr>
      <w:rPr>
        <w:rFonts w:hint="default"/>
        <w:lang w:val="lv-LV" w:eastAsia="en-US" w:bidi="ar-SA"/>
      </w:rPr>
    </w:lvl>
    <w:lvl w:ilvl="3" w:tplc="9F0064D8">
      <w:numFmt w:val="bullet"/>
      <w:lvlText w:val="•"/>
      <w:lvlJc w:val="left"/>
      <w:pPr>
        <w:ind w:left="5235" w:hanging="125"/>
      </w:pPr>
      <w:rPr>
        <w:rFonts w:hint="default"/>
        <w:lang w:val="lv-LV" w:eastAsia="en-US" w:bidi="ar-SA"/>
      </w:rPr>
    </w:lvl>
    <w:lvl w:ilvl="4" w:tplc="301E6C1C">
      <w:numFmt w:val="bullet"/>
      <w:lvlText w:val="•"/>
      <w:lvlJc w:val="left"/>
      <w:pPr>
        <w:ind w:left="5994" w:hanging="125"/>
      </w:pPr>
      <w:rPr>
        <w:rFonts w:hint="default"/>
        <w:lang w:val="lv-LV" w:eastAsia="en-US" w:bidi="ar-SA"/>
      </w:rPr>
    </w:lvl>
    <w:lvl w:ilvl="5" w:tplc="D226A0DE">
      <w:numFmt w:val="bullet"/>
      <w:lvlText w:val="•"/>
      <w:lvlJc w:val="left"/>
      <w:pPr>
        <w:ind w:left="6752" w:hanging="125"/>
      </w:pPr>
      <w:rPr>
        <w:rFonts w:hint="default"/>
        <w:lang w:val="lv-LV" w:eastAsia="en-US" w:bidi="ar-SA"/>
      </w:rPr>
    </w:lvl>
    <w:lvl w:ilvl="6" w:tplc="ED00A1A6">
      <w:numFmt w:val="bullet"/>
      <w:lvlText w:val="•"/>
      <w:lvlJc w:val="left"/>
      <w:pPr>
        <w:ind w:left="7511" w:hanging="125"/>
      </w:pPr>
      <w:rPr>
        <w:rFonts w:hint="default"/>
        <w:lang w:val="lv-LV" w:eastAsia="en-US" w:bidi="ar-SA"/>
      </w:rPr>
    </w:lvl>
    <w:lvl w:ilvl="7" w:tplc="F18C0AF4">
      <w:numFmt w:val="bullet"/>
      <w:lvlText w:val="•"/>
      <w:lvlJc w:val="left"/>
      <w:pPr>
        <w:ind w:left="8269" w:hanging="125"/>
      </w:pPr>
      <w:rPr>
        <w:rFonts w:hint="default"/>
        <w:lang w:val="lv-LV" w:eastAsia="en-US" w:bidi="ar-SA"/>
      </w:rPr>
    </w:lvl>
    <w:lvl w:ilvl="8" w:tplc="7346B940">
      <w:numFmt w:val="bullet"/>
      <w:lvlText w:val="•"/>
      <w:lvlJc w:val="left"/>
      <w:pPr>
        <w:ind w:left="9028" w:hanging="125"/>
      </w:pPr>
      <w:rPr>
        <w:rFonts w:hint="default"/>
        <w:lang w:val="lv-LV" w:eastAsia="en-US" w:bidi="ar-SA"/>
      </w:rPr>
    </w:lvl>
  </w:abstractNum>
  <w:abstractNum w:abstractNumId="6" w15:restartNumberingAfterBreak="0">
    <w:nsid w:val="109E36DD"/>
    <w:multiLevelType w:val="hybridMultilevel"/>
    <w:tmpl w:val="062622FC"/>
    <w:lvl w:ilvl="0" w:tplc="FF54D3AA">
      <w:numFmt w:val="bullet"/>
      <w:lvlText w:val="-"/>
      <w:lvlJc w:val="left"/>
      <w:pPr>
        <w:ind w:left="6646" w:hanging="125"/>
      </w:pPr>
      <w:rPr>
        <w:rFonts w:ascii="Times New Roman" w:eastAsia="Times New Roman" w:hAnsi="Times New Roman" w:cs="Times New Roman" w:hint="default"/>
        <w:w w:val="100"/>
        <w:sz w:val="22"/>
        <w:szCs w:val="22"/>
        <w:lang w:val="lv-LV" w:eastAsia="en-US" w:bidi="ar-SA"/>
      </w:rPr>
    </w:lvl>
    <w:lvl w:ilvl="1" w:tplc="04260003" w:tentative="1">
      <w:start w:val="1"/>
      <w:numFmt w:val="bullet"/>
      <w:lvlText w:val="o"/>
      <w:lvlJc w:val="left"/>
      <w:pPr>
        <w:ind w:left="5126" w:hanging="360"/>
      </w:pPr>
      <w:rPr>
        <w:rFonts w:ascii="Courier New" w:hAnsi="Courier New" w:cs="Courier New" w:hint="default"/>
      </w:rPr>
    </w:lvl>
    <w:lvl w:ilvl="2" w:tplc="04260005" w:tentative="1">
      <w:start w:val="1"/>
      <w:numFmt w:val="bullet"/>
      <w:lvlText w:val=""/>
      <w:lvlJc w:val="left"/>
      <w:pPr>
        <w:ind w:left="5846" w:hanging="360"/>
      </w:pPr>
      <w:rPr>
        <w:rFonts w:ascii="Wingdings" w:hAnsi="Wingdings" w:hint="default"/>
      </w:rPr>
    </w:lvl>
    <w:lvl w:ilvl="3" w:tplc="04260001" w:tentative="1">
      <w:start w:val="1"/>
      <w:numFmt w:val="bullet"/>
      <w:lvlText w:val=""/>
      <w:lvlJc w:val="left"/>
      <w:pPr>
        <w:ind w:left="6566" w:hanging="360"/>
      </w:pPr>
      <w:rPr>
        <w:rFonts w:ascii="Symbol" w:hAnsi="Symbol" w:hint="default"/>
      </w:rPr>
    </w:lvl>
    <w:lvl w:ilvl="4" w:tplc="04260003" w:tentative="1">
      <w:start w:val="1"/>
      <w:numFmt w:val="bullet"/>
      <w:lvlText w:val="o"/>
      <w:lvlJc w:val="left"/>
      <w:pPr>
        <w:ind w:left="7286" w:hanging="360"/>
      </w:pPr>
      <w:rPr>
        <w:rFonts w:ascii="Courier New" w:hAnsi="Courier New" w:cs="Courier New" w:hint="default"/>
      </w:rPr>
    </w:lvl>
    <w:lvl w:ilvl="5" w:tplc="EB2455B4">
      <w:numFmt w:val="bullet"/>
      <w:lvlText w:val="-"/>
      <w:lvlJc w:val="left"/>
      <w:pPr>
        <w:ind w:left="8006" w:hanging="360"/>
      </w:pPr>
      <w:rPr>
        <w:rFonts w:ascii="Times New Roman" w:eastAsia="Times New Roman" w:hAnsi="Times New Roman" w:cs="Times New Roman" w:hint="default"/>
        <w:w w:val="99"/>
        <w:sz w:val="20"/>
        <w:szCs w:val="20"/>
        <w:lang w:val="lv-LV" w:eastAsia="en-US" w:bidi="ar-SA"/>
      </w:rPr>
    </w:lvl>
    <w:lvl w:ilvl="6" w:tplc="04260001" w:tentative="1">
      <w:start w:val="1"/>
      <w:numFmt w:val="bullet"/>
      <w:lvlText w:val=""/>
      <w:lvlJc w:val="left"/>
      <w:pPr>
        <w:ind w:left="8726" w:hanging="360"/>
      </w:pPr>
      <w:rPr>
        <w:rFonts w:ascii="Symbol" w:hAnsi="Symbol" w:hint="default"/>
      </w:rPr>
    </w:lvl>
    <w:lvl w:ilvl="7" w:tplc="04260003" w:tentative="1">
      <w:start w:val="1"/>
      <w:numFmt w:val="bullet"/>
      <w:lvlText w:val="o"/>
      <w:lvlJc w:val="left"/>
      <w:pPr>
        <w:ind w:left="9446" w:hanging="360"/>
      </w:pPr>
      <w:rPr>
        <w:rFonts w:ascii="Courier New" w:hAnsi="Courier New" w:cs="Courier New" w:hint="default"/>
      </w:rPr>
    </w:lvl>
    <w:lvl w:ilvl="8" w:tplc="04260005" w:tentative="1">
      <w:start w:val="1"/>
      <w:numFmt w:val="bullet"/>
      <w:lvlText w:val=""/>
      <w:lvlJc w:val="left"/>
      <w:pPr>
        <w:ind w:left="10166" w:hanging="360"/>
      </w:pPr>
      <w:rPr>
        <w:rFonts w:ascii="Wingdings" w:hAnsi="Wingdings" w:hint="default"/>
      </w:rPr>
    </w:lvl>
  </w:abstractNum>
  <w:abstractNum w:abstractNumId="7" w15:restartNumberingAfterBreak="0">
    <w:nsid w:val="2CF85212"/>
    <w:multiLevelType w:val="hybridMultilevel"/>
    <w:tmpl w:val="650869B0"/>
    <w:lvl w:ilvl="0" w:tplc="0A6AE2F4">
      <w:numFmt w:val="bullet"/>
      <w:lvlText w:val="-"/>
      <w:lvlJc w:val="left"/>
      <w:pPr>
        <w:ind w:left="4180" w:hanging="360"/>
      </w:pPr>
      <w:rPr>
        <w:rFonts w:ascii="Times New Roman" w:eastAsia="Times New Roman" w:hAnsi="Times New Roman" w:cs="Times New Roman" w:hint="default"/>
        <w:w w:val="99"/>
        <w:sz w:val="20"/>
        <w:szCs w:val="20"/>
        <w:lang w:val="lv-LV" w:eastAsia="en-US" w:bidi="ar-SA"/>
      </w:rPr>
    </w:lvl>
    <w:lvl w:ilvl="1" w:tplc="6E1CBF88">
      <w:numFmt w:val="bullet"/>
      <w:lvlText w:val="•"/>
      <w:lvlJc w:val="left"/>
      <w:pPr>
        <w:ind w:left="4816" w:hanging="360"/>
      </w:pPr>
      <w:rPr>
        <w:rFonts w:hint="default"/>
        <w:lang w:val="lv-LV" w:eastAsia="en-US" w:bidi="ar-SA"/>
      </w:rPr>
    </w:lvl>
    <w:lvl w:ilvl="2" w:tplc="70A6EFCA">
      <w:numFmt w:val="bullet"/>
      <w:lvlText w:val="•"/>
      <w:lvlJc w:val="left"/>
      <w:pPr>
        <w:ind w:left="5453" w:hanging="360"/>
      </w:pPr>
      <w:rPr>
        <w:rFonts w:hint="default"/>
        <w:lang w:val="lv-LV" w:eastAsia="en-US" w:bidi="ar-SA"/>
      </w:rPr>
    </w:lvl>
    <w:lvl w:ilvl="3" w:tplc="B2A60E12">
      <w:numFmt w:val="bullet"/>
      <w:lvlText w:val="•"/>
      <w:lvlJc w:val="left"/>
      <w:pPr>
        <w:ind w:left="6089" w:hanging="360"/>
      </w:pPr>
      <w:rPr>
        <w:rFonts w:hint="default"/>
        <w:lang w:val="lv-LV" w:eastAsia="en-US" w:bidi="ar-SA"/>
      </w:rPr>
    </w:lvl>
    <w:lvl w:ilvl="4" w:tplc="388A9798">
      <w:numFmt w:val="bullet"/>
      <w:lvlText w:val="•"/>
      <w:lvlJc w:val="left"/>
      <w:pPr>
        <w:ind w:left="6726" w:hanging="360"/>
      </w:pPr>
      <w:rPr>
        <w:rFonts w:hint="default"/>
        <w:lang w:val="lv-LV" w:eastAsia="en-US" w:bidi="ar-SA"/>
      </w:rPr>
    </w:lvl>
    <w:lvl w:ilvl="5" w:tplc="181ADE30">
      <w:numFmt w:val="bullet"/>
      <w:lvlText w:val="•"/>
      <w:lvlJc w:val="left"/>
      <w:pPr>
        <w:ind w:left="7362" w:hanging="360"/>
      </w:pPr>
      <w:rPr>
        <w:rFonts w:hint="default"/>
        <w:lang w:val="lv-LV" w:eastAsia="en-US" w:bidi="ar-SA"/>
      </w:rPr>
    </w:lvl>
    <w:lvl w:ilvl="6" w:tplc="91B0A968">
      <w:numFmt w:val="bullet"/>
      <w:lvlText w:val="•"/>
      <w:lvlJc w:val="left"/>
      <w:pPr>
        <w:ind w:left="7999" w:hanging="360"/>
      </w:pPr>
      <w:rPr>
        <w:rFonts w:hint="default"/>
        <w:lang w:val="lv-LV" w:eastAsia="en-US" w:bidi="ar-SA"/>
      </w:rPr>
    </w:lvl>
    <w:lvl w:ilvl="7" w:tplc="8ED86698">
      <w:numFmt w:val="bullet"/>
      <w:lvlText w:val="•"/>
      <w:lvlJc w:val="left"/>
      <w:pPr>
        <w:ind w:left="8635" w:hanging="360"/>
      </w:pPr>
      <w:rPr>
        <w:rFonts w:hint="default"/>
        <w:lang w:val="lv-LV" w:eastAsia="en-US" w:bidi="ar-SA"/>
      </w:rPr>
    </w:lvl>
    <w:lvl w:ilvl="8" w:tplc="7242E210">
      <w:numFmt w:val="bullet"/>
      <w:lvlText w:val="•"/>
      <w:lvlJc w:val="left"/>
      <w:pPr>
        <w:ind w:left="9272" w:hanging="360"/>
      </w:pPr>
      <w:rPr>
        <w:rFonts w:hint="default"/>
        <w:lang w:val="lv-LV" w:eastAsia="en-US" w:bidi="ar-SA"/>
      </w:rPr>
    </w:lvl>
  </w:abstractNum>
  <w:abstractNum w:abstractNumId="8" w15:restartNumberingAfterBreak="0">
    <w:nsid w:val="33CB3766"/>
    <w:multiLevelType w:val="hybridMultilevel"/>
    <w:tmpl w:val="0D7A78FA"/>
    <w:lvl w:ilvl="0" w:tplc="FF54D3AA">
      <w:numFmt w:val="bullet"/>
      <w:lvlText w:val="-"/>
      <w:lvlJc w:val="left"/>
      <w:pPr>
        <w:ind w:left="6646" w:hanging="125"/>
      </w:pPr>
      <w:rPr>
        <w:rFonts w:ascii="Times New Roman" w:eastAsia="Times New Roman" w:hAnsi="Times New Roman" w:cs="Times New Roman" w:hint="default"/>
        <w:w w:val="100"/>
        <w:sz w:val="22"/>
        <w:szCs w:val="22"/>
        <w:lang w:val="lv-LV" w:eastAsia="en-US" w:bidi="ar-SA"/>
      </w:rPr>
    </w:lvl>
    <w:lvl w:ilvl="1" w:tplc="04260003" w:tentative="1">
      <w:start w:val="1"/>
      <w:numFmt w:val="bullet"/>
      <w:lvlText w:val="o"/>
      <w:lvlJc w:val="left"/>
      <w:pPr>
        <w:ind w:left="5126" w:hanging="360"/>
      </w:pPr>
      <w:rPr>
        <w:rFonts w:ascii="Courier New" w:hAnsi="Courier New" w:cs="Courier New" w:hint="default"/>
      </w:rPr>
    </w:lvl>
    <w:lvl w:ilvl="2" w:tplc="04260005" w:tentative="1">
      <w:start w:val="1"/>
      <w:numFmt w:val="bullet"/>
      <w:lvlText w:val=""/>
      <w:lvlJc w:val="left"/>
      <w:pPr>
        <w:ind w:left="5846" w:hanging="360"/>
      </w:pPr>
      <w:rPr>
        <w:rFonts w:ascii="Wingdings" w:hAnsi="Wingdings" w:hint="default"/>
      </w:rPr>
    </w:lvl>
    <w:lvl w:ilvl="3" w:tplc="04260001" w:tentative="1">
      <w:start w:val="1"/>
      <w:numFmt w:val="bullet"/>
      <w:lvlText w:val=""/>
      <w:lvlJc w:val="left"/>
      <w:pPr>
        <w:ind w:left="6566" w:hanging="360"/>
      </w:pPr>
      <w:rPr>
        <w:rFonts w:ascii="Symbol" w:hAnsi="Symbol" w:hint="default"/>
      </w:rPr>
    </w:lvl>
    <w:lvl w:ilvl="4" w:tplc="04260003" w:tentative="1">
      <w:start w:val="1"/>
      <w:numFmt w:val="bullet"/>
      <w:lvlText w:val="o"/>
      <w:lvlJc w:val="left"/>
      <w:pPr>
        <w:ind w:left="7286" w:hanging="360"/>
      </w:pPr>
      <w:rPr>
        <w:rFonts w:ascii="Courier New" w:hAnsi="Courier New" w:cs="Courier New" w:hint="default"/>
      </w:rPr>
    </w:lvl>
    <w:lvl w:ilvl="5" w:tplc="04260005">
      <w:start w:val="1"/>
      <w:numFmt w:val="bullet"/>
      <w:lvlText w:val=""/>
      <w:lvlJc w:val="left"/>
      <w:pPr>
        <w:ind w:left="8006" w:hanging="360"/>
      </w:pPr>
      <w:rPr>
        <w:rFonts w:ascii="Wingdings" w:hAnsi="Wingdings" w:hint="default"/>
      </w:rPr>
    </w:lvl>
    <w:lvl w:ilvl="6" w:tplc="04260001" w:tentative="1">
      <w:start w:val="1"/>
      <w:numFmt w:val="bullet"/>
      <w:lvlText w:val=""/>
      <w:lvlJc w:val="left"/>
      <w:pPr>
        <w:ind w:left="8726" w:hanging="360"/>
      </w:pPr>
      <w:rPr>
        <w:rFonts w:ascii="Symbol" w:hAnsi="Symbol" w:hint="default"/>
      </w:rPr>
    </w:lvl>
    <w:lvl w:ilvl="7" w:tplc="04260003" w:tentative="1">
      <w:start w:val="1"/>
      <w:numFmt w:val="bullet"/>
      <w:lvlText w:val="o"/>
      <w:lvlJc w:val="left"/>
      <w:pPr>
        <w:ind w:left="9446" w:hanging="360"/>
      </w:pPr>
      <w:rPr>
        <w:rFonts w:ascii="Courier New" w:hAnsi="Courier New" w:cs="Courier New" w:hint="default"/>
      </w:rPr>
    </w:lvl>
    <w:lvl w:ilvl="8" w:tplc="04260005" w:tentative="1">
      <w:start w:val="1"/>
      <w:numFmt w:val="bullet"/>
      <w:lvlText w:val=""/>
      <w:lvlJc w:val="left"/>
      <w:pPr>
        <w:ind w:left="10166" w:hanging="360"/>
      </w:pPr>
      <w:rPr>
        <w:rFonts w:ascii="Wingdings" w:hAnsi="Wingdings" w:hint="default"/>
      </w:rPr>
    </w:lvl>
  </w:abstractNum>
  <w:abstractNum w:abstractNumId="9" w15:restartNumberingAfterBreak="0">
    <w:nsid w:val="37C07F6E"/>
    <w:multiLevelType w:val="hybridMultilevel"/>
    <w:tmpl w:val="2F24D0BE"/>
    <w:lvl w:ilvl="0" w:tplc="C71873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F14ACC"/>
    <w:multiLevelType w:val="hybridMultilevel"/>
    <w:tmpl w:val="823E000A"/>
    <w:lvl w:ilvl="0" w:tplc="EB2455B4">
      <w:numFmt w:val="bullet"/>
      <w:lvlText w:val="-"/>
      <w:lvlJc w:val="left"/>
      <w:pPr>
        <w:ind w:left="4179" w:hanging="360"/>
      </w:pPr>
      <w:rPr>
        <w:rFonts w:ascii="Times New Roman" w:eastAsia="Times New Roman" w:hAnsi="Times New Roman" w:cs="Times New Roman" w:hint="default"/>
        <w:w w:val="99"/>
        <w:sz w:val="20"/>
        <w:szCs w:val="20"/>
        <w:lang w:val="lv-LV" w:eastAsia="en-US" w:bidi="ar-SA"/>
      </w:rPr>
    </w:lvl>
    <w:lvl w:ilvl="1" w:tplc="38C424FE">
      <w:numFmt w:val="bullet"/>
      <w:lvlText w:val="•"/>
      <w:lvlJc w:val="left"/>
      <w:pPr>
        <w:ind w:left="4816" w:hanging="360"/>
      </w:pPr>
      <w:rPr>
        <w:rFonts w:hint="default"/>
        <w:lang w:val="lv-LV" w:eastAsia="en-US" w:bidi="ar-SA"/>
      </w:rPr>
    </w:lvl>
    <w:lvl w:ilvl="2" w:tplc="758C1078">
      <w:numFmt w:val="bullet"/>
      <w:lvlText w:val="•"/>
      <w:lvlJc w:val="left"/>
      <w:pPr>
        <w:ind w:left="5453" w:hanging="360"/>
      </w:pPr>
      <w:rPr>
        <w:rFonts w:hint="default"/>
        <w:lang w:val="lv-LV" w:eastAsia="en-US" w:bidi="ar-SA"/>
      </w:rPr>
    </w:lvl>
    <w:lvl w:ilvl="3" w:tplc="395277B8">
      <w:numFmt w:val="bullet"/>
      <w:lvlText w:val="•"/>
      <w:lvlJc w:val="left"/>
      <w:pPr>
        <w:ind w:left="6089" w:hanging="360"/>
      </w:pPr>
      <w:rPr>
        <w:rFonts w:hint="default"/>
        <w:lang w:val="lv-LV" w:eastAsia="en-US" w:bidi="ar-SA"/>
      </w:rPr>
    </w:lvl>
    <w:lvl w:ilvl="4" w:tplc="5268FA48">
      <w:numFmt w:val="bullet"/>
      <w:lvlText w:val="•"/>
      <w:lvlJc w:val="left"/>
      <w:pPr>
        <w:ind w:left="6726" w:hanging="360"/>
      </w:pPr>
      <w:rPr>
        <w:rFonts w:hint="default"/>
        <w:lang w:val="lv-LV" w:eastAsia="en-US" w:bidi="ar-SA"/>
      </w:rPr>
    </w:lvl>
    <w:lvl w:ilvl="5" w:tplc="66926914">
      <w:numFmt w:val="bullet"/>
      <w:lvlText w:val="•"/>
      <w:lvlJc w:val="left"/>
      <w:pPr>
        <w:ind w:left="7362" w:hanging="360"/>
      </w:pPr>
      <w:rPr>
        <w:rFonts w:hint="default"/>
        <w:lang w:val="lv-LV" w:eastAsia="en-US" w:bidi="ar-SA"/>
      </w:rPr>
    </w:lvl>
    <w:lvl w:ilvl="6" w:tplc="BD4EE644">
      <w:numFmt w:val="bullet"/>
      <w:lvlText w:val="•"/>
      <w:lvlJc w:val="left"/>
      <w:pPr>
        <w:ind w:left="7999" w:hanging="360"/>
      </w:pPr>
      <w:rPr>
        <w:rFonts w:hint="default"/>
        <w:lang w:val="lv-LV" w:eastAsia="en-US" w:bidi="ar-SA"/>
      </w:rPr>
    </w:lvl>
    <w:lvl w:ilvl="7" w:tplc="56FEA64A">
      <w:numFmt w:val="bullet"/>
      <w:lvlText w:val="•"/>
      <w:lvlJc w:val="left"/>
      <w:pPr>
        <w:ind w:left="8635" w:hanging="360"/>
      </w:pPr>
      <w:rPr>
        <w:rFonts w:hint="default"/>
        <w:lang w:val="lv-LV" w:eastAsia="en-US" w:bidi="ar-SA"/>
      </w:rPr>
    </w:lvl>
    <w:lvl w:ilvl="8" w:tplc="E13C3C9A">
      <w:numFmt w:val="bullet"/>
      <w:lvlText w:val="•"/>
      <w:lvlJc w:val="left"/>
      <w:pPr>
        <w:ind w:left="9272" w:hanging="360"/>
      </w:pPr>
      <w:rPr>
        <w:rFonts w:hint="default"/>
        <w:lang w:val="lv-LV" w:eastAsia="en-US" w:bidi="ar-SA"/>
      </w:rPr>
    </w:lvl>
  </w:abstractNum>
  <w:abstractNum w:abstractNumId="11" w15:restartNumberingAfterBreak="0">
    <w:nsid w:val="389018DE"/>
    <w:multiLevelType w:val="hybridMultilevel"/>
    <w:tmpl w:val="5A004F3E"/>
    <w:lvl w:ilvl="0" w:tplc="5564578E">
      <w:start w:val="1"/>
      <w:numFmt w:val="upperRoman"/>
      <w:lvlText w:val="%1"/>
      <w:lvlJc w:val="left"/>
      <w:pPr>
        <w:ind w:left="659" w:hanging="428"/>
      </w:pPr>
      <w:rPr>
        <w:rFonts w:ascii="Times New Roman" w:eastAsia="Times New Roman" w:hAnsi="Times New Roman" w:cs="Times New Roman" w:hint="default"/>
        <w:w w:val="100"/>
        <w:sz w:val="22"/>
        <w:szCs w:val="22"/>
        <w:lang w:val="lv-LV" w:eastAsia="en-US" w:bidi="ar-SA"/>
      </w:rPr>
    </w:lvl>
    <w:lvl w:ilvl="1" w:tplc="6B6EB360">
      <w:numFmt w:val="bullet"/>
      <w:lvlText w:val="•"/>
      <w:lvlJc w:val="left"/>
      <w:pPr>
        <w:ind w:left="1648" w:hanging="428"/>
      </w:pPr>
      <w:rPr>
        <w:rFonts w:hint="default"/>
        <w:lang w:val="lv-LV" w:eastAsia="en-US" w:bidi="ar-SA"/>
      </w:rPr>
    </w:lvl>
    <w:lvl w:ilvl="2" w:tplc="0596C526">
      <w:numFmt w:val="bullet"/>
      <w:lvlText w:val="•"/>
      <w:lvlJc w:val="left"/>
      <w:pPr>
        <w:ind w:left="2637" w:hanging="428"/>
      </w:pPr>
      <w:rPr>
        <w:rFonts w:hint="default"/>
        <w:lang w:val="lv-LV" w:eastAsia="en-US" w:bidi="ar-SA"/>
      </w:rPr>
    </w:lvl>
    <w:lvl w:ilvl="3" w:tplc="C94E37FA">
      <w:numFmt w:val="bullet"/>
      <w:lvlText w:val="•"/>
      <w:lvlJc w:val="left"/>
      <w:pPr>
        <w:ind w:left="3625" w:hanging="428"/>
      </w:pPr>
      <w:rPr>
        <w:rFonts w:hint="default"/>
        <w:lang w:val="lv-LV" w:eastAsia="en-US" w:bidi="ar-SA"/>
      </w:rPr>
    </w:lvl>
    <w:lvl w:ilvl="4" w:tplc="E276495E">
      <w:numFmt w:val="bullet"/>
      <w:lvlText w:val="•"/>
      <w:lvlJc w:val="left"/>
      <w:pPr>
        <w:ind w:left="4614" w:hanging="428"/>
      </w:pPr>
      <w:rPr>
        <w:rFonts w:hint="default"/>
        <w:lang w:val="lv-LV" w:eastAsia="en-US" w:bidi="ar-SA"/>
      </w:rPr>
    </w:lvl>
    <w:lvl w:ilvl="5" w:tplc="18B2B5CE">
      <w:numFmt w:val="bullet"/>
      <w:lvlText w:val="•"/>
      <w:lvlJc w:val="left"/>
      <w:pPr>
        <w:ind w:left="5602" w:hanging="428"/>
      </w:pPr>
      <w:rPr>
        <w:rFonts w:hint="default"/>
        <w:lang w:val="lv-LV" w:eastAsia="en-US" w:bidi="ar-SA"/>
      </w:rPr>
    </w:lvl>
    <w:lvl w:ilvl="6" w:tplc="37EE1DD2">
      <w:numFmt w:val="bullet"/>
      <w:lvlText w:val="•"/>
      <w:lvlJc w:val="left"/>
      <w:pPr>
        <w:ind w:left="6591" w:hanging="428"/>
      </w:pPr>
      <w:rPr>
        <w:rFonts w:hint="default"/>
        <w:lang w:val="lv-LV" w:eastAsia="en-US" w:bidi="ar-SA"/>
      </w:rPr>
    </w:lvl>
    <w:lvl w:ilvl="7" w:tplc="47BC7692">
      <w:numFmt w:val="bullet"/>
      <w:lvlText w:val="•"/>
      <w:lvlJc w:val="left"/>
      <w:pPr>
        <w:ind w:left="7579" w:hanging="428"/>
      </w:pPr>
      <w:rPr>
        <w:rFonts w:hint="default"/>
        <w:lang w:val="lv-LV" w:eastAsia="en-US" w:bidi="ar-SA"/>
      </w:rPr>
    </w:lvl>
    <w:lvl w:ilvl="8" w:tplc="5004078E">
      <w:numFmt w:val="bullet"/>
      <w:lvlText w:val="•"/>
      <w:lvlJc w:val="left"/>
      <w:pPr>
        <w:ind w:left="8568" w:hanging="428"/>
      </w:pPr>
      <w:rPr>
        <w:rFonts w:hint="default"/>
        <w:lang w:val="lv-LV" w:eastAsia="en-US" w:bidi="ar-SA"/>
      </w:rPr>
    </w:lvl>
  </w:abstractNum>
  <w:abstractNum w:abstractNumId="12" w15:restartNumberingAfterBreak="0">
    <w:nsid w:val="3C054069"/>
    <w:multiLevelType w:val="multilevel"/>
    <w:tmpl w:val="8EF84EF2"/>
    <w:lvl w:ilvl="0">
      <w:start w:val="4"/>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D053401"/>
    <w:multiLevelType w:val="hybridMultilevel"/>
    <w:tmpl w:val="939E9050"/>
    <w:lvl w:ilvl="0" w:tplc="F1EEF3F4">
      <w:numFmt w:val="bullet"/>
      <w:lvlText w:val="-"/>
      <w:lvlJc w:val="left"/>
      <w:pPr>
        <w:ind w:left="952" w:hanging="360"/>
      </w:pPr>
      <w:rPr>
        <w:rFonts w:ascii="Times New Roman" w:eastAsia="Times New Roman" w:hAnsi="Times New Roman" w:cs="Times New Roman" w:hint="default"/>
        <w:w w:val="100"/>
        <w:sz w:val="22"/>
        <w:szCs w:val="22"/>
        <w:lang w:val="lv-LV" w:eastAsia="en-US" w:bidi="ar-SA"/>
      </w:rPr>
    </w:lvl>
    <w:lvl w:ilvl="1" w:tplc="8E7815FE">
      <w:numFmt w:val="bullet"/>
      <w:lvlText w:val="•"/>
      <w:lvlJc w:val="left"/>
      <w:pPr>
        <w:ind w:left="1918" w:hanging="360"/>
      </w:pPr>
      <w:rPr>
        <w:rFonts w:hint="default"/>
        <w:lang w:val="lv-LV" w:eastAsia="en-US" w:bidi="ar-SA"/>
      </w:rPr>
    </w:lvl>
    <w:lvl w:ilvl="2" w:tplc="177AE186">
      <w:numFmt w:val="bullet"/>
      <w:lvlText w:val="•"/>
      <w:lvlJc w:val="left"/>
      <w:pPr>
        <w:ind w:left="2877" w:hanging="360"/>
      </w:pPr>
      <w:rPr>
        <w:rFonts w:hint="default"/>
        <w:lang w:val="lv-LV" w:eastAsia="en-US" w:bidi="ar-SA"/>
      </w:rPr>
    </w:lvl>
    <w:lvl w:ilvl="3" w:tplc="82B4C8A6">
      <w:numFmt w:val="bullet"/>
      <w:lvlText w:val="•"/>
      <w:lvlJc w:val="left"/>
      <w:pPr>
        <w:ind w:left="3835" w:hanging="360"/>
      </w:pPr>
      <w:rPr>
        <w:rFonts w:hint="default"/>
        <w:lang w:val="lv-LV" w:eastAsia="en-US" w:bidi="ar-SA"/>
      </w:rPr>
    </w:lvl>
    <w:lvl w:ilvl="4" w:tplc="3450310E">
      <w:numFmt w:val="bullet"/>
      <w:lvlText w:val="•"/>
      <w:lvlJc w:val="left"/>
      <w:pPr>
        <w:ind w:left="4794" w:hanging="360"/>
      </w:pPr>
      <w:rPr>
        <w:rFonts w:hint="default"/>
        <w:lang w:val="lv-LV" w:eastAsia="en-US" w:bidi="ar-SA"/>
      </w:rPr>
    </w:lvl>
    <w:lvl w:ilvl="5" w:tplc="63D8C91E">
      <w:numFmt w:val="bullet"/>
      <w:lvlText w:val="•"/>
      <w:lvlJc w:val="left"/>
      <w:pPr>
        <w:ind w:left="5752" w:hanging="360"/>
      </w:pPr>
      <w:rPr>
        <w:rFonts w:hint="default"/>
        <w:lang w:val="lv-LV" w:eastAsia="en-US" w:bidi="ar-SA"/>
      </w:rPr>
    </w:lvl>
    <w:lvl w:ilvl="6" w:tplc="421C94E4">
      <w:numFmt w:val="bullet"/>
      <w:lvlText w:val="•"/>
      <w:lvlJc w:val="left"/>
      <w:pPr>
        <w:ind w:left="6711" w:hanging="360"/>
      </w:pPr>
      <w:rPr>
        <w:rFonts w:hint="default"/>
        <w:lang w:val="lv-LV" w:eastAsia="en-US" w:bidi="ar-SA"/>
      </w:rPr>
    </w:lvl>
    <w:lvl w:ilvl="7" w:tplc="8954D52C">
      <w:numFmt w:val="bullet"/>
      <w:lvlText w:val="•"/>
      <w:lvlJc w:val="left"/>
      <w:pPr>
        <w:ind w:left="7669" w:hanging="360"/>
      </w:pPr>
      <w:rPr>
        <w:rFonts w:hint="default"/>
        <w:lang w:val="lv-LV" w:eastAsia="en-US" w:bidi="ar-SA"/>
      </w:rPr>
    </w:lvl>
    <w:lvl w:ilvl="8" w:tplc="8B524098">
      <w:numFmt w:val="bullet"/>
      <w:lvlText w:val="•"/>
      <w:lvlJc w:val="left"/>
      <w:pPr>
        <w:ind w:left="8628" w:hanging="360"/>
      </w:pPr>
      <w:rPr>
        <w:rFonts w:hint="default"/>
        <w:lang w:val="lv-LV" w:eastAsia="en-US" w:bidi="ar-SA"/>
      </w:rPr>
    </w:lvl>
  </w:abstractNum>
  <w:abstractNum w:abstractNumId="14" w15:restartNumberingAfterBreak="0">
    <w:nsid w:val="44FA6474"/>
    <w:multiLevelType w:val="multilevel"/>
    <w:tmpl w:val="21A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645D2E"/>
    <w:multiLevelType w:val="multilevel"/>
    <w:tmpl w:val="21A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F15493"/>
    <w:multiLevelType w:val="multilevel"/>
    <w:tmpl w:val="8B2C83FC"/>
    <w:lvl w:ilvl="0">
      <w:start w:val="1"/>
      <w:numFmt w:val="decimal"/>
      <w:lvlText w:val="%1."/>
      <w:lvlJc w:val="left"/>
      <w:pPr>
        <w:ind w:left="360" w:hanging="360"/>
      </w:pPr>
      <w:rPr>
        <w:rFonts w:hint="default"/>
      </w:rPr>
    </w:lvl>
    <w:lvl w:ilvl="1">
      <w:start w:val="1"/>
      <w:numFmt w:val="decimal"/>
      <w:lvlText w:val="%1.%2."/>
      <w:lvlJc w:val="left"/>
      <w:pPr>
        <w:ind w:left="1158" w:hanging="360"/>
      </w:pPr>
      <w:rPr>
        <w:rFonts w:hint="default"/>
      </w:rPr>
    </w:lvl>
    <w:lvl w:ilvl="2">
      <w:start w:val="1"/>
      <w:numFmt w:val="decimal"/>
      <w:lvlText w:val="%1.%2.%3."/>
      <w:lvlJc w:val="left"/>
      <w:pPr>
        <w:ind w:left="2316" w:hanging="720"/>
      </w:pPr>
      <w:rPr>
        <w:rFonts w:hint="default"/>
      </w:rPr>
    </w:lvl>
    <w:lvl w:ilvl="3">
      <w:start w:val="1"/>
      <w:numFmt w:val="decimal"/>
      <w:lvlText w:val="%1.%2.%3.%4."/>
      <w:lvlJc w:val="left"/>
      <w:pPr>
        <w:ind w:left="311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070" w:hanging="1080"/>
      </w:pPr>
      <w:rPr>
        <w:rFonts w:hint="default"/>
      </w:rPr>
    </w:lvl>
    <w:lvl w:ilvl="6">
      <w:start w:val="1"/>
      <w:numFmt w:val="decimal"/>
      <w:lvlText w:val="%1.%2.%3.%4.%5.%6.%7."/>
      <w:lvlJc w:val="left"/>
      <w:pPr>
        <w:ind w:left="6228" w:hanging="1440"/>
      </w:pPr>
      <w:rPr>
        <w:rFonts w:hint="default"/>
      </w:rPr>
    </w:lvl>
    <w:lvl w:ilvl="7">
      <w:start w:val="1"/>
      <w:numFmt w:val="decimal"/>
      <w:lvlText w:val="%1.%2.%3.%4.%5.%6.%7.%8."/>
      <w:lvlJc w:val="left"/>
      <w:pPr>
        <w:ind w:left="7026" w:hanging="1440"/>
      </w:pPr>
      <w:rPr>
        <w:rFonts w:hint="default"/>
      </w:rPr>
    </w:lvl>
    <w:lvl w:ilvl="8">
      <w:start w:val="1"/>
      <w:numFmt w:val="decimal"/>
      <w:lvlText w:val="%1.%2.%3.%4.%5.%6.%7.%8.%9."/>
      <w:lvlJc w:val="left"/>
      <w:pPr>
        <w:ind w:left="8184" w:hanging="1800"/>
      </w:pPr>
      <w:rPr>
        <w:rFonts w:hint="default"/>
      </w:rPr>
    </w:lvl>
  </w:abstractNum>
  <w:abstractNum w:abstractNumId="17" w15:restartNumberingAfterBreak="0">
    <w:nsid w:val="4BFE11CD"/>
    <w:multiLevelType w:val="hybridMultilevel"/>
    <w:tmpl w:val="40124834"/>
    <w:lvl w:ilvl="0" w:tplc="FF54D3AA">
      <w:numFmt w:val="bullet"/>
      <w:lvlText w:val="-"/>
      <w:lvlJc w:val="left"/>
      <w:pPr>
        <w:ind w:left="6646" w:hanging="125"/>
      </w:pPr>
      <w:rPr>
        <w:rFonts w:ascii="Times New Roman" w:eastAsia="Times New Roman" w:hAnsi="Times New Roman" w:cs="Times New Roman" w:hint="default"/>
        <w:w w:val="100"/>
        <w:sz w:val="22"/>
        <w:szCs w:val="22"/>
        <w:lang w:val="lv-LV" w:eastAsia="en-US" w:bidi="ar-SA"/>
      </w:rPr>
    </w:lvl>
    <w:lvl w:ilvl="1" w:tplc="04260003" w:tentative="1">
      <w:start w:val="1"/>
      <w:numFmt w:val="bullet"/>
      <w:lvlText w:val="o"/>
      <w:lvlJc w:val="left"/>
      <w:pPr>
        <w:ind w:left="5126" w:hanging="360"/>
      </w:pPr>
      <w:rPr>
        <w:rFonts w:ascii="Courier New" w:hAnsi="Courier New" w:cs="Courier New" w:hint="default"/>
      </w:rPr>
    </w:lvl>
    <w:lvl w:ilvl="2" w:tplc="04260005" w:tentative="1">
      <w:start w:val="1"/>
      <w:numFmt w:val="bullet"/>
      <w:lvlText w:val=""/>
      <w:lvlJc w:val="left"/>
      <w:pPr>
        <w:ind w:left="5846" w:hanging="360"/>
      </w:pPr>
      <w:rPr>
        <w:rFonts w:ascii="Wingdings" w:hAnsi="Wingdings" w:hint="default"/>
      </w:rPr>
    </w:lvl>
    <w:lvl w:ilvl="3" w:tplc="04260001" w:tentative="1">
      <w:start w:val="1"/>
      <w:numFmt w:val="bullet"/>
      <w:lvlText w:val=""/>
      <w:lvlJc w:val="left"/>
      <w:pPr>
        <w:ind w:left="6566" w:hanging="360"/>
      </w:pPr>
      <w:rPr>
        <w:rFonts w:ascii="Symbol" w:hAnsi="Symbol" w:hint="default"/>
      </w:rPr>
    </w:lvl>
    <w:lvl w:ilvl="4" w:tplc="04260003" w:tentative="1">
      <w:start w:val="1"/>
      <w:numFmt w:val="bullet"/>
      <w:lvlText w:val="o"/>
      <w:lvlJc w:val="left"/>
      <w:pPr>
        <w:ind w:left="7286" w:hanging="360"/>
      </w:pPr>
      <w:rPr>
        <w:rFonts w:ascii="Courier New" w:hAnsi="Courier New" w:cs="Courier New" w:hint="default"/>
      </w:rPr>
    </w:lvl>
    <w:lvl w:ilvl="5" w:tplc="FF54D3AA">
      <w:numFmt w:val="bullet"/>
      <w:lvlText w:val="-"/>
      <w:lvlJc w:val="left"/>
      <w:pPr>
        <w:ind w:left="8006" w:hanging="360"/>
      </w:pPr>
      <w:rPr>
        <w:rFonts w:ascii="Times New Roman" w:eastAsia="Times New Roman" w:hAnsi="Times New Roman" w:cs="Times New Roman" w:hint="default"/>
        <w:w w:val="100"/>
        <w:sz w:val="22"/>
        <w:szCs w:val="22"/>
        <w:lang w:val="lv-LV" w:eastAsia="en-US" w:bidi="ar-SA"/>
      </w:rPr>
    </w:lvl>
    <w:lvl w:ilvl="6" w:tplc="04260001" w:tentative="1">
      <w:start w:val="1"/>
      <w:numFmt w:val="bullet"/>
      <w:lvlText w:val=""/>
      <w:lvlJc w:val="left"/>
      <w:pPr>
        <w:ind w:left="8726" w:hanging="360"/>
      </w:pPr>
      <w:rPr>
        <w:rFonts w:ascii="Symbol" w:hAnsi="Symbol" w:hint="default"/>
      </w:rPr>
    </w:lvl>
    <w:lvl w:ilvl="7" w:tplc="04260003" w:tentative="1">
      <w:start w:val="1"/>
      <w:numFmt w:val="bullet"/>
      <w:lvlText w:val="o"/>
      <w:lvlJc w:val="left"/>
      <w:pPr>
        <w:ind w:left="9446" w:hanging="360"/>
      </w:pPr>
      <w:rPr>
        <w:rFonts w:ascii="Courier New" w:hAnsi="Courier New" w:cs="Courier New" w:hint="default"/>
      </w:rPr>
    </w:lvl>
    <w:lvl w:ilvl="8" w:tplc="04260005" w:tentative="1">
      <w:start w:val="1"/>
      <w:numFmt w:val="bullet"/>
      <w:lvlText w:val=""/>
      <w:lvlJc w:val="left"/>
      <w:pPr>
        <w:ind w:left="10166" w:hanging="360"/>
      </w:pPr>
      <w:rPr>
        <w:rFonts w:ascii="Wingdings" w:hAnsi="Wingdings" w:hint="default"/>
      </w:rPr>
    </w:lvl>
  </w:abstractNum>
  <w:abstractNum w:abstractNumId="18" w15:restartNumberingAfterBreak="0">
    <w:nsid w:val="51795804"/>
    <w:multiLevelType w:val="hybridMultilevel"/>
    <w:tmpl w:val="D6341BF0"/>
    <w:lvl w:ilvl="0" w:tplc="D9ECE10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24103F"/>
    <w:multiLevelType w:val="multilevel"/>
    <w:tmpl w:val="0A6E74AE"/>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83532D5"/>
    <w:multiLevelType w:val="hybridMultilevel"/>
    <w:tmpl w:val="96AE0FF4"/>
    <w:lvl w:ilvl="0" w:tplc="678A9484">
      <w:start w:val="1"/>
      <w:numFmt w:val="upperRoman"/>
      <w:lvlText w:val="%1"/>
      <w:lvlJc w:val="left"/>
      <w:pPr>
        <w:ind w:left="373" w:hanging="142"/>
      </w:pPr>
      <w:rPr>
        <w:rFonts w:ascii="Times New Roman" w:eastAsia="Times New Roman" w:hAnsi="Times New Roman" w:cs="Times New Roman" w:hint="default"/>
        <w:b/>
        <w:bCs/>
        <w:w w:val="100"/>
        <w:sz w:val="22"/>
        <w:szCs w:val="22"/>
        <w:lang w:val="lv-LV" w:eastAsia="en-US" w:bidi="ar-SA"/>
      </w:rPr>
    </w:lvl>
    <w:lvl w:ilvl="1" w:tplc="104A24C4">
      <w:numFmt w:val="bullet"/>
      <w:lvlText w:val=""/>
      <w:lvlJc w:val="left"/>
      <w:pPr>
        <w:ind w:left="798" w:hanging="207"/>
      </w:pPr>
      <w:rPr>
        <w:rFonts w:ascii="Wingdings" w:eastAsia="Wingdings" w:hAnsi="Wingdings" w:cs="Wingdings" w:hint="default"/>
        <w:w w:val="100"/>
        <w:sz w:val="22"/>
        <w:szCs w:val="22"/>
        <w:lang w:val="lv-LV" w:eastAsia="en-US" w:bidi="ar-SA"/>
      </w:rPr>
    </w:lvl>
    <w:lvl w:ilvl="2" w:tplc="E842C074">
      <w:numFmt w:val="bullet"/>
      <w:lvlText w:val="•"/>
      <w:lvlJc w:val="left"/>
      <w:pPr>
        <w:ind w:left="1882" w:hanging="207"/>
      </w:pPr>
      <w:rPr>
        <w:rFonts w:hint="default"/>
        <w:lang w:val="lv-LV" w:eastAsia="en-US" w:bidi="ar-SA"/>
      </w:rPr>
    </w:lvl>
    <w:lvl w:ilvl="3" w:tplc="D85024A2">
      <w:numFmt w:val="bullet"/>
      <w:lvlText w:val="•"/>
      <w:lvlJc w:val="left"/>
      <w:pPr>
        <w:ind w:left="2965" w:hanging="207"/>
      </w:pPr>
      <w:rPr>
        <w:rFonts w:hint="default"/>
        <w:lang w:val="lv-LV" w:eastAsia="en-US" w:bidi="ar-SA"/>
      </w:rPr>
    </w:lvl>
    <w:lvl w:ilvl="4" w:tplc="C1FA3248">
      <w:numFmt w:val="bullet"/>
      <w:lvlText w:val="•"/>
      <w:lvlJc w:val="left"/>
      <w:pPr>
        <w:ind w:left="4048" w:hanging="207"/>
      </w:pPr>
      <w:rPr>
        <w:rFonts w:hint="default"/>
        <w:lang w:val="lv-LV" w:eastAsia="en-US" w:bidi="ar-SA"/>
      </w:rPr>
    </w:lvl>
    <w:lvl w:ilvl="5" w:tplc="82101C46">
      <w:numFmt w:val="bullet"/>
      <w:lvlText w:val="•"/>
      <w:lvlJc w:val="left"/>
      <w:pPr>
        <w:ind w:left="5131" w:hanging="207"/>
      </w:pPr>
      <w:rPr>
        <w:rFonts w:hint="default"/>
        <w:lang w:val="lv-LV" w:eastAsia="en-US" w:bidi="ar-SA"/>
      </w:rPr>
    </w:lvl>
    <w:lvl w:ilvl="6" w:tplc="1E5639BC">
      <w:numFmt w:val="bullet"/>
      <w:lvlText w:val="•"/>
      <w:lvlJc w:val="left"/>
      <w:pPr>
        <w:ind w:left="6214" w:hanging="207"/>
      </w:pPr>
      <w:rPr>
        <w:rFonts w:hint="default"/>
        <w:lang w:val="lv-LV" w:eastAsia="en-US" w:bidi="ar-SA"/>
      </w:rPr>
    </w:lvl>
    <w:lvl w:ilvl="7" w:tplc="65DE95E4">
      <w:numFmt w:val="bullet"/>
      <w:lvlText w:val="•"/>
      <w:lvlJc w:val="left"/>
      <w:pPr>
        <w:ind w:left="7297" w:hanging="207"/>
      </w:pPr>
      <w:rPr>
        <w:rFonts w:hint="default"/>
        <w:lang w:val="lv-LV" w:eastAsia="en-US" w:bidi="ar-SA"/>
      </w:rPr>
    </w:lvl>
    <w:lvl w:ilvl="8" w:tplc="D4A20796">
      <w:numFmt w:val="bullet"/>
      <w:lvlText w:val="•"/>
      <w:lvlJc w:val="left"/>
      <w:pPr>
        <w:ind w:left="8379" w:hanging="207"/>
      </w:pPr>
      <w:rPr>
        <w:rFonts w:hint="default"/>
        <w:lang w:val="lv-LV" w:eastAsia="en-US" w:bidi="ar-SA"/>
      </w:rPr>
    </w:lvl>
  </w:abstractNum>
  <w:abstractNum w:abstractNumId="21" w15:restartNumberingAfterBreak="0">
    <w:nsid w:val="5E6A5062"/>
    <w:multiLevelType w:val="hybridMultilevel"/>
    <w:tmpl w:val="FB8E151E"/>
    <w:lvl w:ilvl="0" w:tplc="EB2455B4">
      <w:numFmt w:val="bullet"/>
      <w:lvlText w:val="-"/>
      <w:lvlJc w:val="left"/>
      <w:pPr>
        <w:ind w:left="4179" w:hanging="360"/>
      </w:pPr>
      <w:rPr>
        <w:rFonts w:ascii="Times New Roman" w:eastAsia="Times New Roman" w:hAnsi="Times New Roman" w:cs="Times New Roman" w:hint="default"/>
        <w:w w:val="99"/>
        <w:sz w:val="20"/>
        <w:szCs w:val="20"/>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D082500"/>
    <w:multiLevelType w:val="hybridMultilevel"/>
    <w:tmpl w:val="56F6885A"/>
    <w:lvl w:ilvl="0" w:tplc="EB2455B4">
      <w:numFmt w:val="bullet"/>
      <w:lvlText w:val="-"/>
      <w:lvlJc w:val="left"/>
      <w:pPr>
        <w:ind w:left="720" w:hanging="360"/>
      </w:pPr>
      <w:rPr>
        <w:rFonts w:ascii="Times New Roman" w:eastAsia="Times New Roman" w:hAnsi="Times New Roman" w:cs="Times New Roman" w:hint="default"/>
        <w:w w:val="99"/>
        <w:sz w:val="20"/>
        <w:szCs w:val="20"/>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06004144">
    <w:abstractNumId w:val="18"/>
  </w:num>
  <w:num w:numId="2" w16cid:durableId="55208574">
    <w:abstractNumId w:val="3"/>
  </w:num>
  <w:num w:numId="3" w16cid:durableId="205142933">
    <w:abstractNumId w:val="5"/>
  </w:num>
  <w:num w:numId="4" w16cid:durableId="929579993">
    <w:abstractNumId w:val="13"/>
  </w:num>
  <w:num w:numId="5" w16cid:durableId="234436829">
    <w:abstractNumId w:val="10"/>
  </w:num>
  <w:num w:numId="6" w16cid:durableId="1750540808">
    <w:abstractNumId w:val="7"/>
  </w:num>
  <w:num w:numId="7" w16cid:durableId="494347275">
    <w:abstractNumId w:val="0"/>
  </w:num>
  <w:num w:numId="8" w16cid:durableId="527837583">
    <w:abstractNumId w:val="20"/>
  </w:num>
  <w:num w:numId="9" w16cid:durableId="1502356770">
    <w:abstractNumId w:val="11"/>
  </w:num>
  <w:num w:numId="10" w16cid:durableId="570193244">
    <w:abstractNumId w:val="16"/>
  </w:num>
  <w:num w:numId="11" w16cid:durableId="2134252130">
    <w:abstractNumId w:val="14"/>
  </w:num>
  <w:num w:numId="12" w16cid:durableId="357898647">
    <w:abstractNumId w:val="15"/>
  </w:num>
  <w:num w:numId="13" w16cid:durableId="17320392">
    <w:abstractNumId w:val="2"/>
  </w:num>
  <w:num w:numId="14" w16cid:durableId="1902056724">
    <w:abstractNumId w:val="12"/>
  </w:num>
  <w:num w:numId="15" w16cid:durableId="642195062">
    <w:abstractNumId w:val="19"/>
  </w:num>
  <w:num w:numId="16" w16cid:durableId="2057703549">
    <w:abstractNumId w:val="21"/>
  </w:num>
  <w:num w:numId="17" w16cid:durableId="267734403">
    <w:abstractNumId w:val="8"/>
  </w:num>
  <w:num w:numId="18" w16cid:durableId="834803306">
    <w:abstractNumId w:val="17"/>
  </w:num>
  <w:num w:numId="19" w16cid:durableId="2116704325">
    <w:abstractNumId w:val="6"/>
  </w:num>
  <w:num w:numId="20" w16cid:durableId="1192113267">
    <w:abstractNumId w:val="1"/>
  </w:num>
  <w:num w:numId="21" w16cid:durableId="93286298">
    <w:abstractNumId w:val="4"/>
  </w:num>
  <w:num w:numId="22" w16cid:durableId="583226013">
    <w:abstractNumId w:val="22"/>
  </w:num>
  <w:num w:numId="23" w16cid:durableId="553783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FD"/>
    <w:rsid w:val="00052836"/>
    <w:rsid w:val="000805B7"/>
    <w:rsid w:val="0012012C"/>
    <w:rsid w:val="00201D6E"/>
    <w:rsid w:val="00341371"/>
    <w:rsid w:val="00401D1F"/>
    <w:rsid w:val="0042323E"/>
    <w:rsid w:val="00487F3B"/>
    <w:rsid w:val="004D7F2F"/>
    <w:rsid w:val="00531906"/>
    <w:rsid w:val="00557DAE"/>
    <w:rsid w:val="005728A8"/>
    <w:rsid w:val="00573F19"/>
    <w:rsid w:val="00581FDD"/>
    <w:rsid w:val="007552F8"/>
    <w:rsid w:val="00756DF6"/>
    <w:rsid w:val="00770C80"/>
    <w:rsid w:val="007B04FC"/>
    <w:rsid w:val="00911521"/>
    <w:rsid w:val="00970DFD"/>
    <w:rsid w:val="009D2495"/>
    <w:rsid w:val="00AF54F5"/>
    <w:rsid w:val="00BA24B2"/>
    <w:rsid w:val="00BC5543"/>
    <w:rsid w:val="00BF77AD"/>
    <w:rsid w:val="00C63A2E"/>
    <w:rsid w:val="00CF3112"/>
    <w:rsid w:val="00D02D53"/>
    <w:rsid w:val="00DE1192"/>
    <w:rsid w:val="00E01458"/>
    <w:rsid w:val="00E06615"/>
    <w:rsid w:val="00E355C7"/>
    <w:rsid w:val="00EA5ABF"/>
    <w:rsid w:val="00ED4086"/>
    <w:rsid w:val="00F80FE5"/>
    <w:rsid w:val="00F94296"/>
    <w:rsid w:val="00FA45F2"/>
    <w:rsid w:val="00FC7A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72F5"/>
  <w15:chartTrackingRefBased/>
  <w15:docId w15:val="{AF8C2AD1-912E-4808-B563-E3DC60D0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0DF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70DFD"/>
    <w:pPr>
      <w:ind w:left="2400" w:right="2281"/>
      <w:jc w:val="center"/>
      <w:outlineLvl w:val="0"/>
    </w:pPr>
    <w:rPr>
      <w:b/>
      <w:bCs/>
      <w:i/>
      <w:sz w:val="28"/>
      <w:szCs w:val="28"/>
      <w:u w:val="single" w:color="000000"/>
    </w:rPr>
  </w:style>
  <w:style w:type="paragraph" w:styleId="Heading2">
    <w:name w:val="heading 2"/>
    <w:basedOn w:val="Normal"/>
    <w:next w:val="Normal"/>
    <w:link w:val="Heading2Char"/>
    <w:uiPriority w:val="9"/>
    <w:semiHidden/>
    <w:unhideWhenUsed/>
    <w:qFormat/>
    <w:rsid w:val="00970D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0DFD"/>
    <w:rPr>
      <w:rFonts w:ascii="Times New Roman" w:eastAsia="Times New Roman" w:hAnsi="Times New Roman" w:cs="Times New Roman"/>
      <w:b/>
      <w:bCs/>
      <w:i/>
      <w:sz w:val="28"/>
      <w:szCs w:val="28"/>
      <w:u w:val="single" w:color="000000"/>
    </w:rPr>
  </w:style>
  <w:style w:type="paragraph" w:styleId="ListParagraph">
    <w:name w:val="List Paragraph"/>
    <w:basedOn w:val="Normal"/>
    <w:uiPriority w:val="1"/>
    <w:qFormat/>
    <w:rsid w:val="00970DFD"/>
    <w:pPr>
      <w:ind w:left="720"/>
      <w:contextualSpacing/>
    </w:pPr>
  </w:style>
  <w:style w:type="character" w:customStyle="1" w:styleId="Heading2Char">
    <w:name w:val="Heading 2 Char"/>
    <w:basedOn w:val="DefaultParagraphFont"/>
    <w:link w:val="Heading2"/>
    <w:uiPriority w:val="9"/>
    <w:semiHidden/>
    <w:rsid w:val="00970DF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970DFD"/>
    <w:rPr>
      <w:sz w:val="20"/>
      <w:szCs w:val="20"/>
    </w:rPr>
  </w:style>
  <w:style w:type="character" w:customStyle="1" w:styleId="BodyTextChar">
    <w:name w:val="Body Text Char"/>
    <w:basedOn w:val="DefaultParagraphFont"/>
    <w:link w:val="BodyText"/>
    <w:uiPriority w:val="1"/>
    <w:rsid w:val="00970DF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70DFD"/>
  </w:style>
  <w:style w:type="paragraph" w:styleId="FootnoteText">
    <w:name w:val="footnote text"/>
    <w:basedOn w:val="Normal"/>
    <w:link w:val="FootnoteTextChar"/>
    <w:uiPriority w:val="99"/>
    <w:semiHidden/>
    <w:unhideWhenUsed/>
    <w:rsid w:val="00EA5ABF"/>
    <w:rPr>
      <w:sz w:val="20"/>
      <w:szCs w:val="20"/>
    </w:rPr>
  </w:style>
  <w:style w:type="character" w:customStyle="1" w:styleId="FootnoteTextChar">
    <w:name w:val="Footnote Text Char"/>
    <w:basedOn w:val="DefaultParagraphFont"/>
    <w:link w:val="FootnoteText"/>
    <w:uiPriority w:val="99"/>
    <w:semiHidden/>
    <w:rsid w:val="00EA5AB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A5A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FB5FC-EAC7-4FA9-8DAD-225348DB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5226</Words>
  <Characters>2980</Characters>
  <Application>Microsoft Office Word</Application>
  <DocSecurity>0</DocSecurity>
  <Lines>24</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Metodiskie ieteikumi mūsdienu dejas interešu izglītības programmas veidošanai un</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Astra Aukšmuksta</cp:lastModifiedBy>
  <cp:revision>7</cp:revision>
  <dcterms:created xsi:type="dcterms:W3CDTF">2026-03-03T13:32:00Z</dcterms:created>
  <dcterms:modified xsi:type="dcterms:W3CDTF">2026-03-04T08:14:00Z</dcterms:modified>
</cp:coreProperties>
</file>