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C3B62" w14:textId="182A57CC" w:rsidR="00382461" w:rsidRPr="000E4F54" w:rsidRDefault="00B32187" w:rsidP="00504AA6">
      <w:pPr>
        <w:spacing w:line="276" w:lineRule="auto"/>
        <w:jc w:val="center"/>
        <w:rPr>
          <w:rFonts w:ascii="Times New Roman" w:eastAsia="Times New Roman" w:hAnsi="Times New Roman" w:cs="Times New Roman"/>
        </w:rPr>
      </w:pPr>
      <w:bookmarkStart w:id="0" w:name="_GoBack"/>
      <w:bookmarkEnd w:id="0"/>
      <w:r>
        <w:rPr>
          <w:noProof/>
          <w:lang w:eastAsia="lv-LV"/>
        </w:rPr>
        <w:drawing>
          <wp:anchor distT="0" distB="0" distL="114300" distR="114300" simplePos="0" relativeHeight="251658240" behindDoc="1" locked="0" layoutInCell="1" allowOverlap="1" wp14:anchorId="0E05AC4B" wp14:editId="2B76E861">
            <wp:simplePos x="0" y="0"/>
            <wp:positionH relativeFrom="page">
              <wp:align>left</wp:align>
            </wp:positionH>
            <wp:positionV relativeFrom="paragraph">
              <wp:posOffset>-914400</wp:posOffset>
            </wp:positionV>
            <wp:extent cx="4950752" cy="2187148"/>
            <wp:effectExtent l="0" t="0" r="2540" b="3810"/>
            <wp:wrapNone/>
            <wp:docPr id="14653147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22712" name=""/>
                    <pic:cNvPicPr/>
                  </pic:nvPicPr>
                  <pic:blipFill>
                    <a:blip r:embed="rId11">
                      <a:extLst>
                        <a:ext uri="{28A0092B-C50C-407E-A947-70E740481C1C}">
                          <a14:useLocalDpi xmlns:a14="http://schemas.microsoft.com/office/drawing/2010/main"/>
                        </a:ext>
                      </a:extLst>
                    </a:blip>
                    <a:stretch>
                      <a:fillRect/>
                    </a:stretch>
                  </pic:blipFill>
                  <pic:spPr>
                    <a:xfrm>
                      <a:off x="0" y="0"/>
                      <a:ext cx="4950752" cy="2187148"/>
                    </a:xfrm>
                    <a:prstGeom prst="rect">
                      <a:avLst/>
                    </a:prstGeom>
                  </pic:spPr>
                </pic:pic>
              </a:graphicData>
            </a:graphic>
            <wp14:sizeRelH relativeFrom="page">
              <wp14:pctWidth>0</wp14:pctWidth>
            </wp14:sizeRelH>
            <wp14:sizeRelV relativeFrom="page">
              <wp14:pctHeight>0</wp14:pctHeight>
            </wp14:sizeRelV>
          </wp:anchor>
        </w:drawing>
      </w:r>
      <w:r w:rsidR="004A3B4F">
        <w:rPr>
          <w:rFonts w:ascii="Times New Roman" w:eastAsia="Times New Roman" w:hAnsi="Times New Roman" w:cs="Times New Roman"/>
        </w:rPr>
        <w:t xml:space="preserve">    </w:t>
      </w:r>
      <w:r w:rsidR="00BD547E">
        <w:rPr>
          <w:noProof/>
          <w:lang w:eastAsia="lv-LV"/>
        </w:rPr>
        <w:drawing>
          <wp:inline distT="0" distB="0" distL="0" distR="0" wp14:anchorId="114FEDCC" wp14:editId="1BE66556">
            <wp:extent cx="2283196" cy="975360"/>
            <wp:effectExtent l="0" t="0" r="0" b="0"/>
            <wp:docPr id="955744473" name="Picture 955744473" descr="līdzfinansē ES + N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īdzfinansē ES + NAP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4084" cy="1005642"/>
                    </a:xfrm>
                    <a:prstGeom prst="rect">
                      <a:avLst/>
                    </a:prstGeom>
                    <a:noFill/>
                    <a:ln>
                      <a:noFill/>
                    </a:ln>
                  </pic:spPr>
                </pic:pic>
              </a:graphicData>
            </a:graphic>
          </wp:inline>
        </w:drawing>
      </w:r>
      <w:r w:rsidR="00664DC3" w:rsidRPr="000E4F54">
        <w:rPr>
          <w:rFonts w:ascii="Times New Roman" w:eastAsia="Times New Roman" w:hAnsi="Times New Roman" w:cs="Times New Roman"/>
        </w:rPr>
        <w:t> </w:t>
      </w:r>
    </w:p>
    <w:p w14:paraId="0987C2A4" w14:textId="52FC2B0C" w:rsidR="00382A60" w:rsidRPr="00973F99" w:rsidRDefault="5B332D2D" w:rsidP="0C08681C">
      <w:pPr>
        <w:spacing w:line="276" w:lineRule="auto"/>
        <w:jc w:val="center"/>
        <w:rPr>
          <w:rFonts w:ascii="Times New Roman" w:eastAsia="Times New Roman" w:hAnsi="Times New Roman" w:cs="Times New Roman"/>
          <w:b/>
          <w:bCs/>
          <w:iCs/>
          <w:color w:val="0B769F" w:themeColor="accent4" w:themeShade="BF"/>
          <w:sz w:val="48"/>
          <w:szCs w:val="48"/>
        </w:rPr>
      </w:pPr>
      <w:r w:rsidRPr="00973F99">
        <w:rPr>
          <w:rFonts w:ascii="Times New Roman" w:eastAsia="Times New Roman" w:hAnsi="Times New Roman" w:cs="Times New Roman"/>
          <w:b/>
          <w:bCs/>
          <w:iCs/>
          <w:color w:val="0B769F" w:themeColor="accent4" w:themeShade="BF"/>
          <w:sz w:val="44"/>
          <w:szCs w:val="44"/>
        </w:rPr>
        <w:t xml:space="preserve">Kvalitātes un atbilstības nosacījumi </w:t>
      </w:r>
    </w:p>
    <w:p w14:paraId="6525A2A5" w14:textId="51485D4F" w:rsidR="00382A60" w:rsidRPr="00973F99" w:rsidRDefault="6EFF7AD0" w:rsidP="0C08681C">
      <w:pPr>
        <w:spacing w:line="276" w:lineRule="auto"/>
        <w:jc w:val="center"/>
        <w:rPr>
          <w:rFonts w:ascii="Times New Roman" w:eastAsia="Times New Roman" w:hAnsi="Times New Roman" w:cs="Times New Roman"/>
          <w:b/>
          <w:bCs/>
          <w:iCs/>
          <w:color w:val="0B769F" w:themeColor="accent4" w:themeShade="BF"/>
          <w:sz w:val="48"/>
          <w:szCs w:val="48"/>
        </w:rPr>
      </w:pPr>
      <w:r w:rsidRPr="00973F99">
        <w:rPr>
          <w:rFonts w:ascii="Times New Roman" w:eastAsia="Times New Roman" w:hAnsi="Times New Roman" w:cs="Times New Roman"/>
          <w:b/>
          <w:bCs/>
          <w:iCs/>
          <w:color w:val="0B769F" w:themeColor="accent4" w:themeShade="BF"/>
          <w:sz w:val="44"/>
          <w:szCs w:val="44"/>
        </w:rPr>
        <w:t>p</w:t>
      </w:r>
      <w:r w:rsidR="150ED459" w:rsidRPr="00973F99">
        <w:rPr>
          <w:rFonts w:ascii="Times New Roman" w:eastAsia="Times New Roman" w:hAnsi="Times New Roman" w:cs="Times New Roman"/>
          <w:b/>
          <w:bCs/>
          <w:iCs/>
          <w:color w:val="0B769F" w:themeColor="accent4" w:themeShade="BF"/>
          <w:sz w:val="44"/>
          <w:szCs w:val="44"/>
        </w:rPr>
        <w:t>ilsoniskās līdzdalības caurviju prasmes</w:t>
      </w:r>
      <w:r w:rsidR="5B332D2D" w:rsidRPr="00973F99">
        <w:rPr>
          <w:rFonts w:ascii="Times New Roman" w:eastAsia="Times New Roman" w:hAnsi="Times New Roman" w:cs="Times New Roman"/>
          <w:b/>
          <w:bCs/>
          <w:iCs/>
          <w:color w:val="0B769F" w:themeColor="accent4" w:themeShade="BF"/>
          <w:sz w:val="44"/>
          <w:szCs w:val="44"/>
        </w:rPr>
        <w:t xml:space="preserve"> </w:t>
      </w:r>
    </w:p>
    <w:p w14:paraId="2AF95E41" w14:textId="359B248D" w:rsidR="00B32F4A" w:rsidRPr="00973F99" w:rsidRDefault="0098248B" w:rsidP="00B32F4A">
      <w:pPr>
        <w:spacing w:line="276" w:lineRule="auto"/>
        <w:jc w:val="center"/>
        <w:rPr>
          <w:rFonts w:ascii="Times New Roman" w:eastAsia="Times New Roman" w:hAnsi="Times New Roman" w:cs="Times New Roman"/>
          <w:b/>
          <w:bCs/>
          <w:iCs/>
          <w:color w:val="0B769F" w:themeColor="accent4" w:themeShade="BF"/>
          <w:sz w:val="32"/>
          <w:szCs w:val="32"/>
        </w:rPr>
      </w:pPr>
      <w:r w:rsidRPr="00973F99">
        <w:rPr>
          <w:rFonts w:ascii="Times New Roman" w:eastAsia="Times New Roman" w:hAnsi="Times New Roman" w:cs="Times New Roman"/>
          <w:b/>
          <w:bCs/>
          <w:iCs/>
          <w:color w:val="0B769F" w:themeColor="accent4" w:themeShade="BF"/>
          <w:sz w:val="44"/>
          <w:szCs w:val="44"/>
        </w:rPr>
        <w:tab/>
      </w:r>
      <w:r w:rsidR="5B332D2D" w:rsidRPr="00973F99">
        <w:rPr>
          <w:rFonts w:ascii="Times New Roman" w:eastAsia="Times New Roman" w:hAnsi="Times New Roman" w:cs="Times New Roman"/>
          <w:b/>
          <w:bCs/>
          <w:iCs/>
          <w:color w:val="0B769F" w:themeColor="accent4" w:themeShade="BF"/>
          <w:sz w:val="44"/>
          <w:szCs w:val="44"/>
        </w:rPr>
        <w:t>norišu īstenotājiem</w:t>
      </w:r>
      <w:r w:rsidR="00FC6AEB">
        <w:rPr>
          <w:rFonts w:ascii="Times New Roman" w:eastAsia="Times New Roman" w:hAnsi="Times New Roman" w:cs="Times New Roman"/>
          <w:b/>
          <w:bCs/>
          <w:iCs/>
          <w:color w:val="0B769F" w:themeColor="accent4" w:themeShade="BF"/>
          <w:sz w:val="44"/>
          <w:szCs w:val="44"/>
        </w:rPr>
        <w:t xml:space="preserve"> </w:t>
      </w:r>
    </w:p>
    <w:p w14:paraId="32F876AE" w14:textId="77777777" w:rsidR="00925D27" w:rsidRPr="00393A2D" w:rsidRDefault="0098248B" w:rsidP="00F76465">
      <w:pPr>
        <w:tabs>
          <w:tab w:val="center" w:pos="4513"/>
          <w:tab w:val="left" w:pos="8160"/>
        </w:tabs>
        <w:spacing w:after="0" w:line="276" w:lineRule="auto"/>
        <w:rPr>
          <w:rFonts w:ascii="Times New Roman" w:eastAsia="Times New Roman" w:hAnsi="Times New Roman" w:cs="Times New Roman"/>
          <w:b/>
          <w:bCs/>
          <w:i/>
          <w:iCs/>
          <w:color w:val="BF4E14" w:themeColor="accent2" w:themeShade="BF"/>
          <w:szCs w:val="44"/>
        </w:rPr>
      </w:pPr>
      <w:r w:rsidRPr="00393A2D">
        <w:rPr>
          <w:rFonts w:ascii="Times New Roman" w:eastAsia="Times New Roman" w:hAnsi="Times New Roman" w:cs="Times New Roman"/>
          <w:b/>
          <w:bCs/>
          <w:i/>
          <w:iCs/>
          <w:color w:val="BF4E14" w:themeColor="accent2" w:themeShade="BF"/>
          <w:szCs w:val="44"/>
        </w:rPr>
        <w:tab/>
      </w:r>
    </w:p>
    <w:p w14:paraId="0D0409B4" w14:textId="0310B4E5" w:rsidR="0A682678" w:rsidRDefault="0A682678" w:rsidP="00F76465">
      <w:pPr>
        <w:tabs>
          <w:tab w:val="center" w:pos="4513"/>
          <w:tab w:val="left" w:pos="8160"/>
        </w:tabs>
        <w:spacing w:after="0" w:line="276" w:lineRule="auto"/>
        <w:rPr>
          <w:rFonts w:ascii="Times New Roman" w:eastAsia="Times New Roman" w:hAnsi="Times New Roman" w:cs="Times New Roman"/>
          <w:b/>
          <w:bCs/>
          <w:iCs/>
          <w:color w:val="002060"/>
          <w:sz w:val="32"/>
          <w:szCs w:val="32"/>
        </w:rPr>
      </w:pPr>
      <w:r w:rsidRPr="00246CC0">
        <w:rPr>
          <w:rFonts w:ascii="Times New Roman" w:eastAsia="Times New Roman" w:hAnsi="Times New Roman" w:cs="Times New Roman"/>
          <w:b/>
          <w:bCs/>
          <w:iCs/>
          <w:color w:val="0B769F" w:themeColor="accent4" w:themeShade="BF"/>
          <w:sz w:val="28"/>
          <w:szCs w:val="32"/>
        </w:rPr>
        <w:t>Saturs</w:t>
      </w:r>
    </w:p>
    <w:p w14:paraId="78FB2D28" w14:textId="77777777" w:rsidR="00B201DD" w:rsidRPr="00B201DD" w:rsidRDefault="00B201DD" w:rsidP="00F76465">
      <w:pPr>
        <w:tabs>
          <w:tab w:val="center" w:pos="4513"/>
          <w:tab w:val="left" w:pos="8160"/>
        </w:tabs>
        <w:spacing w:after="0" w:line="276" w:lineRule="auto"/>
        <w:rPr>
          <w:rFonts w:ascii="Times New Roman" w:eastAsia="Times New Roman" w:hAnsi="Times New Roman" w:cs="Times New Roman"/>
          <w:color w:val="BF4E14" w:themeColor="accent2" w:themeShade="BF"/>
          <w:sz w:val="18"/>
          <w:szCs w:val="32"/>
        </w:rPr>
      </w:pPr>
    </w:p>
    <w:p w14:paraId="3475B03F" w14:textId="081D89F0" w:rsidR="00A77A68" w:rsidRDefault="62118F99">
      <w:pPr>
        <w:pStyle w:val="Saturs1"/>
        <w:tabs>
          <w:tab w:val="left" w:pos="440"/>
          <w:tab w:val="right" w:leader="hyphen" w:pos="9016"/>
        </w:tabs>
        <w:rPr>
          <w:rFonts w:eastAsiaTheme="minorEastAsia"/>
          <w:noProof/>
          <w:sz w:val="22"/>
          <w:szCs w:val="22"/>
          <w:lang w:eastAsia="lv-LV"/>
        </w:rPr>
      </w:pPr>
      <w:r w:rsidRPr="00925D27">
        <w:rPr>
          <w:rFonts w:ascii="Times New Roman" w:hAnsi="Times New Roman" w:cs="Times New Roman"/>
          <w:i/>
          <w:color w:val="002060"/>
        </w:rPr>
        <w:fldChar w:fldCharType="begin"/>
      </w:r>
      <w:r w:rsidRPr="00925D27">
        <w:rPr>
          <w:rFonts w:ascii="Times New Roman" w:hAnsi="Times New Roman" w:cs="Times New Roman"/>
          <w:i/>
          <w:color w:val="002060"/>
        </w:rPr>
        <w:instrText>TOC \o "1-9" \z \u \h</w:instrText>
      </w:r>
      <w:r w:rsidRPr="00925D27">
        <w:rPr>
          <w:rFonts w:ascii="Times New Roman" w:hAnsi="Times New Roman" w:cs="Times New Roman"/>
          <w:i/>
          <w:color w:val="002060"/>
        </w:rPr>
        <w:fldChar w:fldCharType="separate"/>
      </w:r>
      <w:hyperlink w:anchor="_Toc239338734" w:history="1">
        <w:r w:rsidR="00A77A68" w:rsidRPr="00CA6EF8">
          <w:rPr>
            <w:rStyle w:val="Hipersaite"/>
            <w:rFonts w:ascii="Times New Roman" w:eastAsia="Times New Roman" w:hAnsi="Times New Roman" w:cs="Times New Roman"/>
            <w:b/>
            <w:bCs/>
            <w:noProof/>
          </w:rPr>
          <w:t>1.</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Kas ir pilsoniskās līdzdalības caurviju prasme?</w:t>
        </w:r>
        <w:r w:rsidR="00A77A68">
          <w:rPr>
            <w:noProof/>
            <w:webHidden/>
          </w:rPr>
          <w:tab/>
        </w:r>
        <w:r w:rsidR="00A77A68">
          <w:rPr>
            <w:noProof/>
            <w:webHidden/>
          </w:rPr>
          <w:fldChar w:fldCharType="begin"/>
        </w:r>
        <w:r w:rsidR="00A77A68">
          <w:rPr>
            <w:noProof/>
            <w:webHidden/>
          </w:rPr>
          <w:instrText xml:space="preserve"> PAGEREF _Toc239338734 \h </w:instrText>
        </w:r>
        <w:r w:rsidR="00A77A68">
          <w:rPr>
            <w:noProof/>
            <w:webHidden/>
          </w:rPr>
        </w:r>
        <w:r w:rsidR="00A77A68">
          <w:rPr>
            <w:noProof/>
            <w:webHidden/>
          </w:rPr>
          <w:fldChar w:fldCharType="separate"/>
        </w:r>
        <w:r w:rsidR="00A77A68">
          <w:rPr>
            <w:noProof/>
            <w:webHidden/>
          </w:rPr>
          <w:t>2</w:t>
        </w:r>
        <w:r w:rsidR="00A77A68">
          <w:rPr>
            <w:noProof/>
            <w:webHidden/>
          </w:rPr>
          <w:fldChar w:fldCharType="end"/>
        </w:r>
      </w:hyperlink>
    </w:p>
    <w:p w14:paraId="21F72021" w14:textId="24CA591F" w:rsidR="00A77A68" w:rsidRDefault="006C494B">
      <w:pPr>
        <w:pStyle w:val="Saturs1"/>
        <w:tabs>
          <w:tab w:val="left" w:pos="440"/>
          <w:tab w:val="right" w:leader="hyphen" w:pos="9016"/>
        </w:tabs>
        <w:rPr>
          <w:rFonts w:eastAsiaTheme="minorEastAsia"/>
          <w:noProof/>
          <w:sz w:val="22"/>
          <w:szCs w:val="22"/>
          <w:lang w:eastAsia="lv-LV"/>
        </w:rPr>
      </w:pPr>
      <w:hyperlink w:anchor="_Toc239338735" w:history="1">
        <w:r w:rsidR="00A77A68" w:rsidRPr="00CA6EF8">
          <w:rPr>
            <w:rStyle w:val="Hipersaite"/>
            <w:rFonts w:ascii="Times New Roman" w:eastAsia="Times New Roman" w:hAnsi="Times New Roman" w:cs="Times New Roman"/>
            <w:b/>
            <w:bCs/>
            <w:noProof/>
          </w:rPr>
          <w:t>2.</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Kas ir pilsoniskās līdzdalības caurviju prasmes norises īstenotājs?</w:t>
        </w:r>
        <w:r w:rsidR="00A77A68">
          <w:rPr>
            <w:noProof/>
            <w:webHidden/>
          </w:rPr>
          <w:tab/>
        </w:r>
        <w:r w:rsidR="00A77A68">
          <w:rPr>
            <w:noProof/>
            <w:webHidden/>
          </w:rPr>
          <w:fldChar w:fldCharType="begin"/>
        </w:r>
        <w:r w:rsidR="00A77A68">
          <w:rPr>
            <w:noProof/>
            <w:webHidden/>
          </w:rPr>
          <w:instrText xml:space="preserve"> PAGEREF _Toc239338735 \h </w:instrText>
        </w:r>
        <w:r w:rsidR="00A77A68">
          <w:rPr>
            <w:noProof/>
            <w:webHidden/>
          </w:rPr>
        </w:r>
        <w:r w:rsidR="00A77A68">
          <w:rPr>
            <w:noProof/>
            <w:webHidden/>
          </w:rPr>
          <w:fldChar w:fldCharType="separate"/>
        </w:r>
        <w:r w:rsidR="00A77A68">
          <w:rPr>
            <w:noProof/>
            <w:webHidden/>
          </w:rPr>
          <w:t>3</w:t>
        </w:r>
        <w:r w:rsidR="00A77A68">
          <w:rPr>
            <w:noProof/>
            <w:webHidden/>
          </w:rPr>
          <w:fldChar w:fldCharType="end"/>
        </w:r>
      </w:hyperlink>
    </w:p>
    <w:p w14:paraId="20985128" w14:textId="4F51D368" w:rsidR="00A77A68" w:rsidRDefault="006C494B">
      <w:pPr>
        <w:pStyle w:val="Saturs1"/>
        <w:tabs>
          <w:tab w:val="left" w:pos="440"/>
          <w:tab w:val="right" w:leader="hyphen" w:pos="9016"/>
        </w:tabs>
        <w:rPr>
          <w:rFonts w:eastAsiaTheme="minorEastAsia"/>
          <w:noProof/>
          <w:sz w:val="22"/>
          <w:szCs w:val="22"/>
          <w:lang w:eastAsia="lv-LV"/>
        </w:rPr>
      </w:pPr>
      <w:hyperlink w:anchor="_Toc239338736" w:history="1">
        <w:r w:rsidR="00A77A68" w:rsidRPr="00CA6EF8">
          <w:rPr>
            <w:rStyle w:val="Hipersaite"/>
            <w:rFonts w:ascii="Times New Roman" w:eastAsia="Times New Roman" w:hAnsi="Times New Roman" w:cs="Times New Roman"/>
            <w:b/>
            <w:bCs/>
            <w:noProof/>
          </w:rPr>
          <w:t>3.</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Kas ir norise?</w:t>
        </w:r>
        <w:r w:rsidR="00A77A68">
          <w:rPr>
            <w:noProof/>
            <w:webHidden/>
          </w:rPr>
          <w:tab/>
        </w:r>
        <w:r w:rsidR="00A77A68">
          <w:rPr>
            <w:noProof/>
            <w:webHidden/>
          </w:rPr>
          <w:fldChar w:fldCharType="begin"/>
        </w:r>
        <w:r w:rsidR="00A77A68">
          <w:rPr>
            <w:noProof/>
            <w:webHidden/>
          </w:rPr>
          <w:instrText xml:space="preserve"> PAGEREF _Toc239338736 \h </w:instrText>
        </w:r>
        <w:r w:rsidR="00A77A68">
          <w:rPr>
            <w:noProof/>
            <w:webHidden/>
          </w:rPr>
        </w:r>
        <w:r w:rsidR="00A77A68">
          <w:rPr>
            <w:noProof/>
            <w:webHidden/>
          </w:rPr>
          <w:fldChar w:fldCharType="separate"/>
        </w:r>
        <w:r w:rsidR="00A77A68">
          <w:rPr>
            <w:noProof/>
            <w:webHidden/>
          </w:rPr>
          <w:t>3</w:t>
        </w:r>
        <w:r w:rsidR="00A77A68">
          <w:rPr>
            <w:noProof/>
            <w:webHidden/>
          </w:rPr>
          <w:fldChar w:fldCharType="end"/>
        </w:r>
      </w:hyperlink>
    </w:p>
    <w:p w14:paraId="0E6E23BB" w14:textId="0F31F09D" w:rsidR="00A77A68" w:rsidRDefault="006C494B">
      <w:pPr>
        <w:pStyle w:val="Saturs1"/>
        <w:tabs>
          <w:tab w:val="left" w:pos="440"/>
          <w:tab w:val="right" w:leader="hyphen" w:pos="9016"/>
        </w:tabs>
        <w:rPr>
          <w:rFonts w:eastAsiaTheme="minorEastAsia"/>
          <w:noProof/>
          <w:sz w:val="22"/>
          <w:szCs w:val="22"/>
          <w:lang w:eastAsia="lv-LV"/>
        </w:rPr>
      </w:pPr>
      <w:hyperlink w:anchor="_Toc239338737" w:history="1">
        <w:r w:rsidR="00A77A68" w:rsidRPr="00CA6EF8">
          <w:rPr>
            <w:rStyle w:val="Hipersaite"/>
            <w:rFonts w:ascii="Times New Roman" w:eastAsia="Times New Roman" w:hAnsi="Times New Roman" w:cs="Times New Roman"/>
            <w:b/>
            <w:bCs/>
            <w:noProof/>
          </w:rPr>
          <w:t>4.</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Kas ir norišu katalogs?</w:t>
        </w:r>
        <w:r w:rsidR="00A77A68">
          <w:rPr>
            <w:noProof/>
            <w:webHidden/>
          </w:rPr>
          <w:tab/>
        </w:r>
        <w:r w:rsidR="00A77A68">
          <w:rPr>
            <w:noProof/>
            <w:webHidden/>
          </w:rPr>
          <w:fldChar w:fldCharType="begin"/>
        </w:r>
        <w:r w:rsidR="00A77A68">
          <w:rPr>
            <w:noProof/>
            <w:webHidden/>
          </w:rPr>
          <w:instrText xml:space="preserve"> PAGEREF _Toc239338737 \h </w:instrText>
        </w:r>
        <w:r w:rsidR="00A77A68">
          <w:rPr>
            <w:noProof/>
            <w:webHidden/>
          </w:rPr>
        </w:r>
        <w:r w:rsidR="00A77A68">
          <w:rPr>
            <w:noProof/>
            <w:webHidden/>
          </w:rPr>
          <w:fldChar w:fldCharType="separate"/>
        </w:r>
        <w:r w:rsidR="00A77A68">
          <w:rPr>
            <w:noProof/>
            <w:webHidden/>
          </w:rPr>
          <w:t>8</w:t>
        </w:r>
        <w:r w:rsidR="00A77A68">
          <w:rPr>
            <w:noProof/>
            <w:webHidden/>
          </w:rPr>
          <w:fldChar w:fldCharType="end"/>
        </w:r>
      </w:hyperlink>
    </w:p>
    <w:p w14:paraId="325D7941" w14:textId="62E745AC" w:rsidR="00A77A68" w:rsidRDefault="006C494B">
      <w:pPr>
        <w:pStyle w:val="Saturs1"/>
        <w:tabs>
          <w:tab w:val="left" w:pos="440"/>
          <w:tab w:val="right" w:leader="hyphen" w:pos="9016"/>
        </w:tabs>
        <w:rPr>
          <w:rFonts w:eastAsiaTheme="minorEastAsia"/>
          <w:noProof/>
          <w:sz w:val="22"/>
          <w:szCs w:val="22"/>
          <w:lang w:eastAsia="lv-LV"/>
        </w:rPr>
      </w:pPr>
      <w:hyperlink w:anchor="_Toc239338738" w:history="1">
        <w:r w:rsidR="00A77A68" w:rsidRPr="00CA6EF8">
          <w:rPr>
            <w:rStyle w:val="Hipersaite"/>
            <w:rFonts w:ascii="Times New Roman" w:eastAsia="Times New Roman" w:hAnsi="Times New Roman" w:cs="Times New Roman"/>
            <w:b/>
            <w:bCs/>
            <w:noProof/>
          </w:rPr>
          <w:t>5.</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Kas jādara norises īstenotājam?</w:t>
        </w:r>
        <w:r w:rsidR="00A77A68">
          <w:rPr>
            <w:noProof/>
            <w:webHidden/>
          </w:rPr>
          <w:tab/>
        </w:r>
        <w:r w:rsidR="00A77A68">
          <w:rPr>
            <w:noProof/>
            <w:webHidden/>
          </w:rPr>
          <w:fldChar w:fldCharType="begin"/>
        </w:r>
        <w:r w:rsidR="00A77A68">
          <w:rPr>
            <w:noProof/>
            <w:webHidden/>
          </w:rPr>
          <w:instrText xml:space="preserve"> PAGEREF _Toc239338738 \h </w:instrText>
        </w:r>
        <w:r w:rsidR="00A77A68">
          <w:rPr>
            <w:noProof/>
            <w:webHidden/>
          </w:rPr>
        </w:r>
        <w:r w:rsidR="00A77A68">
          <w:rPr>
            <w:noProof/>
            <w:webHidden/>
          </w:rPr>
          <w:fldChar w:fldCharType="separate"/>
        </w:r>
        <w:r w:rsidR="00A77A68">
          <w:rPr>
            <w:noProof/>
            <w:webHidden/>
          </w:rPr>
          <w:t>8</w:t>
        </w:r>
        <w:r w:rsidR="00A77A68">
          <w:rPr>
            <w:noProof/>
            <w:webHidden/>
          </w:rPr>
          <w:fldChar w:fldCharType="end"/>
        </w:r>
      </w:hyperlink>
    </w:p>
    <w:p w14:paraId="47016E8E" w14:textId="39DB3824" w:rsidR="00A77A68" w:rsidRDefault="006C494B">
      <w:pPr>
        <w:pStyle w:val="Saturs1"/>
        <w:tabs>
          <w:tab w:val="left" w:pos="440"/>
          <w:tab w:val="right" w:leader="hyphen" w:pos="9016"/>
        </w:tabs>
        <w:rPr>
          <w:rFonts w:eastAsiaTheme="minorEastAsia"/>
          <w:noProof/>
          <w:sz w:val="22"/>
          <w:szCs w:val="22"/>
          <w:lang w:eastAsia="lv-LV"/>
        </w:rPr>
      </w:pPr>
      <w:hyperlink w:anchor="_Toc239338739" w:history="1">
        <w:r w:rsidR="00A77A68" w:rsidRPr="00CA6EF8">
          <w:rPr>
            <w:rStyle w:val="Hipersaite"/>
            <w:rFonts w:ascii="Times New Roman" w:eastAsia="Times New Roman" w:hAnsi="Times New Roman" w:cs="Times New Roman"/>
            <w:b/>
            <w:bCs/>
            <w:noProof/>
          </w:rPr>
          <w:t>6.</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Pieteikuma iesniegšana</w:t>
        </w:r>
        <w:r w:rsidR="00A77A68">
          <w:rPr>
            <w:noProof/>
            <w:webHidden/>
          </w:rPr>
          <w:tab/>
        </w:r>
        <w:r w:rsidR="00A77A68">
          <w:rPr>
            <w:noProof/>
            <w:webHidden/>
          </w:rPr>
          <w:fldChar w:fldCharType="begin"/>
        </w:r>
        <w:r w:rsidR="00A77A68">
          <w:rPr>
            <w:noProof/>
            <w:webHidden/>
          </w:rPr>
          <w:instrText xml:space="preserve"> PAGEREF _Toc239338739 \h </w:instrText>
        </w:r>
        <w:r w:rsidR="00A77A68">
          <w:rPr>
            <w:noProof/>
            <w:webHidden/>
          </w:rPr>
        </w:r>
        <w:r w:rsidR="00A77A68">
          <w:rPr>
            <w:noProof/>
            <w:webHidden/>
          </w:rPr>
          <w:fldChar w:fldCharType="separate"/>
        </w:r>
        <w:r w:rsidR="00A77A68">
          <w:rPr>
            <w:noProof/>
            <w:webHidden/>
          </w:rPr>
          <w:t>12</w:t>
        </w:r>
        <w:r w:rsidR="00A77A68">
          <w:rPr>
            <w:noProof/>
            <w:webHidden/>
          </w:rPr>
          <w:fldChar w:fldCharType="end"/>
        </w:r>
      </w:hyperlink>
    </w:p>
    <w:p w14:paraId="1CFB236A" w14:textId="7A2B5EE6" w:rsidR="00A77A68" w:rsidRDefault="006C494B">
      <w:pPr>
        <w:pStyle w:val="Saturs1"/>
        <w:tabs>
          <w:tab w:val="left" w:pos="440"/>
          <w:tab w:val="right" w:leader="hyphen" w:pos="9016"/>
        </w:tabs>
        <w:rPr>
          <w:rFonts w:eastAsiaTheme="minorEastAsia"/>
          <w:noProof/>
          <w:sz w:val="22"/>
          <w:szCs w:val="22"/>
          <w:lang w:eastAsia="lv-LV"/>
        </w:rPr>
      </w:pPr>
      <w:hyperlink w:anchor="_Toc239338740" w:history="1">
        <w:r w:rsidR="00A77A68" w:rsidRPr="00CA6EF8">
          <w:rPr>
            <w:rStyle w:val="Hipersaite"/>
            <w:rFonts w:ascii="Times New Roman" w:eastAsia="Times New Roman" w:hAnsi="Times New Roman" w:cs="Times New Roman"/>
            <w:b/>
            <w:bCs/>
            <w:noProof/>
          </w:rPr>
          <w:t>7.</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Kas notiek pēc pieteikuma iesniegšanas?</w:t>
        </w:r>
        <w:r w:rsidR="00A77A68">
          <w:rPr>
            <w:noProof/>
            <w:webHidden/>
          </w:rPr>
          <w:tab/>
        </w:r>
        <w:r w:rsidR="00A77A68">
          <w:rPr>
            <w:noProof/>
            <w:webHidden/>
          </w:rPr>
          <w:fldChar w:fldCharType="begin"/>
        </w:r>
        <w:r w:rsidR="00A77A68">
          <w:rPr>
            <w:noProof/>
            <w:webHidden/>
          </w:rPr>
          <w:instrText xml:space="preserve"> PAGEREF _Toc239338740 \h </w:instrText>
        </w:r>
        <w:r w:rsidR="00A77A68">
          <w:rPr>
            <w:noProof/>
            <w:webHidden/>
          </w:rPr>
        </w:r>
        <w:r w:rsidR="00A77A68">
          <w:rPr>
            <w:noProof/>
            <w:webHidden/>
          </w:rPr>
          <w:fldChar w:fldCharType="separate"/>
        </w:r>
        <w:r w:rsidR="00A77A68">
          <w:rPr>
            <w:noProof/>
            <w:webHidden/>
          </w:rPr>
          <w:t>12</w:t>
        </w:r>
        <w:r w:rsidR="00A77A68">
          <w:rPr>
            <w:noProof/>
            <w:webHidden/>
          </w:rPr>
          <w:fldChar w:fldCharType="end"/>
        </w:r>
      </w:hyperlink>
    </w:p>
    <w:p w14:paraId="698A6D93" w14:textId="1C12CE4E" w:rsidR="00A77A68" w:rsidRDefault="006C494B">
      <w:pPr>
        <w:pStyle w:val="Saturs1"/>
        <w:tabs>
          <w:tab w:val="left" w:pos="440"/>
          <w:tab w:val="right" w:leader="hyphen" w:pos="9016"/>
        </w:tabs>
        <w:rPr>
          <w:rFonts w:eastAsiaTheme="minorEastAsia"/>
          <w:noProof/>
          <w:sz w:val="22"/>
          <w:szCs w:val="22"/>
          <w:lang w:eastAsia="lv-LV"/>
        </w:rPr>
      </w:pPr>
      <w:hyperlink w:anchor="_Toc239338741" w:history="1">
        <w:r w:rsidR="00A77A68" w:rsidRPr="00CA6EF8">
          <w:rPr>
            <w:rStyle w:val="Hipersaite"/>
            <w:rFonts w:ascii="Times New Roman" w:eastAsia="Times New Roman" w:hAnsi="Times New Roman" w:cs="Times New Roman"/>
            <w:b/>
            <w:bCs/>
            <w:noProof/>
          </w:rPr>
          <w:t>8.</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Kā notiek norišu īstenošana?</w:t>
        </w:r>
        <w:r w:rsidR="00A77A68">
          <w:rPr>
            <w:noProof/>
            <w:webHidden/>
          </w:rPr>
          <w:tab/>
        </w:r>
        <w:r w:rsidR="00A77A68">
          <w:rPr>
            <w:noProof/>
            <w:webHidden/>
          </w:rPr>
          <w:fldChar w:fldCharType="begin"/>
        </w:r>
        <w:r w:rsidR="00A77A68">
          <w:rPr>
            <w:noProof/>
            <w:webHidden/>
          </w:rPr>
          <w:instrText xml:space="preserve"> PAGEREF _Toc239338741 \h </w:instrText>
        </w:r>
        <w:r w:rsidR="00A77A68">
          <w:rPr>
            <w:noProof/>
            <w:webHidden/>
          </w:rPr>
        </w:r>
        <w:r w:rsidR="00A77A68">
          <w:rPr>
            <w:noProof/>
            <w:webHidden/>
          </w:rPr>
          <w:fldChar w:fldCharType="separate"/>
        </w:r>
        <w:r w:rsidR="00A77A68">
          <w:rPr>
            <w:noProof/>
            <w:webHidden/>
          </w:rPr>
          <w:t>15</w:t>
        </w:r>
        <w:r w:rsidR="00A77A68">
          <w:rPr>
            <w:noProof/>
            <w:webHidden/>
          </w:rPr>
          <w:fldChar w:fldCharType="end"/>
        </w:r>
      </w:hyperlink>
    </w:p>
    <w:p w14:paraId="7E9A98F5" w14:textId="67CC39CF" w:rsidR="00A77A68" w:rsidRDefault="006C494B">
      <w:pPr>
        <w:pStyle w:val="Saturs1"/>
        <w:tabs>
          <w:tab w:val="left" w:pos="440"/>
          <w:tab w:val="right" w:leader="hyphen" w:pos="9016"/>
        </w:tabs>
        <w:rPr>
          <w:rFonts w:eastAsiaTheme="minorEastAsia"/>
          <w:noProof/>
          <w:sz w:val="22"/>
          <w:szCs w:val="22"/>
          <w:lang w:eastAsia="lv-LV"/>
        </w:rPr>
      </w:pPr>
      <w:hyperlink w:anchor="_Toc239338742" w:history="1">
        <w:r w:rsidR="00A77A68" w:rsidRPr="00CA6EF8">
          <w:rPr>
            <w:rStyle w:val="Hipersaite"/>
            <w:rFonts w:ascii="Times New Roman" w:eastAsia="Times New Roman" w:hAnsi="Times New Roman" w:cs="Times New Roman"/>
            <w:b/>
            <w:bCs/>
            <w:noProof/>
          </w:rPr>
          <w:t>9.</w:t>
        </w:r>
        <w:r w:rsidR="00A77A68">
          <w:rPr>
            <w:rFonts w:eastAsiaTheme="minorEastAsia"/>
            <w:noProof/>
            <w:sz w:val="22"/>
            <w:szCs w:val="22"/>
            <w:lang w:eastAsia="lv-LV"/>
          </w:rPr>
          <w:tab/>
        </w:r>
        <w:r w:rsidR="00A77A68" w:rsidRPr="00CA6EF8">
          <w:rPr>
            <w:rStyle w:val="Hipersaite"/>
            <w:rFonts w:ascii="Times New Roman" w:eastAsia="Times New Roman" w:hAnsi="Times New Roman" w:cs="Times New Roman"/>
            <w:b/>
            <w:bCs/>
            <w:noProof/>
          </w:rPr>
          <w:t>Kā iespējams veikt izmaiņas apstiprinātai un katalogā iekļautai norisei?</w:t>
        </w:r>
        <w:r w:rsidR="00A77A68">
          <w:rPr>
            <w:noProof/>
            <w:webHidden/>
          </w:rPr>
          <w:tab/>
        </w:r>
        <w:r w:rsidR="00A77A68">
          <w:rPr>
            <w:noProof/>
            <w:webHidden/>
          </w:rPr>
          <w:fldChar w:fldCharType="begin"/>
        </w:r>
        <w:r w:rsidR="00A77A68">
          <w:rPr>
            <w:noProof/>
            <w:webHidden/>
          </w:rPr>
          <w:instrText xml:space="preserve"> PAGEREF _Toc239338742 \h </w:instrText>
        </w:r>
        <w:r w:rsidR="00A77A68">
          <w:rPr>
            <w:noProof/>
            <w:webHidden/>
          </w:rPr>
        </w:r>
        <w:r w:rsidR="00A77A68">
          <w:rPr>
            <w:noProof/>
            <w:webHidden/>
          </w:rPr>
          <w:fldChar w:fldCharType="separate"/>
        </w:r>
        <w:r w:rsidR="00A77A68">
          <w:rPr>
            <w:noProof/>
            <w:webHidden/>
          </w:rPr>
          <w:t>15</w:t>
        </w:r>
        <w:r w:rsidR="00A77A68">
          <w:rPr>
            <w:noProof/>
            <w:webHidden/>
          </w:rPr>
          <w:fldChar w:fldCharType="end"/>
        </w:r>
      </w:hyperlink>
    </w:p>
    <w:p w14:paraId="0BEAF92D" w14:textId="56F92166" w:rsidR="00A77A68" w:rsidRDefault="006C494B">
      <w:pPr>
        <w:pStyle w:val="Saturs1"/>
        <w:tabs>
          <w:tab w:val="right" w:leader="hyphen" w:pos="9016"/>
        </w:tabs>
        <w:rPr>
          <w:rFonts w:eastAsiaTheme="minorEastAsia"/>
          <w:noProof/>
          <w:sz w:val="22"/>
          <w:szCs w:val="22"/>
          <w:lang w:eastAsia="lv-LV"/>
        </w:rPr>
      </w:pPr>
      <w:hyperlink w:anchor="_Toc239338743" w:history="1">
        <w:r w:rsidR="00A77A68" w:rsidRPr="00CA6EF8">
          <w:rPr>
            <w:rStyle w:val="Hipersaite"/>
            <w:rFonts w:ascii="Times New Roman" w:eastAsia="Times New Roman" w:hAnsi="Times New Roman" w:cs="Times New Roman"/>
            <w:b/>
            <w:bCs/>
            <w:noProof/>
          </w:rPr>
          <w:t>Pielikumi</w:t>
        </w:r>
        <w:r w:rsidR="00A77A68">
          <w:rPr>
            <w:noProof/>
            <w:webHidden/>
          </w:rPr>
          <w:tab/>
        </w:r>
        <w:r w:rsidR="00A77A68">
          <w:rPr>
            <w:noProof/>
            <w:webHidden/>
          </w:rPr>
          <w:fldChar w:fldCharType="begin"/>
        </w:r>
        <w:r w:rsidR="00A77A68">
          <w:rPr>
            <w:noProof/>
            <w:webHidden/>
          </w:rPr>
          <w:instrText xml:space="preserve"> PAGEREF _Toc239338743 \h </w:instrText>
        </w:r>
        <w:r w:rsidR="00A77A68">
          <w:rPr>
            <w:noProof/>
            <w:webHidden/>
          </w:rPr>
        </w:r>
        <w:r w:rsidR="00A77A68">
          <w:rPr>
            <w:noProof/>
            <w:webHidden/>
          </w:rPr>
          <w:fldChar w:fldCharType="separate"/>
        </w:r>
        <w:r w:rsidR="00A77A68">
          <w:rPr>
            <w:noProof/>
            <w:webHidden/>
          </w:rPr>
          <w:t>19</w:t>
        </w:r>
        <w:r w:rsidR="00A77A68">
          <w:rPr>
            <w:noProof/>
            <w:webHidden/>
          </w:rPr>
          <w:fldChar w:fldCharType="end"/>
        </w:r>
      </w:hyperlink>
    </w:p>
    <w:p w14:paraId="5065E4BA" w14:textId="2639A556" w:rsidR="00A77A68" w:rsidRDefault="006C494B">
      <w:pPr>
        <w:pStyle w:val="Saturs3"/>
        <w:tabs>
          <w:tab w:val="right" w:leader="hyphen" w:pos="9016"/>
        </w:tabs>
        <w:rPr>
          <w:rFonts w:eastAsiaTheme="minorEastAsia"/>
          <w:noProof/>
          <w:sz w:val="22"/>
          <w:szCs w:val="22"/>
          <w:lang w:eastAsia="lv-LV"/>
        </w:rPr>
      </w:pPr>
      <w:hyperlink w:anchor="_Toc239338744" w:history="1">
        <w:r w:rsidR="00A77A68" w:rsidRPr="00CA6EF8">
          <w:rPr>
            <w:rStyle w:val="Hipersaite"/>
            <w:rFonts w:ascii="Times New Roman" w:eastAsia="Times New Roman" w:hAnsi="Times New Roman" w:cs="Times New Roman"/>
            <w:b/>
            <w:bCs/>
            <w:noProof/>
          </w:rPr>
          <w:t>Mācību saturs (piemēri)</w:t>
        </w:r>
        <w:r w:rsidR="00A77A68">
          <w:rPr>
            <w:noProof/>
            <w:webHidden/>
          </w:rPr>
          <w:tab/>
        </w:r>
        <w:r w:rsidR="00A77A68">
          <w:rPr>
            <w:noProof/>
            <w:webHidden/>
          </w:rPr>
          <w:fldChar w:fldCharType="begin"/>
        </w:r>
        <w:r w:rsidR="00A77A68">
          <w:rPr>
            <w:noProof/>
            <w:webHidden/>
          </w:rPr>
          <w:instrText xml:space="preserve"> PAGEREF _Toc239338744 \h </w:instrText>
        </w:r>
        <w:r w:rsidR="00A77A68">
          <w:rPr>
            <w:noProof/>
            <w:webHidden/>
          </w:rPr>
        </w:r>
        <w:r w:rsidR="00A77A68">
          <w:rPr>
            <w:noProof/>
            <w:webHidden/>
          </w:rPr>
          <w:fldChar w:fldCharType="separate"/>
        </w:r>
        <w:r w:rsidR="00A77A68">
          <w:rPr>
            <w:noProof/>
            <w:webHidden/>
          </w:rPr>
          <w:t>20</w:t>
        </w:r>
        <w:r w:rsidR="00A77A68">
          <w:rPr>
            <w:noProof/>
            <w:webHidden/>
          </w:rPr>
          <w:fldChar w:fldCharType="end"/>
        </w:r>
      </w:hyperlink>
    </w:p>
    <w:p w14:paraId="700481F1" w14:textId="36858E61" w:rsidR="00A77A68" w:rsidRDefault="006C494B">
      <w:pPr>
        <w:pStyle w:val="Saturs3"/>
        <w:tabs>
          <w:tab w:val="right" w:leader="hyphen" w:pos="9016"/>
        </w:tabs>
        <w:rPr>
          <w:rFonts w:eastAsiaTheme="minorEastAsia"/>
          <w:noProof/>
          <w:sz w:val="22"/>
          <w:szCs w:val="22"/>
          <w:lang w:eastAsia="lv-LV"/>
        </w:rPr>
      </w:pPr>
      <w:hyperlink w:anchor="_Toc239338745" w:history="1">
        <w:r w:rsidR="00A77A68" w:rsidRPr="00CA6EF8">
          <w:rPr>
            <w:rStyle w:val="Hipersaite"/>
            <w:rFonts w:ascii="Times New Roman" w:eastAsia="Times New Roman" w:hAnsi="Times New Roman" w:cs="Times New Roman"/>
            <w:b/>
            <w:bCs/>
            <w:noProof/>
          </w:rPr>
          <w:t>Pilsoniskās līdzdalības caurviju prasmes normatīvajos aktos un plānotie sasniedzamie rezultāti</w:t>
        </w:r>
        <w:r w:rsidR="00A77A68">
          <w:rPr>
            <w:noProof/>
            <w:webHidden/>
          </w:rPr>
          <w:tab/>
        </w:r>
        <w:r w:rsidR="00A77A68">
          <w:rPr>
            <w:noProof/>
            <w:webHidden/>
          </w:rPr>
          <w:fldChar w:fldCharType="begin"/>
        </w:r>
        <w:r w:rsidR="00A77A68">
          <w:rPr>
            <w:noProof/>
            <w:webHidden/>
          </w:rPr>
          <w:instrText xml:space="preserve"> PAGEREF _Toc239338745 \h </w:instrText>
        </w:r>
        <w:r w:rsidR="00A77A68">
          <w:rPr>
            <w:noProof/>
            <w:webHidden/>
          </w:rPr>
        </w:r>
        <w:r w:rsidR="00A77A68">
          <w:rPr>
            <w:noProof/>
            <w:webHidden/>
          </w:rPr>
          <w:fldChar w:fldCharType="separate"/>
        </w:r>
        <w:r w:rsidR="00A77A68">
          <w:rPr>
            <w:noProof/>
            <w:webHidden/>
          </w:rPr>
          <w:t>23</w:t>
        </w:r>
        <w:r w:rsidR="00A77A68">
          <w:rPr>
            <w:noProof/>
            <w:webHidden/>
          </w:rPr>
          <w:fldChar w:fldCharType="end"/>
        </w:r>
      </w:hyperlink>
    </w:p>
    <w:p w14:paraId="77F9FA9A" w14:textId="57CC75F8" w:rsidR="00A77A68" w:rsidRDefault="006C494B">
      <w:pPr>
        <w:pStyle w:val="Saturs4"/>
        <w:tabs>
          <w:tab w:val="right" w:leader="hyphen" w:pos="9016"/>
        </w:tabs>
        <w:rPr>
          <w:rFonts w:eastAsiaTheme="minorEastAsia"/>
          <w:noProof/>
          <w:sz w:val="22"/>
          <w:szCs w:val="22"/>
          <w:lang w:eastAsia="lv-LV"/>
        </w:rPr>
      </w:pPr>
      <w:hyperlink w:anchor="_Toc239338746" w:history="1">
        <w:r w:rsidR="00A77A68" w:rsidRPr="00CA6EF8">
          <w:rPr>
            <w:rStyle w:val="Hipersaite"/>
            <w:rFonts w:ascii="Times New Roman" w:eastAsia="Times New Roman" w:hAnsi="Times New Roman" w:cs="Times New Roman"/>
            <w:b/>
            <w:bCs/>
            <w:noProof/>
          </w:rPr>
          <w:t>Pirmsskolas izglītība</w:t>
        </w:r>
        <w:r w:rsidR="00A77A68">
          <w:rPr>
            <w:noProof/>
            <w:webHidden/>
          </w:rPr>
          <w:tab/>
        </w:r>
        <w:r w:rsidR="00A77A68">
          <w:rPr>
            <w:noProof/>
            <w:webHidden/>
          </w:rPr>
          <w:fldChar w:fldCharType="begin"/>
        </w:r>
        <w:r w:rsidR="00A77A68">
          <w:rPr>
            <w:noProof/>
            <w:webHidden/>
          </w:rPr>
          <w:instrText xml:space="preserve"> PAGEREF _Toc239338746 \h </w:instrText>
        </w:r>
        <w:r w:rsidR="00A77A68">
          <w:rPr>
            <w:noProof/>
            <w:webHidden/>
          </w:rPr>
        </w:r>
        <w:r w:rsidR="00A77A68">
          <w:rPr>
            <w:noProof/>
            <w:webHidden/>
          </w:rPr>
          <w:fldChar w:fldCharType="separate"/>
        </w:r>
        <w:r w:rsidR="00A77A68">
          <w:rPr>
            <w:noProof/>
            <w:webHidden/>
          </w:rPr>
          <w:t>23</w:t>
        </w:r>
        <w:r w:rsidR="00A77A68">
          <w:rPr>
            <w:noProof/>
            <w:webHidden/>
          </w:rPr>
          <w:fldChar w:fldCharType="end"/>
        </w:r>
      </w:hyperlink>
    </w:p>
    <w:p w14:paraId="4C0FD01E" w14:textId="249F9574" w:rsidR="00A77A68" w:rsidRDefault="006C494B">
      <w:pPr>
        <w:pStyle w:val="Saturs4"/>
        <w:tabs>
          <w:tab w:val="right" w:leader="hyphen" w:pos="9016"/>
        </w:tabs>
        <w:rPr>
          <w:rFonts w:eastAsiaTheme="minorEastAsia"/>
          <w:noProof/>
          <w:sz w:val="22"/>
          <w:szCs w:val="22"/>
          <w:lang w:eastAsia="lv-LV"/>
        </w:rPr>
      </w:pPr>
      <w:hyperlink w:anchor="_Toc239338747" w:history="1">
        <w:r w:rsidR="00A77A68" w:rsidRPr="00CA6EF8">
          <w:rPr>
            <w:rStyle w:val="Hipersaite"/>
            <w:rFonts w:ascii="Times New Roman" w:eastAsia="Times New Roman" w:hAnsi="Times New Roman" w:cs="Times New Roman"/>
            <w:b/>
            <w:bCs/>
            <w:noProof/>
          </w:rPr>
          <w:t>Pamatizglītība</w:t>
        </w:r>
        <w:r w:rsidR="00A77A68">
          <w:rPr>
            <w:noProof/>
            <w:webHidden/>
          </w:rPr>
          <w:tab/>
        </w:r>
        <w:r w:rsidR="00A77A68">
          <w:rPr>
            <w:noProof/>
            <w:webHidden/>
          </w:rPr>
          <w:fldChar w:fldCharType="begin"/>
        </w:r>
        <w:r w:rsidR="00A77A68">
          <w:rPr>
            <w:noProof/>
            <w:webHidden/>
          </w:rPr>
          <w:instrText xml:space="preserve"> PAGEREF _Toc239338747 \h </w:instrText>
        </w:r>
        <w:r w:rsidR="00A77A68">
          <w:rPr>
            <w:noProof/>
            <w:webHidden/>
          </w:rPr>
        </w:r>
        <w:r w:rsidR="00A77A68">
          <w:rPr>
            <w:noProof/>
            <w:webHidden/>
          </w:rPr>
          <w:fldChar w:fldCharType="separate"/>
        </w:r>
        <w:r w:rsidR="00A77A68">
          <w:rPr>
            <w:noProof/>
            <w:webHidden/>
          </w:rPr>
          <w:t>24</w:t>
        </w:r>
        <w:r w:rsidR="00A77A68">
          <w:rPr>
            <w:noProof/>
            <w:webHidden/>
          </w:rPr>
          <w:fldChar w:fldCharType="end"/>
        </w:r>
      </w:hyperlink>
    </w:p>
    <w:p w14:paraId="15AFF793" w14:textId="4037BD7B" w:rsidR="00A77A68" w:rsidRDefault="006C494B">
      <w:pPr>
        <w:pStyle w:val="Saturs4"/>
        <w:tabs>
          <w:tab w:val="right" w:leader="hyphen" w:pos="9016"/>
        </w:tabs>
        <w:rPr>
          <w:rFonts w:eastAsiaTheme="minorEastAsia"/>
          <w:noProof/>
          <w:sz w:val="22"/>
          <w:szCs w:val="22"/>
          <w:lang w:eastAsia="lv-LV"/>
        </w:rPr>
      </w:pPr>
      <w:hyperlink w:anchor="_Toc239338748" w:history="1">
        <w:r w:rsidR="00A77A68" w:rsidRPr="00CA6EF8">
          <w:rPr>
            <w:rStyle w:val="Hipersaite"/>
            <w:rFonts w:ascii="Times New Roman" w:eastAsia="Times New Roman" w:hAnsi="Times New Roman" w:cs="Times New Roman"/>
            <w:b/>
            <w:bCs/>
            <w:noProof/>
          </w:rPr>
          <w:t>Vidējā izglītība</w:t>
        </w:r>
        <w:r w:rsidR="00A77A68">
          <w:rPr>
            <w:noProof/>
            <w:webHidden/>
          </w:rPr>
          <w:tab/>
        </w:r>
        <w:r w:rsidR="00A77A68">
          <w:rPr>
            <w:noProof/>
            <w:webHidden/>
          </w:rPr>
          <w:fldChar w:fldCharType="begin"/>
        </w:r>
        <w:r w:rsidR="00A77A68">
          <w:rPr>
            <w:noProof/>
            <w:webHidden/>
          </w:rPr>
          <w:instrText xml:space="preserve"> PAGEREF _Toc239338748 \h </w:instrText>
        </w:r>
        <w:r w:rsidR="00A77A68">
          <w:rPr>
            <w:noProof/>
            <w:webHidden/>
          </w:rPr>
        </w:r>
        <w:r w:rsidR="00A77A68">
          <w:rPr>
            <w:noProof/>
            <w:webHidden/>
          </w:rPr>
          <w:fldChar w:fldCharType="separate"/>
        </w:r>
        <w:r w:rsidR="00A77A68">
          <w:rPr>
            <w:noProof/>
            <w:webHidden/>
          </w:rPr>
          <w:t>25</w:t>
        </w:r>
        <w:r w:rsidR="00A77A68">
          <w:rPr>
            <w:noProof/>
            <w:webHidden/>
          </w:rPr>
          <w:fldChar w:fldCharType="end"/>
        </w:r>
      </w:hyperlink>
    </w:p>
    <w:p w14:paraId="1AB992BA" w14:textId="6D3961DF" w:rsidR="00A77A68" w:rsidRDefault="006C494B">
      <w:pPr>
        <w:pStyle w:val="Saturs3"/>
        <w:tabs>
          <w:tab w:val="right" w:leader="hyphen" w:pos="9016"/>
        </w:tabs>
        <w:rPr>
          <w:rFonts w:eastAsiaTheme="minorEastAsia"/>
          <w:noProof/>
          <w:sz w:val="22"/>
          <w:szCs w:val="22"/>
          <w:lang w:eastAsia="lv-LV"/>
        </w:rPr>
      </w:pPr>
      <w:hyperlink w:anchor="_Toc239338749" w:history="1">
        <w:r w:rsidR="00A77A68" w:rsidRPr="00CA6EF8">
          <w:rPr>
            <w:rStyle w:val="Hipersaite"/>
            <w:rFonts w:ascii="Times New Roman" w:eastAsia="Times New Roman" w:hAnsi="Times New Roman" w:cs="Times New Roman"/>
            <w:b/>
            <w:bCs/>
            <w:noProof/>
          </w:rPr>
          <w:t>Palīgmateriāli</w:t>
        </w:r>
        <w:r w:rsidR="00A77A68">
          <w:rPr>
            <w:noProof/>
            <w:webHidden/>
          </w:rPr>
          <w:tab/>
        </w:r>
        <w:r w:rsidR="00A77A68">
          <w:rPr>
            <w:noProof/>
            <w:webHidden/>
          </w:rPr>
          <w:fldChar w:fldCharType="begin"/>
        </w:r>
        <w:r w:rsidR="00A77A68">
          <w:rPr>
            <w:noProof/>
            <w:webHidden/>
          </w:rPr>
          <w:instrText xml:space="preserve"> PAGEREF _Toc239338749 \h </w:instrText>
        </w:r>
        <w:r w:rsidR="00A77A68">
          <w:rPr>
            <w:noProof/>
            <w:webHidden/>
          </w:rPr>
        </w:r>
        <w:r w:rsidR="00A77A68">
          <w:rPr>
            <w:noProof/>
            <w:webHidden/>
          </w:rPr>
          <w:fldChar w:fldCharType="separate"/>
        </w:r>
        <w:r w:rsidR="00A77A68">
          <w:rPr>
            <w:noProof/>
            <w:webHidden/>
          </w:rPr>
          <w:t>27</w:t>
        </w:r>
        <w:r w:rsidR="00A77A68">
          <w:rPr>
            <w:noProof/>
            <w:webHidden/>
          </w:rPr>
          <w:fldChar w:fldCharType="end"/>
        </w:r>
      </w:hyperlink>
    </w:p>
    <w:p w14:paraId="79FB713D" w14:textId="318773E4" w:rsidR="00B32F4A" w:rsidRPr="004D2496" w:rsidRDefault="62118F99" w:rsidP="004D2496">
      <w:pPr>
        <w:pStyle w:val="Saturs3"/>
        <w:tabs>
          <w:tab w:val="right" w:leader="hyphen" w:pos="9015"/>
        </w:tabs>
        <w:ind w:left="0"/>
        <w:rPr>
          <w:rFonts w:ascii="Times New Roman" w:hAnsi="Times New Roman" w:cs="Times New Roman"/>
          <w:i/>
          <w:sz w:val="12"/>
        </w:rPr>
      </w:pPr>
      <w:r w:rsidRPr="00925D27">
        <w:rPr>
          <w:rFonts w:ascii="Times New Roman" w:hAnsi="Times New Roman" w:cs="Times New Roman"/>
          <w:i/>
          <w:color w:val="002060"/>
        </w:rPr>
        <w:fldChar w:fldCharType="end"/>
      </w:r>
      <w:bookmarkStart w:id="1" w:name="_Toc1337081047"/>
      <w:bookmarkStart w:id="2" w:name="_Toc75555224"/>
      <w:bookmarkStart w:id="3" w:name="_Toc1726985485"/>
      <w:r w:rsidR="00B32F4A" w:rsidRPr="00590BE5">
        <w:rPr>
          <w:rFonts w:ascii="Times New Roman" w:hAnsi="Times New Roman" w:cs="Times New Roman"/>
          <w:i/>
        </w:rPr>
        <w:br w:type="page"/>
      </w:r>
    </w:p>
    <w:p w14:paraId="39F0A81F" w14:textId="77777777" w:rsidR="00220B17" w:rsidRDefault="003E1B21" w:rsidP="006442BE">
      <w:pPr>
        <w:spacing w:line="276" w:lineRule="auto"/>
        <w:jc w:val="both"/>
        <w:rPr>
          <w:rFonts w:ascii="Times New Roman" w:eastAsia="Times New Roman" w:hAnsi="Times New Roman" w:cs="Times New Roman"/>
          <w:i/>
          <w:color w:val="000000" w:themeColor="text1"/>
        </w:rPr>
      </w:pPr>
      <w:r w:rsidRPr="00D503F5">
        <w:rPr>
          <w:rFonts w:ascii="Times New Roman" w:eastAsia="Times New Roman" w:hAnsi="Times New Roman" w:cs="Times New Roman"/>
          <w:i/>
          <w:color w:val="000000" w:themeColor="text1"/>
        </w:rPr>
        <w:lastRenderedPageBreak/>
        <w:t>Nosacījumi izstrādāti norišu pieteicējiem un īs</w:t>
      </w:r>
      <w:r w:rsidR="00B553A7" w:rsidRPr="00D503F5">
        <w:rPr>
          <w:rFonts w:ascii="Times New Roman" w:eastAsia="Times New Roman" w:hAnsi="Times New Roman" w:cs="Times New Roman"/>
          <w:i/>
          <w:color w:val="000000" w:themeColor="text1"/>
        </w:rPr>
        <w:t>tenotājiem dalībai projektā Nr.</w:t>
      </w:r>
      <w:r w:rsidRPr="00D503F5">
        <w:rPr>
          <w:rFonts w:ascii="Times New Roman" w:eastAsia="Times New Roman" w:hAnsi="Times New Roman" w:cs="Times New Roman"/>
          <w:i/>
          <w:color w:val="000000" w:themeColor="text1"/>
        </w:rPr>
        <w:t xml:space="preserve">4.2.2.1/1/25/I/001 "STEM un pilsoniskās līdzdalības norises plašākai izglītības pieredzei un karjeras izvēlei”, ko finansē Eiropas Sociālais fonds Plus un Latvijas valsts (turpmāk – Projekts). </w:t>
      </w:r>
    </w:p>
    <w:p w14:paraId="20F11BD0" w14:textId="722CC0E3" w:rsidR="003E1B21" w:rsidRPr="006442BE" w:rsidRDefault="003E1B21" w:rsidP="006442BE">
      <w:pPr>
        <w:spacing w:line="276" w:lineRule="auto"/>
        <w:jc w:val="both"/>
        <w:rPr>
          <w:rFonts w:ascii="Times New Roman" w:eastAsia="Times New Roman" w:hAnsi="Times New Roman" w:cs="Times New Roman"/>
          <w:b/>
          <w:i/>
          <w:color w:val="000000" w:themeColor="text1"/>
        </w:rPr>
      </w:pPr>
      <w:r w:rsidRPr="00D503F5">
        <w:rPr>
          <w:rFonts w:ascii="Times New Roman" w:eastAsia="Times New Roman" w:hAnsi="Times New Roman" w:cs="Times New Roman"/>
          <w:b/>
          <w:i/>
          <w:color w:val="000000" w:themeColor="text1"/>
        </w:rPr>
        <w:t>Projekta ietvaros netiek apkopota esošā pieredze un labās prakses piemēri, bet tiek veidotas norises izglītojamajiem, kas atbilst P</w:t>
      </w:r>
      <w:r w:rsidR="006442BE">
        <w:rPr>
          <w:rFonts w:ascii="Times New Roman" w:eastAsia="Times New Roman" w:hAnsi="Times New Roman" w:cs="Times New Roman"/>
          <w:b/>
          <w:i/>
          <w:color w:val="000000" w:themeColor="text1"/>
        </w:rPr>
        <w:t>rojekta mērķim un nosacījumiem.</w:t>
      </w:r>
      <w:r w:rsidR="00BA6ECA">
        <w:rPr>
          <w:rFonts w:ascii="Times New Roman" w:eastAsia="Times New Roman" w:hAnsi="Times New Roman" w:cs="Times New Roman"/>
          <w:b/>
          <w:i/>
          <w:color w:val="000000" w:themeColor="text1"/>
        </w:rPr>
        <w:t xml:space="preserve"> </w:t>
      </w:r>
    </w:p>
    <w:p w14:paraId="67F521E7" w14:textId="6E9BFDFB" w:rsidR="55B47E97" w:rsidRPr="00973F99" w:rsidRDefault="402FE3A2" w:rsidP="009C119A">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4" w:name="_Toc239338734"/>
      <w:r w:rsidRPr="00973F99">
        <w:rPr>
          <w:rFonts w:ascii="Times New Roman" w:eastAsia="Times New Roman" w:hAnsi="Times New Roman" w:cs="Times New Roman"/>
          <w:b/>
          <w:bCs/>
          <w:color w:val="0B769F" w:themeColor="accent4" w:themeShade="BF"/>
          <w:sz w:val="32"/>
          <w:szCs w:val="32"/>
        </w:rPr>
        <w:t xml:space="preserve">Kas ir </w:t>
      </w:r>
      <w:r w:rsidR="439D7EAA" w:rsidRPr="00973F99">
        <w:rPr>
          <w:rFonts w:ascii="Times New Roman" w:eastAsia="Times New Roman" w:hAnsi="Times New Roman" w:cs="Times New Roman"/>
          <w:b/>
          <w:bCs/>
          <w:color w:val="0B769F" w:themeColor="accent4" w:themeShade="BF"/>
          <w:sz w:val="32"/>
          <w:szCs w:val="32"/>
        </w:rPr>
        <w:t>p</w:t>
      </w:r>
      <w:r w:rsidRPr="00973F99">
        <w:rPr>
          <w:rFonts w:ascii="Times New Roman" w:eastAsia="Times New Roman" w:hAnsi="Times New Roman" w:cs="Times New Roman"/>
          <w:b/>
          <w:bCs/>
          <w:color w:val="0B769F" w:themeColor="accent4" w:themeShade="BF"/>
          <w:sz w:val="32"/>
          <w:szCs w:val="32"/>
        </w:rPr>
        <w:t xml:space="preserve">ilsoniskās līdzdalības caurviju </w:t>
      </w:r>
      <w:r w:rsidR="1B6B5010" w:rsidRPr="00973F99">
        <w:rPr>
          <w:rFonts w:ascii="Times New Roman" w:eastAsia="Times New Roman" w:hAnsi="Times New Roman" w:cs="Times New Roman"/>
          <w:b/>
          <w:bCs/>
          <w:color w:val="0B769F" w:themeColor="accent4" w:themeShade="BF"/>
          <w:sz w:val="32"/>
          <w:szCs w:val="32"/>
        </w:rPr>
        <w:t>prasme</w:t>
      </w:r>
      <w:r w:rsidRPr="00973F99">
        <w:rPr>
          <w:rFonts w:ascii="Times New Roman" w:eastAsia="Times New Roman" w:hAnsi="Times New Roman" w:cs="Times New Roman"/>
          <w:b/>
          <w:bCs/>
          <w:color w:val="0B769F" w:themeColor="accent4" w:themeShade="BF"/>
          <w:sz w:val="32"/>
          <w:szCs w:val="32"/>
        </w:rPr>
        <w:t>?</w:t>
      </w:r>
      <w:bookmarkEnd w:id="1"/>
      <w:bookmarkEnd w:id="2"/>
      <w:bookmarkEnd w:id="3"/>
      <w:bookmarkEnd w:id="4"/>
    </w:p>
    <w:p w14:paraId="7DA17657" w14:textId="517752E7" w:rsidR="76E324DB" w:rsidRPr="00132185" w:rsidRDefault="76E324DB" w:rsidP="004C18E7">
      <w:pPr>
        <w:spacing w:line="276" w:lineRule="auto"/>
        <w:jc w:val="both"/>
        <w:rPr>
          <w:rFonts w:ascii="Times New Roman" w:eastAsia="Times New Roman" w:hAnsi="Times New Roman" w:cs="Times New Roman"/>
          <w:color w:val="000000" w:themeColor="text1"/>
        </w:rPr>
      </w:pPr>
      <w:r w:rsidRPr="00132185">
        <w:rPr>
          <w:rFonts w:ascii="Times New Roman" w:eastAsia="Times New Roman" w:hAnsi="Times New Roman" w:cs="Times New Roman"/>
          <w:color w:val="000000" w:themeColor="text1"/>
        </w:rPr>
        <w:t xml:space="preserve">Skolēns veido aktīvu dzīves pozīciju un nostiprina savu pārliecību </w:t>
      </w:r>
      <w:r w:rsidRPr="00242A60">
        <w:rPr>
          <w:rFonts w:ascii="Times New Roman" w:eastAsia="Times New Roman" w:hAnsi="Times New Roman" w:cs="Times New Roman"/>
          <w:b/>
          <w:color w:val="000000" w:themeColor="text1"/>
        </w:rPr>
        <w:t xml:space="preserve">par katra indivīda iespējām </w:t>
      </w:r>
      <w:r w:rsidRPr="00132185">
        <w:rPr>
          <w:rFonts w:ascii="Times New Roman" w:eastAsia="Times New Roman" w:hAnsi="Times New Roman" w:cs="Times New Roman"/>
          <w:color w:val="000000" w:themeColor="text1"/>
        </w:rPr>
        <w:t xml:space="preserve">ietekmēt un izmainīt vidi un situāciju, kurā atrodas, sabiedrības un vides ilgtspēju saista ar indivīda ikdienas rīcību, saskata to gan lokālā, gan globālā mērogā, </w:t>
      </w:r>
      <w:proofErr w:type="spellStart"/>
      <w:r w:rsidRPr="00132185">
        <w:rPr>
          <w:rFonts w:ascii="Times New Roman" w:eastAsia="Times New Roman" w:hAnsi="Times New Roman" w:cs="Times New Roman"/>
          <w:color w:val="000000" w:themeColor="text1"/>
        </w:rPr>
        <w:t>empātiski</w:t>
      </w:r>
      <w:proofErr w:type="spellEnd"/>
      <w:r w:rsidRPr="00132185">
        <w:rPr>
          <w:rFonts w:ascii="Times New Roman" w:eastAsia="Times New Roman" w:hAnsi="Times New Roman" w:cs="Times New Roman"/>
          <w:color w:val="000000" w:themeColor="text1"/>
        </w:rPr>
        <w:t xml:space="preserve"> izzina daudzveidīgus uzskatus, rīkojas solidāri un atbildīgi, sarunu ceļā meklē un kopā ar citiem īsteno risinājumus pretrunīgām situācijām </w:t>
      </w:r>
    </w:p>
    <w:p w14:paraId="08002F72" w14:textId="07C39675" w:rsidR="76E324DB" w:rsidRPr="00132185" w:rsidRDefault="76E324DB" w:rsidP="004C18E7">
      <w:pPr>
        <w:spacing w:line="276" w:lineRule="auto"/>
        <w:jc w:val="both"/>
        <w:rPr>
          <w:rFonts w:ascii="Times New Roman" w:eastAsia="Times New Roman" w:hAnsi="Times New Roman" w:cs="Times New Roman"/>
          <w:color w:val="000000" w:themeColor="text1"/>
        </w:rPr>
      </w:pPr>
      <w:r w:rsidRPr="00132185">
        <w:rPr>
          <w:rFonts w:ascii="Times New Roman" w:eastAsia="Times New Roman" w:hAnsi="Times New Roman" w:cs="Times New Roman"/>
          <w:color w:val="000000" w:themeColor="text1"/>
        </w:rPr>
        <w:t xml:space="preserve">Pirmsskolā bērni mācās būt atbildīgi par sevi, līdzcilvēkiem un apkārtni. Nākotnē viņi veidos kopienu, kurā iespējams justies droši un līdzvērtīgi ar citiem, ietekmēt notiekošo, viņi nepaies garām situācijām, kas šķiet nepieņemamas. Pirmsskolas ikdienā pilsoniskās līdzdalības prasmes sāk apgūt, veidojot un ievērojot noteikumus grupā, mācoties saprast citus, </w:t>
      </w:r>
      <w:proofErr w:type="spellStart"/>
      <w:r w:rsidRPr="00132185">
        <w:rPr>
          <w:rFonts w:ascii="Times New Roman" w:eastAsia="Times New Roman" w:hAnsi="Times New Roman" w:cs="Times New Roman"/>
          <w:color w:val="000000" w:themeColor="text1"/>
        </w:rPr>
        <w:t>līdzpārdzīvojot</w:t>
      </w:r>
      <w:proofErr w:type="spellEnd"/>
      <w:r w:rsidRPr="00132185">
        <w:rPr>
          <w:rFonts w:ascii="Times New Roman" w:eastAsia="Times New Roman" w:hAnsi="Times New Roman" w:cs="Times New Roman"/>
          <w:color w:val="000000" w:themeColor="text1"/>
        </w:rPr>
        <w:t xml:space="preserve"> notiekošajam un rīkojoties videi draudzīgi. Tādējādi bērni sāk apzināti uzņemties atbildību un rīkoties.</w:t>
      </w:r>
    </w:p>
    <w:p w14:paraId="0EA58EA5" w14:textId="1A991962" w:rsidR="199A86A0" w:rsidRPr="000E4F54" w:rsidRDefault="76E324DB" w:rsidP="199A86A0">
      <w:p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(Pieejams: </w:t>
      </w:r>
      <w:hyperlink r:id="rId13">
        <w:r w:rsidRPr="000E4F54">
          <w:rPr>
            <w:rStyle w:val="Hipersaite"/>
            <w:rFonts w:ascii="Times New Roman" w:eastAsia="Times New Roman" w:hAnsi="Times New Roman" w:cs="Times New Roman"/>
          </w:rPr>
          <w:t>https://www.skola2030.lv/lv/macibu-saturs/merki-skolenam/caurviju-prasmes</w:t>
        </w:r>
      </w:hyperlink>
      <w:r w:rsidRPr="000E4F54">
        <w:rPr>
          <w:rFonts w:ascii="Times New Roman" w:eastAsia="Times New Roman" w:hAnsi="Times New Roman" w:cs="Times New Roman"/>
          <w:color w:val="000000" w:themeColor="text1"/>
        </w:rPr>
        <w:t>)</w:t>
      </w:r>
    </w:p>
    <w:p w14:paraId="2691CAF5" w14:textId="3C30D8E6" w:rsidR="00382A60" w:rsidRPr="000E4F54" w:rsidRDefault="109534AA" w:rsidP="0A087FB8">
      <w:pPr>
        <w:spacing w:line="276" w:lineRule="auto"/>
        <w:jc w:val="both"/>
      </w:pPr>
      <w:r w:rsidRPr="76CED181">
        <w:rPr>
          <w:rFonts w:ascii="Times New Roman" w:eastAsia="Times New Roman" w:hAnsi="Times New Roman" w:cs="Times New Roman"/>
          <w:color w:val="000000" w:themeColor="text1"/>
        </w:rPr>
        <w:t>Mācību jomu dažādos kontekstos nepieciešamas caurviju prasmes, lai stiprinātu jaunu zināšanu sasaisti ar personisko pieredzi, veidotu pozitīvas attiecības un pieņemtu atbildīgus lēmumus.</w:t>
      </w:r>
    </w:p>
    <w:p w14:paraId="71DAF9D6" w14:textId="2EABE62E" w:rsidR="6C3FCD4C" w:rsidRDefault="6C3FCD4C" w:rsidP="76CED181">
      <w:pPr>
        <w:spacing w:line="276" w:lineRule="auto"/>
        <w:jc w:val="both"/>
        <w:rPr>
          <w:rFonts w:ascii="Times New Roman" w:eastAsia="Times New Roman" w:hAnsi="Times New Roman" w:cs="Times New Roman"/>
          <w:i/>
          <w:iCs/>
          <w:color w:val="000000" w:themeColor="text1"/>
        </w:rPr>
      </w:pPr>
      <w:r w:rsidRPr="76CED181">
        <w:rPr>
          <w:rFonts w:ascii="Times New Roman" w:eastAsia="Times New Roman" w:hAnsi="Times New Roman" w:cs="Times New Roman"/>
          <w:i/>
          <w:iCs/>
          <w:color w:val="000000" w:themeColor="text1"/>
        </w:rPr>
        <w:t>Pilsoniskās līdzdalības caurviju prasme vidējā izglītībā</w:t>
      </w:r>
      <w:r w:rsidR="0EFF982D" w:rsidRPr="76CED181">
        <w:rPr>
          <w:rFonts w:ascii="Times New Roman" w:eastAsia="Times New Roman" w:hAnsi="Times New Roman" w:cs="Times New Roman"/>
          <w:i/>
          <w:iCs/>
          <w:color w:val="000000" w:themeColor="text1"/>
        </w:rPr>
        <w:t xml:space="preserve"> </w:t>
      </w:r>
      <w:r w:rsidR="0EFF982D" w:rsidRPr="00884C77">
        <w:rPr>
          <w:rFonts w:ascii="Times New Roman" w:eastAsia="Times New Roman" w:hAnsi="Times New Roman" w:cs="Times New Roman"/>
          <w:i/>
          <w:iCs/>
          <w:color w:val="000000" w:themeColor="text1"/>
          <w:sz w:val="20"/>
        </w:rPr>
        <w:t>(</w:t>
      </w:r>
      <w:hyperlink r:id="rId14">
        <w:r w:rsidR="0EFF982D" w:rsidRPr="00884C77">
          <w:rPr>
            <w:rStyle w:val="Hipersaite"/>
            <w:rFonts w:ascii="Times New Roman" w:eastAsia="Times New Roman" w:hAnsi="Times New Roman" w:cs="Times New Roman"/>
            <w:i/>
            <w:iCs/>
            <w:sz w:val="20"/>
          </w:rPr>
          <w:t>Ministru kabineta 03.09.2019. Noteikumi Nr.416 “Noteikumi par valsts vispārējās vidējās izglītības standartu un vispārējās vidējās izglītības programmu paraugiem”)</w:t>
        </w:r>
      </w:hyperlink>
      <w:r w:rsidRPr="00884C77">
        <w:rPr>
          <w:rFonts w:ascii="Times New Roman" w:eastAsia="Times New Roman" w:hAnsi="Times New Roman" w:cs="Times New Roman"/>
          <w:i/>
          <w:iCs/>
          <w:color w:val="000000" w:themeColor="text1"/>
          <w:sz w:val="20"/>
        </w:rPr>
        <w:t xml:space="preserve"> – </w:t>
      </w:r>
      <w:r w:rsidRPr="006426F2">
        <w:rPr>
          <w:rFonts w:ascii="Times New Roman" w:eastAsia="Times New Roman" w:hAnsi="Times New Roman" w:cs="Times New Roman"/>
          <w:b/>
          <w:i/>
          <w:iCs/>
          <w:color w:val="000000" w:themeColor="text1"/>
        </w:rPr>
        <w:t>skolēns, raksturojot kopsakarības vietējās apkaimes, valsts un globālā mērogā, skaidro savu iesaisti daudzpusīgos procesos un savas rīcības sekas, uzņemas atbildību par to, piedāvā idejas un aktīvi iesaistās sabiedrībai nozīmīgu problēmu risināšanā. Iesaistās pasākumos, balstoties savās vērtībās un cienot citu vērtības. Pamato noteikumu nepieciešamību, ievēro tos un veicina pārmaiņas, argumentējot to nepieciešamību</w:t>
      </w:r>
      <w:r w:rsidR="711AA491" w:rsidRPr="006426F2">
        <w:rPr>
          <w:rFonts w:ascii="Times New Roman" w:eastAsia="Times New Roman" w:hAnsi="Times New Roman" w:cs="Times New Roman"/>
          <w:b/>
          <w:i/>
          <w:iCs/>
          <w:color w:val="000000" w:themeColor="text1"/>
        </w:rPr>
        <w:t>.</w:t>
      </w:r>
    </w:p>
    <w:p w14:paraId="7ECB42BC" w14:textId="25FE9495" w:rsidR="6C3FCD4C" w:rsidRDefault="6C3FCD4C" w:rsidP="76CED181">
      <w:pPr>
        <w:spacing w:line="276" w:lineRule="auto"/>
        <w:jc w:val="both"/>
        <w:rPr>
          <w:rFonts w:ascii="Times New Roman" w:eastAsia="Times New Roman" w:hAnsi="Times New Roman" w:cs="Times New Roman"/>
          <w:b/>
          <w:i/>
          <w:iCs/>
          <w:color w:val="000000" w:themeColor="text1"/>
        </w:rPr>
      </w:pPr>
      <w:r w:rsidRPr="76CED181">
        <w:rPr>
          <w:rFonts w:ascii="Times New Roman" w:eastAsia="Times New Roman" w:hAnsi="Times New Roman" w:cs="Times New Roman"/>
          <w:i/>
          <w:iCs/>
          <w:color w:val="000000" w:themeColor="text1"/>
        </w:rPr>
        <w:t xml:space="preserve">Pilsoniskās līdzdalības caurviju prasme pamatizglītībā </w:t>
      </w:r>
      <w:r w:rsidRPr="00884C77">
        <w:rPr>
          <w:rFonts w:ascii="Times New Roman" w:eastAsia="Times New Roman" w:hAnsi="Times New Roman" w:cs="Times New Roman"/>
          <w:i/>
          <w:iCs/>
          <w:color w:val="000000" w:themeColor="text1"/>
          <w:sz w:val="20"/>
        </w:rPr>
        <w:t>(</w:t>
      </w:r>
      <w:hyperlink r:id="rId15">
        <w:r w:rsidRPr="00884C77">
          <w:rPr>
            <w:rStyle w:val="Hipersaite"/>
            <w:rFonts w:ascii="Times New Roman" w:eastAsia="Times New Roman" w:hAnsi="Times New Roman" w:cs="Times New Roman"/>
            <w:i/>
            <w:iCs/>
            <w:sz w:val="20"/>
          </w:rPr>
          <w:t>Ministru kabineta 27.11.2018. Noteikumi Nr.747 “Noteikumi par valsts pamatizglītības standartu un pamatizglītības programmu paraugiem”</w:t>
        </w:r>
      </w:hyperlink>
      <w:r w:rsidRPr="00884C77">
        <w:rPr>
          <w:rFonts w:ascii="Times New Roman" w:eastAsia="Times New Roman" w:hAnsi="Times New Roman" w:cs="Times New Roman"/>
          <w:i/>
          <w:iCs/>
          <w:color w:val="000000" w:themeColor="text1"/>
          <w:sz w:val="20"/>
        </w:rPr>
        <w:t>)</w:t>
      </w:r>
      <w:r w:rsidR="7CAC0AFE" w:rsidRPr="00884C77">
        <w:rPr>
          <w:rFonts w:ascii="Times New Roman" w:eastAsia="Times New Roman" w:hAnsi="Times New Roman" w:cs="Times New Roman"/>
          <w:i/>
          <w:iCs/>
          <w:color w:val="000000" w:themeColor="text1"/>
          <w:sz w:val="20"/>
        </w:rPr>
        <w:t xml:space="preserve"> </w:t>
      </w:r>
      <w:r w:rsidR="7CAC0AFE" w:rsidRPr="76CED181">
        <w:rPr>
          <w:rFonts w:ascii="Times New Roman" w:eastAsia="Times New Roman" w:hAnsi="Times New Roman" w:cs="Times New Roman"/>
          <w:i/>
          <w:iCs/>
          <w:color w:val="000000" w:themeColor="text1"/>
        </w:rPr>
        <w:t xml:space="preserve">- </w:t>
      </w:r>
      <w:r w:rsidR="7CAC0AFE" w:rsidRPr="006426F2">
        <w:rPr>
          <w:rFonts w:ascii="Times New Roman" w:eastAsia="Times New Roman" w:hAnsi="Times New Roman" w:cs="Times New Roman"/>
          <w:b/>
          <w:i/>
          <w:iCs/>
          <w:color w:val="000000" w:themeColor="text1"/>
        </w:rPr>
        <w:t>skolēns saskata kopsakarības sabiedrībā un vidē, analizē savu iesaisti lokālos un globālos procesos un iesaistās to uzlabošanā, uzņemas atbildību par savu rīcību.</w:t>
      </w:r>
    </w:p>
    <w:p w14:paraId="3296E408" w14:textId="0C40A388" w:rsidR="00884C77" w:rsidRDefault="00884C77" w:rsidP="76CED181">
      <w:pPr>
        <w:spacing w:line="276" w:lineRule="auto"/>
        <w:jc w:val="both"/>
        <w:rPr>
          <w:rFonts w:ascii="Times New Roman" w:eastAsia="Times New Roman" w:hAnsi="Times New Roman" w:cs="Times New Roman"/>
          <w:i/>
          <w:iCs/>
        </w:rPr>
      </w:pPr>
      <w:r w:rsidRPr="76CED181">
        <w:rPr>
          <w:rFonts w:ascii="Times New Roman" w:eastAsia="Times New Roman" w:hAnsi="Times New Roman" w:cs="Times New Roman"/>
          <w:i/>
          <w:iCs/>
          <w:color w:val="000000" w:themeColor="text1"/>
        </w:rPr>
        <w:t xml:space="preserve">Pilsoniskās līdzdalības caurviju prasme </w:t>
      </w:r>
      <w:r>
        <w:rPr>
          <w:rFonts w:ascii="Times New Roman" w:eastAsia="Times New Roman" w:hAnsi="Times New Roman" w:cs="Times New Roman"/>
          <w:i/>
          <w:iCs/>
          <w:color w:val="000000" w:themeColor="text1"/>
        </w:rPr>
        <w:t xml:space="preserve">pirmsskolā </w:t>
      </w:r>
      <w:r w:rsidRPr="00884C77">
        <w:rPr>
          <w:rFonts w:ascii="Times New Roman" w:eastAsia="Times New Roman" w:hAnsi="Times New Roman" w:cs="Times New Roman"/>
          <w:i/>
          <w:iCs/>
          <w:color w:val="000000" w:themeColor="text1"/>
          <w:sz w:val="20"/>
        </w:rPr>
        <w:t>(</w:t>
      </w:r>
      <w:hyperlink r:id="rId16" w:history="1">
        <w:r w:rsidRPr="00884C77">
          <w:rPr>
            <w:rStyle w:val="Hipersaite"/>
            <w:rFonts w:ascii="Times New Roman" w:eastAsia="Times New Roman" w:hAnsi="Times New Roman" w:cs="Times New Roman"/>
            <w:i/>
            <w:iCs/>
            <w:sz w:val="20"/>
          </w:rPr>
          <w:t>Ministru kabineta 21.11.2018. noteikumi Nr.716 “Noteikumi par valsts pirmsskolas izglītības vadlīnijām un pirmsskolas izglītības programmu paraugiem”</w:t>
        </w:r>
      </w:hyperlink>
      <w:r w:rsidRPr="00884C77">
        <w:rPr>
          <w:rFonts w:ascii="Times New Roman" w:eastAsia="Times New Roman" w:hAnsi="Times New Roman" w:cs="Times New Roman"/>
          <w:i/>
          <w:iCs/>
          <w:color w:val="000000" w:themeColor="text1"/>
          <w:sz w:val="20"/>
        </w:rPr>
        <w:t xml:space="preserve">) </w:t>
      </w:r>
      <w:r w:rsidRPr="00884C77">
        <w:rPr>
          <w:rFonts w:ascii="Times New Roman" w:eastAsia="Times New Roman" w:hAnsi="Times New Roman" w:cs="Times New Roman"/>
          <w:b/>
          <w:i/>
          <w:iCs/>
          <w:color w:val="000000" w:themeColor="text1"/>
        </w:rPr>
        <w:t>- Bērns piedalās kārtības un drošības noteikumu izveidē un apspriešanā, saprot, pieņem un ievēro tos, mācās ievērot un cienīt citu vajadzības un tiesības, mācās darboties videi draudzīgi, izvēloties darbam atbilstošus resursus un saudzīgi tos lietojot</w:t>
      </w:r>
      <w:r>
        <w:rPr>
          <w:rFonts w:ascii="Times New Roman" w:eastAsia="Times New Roman" w:hAnsi="Times New Roman" w:cs="Times New Roman"/>
          <w:b/>
          <w:i/>
          <w:iCs/>
          <w:color w:val="000000" w:themeColor="text1"/>
        </w:rPr>
        <w:t>.</w:t>
      </w:r>
    </w:p>
    <w:p w14:paraId="7680C77D" w14:textId="77777777" w:rsidR="00B14D57" w:rsidRPr="009119B6" w:rsidRDefault="00B14D57" w:rsidP="00B14D57">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5" w:name="_Toc414252157"/>
      <w:bookmarkStart w:id="6" w:name="_Toc672548835"/>
      <w:bookmarkStart w:id="7" w:name="_Toc1531079575"/>
      <w:bookmarkStart w:id="8" w:name="_Toc239338735"/>
      <w:bookmarkStart w:id="9" w:name="_Toc1753066284"/>
      <w:bookmarkStart w:id="10" w:name="_Toc1600365825"/>
      <w:bookmarkStart w:id="11" w:name="_Toc1188454437"/>
      <w:r w:rsidRPr="009119B6">
        <w:rPr>
          <w:rFonts w:ascii="Times New Roman" w:eastAsia="Times New Roman" w:hAnsi="Times New Roman" w:cs="Times New Roman"/>
          <w:b/>
          <w:bCs/>
          <w:color w:val="0B769F" w:themeColor="accent4" w:themeShade="BF"/>
          <w:sz w:val="32"/>
          <w:szCs w:val="32"/>
        </w:rPr>
        <w:lastRenderedPageBreak/>
        <w:t>Kas ir pilsoniskās līdzdalības caurviju prasmes norises īstenotājs?</w:t>
      </w:r>
      <w:bookmarkEnd w:id="5"/>
      <w:bookmarkEnd w:id="6"/>
      <w:bookmarkEnd w:id="7"/>
      <w:bookmarkEnd w:id="8"/>
    </w:p>
    <w:p w14:paraId="4571EF29" w14:textId="77777777" w:rsidR="00B14D57" w:rsidRPr="000E4F54" w:rsidRDefault="00B14D57" w:rsidP="00B14D57">
      <w:p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b/>
          <w:bCs/>
          <w:color w:val="000000" w:themeColor="text1"/>
        </w:rPr>
        <w:t>Norises īstenotājs:</w:t>
      </w:r>
      <w:r w:rsidRPr="000E4F54">
        <w:rPr>
          <w:rFonts w:ascii="Times New Roman" w:eastAsia="Times New Roman" w:hAnsi="Times New Roman" w:cs="Times New Roman"/>
          <w:color w:val="000000" w:themeColor="text1"/>
        </w:rPr>
        <w:t xml:space="preserve"> organizācija vai uzņēmums, kas izstrādā un īsteno izglītojošas aktivitātes izglītojamajiem. Tie var būt:</w:t>
      </w:r>
    </w:p>
    <w:p w14:paraId="3EF0CF56" w14:textId="77777777" w:rsidR="00B14D57" w:rsidRPr="000E4F54" w:rsidRDefault="00B14D57" w:rsidP="00B14D57">
      <w:pPr>
        <w:pStyle w:val="Sarakstarindkopa"/>
        <w:numPr>
          <w:ilvl w:val="0"/>
          <w:numId w:val="16"/>
        </w:num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uzņēmumi un iestādes,</w:t>
      </w:r>
    </w:p>
    <w:p w14:paraId="374EEF1C" w14:textId="77777777" w:rsidR="00B14D57" w:rsidRPr="000E4F54" w:rsidRDefault="00B14D57" w:rsidP="00B14D57">
      <w:pPr>
        <w:pStyle w:val="Sarakstarindkopa"/>
        <w:numPr>
          <w:ilvl w:val="0"/>
          <w:numId w:val="16"/>
        </w:num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zinātnes un inovāciju centri,</w:t>
      </w:r>
    </w:p>
    <w:p w14:paraId="6A37C8FB" w14:textId="77777777" w:rsidR="00B14D57" w:rsidRPr="000E4F54" w:rsidRDefault="00B14D57" w:rsidP="00B14D57">
      <w:pPr>
        <w:pStyle w:val="Sarakstarindkopa"/>
        <w:numPr>
          <w:ilvl w:val="0"/>
          <w:numId w:val="16"/>
        </w:num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augstskolas,</w:t>
      </w:r>
    </w:p>
    <w:p w14:paraId="79262DC8" w14:textId="77777777" w:rsidR="00B14D57" w:rsidRPr="000E4F54" w:rsidRDefault="00B14D57" w:rsidP="00B14D57">
      <w:pPr>
        <w:pStyle w:val="Sarakstarindkopa"/>
        <w:numPr>
          <w:ilvl w:val="0"/>
          <w:numId w:val="16"/>
        </w:num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biedrības un nodibinājumi,</w:t>
      </w:r>
    </w:p>
    <w:p w14:paraId="48B74160" w14:textId="77777777" w:rsidR="00B14D57" w:rsidRPr="000E4F54" w:rsidRDefault="00B14D57" w:rsidP="00B14D57">
      <w:pPr>
        <w:pStyle w:val="Sarakstarindkopa"/>
        <w:numPr>
          <w:ilvl w:val="0"/>
          <w:numId w:val="16"/>
        </w:num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bērnu un jauniešu centri,</w:t>
      </w:r>
    </w:p>
    <w:p w14:paraId="3953D31F" w14:textId="77777777" w:rsidR="00B14D57" w:rsidRPr="000E4F54" w:rsidRDefault="00B14D57" w:rsidP="00B14D57">
      <w:pPr>
        <w:pStyle w:val="Sarakstarindkopa"/>
        <w:numPr>
          <w:ilvl w:val="0"/>
          <w:numId w:val="16"/>
        </w:num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u.c.</w:t>
      </w:r>
    </w:p>
    <w:p w14:paraId="5FD71E88" w14:textId="77777777" w:rsidR="00B14D57" w:rsidRPr="000E4F54" w:rsidRDefault="00B14D57" w:rsidP="00B14D57">
      <w:p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b/>
          <w:bCs/>
          <w:color w:val="000000" w:themeColor="text1"/>
        </w:rPr>
        <w:t>Pieredze:</w:t>
      </w:r>
      <w:r w:rsidRPr="000E4F54">
        <w:rPr>
          <w:rFonts w:ascii="Times New Roman" w:eastAsia="Times New Roman" w:hAnsi="Times New Roman" w:cs="Times New Roman"/>
          <w:color w:val="000000" w:themeColor="text1"/>
        </w:rPr>
        <w:t xml:space="preserve"> Ieteicama iepriekšēja pieredze darbā ar izglītojamajiem un līdzīgu aktivitāšu organizēšanā.</w:t>
      </w:r>
    </w:p>
    <w:p w14:paraId="2570E98C" w14:textId="46598227" w:rsidR="00B14D57" w:rsidRPr="00B14D57" w:rsidRDefault="00B14D57" w:rsidP="00B14D57">
      <w:pPr>
        <w:spacing w:after="0" w:line="240"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b/>
          <w:bCs/>
          <w:color w:val="000000" w:themeColor="text1"/>
        </w:rPr>
        <w:t>Vide un tehniskais nodrošinājums:</w:t>
      </w:r>
      <w:r w:rsidRPr="000E4F54">
        <w:rPr>
          <w:rFonts w:ascii="Times New Roman" w:eastAsia="Times New Roman" w:hAnsi="Times New Roman" w:cs="Times New Roman"/>
          <w:color w:val="000000" w:themeColor="text1"/>
        </w:rPr>
        <w:t xml:space="preserve"> </w:t>
      </w:r>
      <w:r w:rsidRPr="00F73954">
        <w:rPr>
          <w:rFonts w:ascii="Times New Roman" w:eastAsia="Times New Roman" w:hAnsi="Times New Roman" w:cs="Times New Roman"/>
          <w:color w:val="000000" w:themeColor="text1"/>
        </w:rPr>
        <w:t>Norises īstenotājs nodrošina piemē</w:t>
      </w:r>
      <w:r>
        <w:rPr>
          <w:rFonts w:ascii="Times New Roman" w:eastAsia="Times New Roman" w:hAnsi="Times New Roman" w:cs="Times New Roman"/>
          <w:color w:val="000000" w:themeColor="text1"/>
        </w:rPr>
        <w:t>rotu vidi praktiskai darbībai (</w:t>
      </w:r>
      <w:r w:rsidRPr="00F73954">
        <w:rPr>
          <w:rFonts w:ascii="Times New Roman" w:eastAsia="Times New Roman" w:hAnsi="Times New Roman" w:cs="Times New Roman"/>
          <w:color w:val="000000" w:themeColor="text1"/>
        </w:rPr>
        <w:t xml:space="preserve">savās telpās, citā objektā vai vidē, arī izglītības </w:t>
      </w:r>
      <w:r w:rsidRPr="000E4F54">
        <w:rPr>
          <w:rFonts w:ascii="Times New Roman" w:eastAsia="Times New Roman" w:hAnsi="Times New Roman" w:cs="Times New Roman"/>
          <w:color w:val="000000" w:themeColor="text1"/>
        </w:rPr>
        <w:t>iestādē</w:t>
      </w:r>
      <w:r w:rsidRPr="00D24702">
        <w:rPr>
          <w:rFonts w:ascii="Times New Roman" w:eastAsia="Times New Roman" w:hAnsi="Times New Roman" w:cs="Times New Roman"/>
          <w:color w:val="000000" w:themeColor="text1"/>
        </w:rPr>
        <w:t xml:space="preserve">), materiālo un tehnisko bāzi. </w:t>
      </w:r>
    </w:p>
    <w:p w14:paraId="4E54810B" w14:textId="38DF5511" w:rsidR="618A071A" w:rsidRDefault="618A071A" w:rsidP="3F16CA0C">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12" w:name="_Toc239338736"/>
      <w:r w:rsidRPr="3F16CA0C">
        <w:rPr>
          <w:rFonts w:ascii="Times New Roman" w:eastAsia="Times New Roman" w:hAnsi="Times New Roman" w:cs="Times New Roman"/>
          <w:b/>
          <w:bCs/>
          <w:color w:val="0B769F" w:themeColor="accent4" w:themeShade="BF"/>
          <w:sz w:val="32"/>
          <w:szCs w:val="32"/>
        </w:rPr>
        <w:t>Kas ir norise?</w:t>
      </w:r>
      <w:bookmarkEnd w:id="9"/>
      <w:bookmarkEnd w:id="10"/>
      <w:bookmarkEnd w:id="11"/>
      <w:bookmarkEnd w:id="12"/>
    </w:p>
    <w:tbl>
      <w:tblPr>
        <w:tblStyle w:val="Reatabula"/>
        <w:tblW w:w="0" w:type="auto"/>
        <w:tblLook w:val="04A0" w:firstRow="1" w:lastRow="0" w:firstColumn="1" w:lastColumn="0" w:noHBand="0" w:noVBand="1"/>
      </w:tblPr>
      <w:tblGrid>
        <w:gridCol w:w="4508"/>
        <w:gridCol w:w="4508"/>
      </w:tblGrid>
      <w:tr w:rsidR="00901E34" w14:paraId="5074EB1C" w14:textId="77777777" w:rsidTr="00720671">
        <w:tc>
          <w:tcPr>
            <w:tcW w:w="4508" w:type="dxa"/>
          </w:tcPr>
          <w:p w14:paraId="34B5302D" w14:textId="1886BEDC" w:rsidR="00901E34" w:rsidRDefault="000517E2" w:rsidP="00720671">
            <w:pPr>
              <w:jc w:val="both"/>
              <w:rPr>
                <w:rFonts w:ascii="Times New Roman" w:eastAsia="Times New Roman" w:hAnsi="Times New Roman" w:cs="Times New Roman"/>
                <w:b/>
                <w:bCs/>
                <w:color w:val="0B769F" w:themeColor="accent4" w:themeShade="BF"/>
              </w:rPr>
            </w:pPr>
            <w:r>
              <w:t>   </w:t>
            </w:r>
            <w:r w:rsidR="00901E34">
              <w:rPr>
                <w:rFonts w:ascii="Times New Roman" w:eastAsia="Times New Roman" w:hAnsi="Times New Roman" w:cs="Times New Roman"/>
                <w:b/>
                <w:bCs/>
                <w:color w:val="0B769F" w:themeColor="accent4" w:themeShade="BF"/>
              </w:rPr>
              <w:t xml:space="preserve">       Norise IR</w:t>
            </w:r>
          </w:p>
        </w:tc>
        <w:tc>
          <w:tcPr>
            <w:tcW w:w="4508" w:type="dxa"/>
          </w:tcPr>
          <w:p w14:paraId="26060830" w14:textId="77777777" w:rsidR="00901E34" w:rsidRPr="00146F71" w:rsidRDefault="00901E34" w:rsidP="00720671">
            <w:pPr>
              <w:rPr>
                <w:rFonts w:ascii="Times New Roman" w:eastAsia="Times New Roman" w:hAnsi="Times New Roman" w:cs="Times New Roman"/>
              </w:rPr>
            </w:pPr>
            <w:r>
              <w:rPr>
                <w:rFonts w:ascii="Times New Roman" w:eastAsia="Times New Roman" w:hAnsi="Times New Roman" w:cs="Times New Roman"/>
                <w:b/>
                <w:bCs/>
                <w:color w:val="0B769F" w:themeColor="accent4" w:themeShade="BF"/>
              </w:rPr>
              <w:t xml:space="preserve">     </w:t>
            </w:r>
            <w:r w:rsidRPr="00146F71">
              <w:rPr>
                <w:rFonts w:ascii="Times New Roman" w:eastAsia="Times New Roman" w:hAnsi="Times New Roman" w:cs="Times New Roman"/>
                <w:b/>
                <w:bCs/>
                <w:color w:val="0B769F" w:themeColor="accent4" w:themeShade="BF"/>
              </w:rPr>
              <w:t>Norise NAV</w:t>
            </w:r>
          </w:p>
        </w:tc>
      </w:tr>
      <w:tr w:rsidR="00901E34" w14:paraId="438CADAD" w14:textId="77777777" w:rsidTr="00720671">
        <w:tc>
          <w:tcPr>
            <w:tcW w:w="4508" w:type="dxa"/>
          </w:tcPr>
          <w:p w14:paraId="306C6A90" w14:textId="77777777" w:rsidR="00901E34" w:rsidRPr="00146F71" w:rsidRDefault="00901E34" w:rsidP="00901E34">
            <w:pPr>
              <w:pStyle w:val="Sarakstarindkopa"/>
              <w:numPr>
                <w:ilvl w:val="0"/>
                <w:numId w:val="43"/>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 xml:space="preserve">notiek </w:t>
            </w:r>
            <w:r w:rsidRPr="005F4067">
              <w:rPr>
                <w:rFonts w:ascii="Times New Roman" w:eastAsia="Times New Roman" w:hAnsi="Times New Roman" w:cs="Times New Roman"/>
                <w:b/>
                <w:bCs/>
              </w:rPr>
              <w:t>valsts valodā</w:t>
            </w:r>
            <w:r w:rsidRPr="00146F71">
              <w:rPr>
                <w:rFonts w:ascii="Times New Roman" w:eastAsia="Times New Roman" w:hAnsi="Times New Roman" w:cs="Times New Roman"/>
              </w:rPr>
              <w:t>;</w:t>
            </w:r>
          </w:p>
          <w:p w14:paraId="4A40E48A" w14:textId="77777777" w:rsidR="00901E34" w:rsidRPr="00146F71" w:rsidRDefault="00901E34" w:rsidP="00901E34">
            <w:pPr>
              <w:pStyle w:val="Sarakstarindkopa"/>
              <w:numPr>
                <w:ilvl w:val="0"/>
                <w:numId w:val="43"/>
              </w:numPr>
              <w:ind w:left="458" w:right="154"/>
              <w:jc w:val="both"/>
              <w:rPr>
                <w:rFonts w:ascii="Times New Roman" w:eastAsia="Times New Roman" w:hAnsi="Times New Roman" w:cs="Times New Roman"/>
              </w:rPr>
            </w:pPr>
            <w:r w:rsidRPr="00763C17">
              <w:rPr>
                <w:rFonts w:ascii="Times New Roman" w:eastAsia="Times New Roman" w:hAnsi="Times New Roman" w:cs="Times New Roman"/>
                <w:b/>
                <w:bCs/>
              </w:rPr>
              <w:t>zinātniski korekta</w:t>
            </w:r>
            <w:r w:rsidRPr="00146F71">
              <w:rPr>
                <w:rFonts w:ascii="Times New Roman" w:eastAsia="Times New Roman" w:hAnsi="Times New Roman" w:cs="Times New Roman"/>
              </w:rPr>
              <w:t>, nesatur pseidozinātņu elementus;</w:t>
            </w:r>
          </w:p>
          <w:p w14:paraId="368C4DE3" w14:textId="77777777" w:rsidR="00901E34" w:rsidRPr="00146F71" w:rsidRDefault="00901E34" w:rsidP="00901E34">
            <w:pPr>
              <w:pStyle w:val="Sarakstarindkopa"/>
              <w:numPr>
                <w:ilvl w:val="0"/>
                <w:numId w:val="43"/>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 xml:space="preserve">projekta mērķim, nosacījumiem un valsts izglītības standartos noteiktajiem sasniedzamajiem rezultātiem atbilstoša, izglītojoša un </w:t>
            </w:r>
            <w:r w:rsidRPr="00763C17">
              <w:rPr>
                <w:rFonts w:ascii="Times New Roman" w:eastAsia="Times New Roman" w:hAnsi="Times New Roman" w:cs="Times New Roman"/>
                <w:b/>
                <w:bCs/>
              </w:rPr>
              <w:t>praktiska</w:t>
            </w:r>
            <w:r w:rsidRPr="00146F71">
              <w:rPr>
                <w:rFonts w:ascii="Times New Roman" w:eastAsia="Times New Roman" w:hAnsi="Times New Roman" w:cs="Times New Roman"/>
              </w:rPr>
              <w:t xml:space="preserve"> nodarbība mācību satura tematu </w:t>
            </w:r>
            <w:r w:rsidRPr="00763C17">
              <w:rPr>
                <w:rFonts w:ascii="Times New Roman" w:eastAsia="Times New Roman" w:hAnsi="Times New Roman" w:cs="Times New Roman"/>
                <w:b/>
                <w:bCs/>
              </w:rPr>
              <w:t>padziļinātai</w:t>
            </w:r>
            <w:r w:rsidRPr="00146F71">
              <w:rPr>
                <w:rFonts w:ascii="Times New Roman" w:eastAsia="Times New Roman" w:hAnsi="Times New Roman" w:cs="Times New Roman"/>
              </w:rPr>
              <w:t xml:space="preserve"> apguvei, </w:t>
            </w:r>
            <w:r w:rsidRPr="00763C17">
              <w:rPr>
                <w:rFonts w:ascii="Times New Roman" w:eastAsia="Times New Roman" w:hAnsi="Times New Roman" w:cs="Times New Roman"/>
                <w:b/>
                <w:bCs/>
              </w:rPr>
              <w:t>plašākai</w:t>
            </w:r>
            <w:r w:rsidRPr="00146F71">
              <w:rPr>
                <w:rFonts w:ascii="Times New Roman" w:eastAsia="Times New Roman" w:hAnsi="Times New Roman" w:cs="Times New Roman"/>
              </w:rPr>
              <w:t xml:space="preserve"> mācīšanās pieredzei, sasaistot teoriju ar praksi;</w:t>
            </w:r>
          </w:p>
          <w:p w14:paraId="3F94C971" w14:textId="77777777" w:rsidR="00901E34" w:rsidRPr="00146F71" w:rsidRDefault="00901E34" w:rsidP="00901E34">
            <w:pPr>
              <w:pStyle w:val="Sarakstarindkopa"/>
              <w:numPr>
                <w:ilvl w:val="0"/>
                <w:numId w:val="43"/>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 xml:space="preserve">atbilstoša noteiktam </w:t>
            </w:r>
            <w:r w:rsidRPr="007E3D73">
              <w:rPr>
                <w:rFonts w:ascii="Times New Roman" w:eastAsia="Times New Roman" w:hAnsi="Times New Roman" w:cs="Times New Roman"/>
                <w:b/>
                <w:bCs/>
              </w:rPr>
              <w:t>vecumposmam</w:t>
            </w:r>
            <w:r w:rsidRPr="00146F71">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146F71">
              <w:rPr>
                <w:rFonts w:ascii="Times New Roman" w:eastAsia="Times New Roman" w:hAnsi="Times New Roman" w:cs="Times New Roman"/>
              </w:rPr>
              <w:t xml:space="preserve">(5-6 </w:t>
            </w:r>
            <w:proofErr w:type="spellStart"/>
            <w:r w:rsidRPr="00146F71">
              <w:rPr>
                <w:rFonts w:ascii="Times New Roman" w:eastAsia="Times New Roman" w:hAnsi="Times New Roman" w:cs="Times New Roman"/>
              </w:rPr>
              <w:t>g.v</w:t>
            </w:r>
            <w:proofErr w:type="spellEnd"/>
            <w:r w:rsidRPr="00146F71">
              <w:rPr>
                <w:rFonts w:ascii="Times New Roman" w:eastAsia="Times New Roman" w:hAnsi="Times New Roman" w:cs="Times New Roman"/>
              </w:rPr>
              <w:t xml:space="preserve">., 1.-3., 4.-6., 7.-9., 10.-12.kl.) un izglītojamo </w:t>
            </w:r>
            <w:r w:rsidRPr="007E3D73">
              <w:rPr>
                <w:rFonts w:ascii="Times New Roman" w:eastAsia="Times New Roman" w:hAnsi="Times New Roman" w:cs="Times New Roman"/>
                <w:b/>
                <w:bCs/>
              </w:rPr>
              <w:t>uztveres spējām</w:t>
            </w:r>
            <w:r w:rsidRPr="00146F71">
              <w:rPr>
                <w:rFonts w:ascii="Times New Roman" w:eastAsia="Times New Roman" w:hAnsi="Times New Roman" w:cs="Times New Roman"/>
              </w:rPr>
              <w:t xml:space="preserve">; </w:t>
            </w:r>
          </w:p>
          <w:p w14:paraId="4A00D4EF" w14:textId="77777777" w:rsidR="00901E34" w:rsidRPr="00146F71" w:rsidRDefault="00901E34" w:rsidP="00901E34">
            <w:pPr>
              <w:pStyle w:val="Sarakstarindkopa"/>
              <w:numPr>
                <w:ilvl w:val="0"/>
                <w:numId w:val="43"/>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ir autonoma un tematiski pabeigta nodarbība ar skaidru struktūru (ievads, galvenā daļa, nobeigums);</w:t>
            </w:r>
          </w:p>
          <w:p w14:paraId="1CF5A959" w14:textId="77777777" w:rsidR="00901E34" w:rsidRPr="00146F71" w:rsidRDefault="00901E34" w:rsidP="00901E34">
            <w:pPr>
              <w:pStyle w:val="Sarakstarindkopa"/>
              <w:numPr>
                <w:ilvl w:val="0"/>
                <w:numId w:val="43"/>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 xml:space="preserve">fiziski un emocionāli </w:t>
            </w:r>
            <w:r w:rsidRPr="007E3D73">
              <w:rPr>
                <w:rFonts w:ascii="Times New Roman" w:eastAsia="Times New Roman" w:hAnsi="Times New Roman" w:cs="Times New Roman"/>
                <w:b/>
                <w:bCs/>
              </w:rPr>
              <w:t>droša</w:t>
            </w:r>
            <w:r w:rsidRPr="00146F71">
              <w:rPr>
                <w:rFonts w:ascii="Times New Roman" w:eastAsia="Times New Roman" w:hAnsi="Times New Roman" w:cs="Times New Roman"/>
              </w:rPr>
              <w:t>;</w:t>
            </w:r>
          </w:p>
          <w:p w14:paraId="176E6A9D" w14:textId="77777777" w:rsidR="00901E34" w:rsidRPr="00590167" w:rsidRDefault="00901E34" w:rsidP="00901E34">
            <w:pPr>
              <w:pStyle w:val="Sarakstarindkopa"/>
              <w:numPr>
                <w:ilvl w:val="0"/>
                <w:numId w:val="43"/>
              </w:numPr>
              <w:ind w:left="458" w:right="154"/>
              <w:jc w:val="both"/>
              <w:rPr>
                <w:rFonts w:ascii="Times New Roman" w:eastAsia="Times New Roman" w:hAnsi="Times New Roman" w:cs="Times New Roman"/>
              </w:rPr>
            </w:pPr>
            <w:r w:rsidRPr="00590167">
              <w:rPr>
                <w:rFonts w:ascii="Times New Roman" w:eastAsia="Times New Roman" w:hAnsi="Times New Roman" w:cs="Times New Roman"/>
                <w:b/>
                <w:bCs/>
              </w:rPr>
              <w:t>netradicionāla</w:t>
            </w:r>
            <w:r w:rsidRPr="00590167">
              <w:rPr>
                <w:rFonts w:ascii="Times New Roman" w:eastAsia="Times New Roman" w:hAnsi="Times New Roman" w:cs="Times New Roman"/>
              </w:rPr>
              <w:t xml:space="preserve"> nodarbība, ko skolotājs ar saviem resursiem nevar pats īstenot izglītības iestādē;</w:t>
            </w:r>
          </w:p>
          <w:p w14:paraId="01FCD41E" w14:textId="77777777" w:rsidR="00901E34" w:rsidRPr="00146F71" w:rsidRDefault="00901E34" w:rsidP="00901E34">
            <w:pPr>
              <w:pStyle w:val="Sarakstarindkopa"/>
              <w:numPr>
                <w:ilvl w:val="0"/>
                <w:numId w:val="43"/>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ir norises īstenotāja sagatavota, organizēta un vadīta;</w:t>
            </w:r>
          </w:p>
          <w:p w14:paraId="5B623686" w14:textId="77777777" w:rsidR="00901E34" w:rsidRPr="00146F71" w:rsidRDefault="00901E34" w:rsidP="00901E34">
            <w:pPr>
              <w:pStyle w:val="Sarakstarindkopa"/>
              <w:numPr>
                <w:ilvl w:val="0"/>
                <w:numId w:val="43"/>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nodrošināts vienlīdzības un iekļaušanas princips.</w:t>
            </w:r>
          </w:p>
          <w:p w14:paraId="61D2924A" w14:textId="77777777" w:rsidR="00901E34" w:rsidRPr="00916963" w:rsidRDefault="00901E34" w:rsidP="00720671">
            <w:pPr>
              <w:jc w:val="both"/>
              <w:rPr>
                <w:rFonts w:ascii="Times New Roman" w:eastAsia="Times New Roman" w:hAnsi="Times New Roman" w:cs="Times New Roman"/>
              </w:rPr>
            </w:pPr>
          </w:p>
        </w:tc>
        <w:tc>
          <w:tcPr>
            <w:tcW w:w="4508" w:type="dxa"/>
          </w:tcPr>
          <w:p w14:paraId="66430908" w14:textId="77777777" w:rsidR="00901E34" w:rsidRPr="00146F71" w:rsidRDefault="00901E34" w:rsidP="00901E34">
            <w:pPr>
              <w:pStyle w:val="Sarakstarindkopa"/>
              <w:numPr>
                <w:ilvl w:val="0"/>
                <w:numId w:val="44"/>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tikai izrāde, spēle, filma, koncerts, izstādes vai ekspozīcijas apmeklējums, lekcija, šovs, ekskursija, tehnoloģijas kā pašmērķis, degustācija u.tml. (</w:t>
            </w:r>
            <w:r w:rsidRPr="002E6F95">
              <w:rPr>
                <w:rFonts w:ascii="Times New Roman" w:eastAsia="Times New Roman" w:hAnsi="Times New Roman" w:cs="Times New Roman"/>
                <w:i/>
                <w:iCs/>
              </w:rPr>
              <w:t>iepriekšminētie var tikt iekļauti norisē tikai kā atsevišķi elementi, kas būtiski palīdz virzīties uz sasniedzamo rezultātu</w:t>
            </w:r>
            <w:r w:rsidRPr="00146F71">
              <w:rPr>
                <w:rFonts w:ascii="Times New Roman" w:eastAsia="Times New Roman" w:hAnsi="Times New Roman" w:cs="Times New Roman"/>
              </w:rPr>
              <w:t>);</w:t>
            </w:r>
          </w:p>
          <w:p w14:paraId="34BE642E" w14:textId="77777777" w:rsidR="00901E34" w:rsidRPr="00146F71" w:rsidRDefault="00901E34" w:rsidP="00901E34">
            <w:pPr>
              <w:pStyle w:val="Sarakstarindkopa"/>
              <w:numPr>
                <w:ilvl w:val="0"/>
                <w:numId w:val="44"/>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komandas veidošanas un saliedēšanās vai adaptācijas pasākumi;</w:t>
            </w:r>
          </w:p>
          <w:p w14:paraId="0715FE40" w14:textId="77777777" w:rsidR="00901E34" w:rsidRPr="00146F71" w:rsidRDefault="00901E34" w:rsidP="00901E34">
            <w:pPr>
              <w:pStyle w:val="Sarakstarindkopa"/>
              <w:numPr>
                <w:ilvl w:val="0"/>
                <w:numId w:val="44"/>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iepriekš izstrādāta nodarbība, kas neatbilst projekta prasībām;</w:t>
            </w:r>
          </w:p>
          <w:p w14:paraId="71C77FF0" w14:textId="77777777" w:rsidR="00901E34" w:rsidRPr="00967145" w:rsidRDefault="00901E34" w:rsidP="00901E34">
            <w:pPr>
              <w:pStyle w:val="Sarakstarindkopa"/>
              <w:numPr>
                <w:ilvl w:val="0"/>
                <w:numId w:val="44"/>
              </w:numPr>
              <w:ind w:left="338" w:right="125"/>
              <w:jc w:val="both"/>
              <w:rPr>
                <w:rFonts w:ascii="Times New Roman" w:eastAsia="Times New Roman" w:hAnsi="Times New Roman" w:cs="Times New Roman"/>
              </w:rPr>
            </w:pPr>
            <w:r w:rsidRPr="00967145">
              <w:rPr>
                <w:rFonts w:ascii="Times New Roman" w:eastAsia="Times New Roman" w:hAnsi="Times New Roman" w:cs="Times New Roman"/>
              </w:rPr>
              <w:t>mācību līdzeklis vai metodiskais materiāls, kas tiek nodots/pārdots izglītības iestādei;</w:t>
            </w:r>
          </w:p>
          <w:p w14:paraId="0D841E37" w14:textId="77777777" w:rsidR="00901E34" w:rsidRPr="00967145" w:rsidRDefault="00901E34" w:rsidP="00901E34">
            <w:pPr>
              <w:pStyle w:val="Sarakstarindkopa"/>
              <w:numPr>
                <w:ilvl w:val="0"/>
                <w:numId w:val="44"/>
              </w:numPr>
              <w:ind w:left="338" w:right="125"/>
              <w:jc w:val="both"/>
              <w:rPr>
                <w:rFonts w:ascii="Times New Roman" w:eastAsia="Times New Roman" w:hAnsi="Times New Roman" w:cs="Times New Roman"/>
              </w:rPr>
            </w:pPr>
            <w:r w:rsidRPr="00967145">
              <w:rPr>
                <w:rFonts w:ascii="Times New Roman" w:eastAsia="Times New Roman" w:hAnsi="Times New Roman" w:cs="Times New Roman"/>
              </w:rPr>
              <w:t>ja tās saturs pilnībā vai daļēji jau pieejams vai atbilst citiem projektiem un programmām, piemēram, «Latvijas skolas soma»;</w:t>
            </w:r>
          </w:p>
          <w:p w14:paraId="2087D98E" w14:textId="77777777" w:rsidR="00901E34" w:rsidRPr="00146F71" w:rsidRDefault="00901E34" w:rsidP="00901E34">
            <w:pPr>
              <w:pStyle w:val="Sarakstarindkopa"/>
              <w:numPr>
                <w:ilvl w:val="0"/>
                <w:numId w:val="44"/>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politiska vai reliģiska aģitācija, naida kurināšana;</w:t>
            </w:r>
          </w:p>
          <w:p w14:paraId="16B1F18F" w14:textId="77777777" w:rsidR="00901E34" w:rsidRPr="00146F71" w:rsidRDefault="00901E34" w:rsidP="00901E34">
            <w:pPr>
              <w:pStyle w:val="Sarakstarindkopa"/>
              <w:numPr>
                <w:ilvl w:val="0"/>
                <w:numId w:val="44"/>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iestādes/uzņēmuma, metodes/resursa tieša/netieša reklāma.</w:t>
            </w:r>
          </w:p>
        </w:tc>
      </w:tr>
    </w:tbl>
    <w:p w14:paraId="6ACF3AA6" w14:textId="23D0D1FC" w:rsidR="000517E2" w:rsidRPr="000517E2" w:rsidRDefault="000517E2" w:rsidP="000517E2"/>
    <w:p w14:paraId="0170DA56" w14:textId="0949B4F0" w:rsidR="00382A60" w:rsidRPr="00132185" w:rsidRDefault="000517E2" w:rsidP="00287F1C">
      <w:pPr>
        <w:spacing w:line="276" w:lineRule="auto"/>
        <w:jc w:val="both"/>
        <w:rPr>
          <w:rFonts w:ascii="Times New Roman" w:eastAsia="Times New Roman" w:hAnsi="Times New Roman" w:cs="Times New Roman"/>
          <w:color w:val="000000" w:themeColor="text1"/>
        </w:rPr>
      </w:pPr>
      <w:r>
        <w:lastRenderedPageBreak/>
        <w:t> </w:t>
      </w:r>
      <w:r w:rsidR="5B332D2D" w:rsidRPr="00132185">
        <w:rPr>
          <w:rFonts w:ascii="Times New Roman" w:eastAsia="Times New Roman" w:hAnsi="Times New Roman" w:cs="Times New Roman"/>
          <w:b/>
          <w:bCs/>
          <w:color w:val="000000" w:themeColor="text1"/>
        </w:rPr>
        <w:t>Norise</w:t>
      </w:r>
      <w:r w:rsidR="5B332D2D" w:rsidRPr="00132185">
        <w:rPr>
          <w:rFonts w:ascii="Times New Roman" w:eastAsia="Times New Roman" w:hAnsi="Times New Roman" w:cs="Times New Roman"/>
          <w:color w:val="000000" w:themeColor="text1"/>
        </w:rPr>
        <w:t xml:space="preserve"> ir praktiska, izglītojoša nodarbība pirmsskolas, pamatizglītības vai vidējās izglītības izglītojamajiem, kas:</w:t>
      </w:r>
    </w:p>
    <w:p w14:paraId="6A2C4A60" w14:textId="7055B7B0" w:rsidR="004A3B4F" w:rsidRPr="001E384B" w:rsidRDefault="004A3B4F" w:rsidP="00345B1B">
      <w:pPr>
        <w:pStyle w:val="Sarakstarindkopa"/>
        <w:numPr>
          <w:ilvl w:val="0"/>
          <w:numId w:val="17"/>
        </w:numPr>
        <w:spacing w:after="0" w:line="276" w:lineRule="auto"/>
        <w:jc w:val="both"/>
        <w:rPr>
          <w:rFonts w:ascii="Times New Roman" w:eastAsia="Times New Roman" w:hAnsi="Times New Roman" w:cs="Times New Roman"/>
          <w:color w:val="000000" w:themeColor="text1"/>
        </w:rPr>
      </w:pPr>
      <w:r w:rsidRPr="001E384B">
        <w:rPr>
          <w:rFonts w:ascii="Times New Roman" w:eastAsia="Times New Roman" w:hAnsi="Times New Roman" w:cs="Times New Roman"/>
          <w:color w:val="000000" w:themeColor="text1"/>
        </w:rPr>
        <w:t>ir norises īstenotā</w:t>
      </w:r>
      <w:r w:rsidR="00B553A7" w:rsidRPr="001E384B">
        <w:rPr>
          <w:rFonts w:ascii="Times New Roman" w:eastAsia="Times New Roman" w:hAnsi="Times New Roman" w:cs="Times New Roman"/>
          <w:color w:val="000000" w:themeColor="text1"/>
        </w:rPr>
        <w:t>ja sagatavota</w:t>
      </w:r>
      <w:r w:rsidR="006B118F">
        <w:rPr>
          <w:rFonts w:ascii="Times New Roman" w:eastAsia="Times New Roman" w:hAnsi="Times New Roman" w:cs="Times New Roman"/>
          <w:color w:val="000000" w:themeColor="text1"/>
        </w:rPr>
        <w:t>,</w:t>
      </w:r>
      <w:r w:rsidR="006B118F" w:rsidRPr="006B118F">
        <w:rPr>
          <w:rFonts w:ascii="Times New Roman" w:eastAsia="Times New Roman" w:hAnsi="Times New Roman" w:cs="Times New Roman"/>
          <w:color w:val="000000" w:themeColor="text1"/>
        </w:rPr>
        <w:t xml:space="preserve"> </w:t>
      </w:r>
      <w:r w:rsidR="006B118F">
        <w:rPr>
          <w:rFonts w:ascii="Times New Roman" w:eastAsia="Times New Roman" w:hAnsi="Times New Roman" w:cs="Times New Roman"/>
          <w:color w:val="000000" w:themeColor="text1"/>
        </w:rPr>
        <w:t xml:space="preserve">organizēta, </w:t>
      </w:r>
      <w:r w:rsidR="006B118F" w:rsidRPr="001E384B">
        <w:rPr>
          <w:rFonts w:ascii="Times New Roman" w:eastAsia="Times New Roman" w:hAnsi="Times New Roman" w:cs="Times New Roman"/>
          <w:color w:val="000000" w:themeColor="text1"/>
        </w:rPr>
        <w:t>vadīta</w:t>
      </w:r>
      <w:r w:rsidR="006B118F">
        <w:rPr>
          <w:rFonts w:ascii="Times New Roman" w:eastAsia="Times New Roman" w:hAnsi="Times New Roman" w:cs="Times New Roman"/>
          <w:color w:val="000000" w:themeColor="text1"/>
        </w:rPr>
        <w:t xml:space="preserve"> un</w:t>
      </w:r>
      <w:r w:rsidR="00B553A7" w:rsidRPr="001E384B">
        <w:rPr>
          <w:rFonts w:ascii="Times New Roman" w:eastAsia="Times New Roman" w:hAnsi="Times New Roman" w:cs="Times New Roman"/>
          <w:color w:val="000000" w:themeColor="text1"/>
        </w:rPr>
        <w:t xml:space="preserve"> atbilst Projektā noteiktaj</w:t>
      </w:r>
      <w:r w:rsidR="00A060AB">
        <w:rPr>
          <w:rFonts w:ascii="Times New Roman" w:eastAsia="Times New Roman" w:hAnsi="Times New Roman" w:cs="Times New Roman"/>
          <w:color w:val="000000" w:themeColor="text1"/>
        </w:rPr>
        <w:t>ie</w:t>
      </w:r>
      <w:r w:rsidR="00B553A7" w:rsidRPr="001E384B">
        <w:rPr>
          <w:rFonts w:ascii="Times New Roman" w:eastAsia="Times New Roman" w:hAnsi="Times New Roman" w:cs="Times New Roman"/>
          <w:color w:val="000000" w:themeColor="text1"/>
        </w:rPr>
        <w:t xml:space="preserve">m </w:t>
      </w:r>
      <w:r w:rsidRPr="001E384B">
        <w:rPr>
          <w:rFonts w:ascii="Times New Roman" w:eastAsia="Times New Roman" w:hAnsi="Times New Roman" w:cs="Times New Roman"/>
          <w:color w:val="000000" w:themeColor="text1"/>
        </w:rPr>
        <w:t>un Valsts izglītības attīstības aģentūras izstrādātajiem nosacījumiem;</w:t>
      </w:r>
    </w:p>
    <w:p w14:paraId="35911479" w14:textId="5FD6EFBA" w:rsidR="00302AC2" w:rsidRPr="001E384B" w:rsidRDefault="00302AC2" w:rsidP="00345B1B">
      <w:pPr>
        <w:pStyle w:val="Sarakstarindkopa"/>
        <w:numPr>
          <w:ilvl w:val="0"/>
          <w:numId w:val="17"/>
        </w:numPr>
        <w:spacing w:after="0" w:line="276" w:lineRule="auto"/>
        <w:jc w:val="both"/>
        <w:rPr>
          <w:rFonts w:ascii="Times New Roman" w:eastAsia="Times New Roman" w:hAnsi="Times New Roman" w:cs="Times New Roman"/>
          <w:color w:val="000000" w:themeColor="text1"/>
        </w:rPr>
      </w:pPr>
      <w:r w:rsidRPr="001E384B">
        <w:rPr>
          <w:rFonts w:ascii="Times New Roman" w:eastAsia="Times New Roman" w:hAnsi="Times New Roman" w:cs="Times New Roman"/>
          <w:color w:val="000000" w:themeColor="text1"/>
        </w:rPr>
        <w:t>plāno</w:t>
      </w:r>
      <w:r w:rsidR="00D839C4">
        <w:rPr>
          <w:rFonts w:ascii="Times New Roman" w:eastAsia="Times New Roman" w:hAnsi="Times New Roman" w:cs="Times New Roman"/>
          <w:color w:val="000000" w:themeColor="text1"/>
        </w:rPr>
        <w:t>ta konkrētai</w:t>
      </w:r>
      <w:r w:rsidRPr="001E384B">
        <w:rPr>
          <w:rFonts w:ascii="Times New Roman" w:eastAsia="Times New Roman" w:hAnsi="Times New Roman" w:cs="Times New Roman"/>
          <w:color w:val="000000" w:themeColor="text1"/>
        </w:rPr>
        <w:t xml:space="preserve"> klasei, grupai – kā mācību procesā;</w:t>
      </w:r>
    </w:p>
    <w:p w14:paraId="09B5035E" w14:textId="19AD213F" w:rsidR="00E03575" w:rsidRDefault="00E03575" w:rsidP="00345B1B">
      <w:pPr>
        <w:pStyle w:val="Sarakstarindkopa"/>
        <w:numPr>
          <w:ilvl w:val="0"/>
          <w:numId w:val="17"/>
        </w:numPr>
        <w:spacing w:after="0"/>
        <w:jc w:val="both"/>
        <w:rPr>
          <w:rFonts w:ascii="Times New Roman" w:hAnsi="Times New Roman" w:cs="Times New Roman"/>
          <w:color w:val="000000" w:themeColor="text1"/>
        </w:rPr>
      </w:pPr>
      <w:r w:rsidRPr="001E384B">
        <w:rPr>
          <w:rFonts w:ascii="Times New Roman" w:hAnsi="Times New Roman" w:cs="Times New Roman"/>
          <w:color w:val="000000" w:themeColor="text1"/>
        </w:rPr>
        <w:t>tiek organizēta mācību procesa laikā, nav plānota vakaros un normatīvajos aktos noteiktajā  mācību gada brīvdienu laikā;</w:t>
      </w:r>
    </w:p>
    <w:p w14:paraId="2B8FB8D1" w14:textId="77777777" w:rsidR="006E1B98" w:rsidRPr="001E384B" w:rsidRDefault="00E03575" w:rsidP="00345B1B">
      <w:pPr>
        <w:pStyle w:val="Sarakstarindkopa"/>
        <w:numPr>
          <w:ilvl w:val="0"/>
          <w:numId w:val="17"/>
        </w:numPr>
        <w:spacing w:after="0"/>
        <w:jc w:val="both"/>
        <w:rPr>
          <w:rFonts w:ascii="Times New Roman" w:hAnsi="Times New Roman" w:cs="Times New Roman"/>
          <w:color w:val="000000" w:themeColor="text1"/>
        </w:rPr>
      </w:pPr>
      <w:r w:rsidRPr="001E384B">
        <w:rPr>
          <w:rFonts w:ascii="Times New Roman" w:hAnsi="Times New Roman" w:cs="Times New Roman"/>
          <w:color w:val="000000" w:themeColor="text1"/>
        </w:rPr>
        <w:t xml:space="preserve">ir autonoma </w:t>
      </w:r>
      <w:r w:rsidR="00B220A8" w:rsidRPr="001E384B">
        <w:rPr>
          <w:rFonts w:ascii="Times New Roman" w:hAnsi="Times New Roman" w:cs="Times New Roman"/>
          <w:color w:val="000000" w:themeColor="text1"/>
        </w:rPr>
        <w:t>un tematiski pabeigta nodarbība</w:t>
      </w:r>
      <w:r w:rsidR="006E1B98" w:rsidRPr="001E384B">
        <w:rPr>
          <w:rFonts w:ascii="Times New Roman" w:hAnsi="Times New Roman" w:cs="Times New Roman"/>
          <w:color w:val="000000" w:themeColor="text1"/>
        </w:rPr>
        <w:t>;</w:t>
      </w:r>
    </w:p>
    <w:p w14:paraId="7DC5009A" w14:textId="759B1180" w:rsidR="00E03575" w:rsidRDefault="006E1B98" w:rsidP="00345B1B">
      <w:pPr>
        <w:pStyle w:val="Sarakstarindkopa"/>
        <w:numPr>
          <w:ilvl w:val="0"/>
          <w:numId w:val="17"/>
        </w:numPr>
        <w:spacing w:after="0"/>
        <w:jc w:val="both"/>
        <w:rPr>
          <w:rFonts w:ascii="Times New Roman" w:hAnsi="Times New Roman" w:cs="Times New Roman"/>
          <w:color w:val="000000" w:themeColor="text1"/>
        </w:rPr>
      </w:pPr>
      <w:r w:rsidRPr="3F16CA0C">
        <w:rPr>
          <w:rFonts w:ascii="Times New Roman" w:hAnsi="Times New Roman" w:cs="Times New Roman"/>
          <w:color w:val="000000" w:themeColor="text1"/>
        </w:rPr>
        <w:t>ļauj izprast savu lomu pilsoniskajā līdzdalībā, piedzīvot pilsoniskās līdzdalības a</w:t>
      </w:r>
      <w:r w:rsidR="00220B17" w:rsidRPr="3F16CA0C">
        <w:rPr>
          <w:rFonts w:ascii="Times New Roman" w:hAnsi="Times New Roman" w:cs="Times New Roman"/>
          <w:color w:val="000000" w:themeColor="text1"/>
        </w:rPr>
        <w:t xml:space="preserve">ktivitātes, veicina interesi, </w:t>
      </w:r>
      <w:r w:rsidRPr="3F16CA0C">
        <w:rPr>
          <w:rFonts w:ascii="Times New Roman" w:hAnsi="Times New Roman" w:cs="Times New Roman"/>
          <w:color w:val="000000" w:themeColor="text1"/>
        </w:rPr>
        <w:t>iesaisti</w:t>
      </w:r>
      <w:r w:rsidR="00220B17" w:rsidRPr="3F16CA0C">
        <w:rPr>
          <w:rFonts w:ascii="Times New Roman" w:hAnsi="Times New Roman" w:cs="Times New Roman"/>
          <w:color w:val="000000" w:themeColor="text1"/>
        </w:rPr>
        <w:t xml:space="preserve"> un iniciatīvu</w:t>
      </w:r>
      <w:r w:rsidR="00B220A8" w:rsidRPr="3F16CA0C">
        <w:rPr>
          <w:rFonts w:ascii="Times New Roman" w:hAnsi="Times New Roman" w:cs="Times New Roman"/>
          <w:color w:val="000000" w:themeColor="text1"/>
        </w:rPr>
        <w:t>.</w:t>
      </w:r>
    </w:p>
    <w:p w14:paraId="52D47CB2" w14:textId="77777777" w:rsidR="006B118F" w:rsidRDefault="006B118F" w:rsidP="006B118F"/>
    <w:p w14:paraId="273A5356" w14:textId="193CF6CB" w:rsidR="006B118F" w:rsidRPr="00973F99" w:rsidRDefault="006B118F" w:rsidP="006B118F">
      <w:pPr>
        <w:rPr>
          <w:rFonts w:ascii="Times New Roman" w:eastAsia="Times New Roman" w:hAnsi="Times New Roman" w:cs="Times New Roman"/>
          <w:b/>
          <w:bCs/>
          <w:color w:val="0B769F" w:themeColor="accent4" w:themeShade="BF"/>
        </w:rPr>
      </w:pPr>
      <w:r w:rsidRPr="00973F99">
        <w:rPr>
          <w:rFonts w:ascii="Times New Roman" w:eastAsia="Times New Roman" w:hAnsi="Times New Roman" w:cs="Times New Roman"/>
          <w:b/>
          <w:bCs/>
          <w:i/>
          <w:iCs/>
          <w:color w:val="0B769F" w:themeColor="accent4" w:themeShade="BF"/>
          <w:sz w:val="28"/>
          <w:szCs w:val="28"/>
        </w:rPr>
        <w:t xml:space="preserve">Ievēro! </w:t>
      </w:r>
    </w:p>
    <w:p w14:paraId="039BCC55" w14:textId="77777777" w:rsidR="006B118F" w:rsidRPr="00F73954" w:rsidRDefault="006B118F" w:rsidP="006B118F">
      <w:pPr>
        <w:pStyle w:val="Sarakstarindkopa"/>
        <w:numPr>
          <w:ilvl w:val="0"/>
          <w:numId w:val="18"/>
        </w:numPr>
        <w:spacing w:line="276" w:lineRule="auto"/>
        <w:jc w:val="both"/>
        <w:rPr>
          <w:rFonts w:ascii="Times New Roman" w:eastAsia="Times New Roman" w:hAnsi="Times New Roman" w:cs="Times New Roman"/>
          <w:color w:val="000000" w:themeColor="text1"/>
        </w:rPr>
      </w:pPr>
      <w:r w:rsidRPr="12BDDB41">
        <w:rPr>
          <w:rFonts w:ascii="Times New Roman" w:eastAsia="Times New Roman" w:hAnsi="Times New Roman" w:cs="Times New Roman"/>
          <w:color w:val="000000" w:themeColor="text1"/>
        </w:rPr>
        <w:t>Norise notiek valsts valodā.</w:t>
      </w:r>
    </w:p>
    <w:p w14:paraId="0AFA944D" w14:textId="53887A48" w:rsidR="006B118F" w:rsidRDefault="006B118F" w:rsidP="006B118F">
      <w:pPr>
        <w:pStyle w:val="Sarakstarindkopa"/>
        <w:numPr>
          <w:ilvl w:val="0"/>
          <w:numId w:val="18"/>
        </w:numPr>
        <w:spacing w:line="276" w:lineRule="auto"/>
        <w:jc w:val="both"/>
        <w:rPr>
          <w:rFonts w:ascii="Times New Roman" w:eastAsia="Times New Roman" w:hAnsi="Times New Roman" w:cs="Times New Roman"/>
          <w:color w:val="000000" w:themeColor="text1"/>
        </w:rPr>
      </w:pPr>
      <w:r w:rsidRPr="12BDDB41">
        <w:rPr>
          <w:rFonts w:ascii="Times New Roman" w:eastAsia="Times New Roman" w:hAnsi="Times New Roman" w:cs="Times New Roman"/>
          <w:color w:val="000000" w:themeColor="text1"/>
        </w:rPr>
        <w:t>Norise ir fiziski un emocionāli droša.</w:t>
      </w:r>
    </w:p>
    <w:p w14:paraId="35C7F865" w14:textId="38FCB12A" w:rsidR="006B118F" w:rsidRDefault="006B118F" w:rsidP="006B118F">
      <w:pPr>
        <w:pStyle w:val="Sarakstarindkopa"/>
        <w:numPr>
          <w:ilvl w:val="0"/>
          <w:numId w:val="18"/>
        </w:numPr>
        <w:spacing w:line="276" w:lineRule="auto"/>
        <w:jc w:val="both"/>
        <w:rPr>
          <w:rFonts w:ascii="Times New Roman" w:eastAsia="Times New Roman" w:hAnsi="Times New Roman" w:cs="Times New Roman"/>
          <w:color w:val="000000" w:themeColor="text1"/>
        </w:rPr>
      </w:pPr>
      <w:r w:rsidRPr="000517E2">
        <w:rPr>
          <w:rFonts w:ascii="Times New Roman" w:eastAsia="Times New Roman" w:hAnsi="Times New Roman" w:cs="Times New Roman"/>
          <w:color w:val="000000" w:themeColor="text1"/>
        </w:rPr>
        <w:t>Norise ir zinātniski korekta, nesatur pseidozinātņu elementus. </w:t>
      </w:r>
    </w:p>
    <w:p w14:paraId="4A180306" w14:textId="77777777" w:rsidR="006B118F" w:rsidRPr="00D24702" w:rsidRDefault="006B118F" w:rsidP="006B118F">
      <w:pPr>
        <w:pStyle w:val="Sarakstarindkopa"/>
        <w:numPr>
          <w:ilvl w:val="0"/>
          <w:numId w:val="18"/>
        </w:numPr>
        <w:spacing w:line="276" w:lineRule="auto"/>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Norise nav klasiska mācību stunda, tā ir nodarbība plašākai izglītības pieredzei, kas ļauj saistīt mācību procesā iegūtās zināšanas ar praktiskām dzīves situācijām.</w:t>
      </w:r>
    </w:p>
    <w:p w14:paraId="1638C7BC" w14:textId="77777777" w:rsidR="006B118F" w:rsidRPr="00D24702" w:rsidRDefault="006B118F" w:rsidP="006B118F">
      <w:pPr>
        <w:pStyle w:val="Sarakstarindkopa"/>
        <w:numPr>
          <w:ilvl w:val="0"/>
          <w:numId w:val="18"/>
        </w:numPr>
        <w:spacing w:line="276" w:lineRule="auto"/>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Norisē KATRS izglītojamais PRAKTISKI darbojas. Individuāla darba lapu aizpildīšana nav praktiska darbošanās. To var lietot datu/informācijas fiksēšanai un uzkrāšanai.</w:t>
      </w:r>
    </w:p>
    <w:p w14:paraId="1B5346E0" w14:textId="7B4578A9" w:rsidR="006B118F" w:rsidRPr="00F73954" w:rsidRDefault="006B118F" w:rsidP="006B118F">
      <w:pPr>
        <w:pStyle w:val="Sarakstarindkopa"/>
        <w:numPr>
          <w:ilvl w:val="0"/>
          <w:numId w:val="18"/>
        </w:numPr>
        <w:spacing w:line="276" w:lineRule="auto"/>
        <w:jc w:val="both"/>
        <w:rPr>
          <w:rFonts w:ascii="Times New Roman" w:eastAsia="Times New Roman" w:hAnsi="Times New Roman" w:cs="Times New Roman"/>
          <w:color w:val="000000" w:themeColor="text1"/>
        </w:rPr>
      </w:pPr>
      <w:r w:rsidRPr="12BDDB41">
        <w:rPr>
          <w:rFonts w:ascii="Times New Roman" w:eastAsia="Times New Roman" w:hAnsi="Times New Roman" w:cs="Times New Roman"/>
          <w:color w:val="000000" w:themeColor="text1"/>
        </w:rPr>
        <w:t xml:space="preserve">Norise nav izstādes apmeklējums, izklaidējoša ekskursija, </w:t>
      </w:r>
      <w:r>
        <w:rPr>
          <w:rFonts w:ascii="Times New Roman" w:eastAsia="Times New Roman" w:hAnsi="Times New Roman" w:cs="Times New Roman"/>
          <w:color w:val="000000" w:themeColor="text1"/>
        </w:rPr>
        <w:t xml:space="preserve">lekcija, </w:t>
      </w:r>
      <w:r w:rsidRPr="12BDDB41">
        <w:rPr>
          <w:rFonts w:ascii="Times New Roman" w:eastAsia="Times New Roman" w:hAnsi="Times New Roman" w:cs="Times New Roman"/>
          <w:color w:val="000000" w:themeColor="text1"/>
        </w:rPr>
        <w:t xml:space="preserve">saliedēšanās un izklaides pasākums, ekspozīcijas vērošana, izrāde, spēle, filma, koncerts, tajā nedominē izklaide, šovi, degustācijas u.tml. Iepriekšminētie var tikt iekļauti norisē tikai kā satura elementi, kas palīdz vest uz sasniedzamo rezultātu. </w:t>
      </w:r>
    </w:p>
    <w:p w14:paraId="64D2AF1A" w14:textId="77777777" w:rsidR="006B118F" w:rsidRDefault="006B118F" w:rsidP="006B118F">
      <w:pPr>
        <w:pStyle w:val="Sarakstarindkopa"/>
        <w:numPr>
          <w:ilvl w:val="0"/>
          <w:numId w:val="18"/>
        </w:numPr>
        <w:spacing w:after="0" w:line="240" w:lineRule="auto"/>
        <w:jc w:val="both"/>
        <w:rPr>
          <w:rFonts w:ascii="Times New Roman" w:hAnsi="Times New Roman"/>
          <w:color w:val="000000"/>
        </w:rPr>
      </w:pPr>
      <w:r>
        <w:rPr>
          <w:rFonts w:ascii="Times New Roman" w:hAnsi="Times New Roman"/>
          <w:color w:val="000000"/>
        </w:rPr>
        <w:t>Norise nesatur:</w:t>
      </w:r>
    </w:p>
    <w:p w14:paraId="01946D56" w14:textId="77777777" w:rsidR="006B118F" w:rsidRDefault="006B118F" w:rsidP="006B118F">
      <w:pPr>
        <w:pStyle w:val="Sarakstarindkopa"/>
        <w:numPr>
          <w:ilvl w:val="1"/>
          <w:numId w:val="27"/>
        </w:numPr>
        <w:spacing w:after="0" w:line="240" w:lineRule="auto"/>
        <w:jc w:val="both"/>
        <w:rPr>
          <w:rFonts w:ascii="Times New Roman" w:hAnsi="Times New Roman"/>
          <w:color w:val="000000"/>
        </w:rPr>
      </w:pPr>
      <w:r w:rsidRPr="0021425C">
        <w:rPr>
          <w:rFonts w:ascii="Times New Roman" w:hAnsi="Times New Roman"/>
          <w:color w:val="000000"/>
        </w:rPr>
        <w:t xml:space="preserve">politisku vai reliģisku </w:t>
      </w:r>
      <w:r w:rsidRPr="0021425C">
        <w:rPr>
          <w:rFonts w:ascii="Times New Roman" w:hAnsi="Times New Roman"/>
        </w:rPr>
        <w:t xml:space="preserve">aģitāciju, naida runu, jābūt </w:t>
      </w:r>
      <w:r w:rsidRPr="0021425C">
        <w:rPr>
          <w:rFonts w:ascii="Times New Roman" w:hAnsi="Times New Roman"/>
          <w:color w:val="000000"/>
        </w:rPr>
        <w:t>nodrošinātam vienlīdzības un iekļaušanas principam;</w:t>
      </w:r>
    </w:p>
    <w:p w14:paraId="36333D81" w14:textId="77777777" w:rsidR="006B118F" w:rsidRDefault="006B118F" w:rsidP="006B118F">
      <w:pPr>
        <w:pStyle w:val="Sarakstarindkopa"/>
        <w:numPr>
          <w:ilvl w:val="1"/>
          <w:numId w:val="27"/>
        </w:numPr>
        <w:spacing w:after="0" w:line="240" w:lineRule="auto"/>
        <w:jc w:val="both"/>
        <w:rPr>
          <w:rFonts w:ascii="Times New Roman" w:hAnsi="Times New Roman"/>
          <w:color w:val="000000"/>
        </w:rPr>
      </w:pPr>
      <w:r w:rsidRPr="005A7C17">
        <w:rPr>
          <w:rFonts w:ascii="Times New Roman" w:hAnsi="Times New Roman"/>
          <w:color w:val="000000"/>
        </w:rPr>
        <w:t>pseidozinātņu elementus, ir zinātniski korekta;</w:t>
      </w:r>
    </w:p>
    <w:p w14:paraId="66CB5FB8" w14:textId="77777777" w:rsidR="006B118F" w:rsidRDefault="006B118F" w:rsidP="006B118F">
      <w:pPr>
        <w:pStyle w:val="Sarakstarindkopa"/>
        <w:numPr>
          <w:ilvl w:val="1"/>
          <w:numId w:val="27"/>
        </w:numPr>
        <w:spacing w:after="0" w:line="240" w:lineRule="auto"/>
        <w:jc w:val="both"/>
        <w:rPr>
          <w:rFonts w:ascii="Times New Roman" w:hAnsi="Times New Roman"/>
          <w:color w:val="000000"/>
        </w:rPr>
      </w:pPr>
      <w:r w:rsidRPr="005A7C17">
        <w:rPr>
          <w:rFonts w:ascii="Times New Roman" w:hAnsi="Times New Roman"/>
          <w:color w:val="000000"/>
        </w:rPr>
        <w:t xml:space="preserve">iestādes, uzņēmuma tiešu reklāmu; </w:t>
      </w:r>
    </w:p>
    <w:p w14:paraId="232403B1" w14:textId="77777777" w:rsidR="006B118F" w:rsidRDefault="006B118F" w:rsidP="006B118F">
      <w:pPr>
        <w:pStyle w:val="Sarakstarindkopa"/>
        <w:numPr>
          <w:ilvl w:val="1"/>
          <w:numId w:val="27"/>
        </w:numPr>
        <w:spacing w:after="0" w:line="240" w:lineRule="auto"/>
        <w:jc w:val="both"/>
        <w:rPr>
          <w:rFonts w:ascii="Times New Roman" w:hAnsi="Times New Roman"/>
          <w:color w:val="000000"/>
        </w:rPr>
      </w:pPr>
      <w:r w:rsidRPr="005A7C17">
        <w:rPr>
          <w:rFonts w:ascii="Times New Roman" w:hAnsi="Times New Roman"/>
          <w:color w:val="000000"/>
        </w:rPr>
        <w:t>konkrētas metodes vai resursa izmantošanu norises nosaukumā;</w:t>
      </w:r>
    </w:p>
    <w:p w14:paraId="37AE5BB8" w14:textId="77777777" w:rsidR="006B118F" w:rsidRDefault="006B118F" w:rsidP="006B118F">
      <w:pPr>
        <w:pStyle w:val="Sarakstarindkopa"/>
        <w:numPr>
          <w:ilvl w:val="1"/>
          <w:numId w:val="27"/>
        </w:numPr>
        <w:spacing w:after="0" w:line="240" w:lineRule="auto"/>
        <w:jc w:val="both"/>
        <w:rPr>
          <w:rFonts w:ascii="Times New Roman" w:hAnsi="Times New Roman"/>
          <w:color w:val="000000"/>
        </w:rPr>
      </w:pPr>
      <w:r w:rsidRPr="12BDDB41">
        <w:rPr>
          <w:rFonts w:ascii="Times New Roman" w:hAnsi="Times New Roman"/>
          <w:color w:val="000000" w:themeColor="text1"/>
        </w:rPr>
        <w:t>sabiedrībā zināmu personu vārdu</w:t>
      </w:r>
      <w:r>
        <w:rPr>
          <w:rFonts w:ascii="Times New Roman" w:hAnsi="Times New Roman"/>
          <w:color w:val="000000" w:themeColor="text1"/>
        </w:rPr>
        <w:t>s</w:t>
      </w:r>
      <w:r w:rsidRPr="12BDDB41">
        <w:rPr>
          <w:rFonts w:ascii="Times New Roman" w:hAnsi="Times New Roman"/>
          <w:color w:val="000000" w:themeColor="text1"/>
        </w:rPr>
        <w:t xml:space="preserve"> norises nosaukumā un aprakstā.</w:t>
      </w:r>
    </w:p>
    <w:p w14:paraId="37016116" w14:textId="77777777" w:rsidR="006B118F" w:rsidRDefault="006B118F" w:rsidP="006B118F">
      <w:pPr>
        <w:pStyle w:val="Sarakstarindkopa"/>
        <w:numPr>
          <w:ilvl w:val="0"/>
          <w:numId w:val="27"/>
        </w:numPr>
        <w:spacing w:after="0" w:line="240" w:lineRule="auto"/>
        <w:jc w:val="both"/>
        <w:rPr>
          <w:rFonts w:ascii="Times New Roman" w:eastAsia="Times New Roman" w:hAnsi="Times New Roman" w:cs="Times New Roman"/>
          <w:color w:val="000000" w:themeColor="text1"/>
        </w:rPr>
      </w:pPr>
      <w:r w:rsidRPr="12BDDB41">
        <w:rPr>
          <w:rFonts w:ascii="Times New Roman" w:eastAsia="Times New Roman" w:hAnsi="Times New Roman" w:cs="Times New Roman"/>
          <w:color w:val="000000" w:themeColor="text1"/>
        </w:rPr>
        <w:t>Norises maksa (gala summa) vienam izglītojamajam nedrīkst pārsniegt 10,00 EUR.</w:t>
      </w:r>
    </w:p>
    <w:p w14:paraId="4AF64828" w14:textId="77777777" w:rsidR="006B118F" w:rsidRDefault="006B118F" w:rsidP="006B118F">
      <w:pPr>
        <w:pStyle w:val="Sarakstarindkopa"/>
        <w:numPr>
          <w:ilvl w:val="0"/>
          <w:numId w:val="27"/>
        </w:numPr>
        <w:spacing w:after="0" w:line="240" w:lineRule="auto"/>
        <w:jc w:val="both"/>
        <w:rPr>
          <w:rFonts w:ascii="Times New Roman" w:eastAsia="Times New Roman" w:hAnsi="Times New Roman" w:cs="Times New Roman"/>
          <w:color w:val="000000" w:themeColor="text1"/>
        </w:rPr>
      </w:pPr>
      <w:r w:rsidRPr="12BDDB41">
        <w:rPr>
          <w:rFonts w:ascii="Times New Roman" w:eastAsia="Times New Roman" w:hAnsi="Times New Roman" w:cs="Times New Roman"/>
          <w:color w:val="000000" w:themeColor="text1"/>
        </w:rPr>
        <w:t>Norise tiek īstenota atbilstoši apstiprinātajam un publicētajam katalogā, ne izglītības iestāde, ne norises īstenotājs nedrīkst izvirzīt papildus nosacījumus.</w:t>
      </w:r>
    </w:p>
    <w:p w14:paraId="653B0517" w14:textId="77777777" w:rsidR="006B118F" w:rsidRDefault="006B118F" w:rsidP="006B118F">
      <w:pPr>
        <w:pStyle w:val="Sarakstarindkopa"/>
        <w:numPr>
          <w:ilvl w:val="0"/>
          <w:numId w:val="27"/>
        </w:numPr>
        <w:spacing w:after="0" w:line="240" w:lineRule="auto"/>
        <w:jc w:val="both"/>
        <w:rPr>
          <w:rFonts w:ascii="Times New Roman" w:eastAsia="Times New Roman" w:hAnsi="Times New Roman" w:cs="Times New Roman"/>
          <w:color w:val="000000" w:themeColor="text1"/>
        </w:rPr>
      </w:pPr>
      <w:r w:rsidRPr="12BDDB41">
        <w:rPr>
          <w:rFonts w:ascii="Times New Roman" w:eastAsia="Times New Roman" w:hAnsi="Times New Roman" w:cs="Times New Roman"/>
          <w:color w:val="000000" w:themeColor="text1"/>
        </w:rPr>
        <w:t>Norise nav tikai mācību līdzeklis vai metodiskais materiāls, kas tiek nodots izglītības iestādei.</w:t>
      </w:r>
    </w:p>
    <w:p w14:paraId="243F260A" w14:textId="77777777" w:rsidR="006B118F" w:rsidRDefault="006B118F" w:rsidP="006B118F">
      <w:pPr>
        <w:pStyle w:val="Sarakstarindkopa"/>
        <w:numPr>
          <w:ilvl w:val="0"/>
          <w:numId w:val="27"/>
        </w:numPr>
        <w:spacing w:after="0" w:line="240" w:lineRule="auto"/>
        <w:jc w:val="both"/>
        <w:rPr>
          <w:rFonts w:ascii="Times New Roman" w:eastAsia="Times New Roman" w:hAnsi="Times New Roman" w:cs="Times New Roman"/>
          <w:color w:val="000000" w:themeColor="text1"/>
        </w:rPr>
      </w:pPr>
      <w:r w:rsidRPr="76CED181">
        <w:rPr>
          <w:rFonts w:ascii="Times New Roman" w:eastAsia="Times New Roman" w:hAnsi="Times New Roman" w:cs="Times New Roman"/>
          <w:color w:val="000000" w:themeColor="text1"/>
        </w:rPr>
        <w:t>Norises saturs nedrīkst dublēties citos projektos vai valsts programmā “Latvijas skolas soma”.</w:t>
      </w:r>
    </w:p>
    <w:p w14:paraId="25A30994" w14:textId="77777777" w:rsidR="006B118F" w:rsidRDefault="006B118F" w:rsidP="006B118F">
      <w:pPr>
        <w:spacing w:after="0" w:line="240" w:lineRule="auto"/>
        <w:jc w:val="both"/>
        <w:rPr>
          <w:rFonts w:ascii="Times New Roman" w:eastAsia="Times New Roman" w:hAnsi="Times New Roman" w:cs="Times New Roman"/>
          <w:color w:val="000000" w:themeColor="text1"/>
        </w:rPr>
      </w:pPr>
    </w:p>
    <w:p w14:paraId="7AB3323A" w14:textId="77777777" w:rsidR="006B118F" w:rsidRDefault="006B118F" w:rsidP="006B118F">
      <w:pPr>
        <w:spacing w:after="0" w:line="240" w:lineRule="auto"/>
        <w:jc w:val="both"/>
        <w:rPr>
          <w:rFonts w:ascii="Times New Roman" w:eastAsia="Times New Roman" w:hAnsi="Times New Roman" w:cs="Times New Roman"/>
          <w:color w:val="000000" w:themeColor="text1"/>
        </w:rPr>
      </w:pPr>
    </w:p>
    <w:p w14:paraId="58FB4AFE" w14:textId="77777777" w:rsidR="006B118F" w:rsidRPr="006B118F" w:rsidRDefault="006B118F" w:rsidP="006B118F">
      <w:pPr>
        <w:spacing w:after="0"/>
        <w:jc w:val="both"/>
        <w:rPr>
          <w:rFonts w:ascii="Times New Roman" w:hAnsi="Times New Roman" w:cs="Times New Roman"/>
          <w:color w:val="000000" w:themeColor="text1"/>
        </w:rPr>
      </w:pPr>
    </w:p>
    <w:p w14:paraId="18C1FD8D" w14:textId="5EEE53C0" w:rsidR="3F16CA0C" w:rsidRDefault="3F16CA0C" w:rsidP="3F16CA0C">
      <w:pPr>
        <w:spacing w:after="0"/>
        <w:jc w:val="both"/>
        <w:rPr>
          <w:rFonts w:ascii="Times New Roman" w:eastAsia="Times New Roman" w:hAnsi="Times New Roman" w:cs="Times New Roman"/>
        </w:rPr>
      </w:pPr>
    </w:p>
    <w:p w14:paraId="703000F5" w14:textId="77777777" w:rsidR="00A60D56" w:rsidRPr="00A60D56" w:rsidRDefault="00A60D56" w:rsidP="00A60D56">
      <w:pPr>
        <w:spacing w:after="0"/>
        <w:jc w:val="both"/>
        <w:rPr>
          <w:rFonts w:ascii="Times New Roman" w:hAnsi="Times New Roman" w:cs="Times New Roman"/>
          <w:color w:val="000000" w:themeColor="text1"/>
        </w:rPr>
      </w:pPr>
    </w:p>
    <w:p w14:paraId="64ADA65A" w14:textId="762BDB2E" w:rsidR="00382A60" w:rsidRPr="00132185" w:rsidRDefault="7B91BCFB" w:rsidP="42181B8C">
      <w:pPr>
        <w:spacing w:line="276" w:lineRule="auto"/>
        <w:jc w:val="both"/>
        <w:rPr>
          <w:rFonts w:ascii="Times New Roman" w:eastAsia="Times New Roman" w:hAnsi="Times New Roman" w:cs="Times New Roman"/>
          <w:b/>
          <w:bCs/>
          <w:color w:val="000000" w:themeColor="text1"/>
        </w:rPr>
      </w:pPr>
      <w:r>
        <w:rPr>
          <w:noProof/>
          <w:lang w:eastAsia="lv-LV"/>
        </w:rPr>
        <w:lastRenderedPageBreak/>
        <w:drawing>
          <wp:inline distT="0" distB="0" distL="0" distR="0" wp14:anchorId="53731033" wp14:editId="03CA293A">
            <wp:extent cx="5793947" cy="8193322"/>
            <wp:effectExtent l="19050" t="19050" r="16510" b="17780"/>
            <wp:docPr id="566575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75791" name="Picture 566575791"/>
                    <pic:cNvPicPr/>
                  </pic:nvPicPr>
                  <pic:blipFill>
                    <a:blip r:embed="rId17">
                      <a:extLst>
                        <a:ext uri="{28A0092B-C50C-407E-A947-70E740481C1C}">
                          <a14:useLocalDpi xmlns:a14="http://schemas.microsoft.com/office/drawing/2010/main"/>
                        </a:ext>
                      </a:extLst>
                    </a:blip>
                    <a:stretch>
                      <a:fillRect/>
                    </a:stretch>
                  </pic:blipFill>
                  <pic:spPr>
                    <a:xfrm>
                      <a:off x="0" y="0"/>
                      <a:ext cx="5794337" cy="8193874"/>
                    </a:xfrm>
                    <a:prstGeom prst="rect">
                      <a:avLst/>
                    </a:prstGeom>
                    <a:ln w="9525">
                      <a:solidFill>
                        <a:schemeClr val="accent4">
                          <a:lumMod val="75000"/>
                        </a:schemeClr>
                      </a:solidFill>
                      <a:prstDash val="solid"/>
                    </a:ln>
                  </pic:spPr>
                </pic:pic>
              </a:graphicData>
            </a:graphic>
          </wp:inline>
        </w:drawing>
      </w:r>
      <w:r w:rsidR="008F7D35">
        <w:br w:type="page"/>
      </w:r>
      <w:r w:rsidR="5B332D2D" w:rsidRPr="42181B8C">
        <w:rPr>
          <w:rFonts w:ascii="Times New Roman" w:eastAsia="Times New Roman" w:hAnsi="Times New Roman" w:cs="Times New Roman"/>
          <w:b/>
          <w:bCs/>
          <w:color w:val="000000" w:themeColor="text1"/>
        </w:rPr>
        <w:lastRenderedPageBreak/>
        <w:t>Norises saturs</w:t>
      </w:r>
    </w:p>
    <w:p w14:paraId="1D643E27" w14:textId="09CB46FA" w:rsidR="000E4F54" w:rsidRPr="00132185" w:rsidRDefault="00C72831" w:rsidP="00345B1B">
      <w:pPr>
        <w:pStyle w:val="Sarakstarindkopa"/>
        <w:numPr>
          <w:ilvl w:val="0"/>
          <w:numId w:val="9"/>
        </w:num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s</w:t>
      </w:r>
      <w:r w:rsidR="00132185">
        <w:rPr>
          <w:rFonts w:ascii="Times New Roman" w:eastAsia="Times New Roman" w:hAnsi="Times New Roman" w:cs="Times New Roman"/>
          <w:color w:val="000000" w:themeColor="text1"/>
        </w:rPr>
        <w:t>aistīts ar mācību saturu - u</w:t>
      </w:r>
      <w:r w:rsidR="452BB2AA" w:rsidRPr="000412C9">
        <w:rPr>
          <w:rFonts w:ascii="Times New Roman" w:hAnsi="Times New Roman" w:cs="Times New Roman"/>
          <w:color w:val="000000" w:themeColor="text1"/>
        </w:rPr>
        <w:t xml:space="preserve">z norises izstrādi </w:t>
      </w:r>
      <w:r w:rsidR="000E4F54" w:rsidRPr="000412C9">
        <w:rPr>
          <w:rFonts w:ascii="Times New Roman" w:hAnsi="Times New Roman" w:cs="Times New Roman"/>
          <w:color w:val="000000" w:themeColor="text1"/>
        </w:rPr>
        <w:t>attiecināmie normatīvie dokumenti:</w:t>
      </w:r>
    </w:p>
    <w:p w14:paraId="29B123DA" w14:textId="1DC9BEEF" w:rsidR="000E4F54" w:rsidRPr="000412C9" w:rsidRDefault="000E4F54" w:rsidP="00966F78">
      <w:pPr>
        <w:spacing w:after="0" w:line="240" w:lineRule="auto"/>
        <w:ind w:firstLine="720"/>
        <w:jc w:val="both"/>
        <w:rPr>
          <w:rFonts w:ascii="Times New Roman" w:hAnsi="Times New Roman" w:cs="Times New Roman"/>
          <w:color w:val="000000" w:themeColor="text1"/>
        </w:rPr>
      </w:pPr>
      <w:r w:rsidRPr="000412C9">
        <w:rPr>
          <w:rFonts w:ascii="Times New Roman" w:hAnsi="Times New Roman" w:cs="Times New Roman"/>
          <w:color w:val="000000" w:themeColor="text1"/>
        </w:rPr>
        <w:t xml:space="preserve">Pirmsskolas izglītība  - </w:t>
      </w:r>
    </w:p>
    <w:p w14:paraId="0BB93931" w14:textId="77777777" w:rsidR="000E4F54" w:rsidRPr="000412C9" w:rsidRDefault="000E4F54" w:rsidP="00345B1B">
      <w:pPr>
        <w:pStyle w:val="Sarakstarindkopa"/>
        <w:numPr>
          <w:ilvl w:val="0"/>
          <w:numId w:val="5"/>
        </w:numPr>
        <w:spacing w:after="0" w:line="240" w:lineRule="auto"/>
        <w:ind w:left="1080"/>
        <w:jc w:val="both"/>
        <w:rPr>
          <w:rFonts w:ascii="Times New Roman" w:hAnsi="Times New Roman" w:cs="Times New Roman"/>
          <w:color w:val="000000" w:themeColor="text1"/>
        </w:rPr>
      </w:pPr>
      <w:r w:rsidRPr="000412C9">
        <w:rPr>
          <w:rFonts w:ascii="Times New Roman" w:eastAsia="Times New Roman" w:hAnsi="Times New Roman" w:cs="Times New Roman"/>
          <w:color w:val="000000" w:themeColor="text1"/>
          <w:lang w:eastAsia="lv-LV"/>
        </w:rPr>
        <w:t xml:space="preserve">Ministru kabineta 21.11.2018. noteikumi Nr.716 </w:t>
      </w:r>
      <w:hyperlink r:id="rId18">
        <w:r w:rsidRPr="001E384B">
          <w:rPr>
            <w:rStyle w:val="Hipersaite"/>
            <w:rFonts w:ascii="Times New Roman" w:hAnsi="Times New Roman" w:cs="Times New Roman"/>
            <w:i/>
          </w:rPr>
          <w:t>“Noteikumi par valsts pirmsskolas izglītības vadlīnijām un pirmsskolas izglītības programmu paraugiem”</w:t>
        </w:r>
      </w:hyperlink>
    </w:p>
    <w:p w14:paraId="5BD3BBDB" w14:textId="77777777" w:rsidR="000E4F54" w:rsidRPr="000412C9" w:rsidRDefault="000E4F54" w:rsidP="00345B1B">
      <w:pPr>
        <w:pStyle w:val="Sarakstarindkopa"/>
        <w:numPr>
          <w:ilvl w:val="0"/>
          <w:numId w:val="5"/>
        </w:numPr>
        <w:spacing w:after="0" w:line="240" w:lineRule="auto"/>
        <w:ind w:left="1080"/>
        <w:jc w:val="both"/>
        <w:rPr>
          <w:rFonts w:ascii="Times New Roman" w:hAnsi="Times New Roman" w:cs="Times New Roman"/>
          <w:color w:val="000000" w:themeColor="text1"/>
        </w:rPr>
      </w:pPr>
      <w:r w:rsidRPr="000412C9">
        <w:rPr>
          <w:rFonts w:ascii="Times New Roman" w:eastAsia="Times New Roman" w:hAnsi="Times New Roman" w:cs="Times New Roman"/>
          <w:color w:val="000000" w:themeColor="text1"/>
          <w:lang w:eastAsia="lv-LV"/>
        </w:rPr>
        <w:t xml:space="preserve">pirmsskolas mācību programma </w:t>
      </w:r>
      <w:hyperlink r:id="rId19">
        <w:r w:rsidRPr="001E384B">
          <w:rPr>
            <w:rStyle w:val="Hipersaite"/>
            <w:rFonts w:ascii="Times New Roman" w:hAnsi="Times New Roman" w:cs="Times New Roman"/>
            <w:i/>
          </w:rPr>
          <w:t>Pirmsskolas mācību programma</w:t>
        </w:r>
      </w:hyperlink>
      <w:r w:rsidRPr="000412C9">
        <w:rPr>
          <w:rFonts w:ascii="Times New Roman" w:eastAsia="Times New Roman" w:hAnsi="Times New Roman" w:cs="Times New Roman"/>
          <w:color w:val="000000" w:themeColor="text1"/>
          <w:lang w:eastAsia="lv-LV"/>
        </w:rPr>
        <w:t xml:space="preserve"> </w:t>
      </w:r>
    </w:p>
    <w:p w14:paraId="64DA9D18" w14:textId="78CB126D" w:rsidR="000E4F54" w:rsidRPr="000412C9" w:rsidRDefault="000E4F54" w:rsidP="00966F78">
      <w:pPr>
        <w:spacing w:after="0" w:line="240" w:lineRule="auto"/>
        <w:ind w:left="720"/>
        <w:jc w:val="both"/>
        <w:rPr>
          <w:rFonts w:ascii="Times New Roman" w:hAnsi="Times New Roman" w:cs="Times New Roman"/>
          <w:color w:val="000000" w:themeColor="text1"/>
        </w:rPr>
      </w:pPr>
      <w:r w:rsidRPr="000412C9">
        <w:rPr>
          <w:rFonts w:ascii="Times New Roman" w:hAnsi="Times New Roman" w:cs="Times New Roman"/>
          <w:color w:val="000000" w:themeColor="text1"/>
        </w:rPr>
        <w:t xml:space="preserve">Pamatizglītība – </w:t>
      </w:r>
    </w:p>
    <w:p w14:paraId="31C98812" w14:textId="77777777" w:rsidR="000E4F54" w:rsidRPr="000412C9" w:rsidRDefault="000E4F54" w:rsidP="00345B1B">
      <w:pPr>
        <w:pStyle w:val="Sarakstarindkopa"/>
        <w:numPr>
          <w:ilvl w:val="0"/>
          <w:numId w:val="6"/>
        </w:numPr>
        <w:spacing w:after="0" w:line="240" w:lineRule="auto"/>
        <w:ind w:left="1080"/>
        <w:jc w:val="both"/>
        <w:rPr>
          <w:rFonts w:ascii="Times New Roman" w:hAnsi="Times New Roman" w:cs="Times New Roman"/>
          <w:color w:val="000000" w:themeColor="text1"/>
        </w:rPr>
      </w:pPr>
      <w:r w:rsidRPr="000412C9">
        <w:rPr>
          <w:rFonts w:ascii="Times New Roman" w:eastAsia="Times New Roman" w:hAnsi="Times New Roman" w:cs="Times New Roman"/>
          <w:color w:val="000000" w:themeColor="text1"/>
          <w:lang w:eastAsia="lv-LV"/>
        </w:rPr>
        <w:t>Ministru kabineta 27.11.2018. noteikumi Nr.747</w:t>
      </w:r>
      <w:r w:rsidRPr="000412C9">
        <w:rPr>
          <w:rFonts w:ascii="Times New Roman" w:eastAsia="Times New Roman" w:hAnsi="Times New Roman" w:cs="Times New Roman"/>
          <w:i/>
          <w:color w:val="000000" w:themeColor="text1"/>
          <w:lang w:eastAsia="lv-LV"/>
        </w:rPr>
        <w:t xml:space="preserve"> </w:t>
      </w:r>
      <w:r w:rsidRPr="001E384B">
        <w:rPr>
          <w:rStyle w:val="Hipersaite"/>
          <w:rFonts w:ascii="Times New Roman" w:hAnsi="Times New Roman" w:cs="Times New Roman"/>
          <w:i/>
        </w:rPr>
        <w:t>“</w:t>
      </w:r>
      <w:hyperlink r:id="rId20">
        <w:r w:rsidRPr="001E384B">
          <w:rPr>
            <w:rStyle w:val="Hipersaite"/>
            <w:rFonts w:ascii="Times New Roman" w:hAnsi="Times New Roman" w:cs="Times New Roman"/>
            <w:i/>
          </w:rPr>
          <w:t>Noteikumi par valsts pamatizglītības standartu un pamatizglītības programmu paraugiem</w:t>
        </w:r>
      </w:hyperlink>
      <w:r w:rsidRPr="001E384B">
        <w:rPr>
          <w:rStyle w:val="Hipersaite"/>
          <w:rFonts w:ascii="Times New Roman" w:hAnsi="Times New Roman" w:cs="Times New Roman"/>
          <w:i/>
        </w:rPr>
        <w:t>”;</w:t>
      </w:r>
    </w:p>
    <w:p w14:paraId="1B75F907" w14:textId="77777777" w:rsidR="000E4F54" w:rsidRPr="000412C9" w:rsidRDefault="000E4F54" w:rsidP="00345B1B">
      <w:pPr>
        <w:pStyle w:val="Sarakstarindkopa"/>
        <w:numPr>
          <w:ilvl w:val="0"/>
          <w:numId w:val="6"/>
        </w:numPr>
        <w:spacing w:after="0" w:line="240" w:lineRule="auto"/>
        <w:ind w:left="1080"/>
        <w:jc w:val="both"/>
        <w:rPr>
          <w:rFonts w:ascii="Times New Roman" w:hAnsi="Times New Roman" w:cs="Times New Roman"/>
          <w:color w:val="000000" w:themeColor="text1"/>
        </w:rPr>
      </w:pPr>
      <w:r w:rsidRPr="000412C9">
        <w:rPr>
          <w:rFonts w:ascii="Times New Roman" w:eastAsia="Times New Roman" w:hAnsi="Times New Roman" w:cs="Times New Roman"/>
          <w:color w:val="000000" w:themeColor="text1"/>
          <w:lang w:eastAsia="lv-LV"/>
        </w:rPr>
        <w:t xml:space="preserve">mācību programmu paraugi pamatizglītībā </w:t>
      </w:r>
      <w:hyperlink r:id="rId21">
        <w:r w:rsidRPr="001E384B">
          <w:rPr>
            <w:rStyle w:val="Hipersaite"/>
            <w:rFonts w:ascii="Times New Roman" w:hAnsi="Times New Roman" w:cs="Times New Roman"/>
            <w:i/>
          </w:rPr>
          <w:t>Mācību programmu paraugi pamatizglītībā</w:t>
        </w:r>
      </w:hyperlink>
      <w:r w:rsidRPr="001E384B">
        <w:rPr>
          <w:rStyle w:val="Hipersaite"/>
          <w:rFonts w:ascii="Times New Roman" w:hAnsi="Times New Roman" w:cs="Times New Roman"/>
          <w:i/>
        </w:rPr>
        <w:t>.</w:t>
      </w:r>
    </w:p>
    <w:p w14:paraId="17DF36E5" w14:textId="77777777" w:rsidR="000E4F54" w:rsidRPr="000412C9" w:rsidRDefault="000E4F54" w:rsidP="00966F78">
      <w:pPr>
        <w:spacing w:after="0" w:line="240" w:lineRule="auto"/>
        <w:ind w:left="720"/>
        <w:jc w:val="both"/>
        <w:rPr>
          <w:rFonts w:ascii="Times New Roman" w:hAnsi="Times New Roman" w:cs="Times New Roman"/>
          <w:color w:val="000000" w:themeColor="text1"/>
        </w:rPr>
      </w:pPr>
      <w:r w:rsidRPr="000412C9">
        <w:rPr>
          <w:rFonts w:ascii="Times New Roman" w:hAnsi="Times New Roman" w:cs="Times New Roman"/>
          <w:color w:val="000000" w:themeColor="text1"/>
        </w:rPr>
        <w:t xml:space="preserve">Vispārējā vidējā izglītība – </w:t>
      </w:r>
    </w:p>
    <w:p w14:paraId="6949AF41" w14:textId="377B5DC3" w:rsidR="000E4F54" w:rsidRPr="000412C9" w:rsidRDefault="000E4F54" w:rsidP="00345B1B">
      <w:pPr>
        <w:pStyle w:val="Sarakstarindkopa"/>
        <w:numPr>
          <w:ilvl w:val="0"/>
          <w:numId w:val="7"/>
        </w:numPr>
        <w:spacing w:after="0" w:line="240" w:lineRule="auto"/>
        <w:ind w:left="1080"/>
        <w:jc w:val="both"/>
        <w:rPr>
          <w:rFonts w:ascii="Times New Roman" w:hAnsi="Times New Roman" w:cs="Times New Roman"/>
          <w:color w:val="000000" w:themeColor="text1"/>
        </w:rPr>
      </w:pPr>
      <w:r w:rsidRPr="000412C9">
        <w:rPr>
          <w:rFonts w:ascii="Times New Roman" w:eastAsia="Times New Roman" w:hAnsi="Times New Roman" w:cs="Times New Roman"/>
          <w:color w:val="000000" w:themeColor="text1"/>
          <w:lang w:eastAsia="lv-LV"/>
        </w:rPr>
        <w:t>Ministru kabineta 03.09.2019. noteikumi Nr.416</w:t>
      </w:r>
      <w:r w:rsidRPr="000412C9">
        <w:rPr>
          <w:rFonts w:ascii="Times New Roman" w:eastAsia="Times New Roman" w:hAnsi="Times New Roman" w:cs="Times New Roman"/>
          <w:i/>
          <w:color w:val="000000" w:themeColor="text1"/>
          <w:lang w:eastAsia="lv-LV"/>
        </w:rPr>
        <w:t xml:space="preserve"> </w:t>
      </w:r>
      <w:r w:rsidRPr="00805925">
        <w:rPr>
          <w:rStyle w:val="Hipersaite"/>
          <w:rFonts w:ascii="Times New Roman" w:hAnsi="Times New Roman" w:cs="Times New Roman"/>
          <w:i/>
        </w:rPr>
        <w:t>“</w:t>
      </w:r>
      <w:hyperlink r:id="rId22">
        <w:r w:rsidRPr="00805925">
          <w:rPr>
            <w:rStyle w:val="Hipersaite"/>
            <w:rFonts w:ascii="Times New Roman" w:hAnsi="Times New Roman" w:cs="Times New Roman"/>
            <w:i/>
          </w:rPr>
          <w:t>Noteikumi par valsts vispārējās vidējās izglītības standartu un vispārējās vidējās izglītības programmu paraugiem</w:t>
        </w:r>
      </w:hyperlink>
      <w:r w:rsidRPr="00805925">
        <w:rPr>
          <w:rStyle w:val="Hipersaite"/>
          <w:rFonts w:ascii="Times New Roman" w:hAnsi="Times New Roman" w:cs="Times New Roman"/>
          <w:i/>
        </w:rPr>
        <w:t>”</w:t>
      </w:r>
      <w:r w:rsidR="00805925" w:rsidRPr="00805925">
        <w:rPr>
          <w:rStyle w:val="Hipersaite"/>
          <w:rFonts w:ascii="Times New Roman" w:hAnsi="Times New Roman" w:cs="Times New Roman"/>
          <w:i/>
        </w:rPr>
        <w:t xml:space="preserve"> </w:t>
      </w:r>
    </w:p>
    <w:p w14:paraId="392D7CEA" w14:textId="08CE8D40" w:rsidR="00972C95" w:rsidRPr="000412C9" w:rsidRDefault="000E4F54" w:rsidP="00345B1B">
      <w:pPr>
        <w:pStyle w:val="Sarakstarindkopa"/>
        <w:numPr>
          <w:ilvl w:val="0"/>
          <w:numId w:val="7"/>
        </w:numPr>
        <w:spacing w:after="0" w:line="240" w:lineRule="auto"/>
        <w:ind w:left="1080"/>
        <w:jc w:val="both"/>
        <w:rPr>
          <w:rFonts w:ascii="Times New Roman" w:hAnsi="Times New Roman" w:cs="Times New Roman"/>
          <w:color w:val="000000" w:themeColor="text1"/>
        </w:rPr>
      </w:pPr>
      <w:r w:rsidRPr="000412C9">
        <w:rPr>
          <w:rFonts w:ascii="Times New Roman" w:eastAsia="Times New Roman" w:hAnsi="Times New Roman" w:cs="Times New Roman"/>
          <w:color w:val="000000" w:themeColor="text1"/>
          <w:lang w:eastAsia="lv-LV"/>
        </w:rPr>
        <w:t xml:space="preserve">mācību programmu paraugi vidējā izglītībā </w:t>
      </w:r>
      <w:hyperlink r:id="rId23" w:history="1">
        <w:r w:rsidRPr="00904F5B">
          <w:rPr>
            <w:rStyle w:val="Hipersaite"/>
            <w:rFonts w:ascii="Times New Roman" w:eastAsia="Times New Roman" w:hAnsi="Times New Roman" w:cs="Times New Roman"/>
            <w:i/>
            <w:iCs/>
            <w:lang w:eastAsia="lv-LV"/>
          </w:rPr>
          <w:t>Programmu paraugi vidējā izglītībā.</w:t>
        </w:r>
      </w:hyperlink>
      <w:r w:rsidR="00805925">
        <w:rPr>
          <w:rFonts w:ascii="Times New Roman" w:eastAsia="Times New Roman" w:hAnsi="Times New Roman" w:cs="Times New Roman"/>
          <w:i/>
          <w:iCs/>
          <w:color w:val="000000" w:themeColor="text1"/>
          <w:u w:val="single"/>
          <w:lang w:eastAsia="lv-LV"/>
        </w:rPr>
        <w:t xml:space="preserve"> </w:t>
      </w:r>
    </w:p>
    <w:p w14:paraId="1D03F51C" w14:textId="38C614DE" w:rsidR="4E63A482" w:rsidRDefault="4E63A482" w:rsidP="4E63A482">
      <w:pPr>
        <w:pStyle w:val="Sarakstarindkopa"/>
        <w:spacing w:after="0" w:line="240" w:lineRule="auto"/>
        <w:ind w:left="1944"/>
        <w:jc w:val="both"/>
        <w:rPr>
          <w:rFonts w:ascii="Times New Roman" w:hAnsi="Times New Roman" w:cs="Times New Roman"/>
          <w:color w:val="EE0000"/>
        </w:rPr>
      </w:pPr>
    </w:p>
    <w:p w14:paraId="670E8A4E" w14:textId="110EBBB5" w:rsidR="2D4AAC03" w:rsidRDefault="2D4AAC03" w:rsidP="3F16CA0C">
      <w:pPr>
        <w:pStyle w:val="Sarakstarindkopa"/>
        <w:numPr>
          <w:ilvl w:val="0"/>
          <w:numId w:val="1"/>
        </w:numPr>
        <w:spacing w:after="0" w:line="276" w:lineRule="auto"/>
        <w:ind w:left="709"/>
        <w:jc w:val="both"/>
        <w:rPr>
          <w:rFonts w:ascii="Times New Roman" w:eastAsia="Times New Roman" w:hAnsi="Times New Roman" w:cs="Times New Roman"/>
          <w:color w:val="000000" w:themeColor="text1"/>
        </w:rPr>
      </w:pPr>
      <w:r w:rsidRPr="3F16CA0C">
        <w:rPr>
          <w:rFonts w:ascii="Times New Roman" w:eastAsia="Times New Roman" w:hAnsi="Times New Roman" w:cs="Times New Roman"/>
          <w:color w:val="000000" w:themeColor="text1"/>
        </w:rPr>
        <w:t>atbilst konkrētam vecumposmam;</w:t>
      </w:r>
    </w:p>
    <w:p w14:paraId="6DA4974C" w14:textId="7478B5C5" w:rsidR="2D4AAC03" w:rsidRDefault="2D4AAC03" w:rsidP="3F16CA0C">
      <w:pPr>
        <w:pStyle w:val="Sarakstarindkopa"/>
        <w:numPr>
          <w:ilvl w:val="0"/>
          <w:numId w:val="1"/>
        </w:numPr>
        <w:spacing w:after="0" w:line="276" w:lineRule="auto"/>
        <w:ind w:left="709"/>
        <w:jc w:val="both"/>
        <w:rPr>
          <w:rFonts w:ascii="Times New Roman" w:eastAsia="Times New Roman" w:hAnsi="Times New Roman" w:cs="Times New Roman"/>
          <w:color w:val="000000" w:themeColor="text1"/>
        </w:rPr>
      </w:pPr>
      <w:r w:rsidRPr="3F16CA0C">
        <w:rPr>
          <w:rFonts w:ascii="Times New Roman" w:eastAsia="Times New Roman" w:hAnsi="Times New Roman" w:cs="Times New Roman"/>
          <w:color w:val="000000" w:themeColor="text1"/>
        </w:rPr>
        <w:t>savieno teoriju ar praksi reālās situācijās (pilnveido izziņas, radošās domāšanas un problēmu risināšanas prasmes u.c.);</w:t>
      </w:r>
    </w:p>
    <w:p w14:paraId="06CB1AB5" w14:textId="7C61DACA" w:rsidR="2D4AAC03" w:rsidRDefault="2D4AAC03" w:rsidP="3F16CA0C">
      <w:pPr>
        <w:pStyle w:val="Sarakstarindkopa"/>
        <w:numPr>
          <w:ilvl w:val="0"/>
          <w:numId w:val="1"/>
        </w:numPr>
        <w:spacing w:after="0" w:line="276" w:lineRule="auto"/>
        <w:ind w:left="709"/>
        <w:jc w:val="both"/>
        <w:rPr>
          <w:rFonts w:ascii="Times New Roman" w:eastAsia="Times New Roman" w:hAnsi="Times New Roman" w:cs="Times New Roman"/>
          <w:color w:val="000000" w:themeColor="text1"/>
        </w:rPr>
      </w:pPr>
      <w:r w:rsidRPr="3F16CA0C">
        <w:rPr>
          <w:rFonts w:ascii="Times New Roman" w:eastAsia="Times New Roman" w:hAnsi="Times New Roman" w:cs="Times New Roman"/>
          <w:color w:val="000000" w:themeColor="text1"/>
        </w:rPr>
        <w:t>norise ietver praktisku darbību</w:t>
      </w:r>
      <w:r w:rsidRPr="3F16CA0C">
        <w:rPr>
          <w:rFonts w:ascii="Times New Roman" w:eastAsia="Times New Roman" w:hAnsi="Times New Roman" w:cs="Times New Roman"/>
          <w:b/>
          <w:bCs/>
          <w:color w:val="000000" w:themeColor="text1"/>
        </w:rPr>
        <w:t xml:space="preserve"> - </w:t>
      </w:r>
      <w:r w:rsidRPr="3F16CA0C">
        <w:rPr>
          <w:rFonts w:ascii="Times New Roman" w:eastAsia="Times New Roman" w:hAnsi="Times New Roman" w:cs="Times New Roman"/>
          <w:color w:val="000000" w:themeColor="text1"/>
        </w:rPr>
        <w:t>uzdevumus un problēmu risināšanu, salīdzināšanu un diskusijas, profesiju iepazīšanu u.c.;</w:t>
      </w:r>
    </w:p>
    <w:p w14:paraId="3896D4F6" w14:textId="4040ED63" w:rsidR="2D4AAC03" w:rsidRDefault="2D4AAC03" w:rsidP="3F16CA0C">
      <w:pPr>
        <w:pStyle w:val="Sarakstarindkopa"/>
        <w:numPr>
          <w:ilvl w:val="0"/>
          <w:numId w:val="1"/>
        </w:numPr>
        <w:spacing w:after="0" w:line="276" w:lineRule="auto"/>
        <w:ind w:left="709"/>
        <w:jc w:val="both"/>
        <w:rPr>
          <w:rFonts w:ascii="Times New Roman" w:eastAsia="Times New Roman" w:hAnsi="Times New Roman" w:cs="Times New Roman"/>
          <w:color w:val="000000" w:themeColor="text1"/>
        </w:rPr>
      </w:pPr>
      <w:r w:rsidRPr="3F16CA0C">
        <w:rPr>
          <w:rFonts w:ascii="Times New Roman" w:eastAsia="Times New Roman" w:hAnsi="Times New Roman" w:cs="Times New Roman"/>
          <w:color w:val="000000" w:themeColor="text1"/>
        </w:rPr>
        <w:t>ieinteresē izglītojamos – veicina domāšanu, līdzdalību, interesi un izziņu ilgtermiņā, sekmē turpmākās izglītības un karjeras izvēli;</w:t>
      </w:r>
    </w:p>
    <w:p w14:paraId="219A671B" w14:textId="5843BA06" w:rsidR="2D4AAC03" w:rsidRDefault="2D4AAC03" w:rsidP="3F16CA0C">
      <w:pPr>
        <w:pStyle w:val="Sarakstarindkopa"/>
        <w:numPr>
          <w:ilvl w:val="0"/>
          <w:numId w:val="1"/>
        </w:numPr>
        <w:spacing w:after="0" w:line="276" w:lineRule="auto"/>
        <w:ind w:left="709"/>
        <w:jc w:val="both"/>
        <w:rPr>
          <w:rFonts w:ascii="Times New Roman" w:eastAsia="Times New Roman" w:hAnsi="Times New Roman" w:cs="Times New Roman"/>
          <w:color w:val="000000" w:themeColor="text1"/>
        </w:rPr>
      </w:pPr>
      <w:r w:rsidRPr="3F16CA0C">
        <w:rPr>
          <w:rFonts w:ascii="Times New Roman" w:eastAsia="Times New Roman" w:hAnsi="Times New Roman" w:cs="Times New Roman"/>
          <w:color w:val="000000" w:themeColor="text1"/>
        </w:rPr>
        <w:t>veicina iniciatīvu.</w:t>
      </w:r>
    </w:p>
    <w:p w14:paraId="75F31BF4" w14:textId="3A466F4F" w:rsidR="3F16CA0C" w:rsidRDefault="3F16CA0C" w:rsidP="3F16CA0C">
      <w:pPr>
        <w:spacing w:line="276" w:lineRule="auto"/>
        <w:jc w:val="both"/>
        <w:rPr>
          <w:rFonts w:ascii="Times New Roman" w:hAnsi="Times New Roman" w:cs="Times New Roman"/>
        </w:rPr>
      </w:pPr>
    </w:p>
    <w:p w14:paraId="0A35AF5C" w14:textId="77777777" w:rsidR="008F7D35" w:rsidRPr="00132185" w:rsidRDefault="008F7D35" w:rsidP="008F7D35">
      <w:pPr>
        <w:spacing w:line="276" w:lineRule="auto"/>
        <w:jc w:val="both"/>
        <w:rPr>
          <w:rFonts w:ascii="Times New Roman" w:eastAsia="Times New Roman" w:hAnsi="Times New Roman" w:cs="Times New Roman"/>
          <w:color w:val="000000" w:themeColor="text1"/>
        </w:rPr>
      </w:pPr>
      <w:r w:rsidRPr="00132185">
        <w:rPr>
          <w:rFonts w:ascii="Times New Roman" w:hAnsi="Times New Roman" w:cs="Times New Roman"/>
        </w:rPr>
        <w:t>P</w:t>
      </w:r>
      <w:r w:rsidRPr="00132185">
        <w:rPr>
          <w:rFonts w:ascii="Times New Roman" w:eastAsia="Times New Roman" w:hAnsi="Times New Roman" w:cs="Times New Roman"/>
          <w:color w:val="000000" w:themeColor="text1"/>
        </w:rPr>
        <w:t xml:space="preserve">ilsoniskās līdzdalības caurviju prasmi </w:t>
      </w:r>
      <w:proofErr w:type="spellStart"/>
      <w:r w:rsidRPr="00132185">
        <w:rPr>
          <w:rFonts w:ascii="Times New Roman" w:eastAsia="Times New Roman" w:hAnsi="Times New Roman" w:cs="Times New Roman"/>
          <w:color w:val="000000" w:themeColor="text1"/>
        </w:rPr>
        <w:t>jēgpilnāk</w:t>
      </w:r>
      <w:proofErr w:type="spellEnd"/>
      <w:r w:rsidRPr="00132185">
        <w:rPr>
          <w:rFonts w:ascii="Times New Roman" w:eastAsia="Times New Roman" w:hAnsi="Times New Roman" w:cs="Times New Roman"/>
          <w:color w:val="000000" w:themeColor="text1"/>
        </w:rPr>
        <w:t xml:space="preserve"> var apgūt dabaszinātņu un sociālajā un pilsoniskajā mācību jomās, jo šo mācību jomu konteksts visvairāk nosaka minētās prasmes nepieciešamību (skat. </w:t>
      </w:r>
      <w:hyperlink r:id="rId24">
        <w:r w:rsidRPr="00132185">
          <w:rPr>
            <w:rStyle w:val="Hipersaite"/>
            <w:rFonts w:ascii="Times New Roman" w:eastAsia="Times New Roman" w:hAnsi="Times New Roman" w:cs="Times New Roman"/>
          </w:rPr>
          <w:t>Metodiskais līdzeklis “Kā attīstīt caurviju prasmes?”</w:t>
        </w:r>
      </w:hyperlink>
      <w:r w:rsidRPr="00132185">
        <w:rPr>
          <w:rFonts w:ascii="Times New Roman" w:eastAsia="Times New Roman" w:hAnsi="Times New Roman" w:cs="Times New Roman"/>
          <w:color w:val="000000" w:themeColor="text1"/>
        </w:rPr>
        <w:t>)</w:t>
      </w:r>
    </w:p>
    <w:p w14:paraId="48951F55" w14:textId="773C94CF" w:rsidR="008F7D35" w:rsidRPr="00132185" w:rsidRDefault="008F7D35" w:rsidP="008F7D35">
      <w:pPr>
        <w:spacing w:line="276" w:lineRule="auto"/>
        <w:jc w:val="both"/>
        <w:rPr>
          <w:rFonts w:ascii="Times New Roman" w:eastAsia="Times New Roman" w:hAnsi="Times New Roman" w:cs="Times New Roman"/>
          <w:color w:val="000000" w:themeColor="text1"/>
          <w:u w:val="single"/>
        </w:rPr>
      </w:pPr>
      <w:r w:rsidRPr="3F16CA0C">
        <w:rPr>
          <w:rFonts w:ascii="Times New Roman" w:eastAsia="Times New Roman" w:hAnsi="Times New Roman" w:cs="Times New Roman"/>
          <w:color w:val="000000" w:themeColor="text1"/>
        </w:rPr>
        <w:t xml:space="preserve">Norišu īstenošanā var paredzēt starpdisciplināru pieeju, vienā norisē integrējot arī citas caurviju prasmes (kritiskā domāšana un problēmu risināšana, jaunrade un </w:t>
      </w:r>
      <w:proofErr w:type="spellStart"/>
      <w:r w:rsidRPr="3F16CA0C">
        <w:rPr>
          <w:rFonts w:ascii="Times New Roman" w:eastAsia="Times New Roman" w:hAnsi="Times New Roman" w:cs="Times New Roman"/>
          <w:color w:val="000000" w:themeColor="text1"/>
        </w:rPr>
        <w:t>uzņēmējspēja</w:t>
      </w:r>
      <w:proofErr w:type="spellEnd"/>
      <w:r w:rsidRPr="3F16CA0C">
        <w:rPr>
          <w:rFonts w:ascii="Times New Roman" w:eastAsia="Times New Roman" w:hAnsi="Times New Roman" w:cs="Times New Roman"/>
          <w:color w:val="000000" w:themeColor="text1"/>
        </w:rPr>
        <w:t xml:space="preserve">, </w:t>
      </w:r>
      <w:proofErr w:type="spellStart"/>
      <w:r w:rsidRPr="3F16CA0C">
        <w:rPr>
          <w:rFonts w:ascii="Times New Roman" w:eastAsia="Times New Roman" w:hAnsi="Times New Roman" w:cs="Times New Roman"/>
          <w:color w:val="000000" w:themeColor="text1"/>
        </w:rPr>
        <w:t>pašvadīta</w:t>
      </w:r>
      <w:proofErr w:type="spellEnd"/>
      <w:r w:rsidRPr="3F16CA0C">
        <w:rPr>
          <w:rFonts w:ascii="Times New Roman" w:eastAsia="Times New Roman" w:hAnsi="Times New Roman" w:cs="Times New Roman"/>
          <w:color w:val="000000" w:themeColor="text1"/>
        </w:rPr>
        <w:t xml:space="preserve"> mācīšanās, sadarbība, digitālās prasmes), kā arī var tikt iekļauti citi izglītojošie aspekti (veselības un finanšu </w:t>
      </w:r>
      <w:proofErr w:type="spellStart"/>
      <w:r w:rsidRPr="3F16CA0C">
        <w:rPr>
          <w:rFonts w:ascii="Times New Roman" w:eastAsia="Times New Roman" w:hAnsi="Times New Roman" w:cs="Times New Roman"/>
          <w:color w:val="000000" w:themeColor="text1"/>
        </w:rPr>
        <w:t>pratība</w:t>
      </w:r>
      <w:proofErr w:type="spellEnd"/>
      <w:r w:rsidRPr="3F16CA0C">
        <w:rPr>
          <w:rFonts w:ascii="Times New Roman" w:eastAsia="Times New Roman" w:hAnsi="Times New Roman" w:cs="Times New Roman"/>
          <w:color w:val="000000" w:themeColor="text1"/>
        </w:rPr>
        <w:t xml:space="preserve">, </w:t>
      </w:r>
      <w:proofErr w:type="spellStart"/>
      <w:r w:rsidRPr="3F16CA0C">
        <w:rPr>
          <w:rFonts w:ascii="Times New Roman" w:eastAsia="Times New Roman" w:hAnsi="Times New Roman" w:cs="Times New Roman"/>
          <w:color w:val="000000" w:themeColor="text1"/>
        </w:rPr>
        <w:t>medijpratība</w:t>
      </w:r>
      <w:proofErr w:type="spellEnd"/>
      <w:r w:rsidRPr="3F16CA0C">
        <w:rPr>
          <w:rFonts w:ascii="Times New Roman" w:eastAsia="Times New Roman" w:hAnsi="Times New Roman" w:cs="Times New Roman"/>
          <w:color w:val="000000" w:themeColor="text1"/>
        </w:rPr>
        <w:t xml:space="preserve">, karjeras vadības prasmes u.c.), tomēr </w:t>
      </w:r>
      <w:r w:rsidRPr="3F16CA0C">
        <w:rPr>
          <w:rFonts w:ascii="Times New Roman" w:eastAsia="Times New Roman" w:hAnsi="Times New Roman" w:cs="Times New Roman"/>
          <w:color w:val="000000" w:themeColor="text1"/>
          <w:u w:val="single"/>
        </w:rPr>
        <w:t>norises pamata saturam jāatbilst pilsoniskās līdzdalības caurviju prasmei attiecīgajā mācību jomā.</w:t>
      </w:r>
    </w:p>
    <w:p w14:paraId="221B6E07" w14:textId="0303CF03" w:rsidR="008F7D35" w:rsidRDefault="3EA09AF2" w:rsidP="06F3C1BA">
      <w:pPr>
        <w:pStyle w:val="Sarakstarindkopa"/>
        <w:spacing w:after="0" w:line="240" w:lineRule="auto"/>
        <w:ind w:left="180"/>
        <w:jc w:val="both"/>
      </w:pPr>
      <w:r>
        <w:rPr>
          <w:noProof/>
          <w:lang w:eastAsia="lv-LV"/>
        </w:rPr>
        <w:lastRenderedPageBreak/>
        <w:drawing>
          <wp:inline distT="0" distB="0" distL="0" distR="0" wp14:anchorId="1F5CCE19" wp14:editId="7AB9F289">
            <wp:extent cx="5799188" cy="8220075"/>
            <wp:effectExtent l="9525" t="9525" r="9525" b="9525"/>
            <wp:docPr id="18817980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98097" name="Picture 1881798097"/>
                    <pic:cNvPicPr/>
                  </pic:nvPicPr>
                  <pic:blipFill>
                    <a:blip r:embed="rId25">
                      <a:extLst>
                        <a:ext uri="{28A0092B-C50C-407E-A947-70E740481C1C}">
                          <a14:useLocalDpi xmlns:a14="http://schemas.microsoft.com/office/drawing/2010/main"/>
                        </a:ext>
                      </a:extLst>
                    </a:blip>
                    <a:stretch>
                      <a:fillRect/>
                    </a:stretch>
                  </pic:blipFill>
                  <pic:spPr>
                    <a:xfrm>
                      <a:off x="0" y="0"/>
                      <a:ext cx="5799188" cy="8220075"/>
                    </a:xfrm>
                    <a:prstGeom prst="rect">
                      <a:avLst/>
                    </a:prstGeom>
                    <a:ln w="9525">
                      <a:solidFill>
                        <a:schemeClr val="accent4">
                          <a:lumMod val="75000"/>
                        </a:schemeClr>
                      </a:solidFill>
                      <a:prstDash val="solid"/>
                    </a:ln>
                  </pic:spPr>
                </pic:pic>
              </a:graphicData>
            </a:graphic>
          </wp:inline>
        </w:drawing>
      </w:r>
    </w:p>
    <w:p w14:paraId="764F31AF" w14:textId="77777777" w:rsidR="004D2496" w:rsidRDefault="004D2496" w:rsidP="7583B202">
      <w:pPr>
        <w:spacing w:line="276" w:lineRule="auto"/>
        <w:jc w:val="both"/>
        <w:rPr>
          <w:rFonts w:ascii="Times New Roman" w:hAnsi="Times New Roman" w:cs="Times New Roman"/>
        </w:rPr>
      </w:pPr>
    </w:p>
    <w:p w14:paraId="247EF40B" w14:textId="391DE336" w:rsidR="00DC078B" w:rsidRPr="009119B6" w:rsidRDefault="00DC078B" w:rsidP="006B118F">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13" w:name="_Toc239338737"/>
      <w:bookmarkStart w:id="14" w:name="_Toc2024964965"/>
      <w:bookmarkStart w:id="15" w:name="_Toc1867481825"/>
      <w:bookmarkStart w:id="16" w:name="_Toc494202452"/>
      <w:r w:rsidRPr="6D831F15">
        <w:rPr>
          <w:rFonts w:ascii="Times New Roman" w:eastAsia="Times New Roman" w:hAnsi="Times New Roman" w:cs="Times New Roman"/>
          <w:b/>
          <w:bCs/>
          <w:color w:val="0B769F" w:themeColor="accent4" w:themeShade="BF"/>
          <w:sz w:val="32"/>
          <w:szCs w:val="32"/>
        </w:rPr>
        <w:lastRenderedPageBreak/>
        <w:t>Kas ir norišu katalogs?</w:t>
      </w:r>
      <w:bookmarkEnd w:id="13"/>
      <w:r w:rsidRPr="6D831F15">
        <w:rPr>
          <w:rFonts w:ascii="Times New Roman" w:eastAsia="Times New Roman" w:hAnsi="Times New Roman" w:cs="Times New Roman"/>
          <w:b/>
          <w:bCs/>
          <w:color w:val="0B769F" w:themeColor="accent4" w:themeShade="BF"/>
          <w:sz w:val="32"/>
          <w:szCs w:val="32"/>
        </w:rPr>
        <w:t xml:space="preserve"> </w:t>
      </w:r>
      <w:bookmarkEnd w:id="14"/>
      <w:bookmarkEnd w:id="15"/>
      <w:bookmarkEnd w:id="16"/>
    </w:p>
    <w:p w14:paraId="35650DF5" w14:textId="1C3839D6" w:rsidR="00DC078B" w:rsidRDefault="00DC078B" w:rsidP="76CED181">
      <w:pPr>
        <w:spacing w:before="100" w:beforeAutospacing="1" w:after="100" w:afterAutospacing="1" w:line="240" w:lineRule="auto"/>
        <w:ind w:left="360"/>
        <w:jc w:val="both"/>
        <w:rPr>
          <w:rFonts w:ascii="Times New Roman" w:eastAsia="Times New Roman" w:hAnsi="Times New Roman" w:cs="Times New Roman"/>
          <w:color w:val="000000" w:themeColor="text1"/>
        </w:rPr>
      </w:pPr>
      <w:r w:rsidRPr="76CED181">
        <w:rPr>
          <w:rFonts w:ascii="Times New Roman" w:eastAsia="Times New Roman" w:hAnsi="Times New Roman" w:cs="Times New Roman"/>
          <w:color w:val="000000" w:themeColor="text1"/>
        </w:rPr>
        <w:t>Norises katalogs ir digitāla datubāze ar Valsts izglītības attīstības aģentūras (Aģentūras) apstiprinātām izglītojošām norisēm STEM jomā un pilsoniskajā līdzdalībā.</w:t>
      </w:r>
      <w:r w:rsidRPr="76CED181">
        <w:rPr>
          <w:rFonts w:ascii="Segoe UI" w:eastAsia="Times New Roman" w:hAnsi="Segoe UI" w:cs="Segoe UI"/>
          <w:sz w:val="21"/>
          <w:szCs w:val="21"/>
          <w:lang w:eastAsia="lv-LV"/>
        </w:rPr>
        <w:t xml:space="preserve">  </w:t>
      </w:r>
      <w:r w:rsidRPr="76CED181">
        <w:rPr>
          <w:rFonts w:ascii="Times New Roman" w:eastAsia="Times New Roman" w:hAnsi="Times New Roman" w:cs="Times New Roman"/>
          <w:color w:val="000000" w:themeColor="text1"/>
        </w:rPr>
        <w:t xml:space="preserve">Kataloga </w:t>
      </w:r>
      <w:r w:rsidRPr="00A675FF">
        <w:rPr>
          <w:rFonts w:ascii="Times New Roman" w:eastAsia="Times New Roman" w:hAnsi="Times New Roman" w:cs="Times New Roman"/>
          <w:b/>
          <w:color w:val="000000" w:themeColor="text1"/>
        </w:rPr>
        <w:t>publiskajā</w:t>
      </w:r>
      <w:r w:rsidRPr="76CED181">
        <w:rPr>
          <w:rFonts w:ascii="Times New Roman" w:eastAsia="Times New Roman" w:hAnsi="Times New Roman" w:cs="Times New Roman"/>
          <w:color w:val="000000" w:themeColor="text1"/>
        </w:rPr>
        <w:t xml:space="preserve"> versijā VIAA interneta vietnē </w:t>
      </w:r>
      <w:hyperlink r:id="rId26">
        <w:r w:rsidRPr="76CED181">
          <w:rPr>
            <w:rStyle w:val="Hipersaite"/>
            <w:rFonts w:ascii="Times New Roman" w:eastAsia="Times New Roman" w:hAnsi="Times New Roman" w:cs="Times New Roman"/>
            <w:i/>
            <w:iCs/>
            <w:color w:val="000000" w:themeColor="text1"/>
          </w:rPr>
          <w:t>https://www.viaa.gov.lv/lv/stem-un-pilsoniska-lidzdaliba</w:t>
        </w:r>
      </w:hyperlink>
      <w:r w:rsidRPr="76CED181">
        <w:rPr>
          <w:rStyle w:val="Hipersaite"/>
          <w:rFonts w:ascii="Times New Roman" w:eastAsia="Times New Roman" w:hAnsi="Times New Roman" w:cs="Times New Roman"/>
          <w:i/>
          <w:iCs/>
          <w:color w:val="000000" w:themeColor="text1"/>
        </w:rPr>
        <w:t xml:space="preserve"> </w:t>
      </w:r>
      <w:r w:rsidRPr="76CED181">
        <w:rPr>
          <w:rFonts w:ascii="Times New Roman" w:eastAsia="Times New Roman" w:hAnsi="Times New Roman" w:cs="Times New Roman"/>
          <w:i/>
          <w:iCs/>
          <w:color w:val="000000" w:themeColor="text1"/>
        </w:rPr>
        <w:t xml:space="preserve"> </w:t>
      </w:r>
      <w:r w:rsidRPr="76CED181">
        <w:rPr>
          <w:rFonts w:ascii="Times New Roman" w:eastAsia="Times New Roman" w:hAnsi="Times New Roman" w:cs="Times New Roman"/>
          <w:color w:val="000000" w:themeColor="text1"/>
        </w:rPr>
        <w:t xml:space="preserve">ir pieejama vispārīga informācija. </w:t>
      </w:r>
    </w:p>
    <w:p w14:paraId="00D5402E" w14:textId="77777777" w:rsidR="00DC078B" w:rsidRDefault="00DC078B" w:rsidP="00DC078B">
      <w:pPr>
        <w:spacing w:before="100" w:beforeAutospacing="1" w:after="100" w:afterAutospacing="1" w:line="240" w:lineRule="auto"/>
        <w:ind w:left="360"/>
        <w:jc w:val="both"/>
        <w:rPr>
          <w:rFonts w:ascii="Times New Roman" w:eastAsia="Times New Roman" w:hAnsi="Times New Roman" w:cs="Times New Roman"/>
          <w:color w:val="000000" w:themeColor="text1"/>
        </w:rPr>
      </w:pPr>
      <w:r w:rsidRPr="00B6040B">
        <w:rPr>
          <w:rFonts w:ascii="Times New Roman" w:eastAsia="Times New Roman" w:hAnsi="Times New Roman" w:cs="Times New Roman"/>
          <w:color w:val="000000" w:themeColor="text1"/>
        </w:rPr>
        <w:t xml:space="preserve">Kataloga </w:t>
      </w:r>
      <w:r w:rsidRPr="00A675FF">
        <w:rPr>
          <w:rFonts w:ascii="Times New Roman" w:eastAsia="Times New Roman" w:hAnsi="Times New Roman" w:cs="Times New Roman"/>
          <w:b/>
          <w:color w:val="000000" w:themeColor="text1"/>
        </w:rPr>
        <w:t>pilnajā versijā,</w:t>
      </w:r>
      <w:r w:rsidRPr="00B6040B">
        <w:rPr>
          <w:rFonts w:ascii="Times New Roman" w:eastAsia="Times New Roman" w:hAnsi="Times New Roman" w:cs="Times New Roman"/>
          <w:color w:val="000000" w:themeColor="text1"/>
        </w:rPr>
        <w:t xml:space="preserve"> k</w:t>
      </w:r>
      <w:r>
        <w:rPr>
          <w:rFonts w:ascii="Times New Roman" w:eastAsia="Times New Roman" w:hAnsi="Times New Roman" w:cs="Times New Roman"/>
          <w:color w:val="000000" w:themeColor="text1"/>
        </w:rPr>
        <w:t>as</w:t>
      </w:r>
      <w:r w:rsidRPr="00B6040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pieejama</w:t>
      </w:r>
      <w:r w:rsidRPr="00B6040B">
        <w:rPr>
          <w:rFonts w:ascii="Times New Roman" w:eastAsia="Times New Roman" w:hAnsi="Times New Roman" w:cs="Times New Roman"/>
          <w:color w:val="000000" w:themeColor="text1"/>
        </w:rPr>
        <w:t xml:space="preserve"> izglītības iestād</w:t>
      </w:r>
      <w:r>
        <w:rPr>
          <w:rFonts w:ascii="Times New Roman" w:eastAsia="Times New Roman" w:hAnsi="Times New Roman" w:cs="Times New Roman"/>
          <w:color w:val="000000" w:themeColor="text1"/>
        </w:rPr>
        <w:t>ēm</w:t>
      </w:r>
      <w:r w:rsidRPr="00B6040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ir</w:t>
      </w:r>
      <w:r w:rsidRPr="00B6040B">
        <w:rPr>
          <w:rFonts w:ascii="Times New Roman" w:eastAsia="Times New Roman" w:hAnsi="Times New Roman" w:cs="Times New Roman"/>
          <w:color w:val="000000" w:themeColor="text1"/>
        </w:rPr>
        <w:t xml:space="preserve"> iekļauta informācija arī par norises veidu, īstenotāju, vecumgrupu, sasaisti ar izglītības standartiem un programmām, </w:t>
      </w:r>
      <w:r>
        <w:rPr>
          <w:rFonts w:ascii="Times New Roman" w:eastAsia="Times New Roman" w:hAnsi="Times New Roman" w:cs="Times New Roman"/>
          <w:color w:val="000000" w:themeColor="text1"/>
        </w:rPr>
        <w:t>ir</w:t>
      </w:r>
      <w:r w:rsidRPr="00B6040B">
        <w:rPr>
          <w:rFonts w:ascii="Times New Roman" w:eastAsia="Times New Roman" w:hAnsi="Times New Roman" w:cs="Times New Roman"/>
          <w:color w:val="000000" w:themeColor="text1"/>
        </w:rPr>
        <w:t xml:space="preserve"> pieejami nodarbību apraksti un kontaktinformācija. </w:t>
      </w:r>
    </w:p>
    <w:p w14:paraId="02EF64B2" w14:textId="77777777" w:rsidR="00DC078B" w:rsidRPr="009119B6" w:rsidRDefault="00DC078B" w:rsidP="006B118F">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17" w:name="_Toc91807516"/>
      <w:bookmarkStart w:id="18" w:name="_Toc1861021211"/>
      <w:bookmarkStart w:id="19" w:name="_Toc178885637"/>
      <w:bookmarkStart w:id="20" w:name="_Toc239338738"/>
      <w:r w:rsidRPr="009119B6">
        <w:rPr>
          <w:rFonts w:ascii="Times New Roman" w:eastAsia="Times New Roman" w:hAnsi="Times New Roman" w:cs="Times New Roman"/>
          <w:b/>
          <w:bCs/>
          <w:color w:val="0B769F" w:themeColor="accent4" w:themeShade="BF"/>
          <w:sz w:val="32"/>
          <w:szCs w:val="32"/>
        </w:rPr>
        <w:t>Kas jādara norises īstenotājam?</w:t>
      </w:r>
      <w:bookmarkEnd w:id="17"/>
      <w:bookmarkEnd w:id="18"/>
      <w:bookmarkEnd w:id="19"/>
      <w:bookmarkEnd w:id="20"/>
    </w:p>
    <w:p w14:paraId="26B03474" w14:textId="3CDBE60D" w:rsidR="00DC078B" w:rsidRPr="00DC078B" w:rsidRDefault="00DC078B" w:rsidP="00DC078B">
      <w:pPr>
        <w:spacing w:line="276" w:lineRule="auto"/>
        <w:jc w:val="both"/>
        <w:rPr>
          <w:rFonts w:ascii="Times New Roman" w:eastAsia="Times New Roman" w:hAnsi="Times New Roman" w:cs="Times New Roman"/>
          <w:b/>
          <w:bCs/>
          <w:color w:val="0B769F" w:themeColor="accent4" w:themeShade="BF"/>
        </w:rPr>
      </w:pPr>
      <w:r>
        <w:rPr>
          <w:rFonts w:ascii="Times New Roman" w:eastAsia="Times New Roman" w:hAnsi="Times New Roman" w:cs="Times New Roman"/>
          <w:b/>
          <w:bCs/>
          <w:color w:val="0B769F" w:themeColor="accent4" w:themeShade="BF"/>
        </w:rPr>
        <w:t>I</w:t>
      </w:r>
      <w:r w:rsidRPr="00DC078B">
        <w:rPr>
          <w:rFonts w:ascii="Times New Roman" w:eastAsia="Times New Roman" w:hAnsi="Times New Roman" w:cs="Times New Roman"/>
          <w:b/>
          <w:bCs/>
          <w:color w:val="0B769F" w:themeColor="accent4" w:themeShade="BF"/>
        </w:rPr>
        <w:t>epazīstas ar nosacījumiem un  materi</w:t>
      </w:r>
      <w:r>
        <w:rPr>
          <w:rFonts w:ascii="Times New Roman" w:eastAsia="Times New Roman" w:hAnsi="Times New Roman" w:cs="Times New Roman"/>
          <w:b/>
          <w:bCs/>
          <w:color w:val="0B769F" w:themeColor="accent4" w:themeShade="BF"/>
        </w:rPr>
        <w:t>āliem</w:t>
      </w:r>
    </w:p>
    <w:p w14:paraId="480C1305" w14:textId="0562A502" w:rsidR="00DC078B" w:rsidRPr="002B5411" w:rsidRDefault="00DC078B" w:rsidP="002B5411">
      <w:pPr>
        <w:pStyle w:val="Sarakstarindkopa"/>
        <w:spacing w:line="276" w:lineRule="auto"/>
        <w:ind w:left="426"/>
        <w:jc w:val="both"/>
        <w:rPr>
          <w:rFonts w:ascii="Times New Roman" w:eastAsia="Times New Roman" w:hAnsi="Times New Roman" w:cs="Times New Roman"/>
          <w:bCs/>
          <w:color w:val="000000" w:themeColor="text1"/>
        </w:rPr>
      </w:pPr>
      <w:r>
        <w:rPr>
          <w:rFonts w:ascii="Times New Roman" w:eastAsia="Times New Roman" w:hAnsi="Times New Roman" w:cs="Times New Roman"/>
          <w:bCs/>
          <w:color w:val="000000" w:themeColor="text1"/>
        </w:rPr>
        <w:t xml:space="preserve">Iepazīstas ar </w:t>
      </w:r>
      <w:r w:rsidRPr="00DC078B">
        <w:rPr>
          <w:rFonts w:ascii="Times New Roman" w:eastAsia="Times New Roman" w:hAnsi="Times New Roman" w:cs="Times New Roman"/>
          <w:color w:val="000000" w:themeColor="text1"/>
        </w:rPr>
        <w:t xml:space="preserve">Aģentūras izstrādātajiem nosacījumiem un projekta atbalsta materiāliem </w:t>
      </w:r>
      <w:hyperlink r:id="rId27" w:history="1">
        <w:r w:rsidRPr="00DC078B">
          <w:rPr>
            <w:rStyle w:val="Hipersaite"/>
            <w:rFonts w:ascii="Times New Roman" w:eastAsia="Times New Roman" w:hAnsi="Times New Roman" w:cs="Times New Roman"/>
            <w:bCs/>
          </w:rPr>
          <w:t>https://www.viaa.gov.lv/lv/stem-un-pilsoniska-lidzdaliba/norisu-istenotajiem</w:t>
        </w:r>
      </w:hyperlink>
      <w:r w:rsidRPr="00DC078B">
        <w:rPr>
          <w:rFonts w:ascii="Times New Roman" w:eastAsia="Times New Roman" w:hAnsi="Times New Roman" w:cs="Times New Roman"/>
          <w:color w:val="000000" w:themeColor="text1"/>
        </w:rPr>
        <w:t xml:space="preserve">, </w:t>
      </w:r>
      <w:r w:rsidRPr="00DC078B">
        <w:rPr>
          <w:rFonts w:ascii="Times New Roman" w:eastAsia="Times New Roman" w:hAnsi="Times New Roman" w:cs="Times New Roman"/>
          <w:bCs/>
          <w:color w:val="000000" w:themeColor="text1"/>
        </w:rPr>
        <w:t>izvēlētā vecumposma pilsoniskās līdzdalības caurviju prasmes norišu piemēriem (skat. 1.pielikums);</w:t>
      </w:r>
    </w:p>
    <w:p w14:paraId="41813F81" w14:textId="6CF0A148" w:rsidR="00DC078B" w:rsidRPr="00DC078B" w:rsidRDefault="00DC078B" w:rsidP="00DC078B">
      <w:pPr>
        <w:spacing w:line="276" w:lineRule="auto"/>
        <w:jc w:val="both"/>
        <w:rPr>
          <w:rFonts w:ascii="Times New Roman" w:eastAsia="Times New Roman" w:hAnsi="Times New Roman" w:cs="Times New Roman"/>
          <w:b/>
          <w:bCs/>
          <w:color w:val="0B769F" w:themeColor="accent4" w:themeShade="BF"/>
        </w:rPr>
      </w:pPr>
      <w:r w:rsidRPr="00DC078B">
        <w:rPr>
          <w:rFonts w:ascii="Times New Roman" w:eastAsia="Times New Roman" w:hAnsi="Times New Roman" w:cs="Times New Roman"/>
          <w:b/>
          <w:bCs/>
          <w:color w:val="0B769F" w:themeColor="accent4" w:themeShade="BF"/>
        </w:rPr>
        <w:t>Izvērtē iespējamo mēr</w:t>
      </w:r>
      <w:r>
        <w:rPr>
          <w:rFonts w:ascii="Times New Roman" w:eastAsia="Times New Roman" w:hAnsi="Times New Roman" w:cs="Times New Roman"/>
          <w:b/>
          <w:bCs/>
          <w:color w:val="0B769F" w:themeColor="accent4" w:themeShade="BF"/>
        </w:rPr>
        <w:t>ķauditoriju</w:t>
      </w:r>
    </w:p>
    <w:p w14:paraId="59A9A0F4" w14:textId="77777777" w:rsidR="00DC078B" w:rsidRPr="00D24702" w:rsidRDefault="00DC078B" w:rsidP="002B5411">
      <w:pPr>
        <w:pStyle w:val="Sarakstarindkopa"/>
        <w:spacing w:after="0" w:line="276" w:lineRule="auto"/>
        <w:ind w:left="426"/>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Norise paredzēta izglītojamajiem obligātajā pirmsskolas izglītības vecumā (5.-6.gadīgie), 1.-3.klašu izglītojamajiem, 4.-6.klašu izglītojamajiem, 7.-9.klašu izglītojamajiem, 10.-12.klašu vai profesionālo izglītības iestāžu izglītojamajiem, kuri apgūst vispārējās vidējās izglītības programmu.</w:t>
      </w:r>
    </w:p>
    <w:p w14:paraId="5B90A3CE" w14:textId="77777777" w:rsidR="00DC078B" w:rsidRPr="00D24702" w:rsidRDefault="00DC078B" w:rsidP="002B5411">
      <w:pPr>
        <w:pStyle w:val="Sarakstarindkopa"/>
        <w:spacing w:after="0" w:line="276" w:lineRule="auto"/>
        <w:ind w:left="426"/>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Norise tiek organizēta klasei/grupai kā mācības ikdienas izglītības procesā. Vienā norisē var piedalīties līdz 30 izglītojamajiem (izņēmums, ja ikdienā klasē mācās vairāk, piemēram, 33 vai 34 izglītojamie).</w:t>
      </w:r>
    </w:p>
    <w:p w14:paraId="56E8F6A4" w14:textId="77777777" w:rsidR="00DC078B" w:rsidRPr="00D24702" w:rsidRDefault="00DC078B" w:rsidP="002B5411">
      <w:pPr>
        <w:pStyle w:val="Sarakstarindkopa"/>
        <w:spacing w:after="0" w:line="276" w:lineRule="auto"/>
        <w:ind w:left="426"/>
        <w:jc w:val="both"/>
        <w:rPr>
          <w:rFonts w:ascii="Times New Roman" w:eastAsia="Times New Roman" w:hAnsi="Times New Roman" w:cs="Times New Roman"/>
          <w:color w:val="000000" w:themeColor="text1"/>
        </w:rPr>
      </w:pPr>
    </w:p>
    <w:p w14:paraId="03C2010C" w14:textId="35F0CB98" w:rsidR="00DC078B" w:rsidRPr="002B5411" w:rsidRDefault="00DC078B" w:rsidP="002B5411">
      <w:pPr>
        <w:pStyle w:val="Sarakstarindkopa"/>
        <w:spacing w:after="0" w:line="276" w:lineRule="auto"/>
        <w:ind w:left="426"/>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 xml:space="preserve">IZŅĒMUMS - retos gadījumos klases uz norises apmeklējumu var apvienot, ja klasē ir neliels izglītojamo skaits, piemēram, </w:t>
      </w:r>
      <w:r w:rsidRPr="00D24702">
        <w:rPr>
          <w:rFonts w:ascii="Times New Roman" w:eastAsia="Times New Roman" w:hAnsi="Times New Roman" w:cs="Times New Roman"/>
          <w:color w:val="000000" w:themeColor="text1"/>
          <w:u w:val="single"/>
        </w:rPr>
        <w:t>līdz 12 izglītojamajiem</w:t>
      </w:r>
      <w:r w:rsidRPr="00D24702">
        <w:rPr>
          <w:rFonts w:ascii="Times New Roman" w:eastAsia="Times New Roman" w:hAnsi="Times New Roman" w:cs="Times New Roman"/>
          <w:color w:val="000000" w:themeColor="text1"/>
        </w:rPr>
        <w:t xml:space="preserve"> - var apvienot </w:t>
      </w:r>
      <w:r w:rsidRPr="00D24702">
        <w:rPr>
          <w:rFonts w:ascii="Times New Roman" w:eastAsia="Times New Roman" w:hAnsi="Times New Roman" w:cs="Times New Roman"/>
          <w:color w:val="000000" w:themeColor="text1"/>
          <w:u w:val="single"/>
        </w:rPr>
        <w:t xml:space="preserve">divas </w:t>
      </w:r>
      <w:r w:rsidRPr="00D24702">
        <w:rPr>
          <w:rFonts w:ascii="Times New Roman" w:eastAsia="Times New Roman" w:hAnsi="Times New Roman" w:cs="Times New Roman"/>
          <w:color w:val="000000" w:themeColor="text1"/>
        </w:rPr>
        <w:t xml:space="preserve">klases (kopā ne vairāk kā 30), bet tikai atbilstošās grupās - 1.-3.klašu grupā, 4.-6.kl., 7.-9.kl. 10.-12.kl. un ievērojot mācību saturu un sasniedzamo rezultātu. </w:t>
      </w:r>
      <w:r w:rsidRPr="00D24702">
        <w:rPr>
          <w:rFonts w:ascii="Times New Roman" w:eastAsia="Times New Roman" w:hAnsi="Times New Roman" w:cs="Times New Roman"/>
          <w:i/>
          <w:color w:val="000000" w:themeColor="text1"/>
        </w:rPr>
        <w:t xml:space="preserve">Šis izņēmums neattiecas uz izglītības iestādēm, kurās īsteno speciālās izglītības programmas. </w:t>
      </w:r>
    </w:p>
    <w:p w14:paraId="28088B32" w14:textId="77777777" w:rsidR="002B5411" w:rsidRDefault="002B5411" w:rsidP="00DC078B">
      <w:pPr>
        <w:spacing w:line="276" w:lineRule="auto"/>
        <w:jc w:val="both"/>
        <w:rPr>
          <w:rFonts w:ascii="Times New Roman" w:eastAsia="Times New Roman" w:hAnsi="Times New Roman" w:cs="Times New Roman"/>
          <w:b/>
          <w:bCs/>
          <w:color w:val="0B769F" w:themeColor="accent4" w:themeShade="BF"/>
        </w:rPr>
      </w:pPr>
    </w:p>
    <w:p w14:paraId="3304777E" w14:textId="58F41CFA" w:rsidR="00DC078B" w:rsidRPr="00DC078B" w:rsidRDefault="00DC078B" w:rsidP="00DC078B">
      <w:pPr>
        <w:spacing w:line="276" w:lineRule="auto"/>
        <w:jc w:val="both"/>
        <w:rPr>
          <w:rFonts w:ascii="Times New Roman" w:eastAsia="Times New Roman" w:hAnsi="Times New Roman" w:cs="Times New Roman"/>
          <w:b/>
          <w:bCs/>
          <w:color w:val="0B769F" w:themeColor="accent4" w:themeShade="BF"/>
        </w:rPr>
      </w:pPr>
      <w:r>
        <w:rPr>
          <w:rFonts w:ascii="Times New Roman" w:eastAsia="Times New Roman" w:hAnsi="Times New Roman" w:cs="Times New Roman"/>
          <w:b/>
          <w:bCs/>
          <w:color w:val="0B769F" w:themeColor="accent4" w:themeShade="BF"/>
        </w:rPr>
        <w:t>Iepazīstas ar izvēlētā vecumposma pilsoniskās līdzdalības caurviju prasmes sasniedzamajiem rezultātiem</w:t>
      </w:r>
    </w:p>
    <w:p w14:paraId="126D9D80" w14:textId="77777777" w:rsidR="00DC078B" w:rsidRPr="000412C9" w:rsidRDefault="00DC078B" w:rsidP="002B5411">
      <w:pPr>
        <w:spacing w:after="0" w:line="240" w:lineRule="auto"/>
        <w:ind w:firstLine="426"/>
        <w:jc w:val="both"/>
        <w:rPr>
          <w:rFonts w:ascii="Times New Roman" w:hAnsi="Times New Roman" w:cs="Times New Roman"/>
          <w:color w:val="000000" w:themeColor="text1"/>
        </w:rPr>
      </w:pPr>
      <w:r w:rsidRPr="000412C9">
        <w:rPr>
          <w:rFonts w:ascii="Times New Roman" w:hAnsi="Times New Roman" w:cs="Times New Roman"/>
          <w:color w:val="000000" w:themeColor="text1"/>
        </w:rPr>
        <w:t xml:space="preserve">Pirmsskolas izglītība  - </w:t>
      </w:r>
    </w:p>
    <w:p w14:paraId="123FEECD" w14:textId="77777777" w:rsidR="00DC078B" w:rsidRPr="000412C9" w:rsidRDefault="00DC078B" w:rsidP="002B5411">
      <w:pPr>
        <w:pStyle w:val="Sarakstarindkopa"/>
        <w:numPr>
          <w:ilvl w:val="0"/>
          <w:numId w:val="5"/>
        </w:numPr>
        <w:spacing w:after="0" w:line="240" w:lineRule="auto"/>
        <w:ind w:left="426" w:hanging="142"/>
        <w:jc w:val="both"/>
        <w:rPr>
          <w:rFonts w:ascii="Times New Roman" w:hAnsi="Times New Roman" w:cs="Times New Roman"/>
          <w:color w:val="000000" w:themeColor="text1"/>
        </w:rPr>
      </w:pPr>
      <w:r w:rsidRPr="000412C9">
        <w:rPr>
          <w:rFonts w:ascii="Times New Roman" w:eastAsia="Times New Roman" w:hAnsi="Times New Roman" w:cs="Times New Roman"/>
          <w:color w:val="000000" w:themeColor="text1"/>
          <w:lang w:eastAsia="lv-LV"/>
        </w:rPr>
        <w:t xml:space="preserve">Ministru kabineta 21.11.2018. noteikumi Nr.716 </w:t>
      </w:r>
      <w:hyperlink r:id="rId28">
        <w:r w:rsidRPr="001E384B">
          <w:rPr>
            <w:rStyle w:val="Hipersaite"/>
            <w:rFonts w:ascii="Times New Roman" w:hAnsi="Times New Roman" w:cs="Times New Roman"/>
            <w:i/>
          </w:rPr>
          <w:t>“Noteikumi par valsts pirmsskolas izglītības vadlīnijām un pirmsskolas izglītības programmu paraugiem”</w:t>
        </w:r>
      </w:hyperlink>
    </w:p>
    <w:p w14:paraId="050BB597" w14:textId="77777777" w:rsidR="00DC078B" w:rsidRPr="000412C9" w:rsidRDefault="00DC078B" w:rsidP="002B5411">
      <w:pPr>
        <w:spacing w:after="0" w:line="240" w:lineRule="auto"/>
        <w:ind w:left="426" w:hanging="142"/>
        <w:jc w:val="both"/>
        <w:rPr>
          <w:rFonts w:ascii="Times New Roman" w:hAnsi="Times New Roman" w:cs="Times New Roman"/>
          <w:color w:val="000000" w:themeColor="text1"/>
        </w:rPr>
      </w:pPr>
      <w:r w:rsidRPr="000412C9">
        <w:rPr>
          <w:rFonts w:ascii="Times New Roman" w:hAnsi="Times New Roman" w:cs="Times New Roman"/>
          <w:color w:val="000000" w:themeColor="text1"/>
        </w:rPr>
        <w:t xml:space="preserve">Pamatizglītība – </w:t>
      </w:r>
    </w:p>
    <w:p w14:paraId="2D421CD3" w14:textId="77777777" w:rsidR="00DC078B" w:rsidRPr="000412C9" w:rsidRDefault="00DC078B" w:rsidP="002B5411">
      <w:pPr>
        <w:pStyle w:val="Sarakstarindkopa"/>
        <w:numPr>
          <w:ilvl w:val="0"/>
          <w:numId w:val="6"/>
        </w:numPr>
        <w:spacing w:after="0" w:line="240" w:lineRule="auto"/>
        <w:ind w:left="426" w:hanging="142"/>
        <w:jc w:val="both"/>
        <w:rPr>
          <w:rFonts w:ascii="Times New Roman" w:hAnsi="Times New Roman" w:cs="Times New Roman"/>
          <w:color w:val="000000" w:themeColor="text1"/>
        </w:rPr>
      </w:pPr>
      <w:r w:rsidRPr="000412C9">
        <w:rPr>
          <w:rFonts w:ascii="Times New Roman" w:eastAsia="Times New Roman" w:hAnsi="Times New Roman" w:cs="Times New Roman"/>
          <w:color w:val="000000" w:themeColor="text1"/>
          <w:lang w:eastAsia="lv-LV"/>
        </w:rPr>
        <w:t>Ministru kabineta 27.11.2018. noteikumi Nr.747</w:t>
      </w:r>
      <w:r w:rsidRPr="000412C9">
        <w:rPr>
          <w:rFonts w:ascii="Times New Roman" w:eastAsia="Times New Roman" w:hAnsi="Times New Roman" w:cs="Times New Roman"/>
          <w:i/>
          <w:color w:val="000000" w:themeColor="text1"/>
          <w:lang w:eastAsia="lv-LV"/>
        </w:rPr>
        <w:t xml:space="preserve"> </w:t>
      </w:r>
      <w:r w:rsidRPr="001E384B">
        <w:rPr>
          <w:rStyle w:val="Hipersaite"/>
          <w:rFonts w:ascii="Times New Roman" w:hAnsi="Times New Roman" w:cs="Times New Roman"/>
          <w:i/>
        </w:rPr>
        <w:t>“</w:t>
      </w:r>
      <w:hyperlink r:id="rId29">
        <w:r w:rsidRPr="001E384B">
          <w:rPr>
            <w:rStyle w:val="Hipersaite"/>
            <w:rFonts w:ascii="Times New Roman" w:hAnsi="Times New Roman" w:cs="Times New Roman"/>
            <w:i/>
          </w:rPr>
          <w:t>Noteikumi par valsts pamatizglītības standartu un pamatizglītības programmu paraugiem</w:t>
        </w:r>
      </w:hyperlink>
      <w:r w:rsidRPr="001E384B">
        <w:rPr>
          <w:rStyle w:val="Hipersaite"/>
          <w:rFonts w:ascii="Times New Roman" w:hAnsi="Times New Roman" w:cs="Times New Roman"/>
          <w:i/>
        </w:rPr>
        <w:t>”;</w:t>
      </w:r>
    </w:p>
    <w:p w14:paraId="4F636AAE" w14:textId="77777777" w:rsidR="00DC078B" w:rsidRPr="000412C9" w:rsidRDefault="00DC078B" w:rsidP="002B5411">
      <w:pPr>
        <w:spacing w:after="0" w:line="240" w:lineRule="auto"/>
        <w:ind w:left="426" w:hanging="142"/>
        <w:jc w:val="both"/>
        <w:rPr>
          <w:rFonts w:ascii="Times New Roman" w:hAnsi="Times New Roman" w:cs="Times New Roman"/>
          <w:color w:val="000000" w:themeColor="text1"/>
        </w:rPr>
      </w:pPr>
      <w:r w:rsidRPr="000412C9">
        <w:rPr>
          <w:rFonts w:ascii="Times New Roman" w:hAnsi="Times New Roman" w:cs="Times New Roman"/>
          <w:color w:val="000000" w:themeColor="text1"/>
        </w:rPr>
        <w:t xml:space="preserve">Vispārējā vidējā izglītība – </w:t>
      </w:r>
    </w:p>
    <w:p w14:paraId="6478C1E1" w14:textId="4534FB14" w:rsidR="00DC078B" w:rsidRPr="002B5411" w:rsidRDefault="00DC078B" w:rsidP="002B5411">
      <w:pPr>
        <w:pStyle w:val="Sarakstarindkopa"/>
        <w:numPr>
          <w:ilvl w:val="0"/>
          <w:numId w:val="7"/>
        </w:numPr>
        <w:spacing w:after="0" w:line="240" w:lineRule="auto"/>
        <w:ind w:left="426" w:hanging="142"/>
        <w:jc w:val="both"/>
        <w:rPr>
          <w:rStyle w:val="Hipersaite"/>
          <w:rFonts w:ascii="Times New Roman" w:hAnsi="Times New Roman" w:cs="Times New Roman"/>
          <w:color w:val="000000" w:themeColor="text1"/>
          <w:u w:val="none"/>
        </w:rPr>
      </w:pPr>
      <w:r w:rsidRPr="000412C9">
        <w:rPr>
          <w:rFonts w:ascii="Times New Roman" w:eastAsia="Times New Roman" w:hAnsi="Times New Roman" w:cs="Times New Roman"/>
          <w:color w:val="000000" w:themeColor="text1"/>
          <w:lang w:eastAsia="lv-LV"/>
        </w:rPr>
        <w:t>Ministru kabineta 03.09.2019. noteikumi Nr.416</w:t>
      </w:r>
      <w:r w:rsidRPr="000412C9">
        <w:rPr>
          <w:rFonts w:ascii="Times New Roman" w:eastAsia="Times New Roman" w:hAnsi="Times New Roman" w:cs="Times New Roman"/>
          <w:i/>
          <w:color w:val="000000" w:themeColor="text1"/>
          <w:lang w:eastAsia="lv-LV"/>
        </w:rPr>
        <w:t xml:space="preserve"> </w:t>
      </w:r>
      <w:r w:rsidRPr="00805925">
        <w:rPr>
          <w:rStyle w:val="Hipersaite"/>
          <w:rFonts w:ascii="Times New Roman" w:hAnsi="Times New Roman" w:cs="Times New Roman"/>
          <w:i/>
        </w:rPr>
        <w:t>“</w:t>
      </w:r>
      <w:hyperlink r:id="rId30">
        <w:r w:rsidRPr="00805925">
          <w:rPr>
            <w:rStyle w:val="Hipersaite"/>
            <w:rFonts w:ascii="Times New Roman" w:hAnsi="Times New Roman" w:cs="Times New Roman"/>
            <w:i/>
          </w:rPr>
          <w:t>Noteikumi par valsts vispārējās vidējās izglītības standartu un vispārējās vidējās izglītības programmu paraugiem</w:t>
        </w:r>
      </w:hyperlink>
      <w:r w:rsidRPr="00805925">
        <w:rPr>
          <w:rStyle w:val="Hipersaite"/>
          <w:rFonts w:ascii="Times New Roman" w:hAnsi="Times New Roman" w:cs="Times New Roman"/>
          <w:i/>
        </w:rPr>
        <w:t xml:space="preserve">” </w:t>
      </w:r>
    </w:p>
    <w:p w14:paraId="1C90F7D9" w14:textId="77777777" w:rsidR="002B5411" w:rsidRPr="002B5411" w:rsidRDefault="002B5411" w:rsidP="002B5411">
      <w:pPr>
        <w:pStyle w:val="Sarakstarindkopa"/>
        <w:spacing w:after="0" w:line="240" w:lineRule="auto"/>
        <w:ind w:left="426"/>
        <w:jc w:val="both"/>
        <w:rPr>
          <w:rFonts w:ascii="Times New Roman" w:hAnsi="Times New Roman" w:cs="Times New Roman"/>
          <w:color w:val="000000" w:themeColor="text1"/>
        </w:rPr>
      </w:pPr>
    </w:p>
    <w:p w14:paraId="57EB4135" w14:textId="0E5E5AC0" w:rsidR="00DC078B" w:rsidRPr="00DC078B" w:rsidRDefault="00DC078B" w:rsidP="00DC078B">
      <w:pPr>
        <w:spacing w:line="276" w:lineRule="auto"/>
        <w:jc w:val="both"/>
        <w:rPr>
          <w:rFonts w:ascii="Times New Roman" w:eastAsia="Times New Roman" w:hAnsi="Times New Roman" w:cs="Times New Roman"/>
          <w:b/>
          <w:bCs/>
          <w:color w:val="0B769F" w:themeColor="accent4" w:themeShade="BF"/>
        </w:rPr>
      </w:pPr>
      <w:r>
        <w:rPr>
          <w:rFonts w:ascii="Times New Roman" w:eastAsia="Times New Roman" w:hAnsi="Times New Roman" w:cs="Times New Roman"/>
          <w:b/>
          <w:bCs/>
          <w:color w:val="0B769F" w:themeColor="accent4" w:themeShade="BF"/>
        </w:rPr>
        <w:t>N</w:t>
      </w:r>
      <w:r w:rsidRPr="00DC078B">
        <w:rPr>
          <w:rFonts w:ascii="Times New Roman" w:eastAsia="Times New Roman" w:hAnsi="Times New Roman" w:cs="Times New Roman"/>
          <w:b/>
          <w:bCs/>
          <w:color w:val="0B769F" w:themeColor="accent4" w:themeShade="BF"/>
        </w:rPr>
        <w:t>osaka, kurā mācību priekšmetu jomā sasniedzamais rez</w:t>
      </w:r>
      <w:r>
        <w:rPr>
          <w:rFonts w:ascii="Times New Roman" w:eastAsia="Times New Roman" w:hAnsi="Times New Roman" w:cs="Times New Roman"/>
          <w:b/>
          <w:bCs/>
          <w:color w:val="0B769F" w:themeColor="accent4" w:themeShade="BF"/>
        </w:rPr>
        <w:t xml:space="preserve">ultāts </w:t>
      </w:r>
      <w:proofErr w:type="spellStart"/>
      <w:r>
        <w:rPr>
          <w:rFonts w:ascii="Times New Roman" w:eastAsia="Times New Roman" w:hAnsi="Times New Roman" w:cs="Times New Roman"/>
          <w:b/>
          <w:bCs/>
          <w:color w:val="0B769F" w:themeColor="accent4" w:themeShade="BF"/>
        </w:rPr>
        <w:t>visjēgpilnāk</w:t>
      </w:r>
      <w:proofErr w:type="spellEnd"/>
      <w:r>
        <w:rPr>
          <w:rFonts w:ascii="Times New Roman" w:eastAsia="Times New Roman" w:hAnsi="Times New Roman" w:cs="Times New Roman"/>
          <w:b/>
          <w:bCs/>
          <w:color w:val="0B769F" w:themeColor="accent4" w:themeShade="BF"/>
        </w:rPr>
        <w:t xml:space="preserve"> sasniedzams, identificē jomu un sasniedzamo rezultātu</w:t>
      </w:r>
    </w:p>
    <w:p w14:paraId="1DFFECDC" w14:textId="77777777" w:rsidR="00DC078B" w:rsidRPr="00DC078B" w:rsidRDefault="00DC078B" w:rsidP="002B5411">
      <w:pPr>
        <w:spacing w:line="276" w:lineRule="auto"/>
        <w:ind w:left="142" w:hanging="142"/>
        <w:jc w:val="both"/>
        <w:rPr>
          <w:rFonts w:ascii="Times New Roman" w:eastAsia="Times New Roman" w:hAnsi="Times New Roman" w:cs="Times New Roman"/>
          <w:color w:val="000000" w:themeColor="text1"/>
        </w:rPr>
      </w:pPr>
      <w:r w:rsidRPr="00DC078B">
        <w:rPr>
          <w:rFonts w:ascii="Times New Roman" w:eastAsia="Times New Roman" w:hAnsi="Times New Roman" w:cs="Times New Roman"/>
          <w:color w:val="000000" w:themeColor="text1"/>
        </w:rPr>
        <w:t>Izvēlas atbilstošāko mācību jomu no iepriekš minētajiem normatīvajiem dokumentiem.</w:t>
      </w:r>
    </w:p>
    <w:p w14:paraId="251E3908" w14:textId="0BDEEB10" w:rsidR="00DC078B" w:rsidRPr="00DC078B" w:rsidRDefault="00DC078B" w:rsidP="00DC078B">
      <w:pPr>
        <w:spacing w:line="276" w:lineRule="auto"/>
        <w:jc w:val="both"/>
        <w:rPr>
          <w:rFonts w:ascii="Times New Roman" w:eastAsia="Times New Roman" w:hAnsi="Times New Roman" w:cs="Times New Roman"/>
          <w:b/>
          <w:bCs/>
          <w:color w:val="0B769F" w:themeColor="accent4" w:themeShade="BF"/>
        </w:rPr>
      </w:pPr>
      <w:r>
        <w:rPr>
          <w:rFonts w:ascii="Times New Roman" w:eastAsia="Times New Roman" w:hAnsi="Times New Roman" w:cs="Times New Roman"/>
          <w:b/>
          <w:bCs/>
          <w:color w:val="0B769F" w:themeColor="accent4" w:themeShade="BF"/>
        </w:rPr>
        <w:t>Izstrādā norisi</w:t>
      </w:r>
    </w:p>
    <w:p w14:paraId="41A36227" w14:textId="3CC4DA84" w:rsidR="00DC078B" w:rsidRPr="00DC078B" w:rsidRDefault="002B5411" w:rsidP="002B5411">
      <w:pPr>
        <w:spacing w:after="0" w:line="240" w:lineRule="auto"/>
        <w:jc w:val="both"/>
        <w:rPr>
          <w:rFonts w:ascii="Times New Roman" w:eastAsia="Times New Roman" w:hAnsi="Times New Roman" w:cs="Times New Roman"/>
          <w:bCs/>
          <w:color w:val="000000" w:themeColor="text1"/>
        </w:rPr>
      </w:pPr>
      <w:r w:rsidRPr="002B5411">
        <w:rPr>
          <w:rFonts w:ascii="Times New Roman" w:eastAsia="Times New Roman" w:hAnsi="Times New Roman" w:cs="Times New Roman"/>
          <w:b/>
          <w:bCs/>
          <w:color w:val="000000" w:themeColor="text1"/>
        </w:rPr>
        <w:t>Veido</w:t>
      </w:r>
      <w:r w:rsidR="00DC078B" w:rsidRPr="002B5411">
        <w:rPr>
          <w:rFonts w:ascii="Times New Roman" w:eastAsia="Times New Roman" w:hAnsi="Times New Roman" w:cs="Times New Roman"/>
          <w:b/>
          <w:bCs/>
          <w:color w:val="000000" w:themeColor="text1"/>
        </w:rPr>
        <w:t xml:space="preserve"> praktisku nori</w:t>
      </w:r>
      <w:r w:rsidR="00DC078B" w:rsidRPr="002B5411">
        <w:rPr>
          <w:rFonts w:ascii="Times New Roman" w:eastAsia="Times New Roman" w:hAnsi="Times New Roman" w:cs="Times New Roman"/>
          <w:b/>
          <w:color w:val="000000" w:themeColor="text1"/>
        </w:rPr>
        <w:t>si</w:t>
      </w:r>
      <w:r w:rsidR="00DC078B" w:rsidRPr="00DC078B">
        <w:rPr>
          <w:rFonts w:ascii="Times New Roman" w:eastAsia="Times New Roman" w:hAnsi="Times New Roman" w:cs="Times New Roman"/>
          <w:color w:val="000000" w:themeColor="text1"/>
        </w:rPr>
        <w:t xml:space="preserve"> </w:t>
      </w:r>
      <w:r w:rsidR="00DC078B" w:rsidRPr="00DC078B">
        <w:rPr>
          <w:rFonts w:ascii="Times New Roman" w:eastAsia="Times New Roman" w:hAnsi="Times New Roman" w:cs="Times New Roman"/>
          <w:bCs/>
          <w:color w:val="000000" w:themeColor="text1"/>
        </w:rPr>
        <w:t xml:space="preserve">atbilstoši normatīvajiem aktiem, mācību saturam, vecumposmam, </w:t>
      </w:r>
      <w:r>
        <w:rPr>
          <w:rFonts w:ascii="Times New Roman" w:eastAsia="Times New Roman" w:hAnsi="Times New Roman" w:cs="Times New Roman"/>
          <w:bCs/>
          <w:color w:val="000000" w:themeColor="text1"/>
        </w:rPr>
        <w:t>kas vērsta uz sasniedzamo rezultātu pilsoniskās līdzdalības caurviju prasmē un mācību jomā. P</w:t>
      </w:r>
      <w:r w:rsidR="00DC078B" w:rsidRPr="00DC078B">
        <w:rPr>
          <w:rFonts w:ascii="Times New Roman" w:eastAsia="Times New Roman" w:hAnsi="Times New Roman" w:cs="Times New Roman"/>
          <w:bCs/>
          <w:color w:val="000000" w:themeColor="text1"/>
        </w:rPr>
        <w:t>lāno norises gaitu, izvēlas metodes</w:t>
      </w:r>
      <w:r>
        <w:rPr>
          <w:rFonts w:ascii="Times New Roman" w:eastAsia="Times New Roman" w:hAnsi="Times New Roman" w:cs="Times New Roman"/>
          <w:bCs/>
          <w:color w:val="000000" w:themeColor="text1"/>
        </w:rPr>
        <w:t>, plāno</w:t>
      </w:r>
      <w:r w:rsidR="00DC078B" w:rsidRPr="00DC078B">
        <w:rPr>
          <w:rFonts w:ascii="Times New Roman" w:eastAsia="Times New Roman" w:hAnsi="Times New Roman" w:cs="Times New Roman"/>
          <w:bCs/>
          <w:color w:val="000000" w:themeColor="text1"/>
        </w:rPr>
        <w:t xml:space="preserve"> norises ilgumu:</w:t>
      </w:r>
    </w:p>
    <w:p w14:paraId="33F94903" w14:textId="77777777" w:rsidR="00DC078B" w:rsidRPr="000E4F54" w:rsidRDefault="00DC078B" w:rsidP="002B5411">
      <w:pPr>
        <w:pStyle w:val="Sarakstarindkopa"/>
        <w:numPr>
          <w:ilvl w:val="1"/>
          <w:numId w:val="19"/>
        </w:numPr>
        <w:spacing w:after="0" w:line="240" w:lineRule="auto"/>
        <w:ind w:left="851" w:hanging="284"/>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20–</w:t>
      </w:r>
      <w:r>
        <w:rPr>
          <w:rFonts w:ascii="Times New Roman" w:eastAsia="Times New Roman" w:hAnsi="Times New Roman" w:cs="Times New Roman"/>
          <w:color w:val="000000" w:themeColor="text1"/>
        </w:rPr>
        <w:t>40</w:t>
      </w:r>
      <w:r w:rsidRPr="000E4F54">
        <w:rPr>
          <w:rFonts w:ascii="Times New Roman" w:eastAsia="Times New Roman" w:hAnsi="Times New Roman" w:cs="Times New Roman"/>
          <w:color w:val="000000" w:themeColor="text1"/>
        </w:rPr>
        <w:t xml:space="preserve"> minūtes - pirmsskolas izglītības iestādes audzēkņiem 5-6 gadu vecumā: </w:t>
      </w:r>
    </w:p>
    <w:p w14:paraId="7D72BF91" w14:textId="77777777" w:rsidR="00DC078B" w:rsidRPr="000E4F54" w:rsidRDefault="00DC078B" w:rsidP="002B5411">
      <w:pPr>
        <w:pStyle w:val="Sarakstarindkopa"/>
        <w:numPr>
          <w:ilvl w:val="1"/>
          <w:numId w:val="19"/>
        </w:numPr>
        <w:spacing w:after="0" w:line="240" w:lineRule="auto"/>
        <w:ind w:left="851" w:hanging="284"/>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40–80 minūtes (1–2 akadēmiskās stundas) - skolēniem: </w:t>
      </w:r>
    </w:p>
    <w:p w14:paraId="362C28D2" w14:textId="77777777" w:rsidR="00DC078B" w:rsidRPr="000E4F54" w:rsidRDefault="00DC078B" w:rsidP="002B5411">
      <w:pPr>
        <w:pStyle w:val="Sarakstarindkopa"/>
        <w:numPr>
          <w:ilvl w:val="1"/>
          <w:numId w:val="19"/>
        </w:numPr>
        <w:spacing w:after="0" w:line="240" w:lineRule="auto"/>
        <w:ind w:left="851" w:hanging="284"/>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cits laika formāts.</w:t>
      </w:r>
    </w:p>
    <w:p w14:paraId="61BEA2F3" w14:textId="31AE4F7A" w:rsidR="7583B202" w:rsidRDefault="00DC078B" w:rsidP="002B5411">
      <w:pPr>
        <w:spacing w:after="0" w:line="240"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b/>
          <w:bCs/>
          <w:color w:val="000000" w:themeColor="text1"/>
        </w:rPr>
        <w:t xml:space="preserve">Var tikt izstrādāts uzdevums izpildei pirms norises. </w:t>
      </w:r>
      <w:r w:rsidRPr="000E4F54">
        <w:rPr>
          <w:rFonts w:ascii="Times New Roman" w:eastAsia="Times New Roman" w:hAnsi="Times New Roman" w:cs="Times New Roman"/>
          <w:color w:val="000000" w:themeColor="text1"/>
        </w:rPr>
        <w:t>Tajā</w:t>
      </w:r>
      <w:r w:rsidRPr="000E4F54">
        <w:rPr>
          <w:rFonts w:ascii="Times New Roman" w:eastAsia="Times New Roman" w:hAnsi="Times New Roman" w:cs="Times New Roman"/>
          <w:b/>
          <w:bCs/>
          <w:color w:val="000000" w:themeColor="text1"/>
        </w:rPr>
        <w:t xml:space="preserve"> </w:t>
      </w:r>
      <w:r w:rsidRPr="000E4F54">
        <w:rPr>
          <w:rFonts w:ascii="Times New Roman" w:eastAsia="Times New Roman" w:hAnsi="Times New Roman" w:cs="Times New Roman"/>
          <w:color w:val="000000" w:themeColor="text1"/>
        </w:rPr>
        <w:t>norāda, ko izglītojamajam sagatavot vai apgūt pirms norises, lai norise būtu jēgpilna un efektīva.</w:t>
      </w:r>
    </w:p>
    <w:p w14:paraId="6F736EF5" w14:textId="77777777" w:rsidR="002B5411" w:rsidRPr="002B5411" w:rsidRDefault="002B5411" w:rsidP="002B5411">
      <w:pPr>
        <w:spacing w:after="0" w:line="240" w:lineRule="auto"/>
        <w:jc w:val="both"/>
        <w:rPr>
          <w:rFonts w:ascii="Times New Roman" w:eastAsia="Times New Roman" w:hAnsi="Times New Roman" w:cs="Times New Roman"/>
          <w:color w:val="000000" w:themeColor="text1"/>
        </w:rPr>
      </w:pPr>
      <w:r w:rsidRPr="002B5411">
        <w:rPr>
          <w:rFonts w:ascii="Times New Roman" w:eastAsia="Times New Roman" w:hAnsi="Times New Roman" w:cs="Times New Roman"/>
          <w:color w:val="000000" w:themeColor="text1"/>
        </w:rPr>
        <w:t xml:space="preserve">Nodrošina </w:t>
      </w:r>
      <w:r w:rsidRPr="002B5411">
        <w:rPr>
          <w:rFonts w:ascii="Times New Roman" w:eastAsia="Times New Roman" w:hAnsi="Times New Roman" w:cs="Times New Roman"/>
          <w:b/>
          <w:bCs/>
          <w:color w:val="000000" w:themeColor="text1"/>
        </w:rPr>
        <w:t xml:space="preserve">atgriezeniskās saites </w:t>
      </w:r>
      <w:r w:rsidRPr="002B5411">
        <w:rPr>
          <w:rFonts w:ascii="Times New Roman" w:eastAsia="Times New Roman" w:hAnsi="Times New Roman" w:cs="Times New Roman"/>
          <w:color w:val="000000" w:themeColor="text1"/>
        </w:rPr>
        <w:t>saņemšanu par norisi (plāno kā kopā ar izglītojamajiem tiks veikta norises novērtēšana).</w:t>
      </w:r>
    </w:p>
    <w:p w14:paraId="4BF9C5B0" w14:textId="77EC2F7F" w:rsidR="002B5411" w:rsidRDefault="002B5411" w:rsidP="7583B202">
      <w:pPr>
        <w:spacing w:line="276" w:lineRule="auto"/>
        <w:jc w:val="both"/>
        <w:rPr>
          <w:rFonts w:ascii="Times New Roman" w:eastAsia="Times New Roman" w:hAnsi="Times New Roman" w:cs="Times New Roman"/>
          <w:b/>
          <w:bCs/>
          <w:color w:val="0B769F" w:themeColor="accent4" w:themeShade="BF"/>
        </w:rPr>
      </w:pPr>
    </w:p>
    <w:p w14:paraId="351D5ECF" w14:textId="0A00639A" w:rsidR="08B92D21" w:rsidRPr="00973F99" w:rsidRDefault="002B5411" w:rsidP="7583B202">
      <w:pPr>
        <w:spacing w:line="276" w:lineRule="auto"/>
        <w:jc w:val="both"/>
        <w:rPr>
          <w:color w:val="0B769F" w:themeColor="accent4" w:themeShade="BF"/>
        </w:rPr>
      </w:pPr>
      <w:r>
        <w:rPr>
          <w:rFonts w:ascii="Times New Roman" w:eastAsia="Times New Roman" w:hAnsi="Times New Roman" w:cs="Times New Roman"/>
          <w:b/>
          <w:bCs/>
          <w:color w:val="0B769F" w:themeColor="accent4" w:themeShade="BF"/>
        </w:rPr>
        <w:t>Nosaka m</w:t>
      </w:r>
      <w:r w:rsidR="08B92D21" w:rsidRPr="00973F99">
        <w:rPr>
          <w:rFonts w:ascii="Times New Roman" w:eastAsia="Times New Roman" w:hAnsi="Times New Roman" w:cs="Times New Roman"/>
          <w:b/>
          <w:bCs/>
          <w:color w:val="0B769F" w:themeColor="accent4" w:themeShade="BF"/>
        </w:rPr>
        <w:t>aks</w:t>
      </w:r>
      <w:r>
        <w:rPr>
          <w:rFonts w:ascii="Times New Roman" w:eastAsia="Times New Roman" w:hAnsi="Times New Roman" w:cs="Times New Roman"/>
          <w:b/>
          <w:bCs/>
          <w:color w:val="0B769F" w:themeColor="accent4" w:themeShade="BF"/>
        </w:rPr>
        <w:t>u</w:t>
      </w:r>
      <w:r w:rsidR="08B92D21" w:rsidRPr="00973F99">
        <w:rPr>
          <w:rFonts w:ascii="Times New Roman" w:eastAsia="Times New Roman" w:hAnsi="Times New Roman" w:cs="Times New Roman"/>
          <w:b/>
          <w:bCs/>
          <w:color w:val="0B769F" w:themeColor="accent4" w:themeShade="BF"/>
        </w:rPr>
        <w:t xml:space="preserve"> norises apmeklēšanai</w:t>
      </w:r>
    </w:p>
    <w:p w14:paraId="134DFF83" w14:textId="5C6809E9" w:rsidR="08B92D21" w:rsidRPr="00D24702" w:rsidRDefault="08B92D21" w:rsidP="002931AC">
      <w:pPr>
        <w:pStyle w:val="Sarakstarindkopa"/>
        <w:spacing w:line="276" w:lineRule="auto"/>
        <w:ind w:left="0"/>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 xml:space="preserve">Norises īstenotājs norisi izglītojamajiem var piedāvāt bez maksas vai arī nosakot maksu par dalību norisē. </w:t>
      </w:r>
    </w:p>
    <w:p w14:paraId="4B7A7DB4" w14:textId="0B23189E" w:rsidR="7583B202" w:rsidRPr="00D24702" w:rsidRDefault="7583B202" w:rsidP="002931AC">
      <w:pPr>
        <w:pStyle w:val="Sarakstarindkopa"/>
        <w:spacing w:line="276" w:lineRule="auto"/>
        <w:ind w:left="0"/>
        <w:jc w:val="both"/>
        <w:rPr>
          <w:rFonts w:ascii="Times New Roman" w:eastAsia="Times New Roman" w:hAnsi="Times New Roman" w:cs="Times New Roman"/>
          <w:color w:val="000000" w:themeColor="text1"/>
        </w:rPr>
      </w:pPr>
    </w:p>
    <w:p w14:paraId="75D74786" w14:textId="77777777" w:rsidR="002B5411" w:rsidRPr="003B2623" w:rsidRDefault="002B5411" w:rsidP="002B5411">
      <w:pPr>
        <w:pStyle w:val="Sarakstarindkopa"/>
        <w:spacing w:line="276" w:lineRule="auto"/>
        <w:ind w:left="0"/>
        <w:jc w:val="both"/>
        <w:rPr>
          <w:rFonts w:ascii="Times New Roman" w:eastAsia="Times New Roman" w:hAnsi="Times New Roman" w:cs="Times New Roman"/>
          <w:highlight w:val="yellow"/>
        </w:rPr>
      </w:pPr>
      <w:r w:rsidRPr="003B2623">
        <w:rPr>
          <w:rFonts w:ascii="Times New Roman" w:eastAsia="Times New Roman" w:hAnsi="Times New Roman" w:cs="Times New Roman"/>
        </w:rPr>
        <w:t xml:space="preserve">Izglītības iestādēm finansējums </w:t>
      </w:r>
      <w:r w:rsidRPr="1CC84DC9">
        <w:rPr>
          <w:rFonts w:ascii="Times New Roman" w:eastAsia="Times New Roman" w:hAnsi="Times New Roman" w:cs="Times New Roman"/>
        </w:rPr>
        <w:t>norišu piedāvājuma izmantošanai</w:t>
      </w:r>
      <w:r w:rsidRPr="003B2623">
        <w:rPr>
          <w:rFonts w:ascii="Times New Roman" w:eastAsia="Times New Roman" w:hAnsi="Times New Roman" w:cs="Times New Roman"/>
        </w:rPr>
        <w:t xml:space="preserve"> tiek piešķirts no Aģentūras  īstenotā projekta Nr.4.2.2.1/1/25/I/001 "STEM un pilsoniskās līdzdalības norises plašākai izglītības pieredzei un karjeras izvēlei” līdzekļiem. Tā apmērs noteikts 10,00 EUR uz vienu izglītojamo vienai norisei, un izglītības iestādes to var izlietot </w:t>
      </w:r>
      <w:r w:rsidRPr="002B5411">
        <w:rPr>
          <w:rFonts w:ascii="Times New Roman" w:eastAsia="Times New Roman" w:hAnsi="Times New Roman" w:cs="Times New Roman"/>
        </w:rPr>
        <w:t>izglītojamo nokļūšanai uz norises vietu un samaksai par norises apmeklēšanu.</w:t>
      </w:r>
    </w:p>
    <w:p w14:paraId="113A8173" w14:textId="52A50280" w:rsidR="7583B202" w:rsidRPr="00D24702" w:rsidRDefault="7583B202" w:rsidP="7583B202">
      <w:pPr>
        <w:pStyle w:val="Sarakstarindkopa"/>
        <w:spacing w:line="276" w:lineRule="auto"/>
        <w:jc w:val="both"/>
        <w:rPr>
          <w:rFonts w:ascii="Times New Roman" w:eastAsia="Times New Roman" w:hAnsi="Times New Roman" w:cs="Times New Roman"/>
          <w:color w:val="000000" w:themeColor="text1"/>
        </w:rPr>
      </w:pPr>
    </w:p>
    <w:p w14:paraId="2620F1EE" w14:textId="048A7167" w:rsidR="08B92D21" w:rsidRPr="00D24702" w:rsidRDefault="08B92D21" w:rsidP="002931AC">
      <w:pPr>
        <w:pStyle w:val="Sarakstarindkopa"/>
        <w:spacing w:line="276" w:lineRule="auto"/>
        <w:ind w:left="0"/>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Norises īstenotājam, nosakot maksu par norises apmeklēšanu, ieteicams to plānot samērīgi un ekonomiski pamatoti, izvērtējot faktiskās izmaksas un izvairoties no nepamatota s</w:t>
      </w:r>
      <w:r w:rsidR="00415151">
        <w:rPr>
          <w:rFonts w:ascii="Times New Roman" w:eastAsia="Times New Roman" w:hAnsi="Times New Roman" w:cs="Times New Roman"/>
          <w:color w:val="000000" w:themeColor="text1"/>
        </w:rPr>
        <w:t xml:space="preserve">adārdzinājuma. </w:t>
      </w:r>
      <w:r w:rsidRPr="00D24702">
        <w:rPr>
          <w:rFonts w:ascii="Times New Roman" w:eastAsia="Times New Roman" w:hAnsi="Times New Roman" w:cs="Times New Roman"/>
          <w:color w:val="000000" w:themeColor="text1"/>
        </w:rPr>
        <w:t>Ieteicams izvērtēt izmantoto materiālu ilgtspēju, dodot priekšroku atkārtoti izmantojamiem risinājumiem un samazinot vienreizlietojamo materiālu īpatsvaru. Maksai jābūt caurskatāmai un pamatotai ar konkrētām izmaksu pozīcijām. Plānojot cenu, vēlams ņemt vērā arī pieejamības aspektu, lai norise būtu sasniedzama pēc iespējas plašākam izglītojamo lokam. Saprātīga cenu politika veicina ilgtermiņa sadarbību ar izglītības iestādēm un lielāku dalībnieku iesaisti.</w:t>
      </w:r>
    </w:p>
    <w:p w14:paraId="70EEE451" w14:textId="77777777" w:rsidR="004D3E6E" w:rsidRDefault="00345B1B" w:rsidP="004D3E6E">
      <w:pPr>
        <w:spacing w:line="276" w:lineRule="auto"/>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Norises īstenotājs, vienojoties ar izglītības iestādi, var piešķirt atlaides vai arī noteikt zemāku cenu nekā katalogā apstiprinātā.</w:t>
      </w:r>
    </w:p>
    <w:p w14:paraId="32695A77" w14:textId="77777777" w:rsidR="004D3E6E" w:rsidRDefault="004D3E6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4FF9BFBA" w14:textId="029E40A4" w:rsidR="004D3E6E" w:rsidRDefault="004D3E6E" w:rsidP="005A1597">
      <w:pPr>
        <w:ind w:right="-46"/>
        <w:jc w:val="cente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lang w:eastAsia="lv-LV"/>
        </w:rPr>
        <w:drawing>
          <wp:anchor distT="0" distB="0" distL="114300" distR="114300" simplePos="0" relativeHeight="251659264" behindDoc="0" locked="0" layoutInCell="1" allowOverlap="1" wp14:anchorId="0C228A94" wp14:editId="6702C4CE">
            <wp:simplePos x="0" y="0"/>
            <wp:positionH relativeFrom="column">
              <wp:posOffset>-359930</wp:posOffset>
            </wp:positionH>
            <wp:positionV relativeFrom="paragraph">
              <wp:posOffset>7447</wp:posOffset>
            </wp:positionV>
            <wp:extent cx="6483927" cy="9171316"/>
            <wp:effectExtent l="19050" t="19050" r="12700" b="10795"/>
            <wp:wrapNone/>
            <wp:docPr id="979546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46841" name="Picture 97954684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483927" cy="9171316"/>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color w:val="000000" w:themeColor="text1"/>
        </w:rPr>
        <w:br w:type="page"/>
      </w:r>
    </w:p>
    <w:p w14:paraId="6F607150" w14:textId="17B9DA55" w:rsidR="00D717E7" w:rsidRPr="002B5411" w:rsidRDefault="002B5411" w:rsidP="004D3E6E">
      <w:pPr>
        <w:spacing w:line="276" w:lineRule="auto"/>
        <w:jc w:val="both"/>
        <w:rPr>
          <w:color w:val="0B769F" w:themeColor="accent4" w:themeShade="BF"/>
        </w:rPr>
      </w:pPr>
      <w:r>
        <w:rPr>
          <w:rFonts w:ascii="Times New Roman" w:eastAsia="Times New Roman" w:hAnsi="Times New Roman" w:cs="Times New Roman"/>
          <w:b/>
          <w:bCs/>
          <w:color w:val="0B769F" w:themeColor="accent4" w:themeShade="BF"/>
        </w:rPr>
        <w:t>Pirms pieteikuma iesniegšanas aizpilda pašvērtējuma anketu</w:t>
      </w:r>
    </w:p>
    <w:p w14:paraId="235200E1" w14:textId="47C626E8" w:rsidR="00D24702" w:rsidRPr="002B5411" w:rsidRDefault="00261659" w:rsidP="002B5411">
      <w:pPr>
        <w:pStyle w:val="Sarakstarindkopa"/>
        <w:numPr>
          <w:ilvl w:val="0"/>
          <w:numId w:val="12"/>
        </w:numPr>
        <w:spacing w:after="0" w:line="240" w:lineRule="auto"/>
        <w:rPr>
          <w:rFonts w:ascii="Times New Roman" w:eastAsia="Times New Roman" w:hAnsi="Times New Roman" w:cs="Times New Roman"/>
        </w:rPr>
      </w:pPr>
      <w:r w:rsidRPr="00564659">
        <w:rPr>
          <w:rFonts w:ascii="Times New Roman" w:eastAsia="Times New Roman" w:hAnsi="Times New Roman" w:cs="Times New Roman"/>
        </w:rPr>
        <w:t>Pirms pieteikuma iesniegšanas</w:t>
      </w:r>
      <w:r w:rsidR="006C1DB0">
        <w:rPr>
          <w:rFonts w:ascii="Times New Roman" w:eastAsia="Times New Roman" w:hAnsi="Times New Roman" w:cs="Times New Roman"/>
        </w:rPr>
        <w:t xml:space="preserve"> veic izstrādātās norises atbilstības novērtēšanu un</w:t>
      </w:r>
      <w:r w:rsidR="4D9A7D47" w:rsidRPr="00564659">
        <w:rPr>
          <w:rFonts w:ascii="Times New Roman" w:eastAsia="Times New Roman" w:hAnsi="Times New Roman" w:cs="Times New Roman"/>
        </w:rPr>
        <w:t xml:space="preserve"> </w:t>
      </w:r>
      <w:r w:rsidR="00AF7A39">
        <w:rPr>
          <w:rFonts w:ascii="Times New Roman" w:eastAsia="Times New Roman" w:hAnsi="Times New Roman" w:cs="Times New Roman"/>
          <w:bCs/>
        </w:rPr>
        <w:t xml:space="preserve">aizpilda </w:t>
      </w:r>
      <w:r w:rsidR="006C1DB0" w:rsidRPr="00F156AE">
        <w:rPr>
          <w:rFonts w:ascii="Times New Roman" w:eastAsia="Times New Roman" w:hAnsi="Times New Roman" w:cs="Times New Roman"/>
          <w:b/>
        </w:rPr>
        <w:t>pa</w:t>
      </w:r>
      <w:r w:rsidR="006C1DB0" w:rsidRPr="00F156AE">
        <w:rPr>
          <w:rFonts w:ascii="Times New Roman" w:eastAsia="Times New Roman" w:hAnsi="Times New Roman" w:cs="Times New Roman"/>
          <w:b/>
          <w:bCs/>
        </w:rPr>
        <w:t>š</w:t>
      </w:r>
      <w:r w:rsidR="00AF7A39" w:rsidRPr="00F156AE">
        <w:rPr>
          <w:rFonts w:ascii="Times New Roman" w:eastAsia="Times New Roman" w:hAnsi="Times New Roman" w:cs="Times New Roman"/>
          <w:b/>
          <w:bCs/>
        </w:rPr>
        <w:t>vērtē</w:t>
      </w:r>
      <w:r w:rsidR="009D2160" w:rsidRPr="00F156AE">
        <w:rPr>
          <w:rFonts w:ascii="Times New Roman" w:eastAsia="Times New Roman" w:hAnsi="Times New Roman" w:cs="Times New Roman"/>
          <w:b/>
          <w:bCs/>
        </w:rPr>
        <w:t>juma</w:t>
      </w:r>
      <w:r w:rsidR="00AF7A39">
        <w:rPr>
          <w:rFonts w:ascii="Times New Roman" w:eastAsia="Times New Roman" w:hAnsi="Times New Roman" w:cs="Times New Roman"/>
          <w:bCs/>
        </w:rPr>
        <w:t xml:space="preserve"> anke</w:t>
      </w:r>
      <w:r w:rsidR="006C1DB0">
        <w:rPr>
          <w:rFonts w:ascii="Times New Roman" w:eastAsia="Times New Roman" w:hAnsi="Times New Roman" w:cs="Times New Roman"/>
          <w:bCs/>
        </w:rPr>
        <w:t xml:space="preserve">tu, </w:t>
      </w:r>
      <w:r w:rsidRPr="00564659">
        <w:rPr>
          <w:rFonts w:ascii="Times New Roman" w:eastAsia="Times New Roman" w:hAnsi="Times New Roman" w:cs="Times New Roman"/>
        </w:rPr>
        <w:t>atbild</w:t>
      </w:r>
      <w:r w:rsidR="006C1DB0">
        <w:rPr>
          <w:rFonts w:ascii="Times New Roman" w:eastAsia="Times New Roman" w:hAnsi="Times New Roman" w:cs="Times New Roman"/>
        </w:rPr>
        <w:t>ot</w:t>
      </w:r>
      <w:r w:rsidRPr="00564659">
        <w:rPr>
          <w:rFonts w:ascii="Times New Roman" w:eastAsia="Times New Roman" w:hAnsi="Times New Roman" w:cs="Times New Roman"/>
        </w:rPr>
        <w:t xml:space="preserve"> uz kontroljautājumiem</w:t>
      </w:r>
      <w:r w:rsidR="0024495D" w:rsidRPr="00564659">
        <w:rPr>
          <w:rFonts w:ascii="Times New Roman" w:eastAsia="Times New Roman" w:hAnsi="Times New Roman" w:cs="Times New Roman"/>
        </w:rPr>
        <w:t>.</w:t>
      </w:r>
    </w:p>
    <w:tbl>
      <w:tblPr>
        <w:tblStyle w:val="Reatabula"/>
        <w:tblW w:w="9923" w:type="dxa"/>
        <w:tblInd w:w="-289" w:type="dxa"/>
        <w:tblLook w:val="06A0" w:firstRow="1" w:lastRow="0" w:firstColumn="1" w:lastColumn="0" w:noHBand="1" w:noVBand="1"/>
      </w:tblPr>
      <w:tblGrid>
        <w:gridCol w:w="7939"/>
        <w:gridCol w:w="567"/>
        <w:gridCol w:w="1417"/>
      </w:tblGrid>
      <w:tr w:rsidR="00E44050" w:rsidRPr="00345847" w14:paraId="59081F25" w14:textId="77777777" w:rsidTr="00345847">
        <w:trPr>
          <w:trHeight w:val="300"/>
        </w:trPr>
        <w:tc>
          <w:tcPr>
            <w:tcW w:w="9923" w:type="dxa"/>
            <w:gridSpan w:val="3"/>
            <w:shd w:val="clear" w:color="auto" w:fill="DAE9F7" w:themeFill="text2" w:themeFillTint="1A"/>
            <w:vAlign w:val="center"/>
          </w:tcPr>
          <w:p w14:paraId="3E22D312" w14:textId="4DFA4B8B" w:rsidR="00E44050" w:rsidRPr="00345847" w:rsidRDefault="00D24702" w:rsidP="002B5411">
            <w:pPr>
              <w:pStyle w:val="Sarakstarindkopa"/>
              <w:jc w:val="center"/>
              <w:rPr>
                <w:rFonts w:ascii="Times New Roman" w:eastAsia="Times New Roman" w:hAnsi="Times New Roman" w:cs="Times New Roman"/>
                <w:b/>
                <w:sz w:val="22"/>
                <w:szCs w:val="22"/>
              </w:rPr>
            </w:pPr>
            <w:r w:rsidRPr="00345847">
              <w:rPr>
                <w:rFonts w:ascii="Times New Roman" w:eastAsia="Times New Roman" w:hAnsi="Times New Roman" w:cs="Times New Roman"/>
                <w:b/>
                <w:sz w:val="22"/>
                <w:szCs w:val="22"/>
              </w:rPr>
              <w:t>PAŠVĒRTĒJUMS</w:t>
            </w:r>
          </w:p>
        </w:tc>
      </w:tr>
      <w:tr w:rsidR="00D24702" w:rsidRPr="00345847" w14:paraId="543C90D2" w14:textId="77777777" w:rsidTr="00345847">
        <w:trPr>
          <w:trHeight w:val="134"/>
        </w:trPr>
        <w:tc>
          <w:tcPr>
            <w:tcW w:w="7939" w:type="dxa"/>
            <w:shd w:val="clear" w:color="auto" w:fill="DAE9F7" w:themeFill="text2" w:themeFillTint="1A"/>
            <w:vAlign w:val="center"/>
          </w:tcPr>
          <w:p w14:paraId="5A01508F" w14:textId="11951D6E" w:rsidR="00D24702" w:rsidRPr="00345847" w:rsidRDefault="00D24702" w:rsidP="002B5411">
            <w:pPr>
              <w:jc w:val="center"/>
              <w:rPr>
                <w:rFonts w:ascii="Times New Roman" w:eastAsia="Times New Roman" w:hAnsi="Times New Roman" w:cs="Times New Roman"/>
                <w:b/>
                <w:bCs/>
                <w:color w:val="000000" w:themeColor="text1"/>
                <w:sz w:val="22"/>
                <w:szCs w:val="22"/>
              </w:rPr>
            </w:pPr>
            <w:r w:rsidRPr="00345847">
              <w:rPr>
                <w:rFonts w:ascii="Times New Roman" w:eastAsia="Times New Roman" w:hAnsi="Times New Roman" w:cs="Times New Roman"/>
                <w:b/>
                <w:bCs/>
                <w:color w:val="000000" w:themeColor="text1"/>
                <w:sz w:val="22"/>
                <w:szCs w:val="22"/>
              </w:rPr>
              <w:t>Jautājumi</w:t>
            </w:r>
          </w:p>
        </w:tc>
        <w:tc>
          <w:tcPr>
            <w:tcW w:w="567" w:type="dxa"/>
            <w:shd w:val="clear" w:color="auto" w:fill="DAE9F7" w:themeFill="text2" w:themeFillTint="1A"/>
            <w:vAlign w:val="center"/>
          </w:tcPr>
          <w:p w14:paraId="7F7C5D08" w14:textId="2537188D" w:rsidR="00D24702" w:rsidRPr="00345847" w:rsidRDefault="00D24702" w:rsidP="002B5411">
            <w:pPr>
              <w:jc w:val="center"/>
              <w:rPr>
                <w:rFonts w:ascii="Times New Roman" w:eastAsia="Times New Roman" w:hAnsi="Times New Roman" w:cs="Times New Roman"/>
                <w:b/>
                <w:bCs/>
                <w:color w:val="000000" w:themeColor="text1"/>
                <w:sz w:val="22"/>
                <w:szCs w:val="22"/>
              </w:rPr>
            </w:pPr>
            <w:r w:rsidRPr="00345847">
              <w:rPr>
                <w:rFonts w:ascii="Times New Roman" w:eastAsia="Times New Roman" w:hAnsi="Times New Roman" w:cs="Times New Roman"/>
                <w:b/>
                <w:bCs/>
                <w:color w:val="000000" w:themeColor="text1"/>
                <w:sz w:val="22"/>
                <w:szCs w:val="22"/>
              </w:rPr>
              <w:t>Jā</w:t>
            </w:r>
          </w:p>
        </w:tc>
        <w:tc>
          <w:tcPr>
            <w:tcW w:w="1417" w:type="dxa"/>
            <w:shd w:val="clear" w:color="auto" w:fill="DAE9F7" w:themeFill="text2" w:themeFillTint="1A"/>
            <w:vAlign w:val="center"/>
          </w:tcPr>
          <w:p w14:paraId="6109E900" w14:textId="62E8A1D4" w:rsidR="00D24702" w:rsidRPr="00345847" w:rsidRDefault="00D24702" w:rsidP="002B5411">
            <w:pPr>
              <w:jc w:val="center"/>
              <w:rPr>
                <w:rFonts w:ascii="Times New Roman" w:eastAsia="Times New Roman" w:hAnsi="Times New Roman" w:cs="Times New Roman"/>
                <w:b/>
                <w:bCs/>
                <w:color w:val="000000" w:themeColor="text1"/>
                <w:sz w:val="22"/>
                <w:szCs w:val="22"/>
              </w:rPr>
            </w:pPr>
            <w:r w:rsidRPr="00345847">
              <w:rPr>
                <w:rFonts w:ascii="Times New Roman" w:eastAsia="Times New Roman" w:hAnsi="Times New Roman" w:cs="Times New Roman"/>
                <w:b/>
                <w:bCs/>
                <w:color w:val="000000" w:themeColor="text1"/>
                <w:sz w:val="22"/>
                <w:szCs w:val="22"/>
              </w:rPr>
              <w:t>Es pie tā vēl piestrādāšu</w:t>
            </w:r>
          </w:p>
        </w:tc>
      </w:tr>
      <w:tr w:rsidR="00E44050" w:rsidRPr="00345847" w14:paraId="374ED28E" w14:textId="77777777" w:rsidTr="00345847">
        <w:trPr>
          <w:trHeight w:val="42"/>
        </w:trPr>
        <w:tc>
          <w:tcPr>
            <w:tcW w:w="9923" w:type="dxa"/>
            <w:gridSpan w:val="3"/>
            <w:shd w:val="clear" w:color="auto" w:fill="A5C9EB" w:themeFill="text2" w:themeFillTint="40"/>
          </w:tcPr>
          <w:p w14:paraId="279FC4D4" w14:textId="77777777" w:rsidR="00E44050" w:rsidRPr="00345847" w:rsidRDefault="7290832E" w:rsidP="002B5411">
            <w:pPr>
              <w:jc w:val="center"/>
              <w:rPr>
                <w:rFonts w:ascii="Times New Roman" w:eastAsia="Times New Roman" w:hAnsi="Times New Roman" w:cs="Times New Roman"/>
                <w:b/>
                <w:color w:val="000000" w:themeColor="text1"/>
                <w:sz w:val="22"/>
                <w:szCs w:val="22"/>
              </w:rPr>
            </w:pPr>
            <w:r w:rsidRPr="00345847">
              <w:rPr>
                <w:rFonts w:ascii="Times New Roman" w:eastAsia="Times New Roman" w:hAnsi="Times New Roman" w:cs="Times New Roman"/>
                <w:b/>
                <w:color w:val="000000" w:themeColor="text1"/>
                <w:sz w:val="22"/>
                <w:szCs w:val="22"/>
              </w:rPr>
              <w:t>Mērķauditorija</w:t>
            </w:r>
          </w:p>
        </w:tc>
      </w:tr>
      <w:tr w:rsidR="00E44050" w:rsidRPr="00345847" w14:paraId="34E13304" w14:textId="77777777" w:rsidTr="002B5411">
        <w:trPr>
          <w:trHeight w:val="300"/>
        </w:trPr>
        <w:tc>
          <w:tcPr>
            <w:tcW w:w="7939" w:type="dxa"/>
          </w:tcPr>
          <w:p w14:paraId="65F06DBF" w14:textId="1A6FC9A8" w:rsidR="00E44050" w:rsidRPr="00345847" w:rsidRDefault="01C5AD5E" w:rsidP="002B5411">
            <w:pP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plānotās </w:t>
            </w:r>
            <w:r w:rsidR="3FD426A1" w:rsidRPr="00345847">
              <w:rPr>
                <w:rFonts w:ascii="Times New Roman" w:eastAsia="Times New Roman" w:hAnsi="Times New Roman" w:cs="Times New Roman"/>
                <w:color w:val="000000" w:themeColor="text1"/>
                <w:sz w:val="22"/>
                <w:szCs w:val="22"/>
              </w:rPr>
              <w:t>no</w:t>
            </w:r>
            <w:r w:rsidR="2C65F827" w:rsidRPr="00345847">
              <w:rPr>
                <w:rFonts w:ascii="Times New Roman" w:eastAsia="Times New Roman" w:hAnsi="Times New Roman" w:cs="Times New Roman"/>
                <w:color w:val="000000" w:themeColor="text1"/>
                <w:sz w:val="22"/>
                <w:szCs w:val="22"/>
              </w:rPr>
              <w:t xml:space="preserve">rises </w:t>
            </w:r>
            <w:r w:rsidR="3FD426A1" w:rsidRPr="00345847">
              <w:rPr>
                <w:rFonts w:ascii="Times New Roman" w:eastAsia="Times New Roman" w:hAnsi="Times New Roman" w:cs="Times New Roman"/>
                <w:color w:val="000000" w:themeColor="text1"/>
                <w:sz w:val="22"/>
                <w:szCs w:val="22"/>
              </w:rPr>
              <w:t>saturs</w:t>
            </w:r>
            <w:r w:rsidRPr="00345847">
              <w:rPr>
                <w:rFonts w:ascii="Times New Roman" w:eastAsia="Times New Roman" w:hAnsi="Times New Roman" w:cs="Times New Roman"/>
                <w:color w:val="000000" w:themeColor="text1"/>
                <w:sz w:val="22"/>
                <w:szCs w:val="22"/>
              </w:rPr>
              <w:t xml:space="preserve"> atbilst izvēlētajam vecumposmam un tā attīstības īpatnībām?</w:t>
            </w:r>
          </w:p>
        </w:tc>
        <w:tc>
          <w:tcPr>
            <w:tcW w:w="567" w:type="dxa"/>
          </w:tcPr>
          <w:p w14:paraId="53AF2242"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00C23112"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00E44050" w:rsidRPr="00345847" w14:paraId="414B9A84" w14:textId="77777777" w:rsidTr="00345847">
        <w:trPr>
          <w:trHeight w:val="42"/>
        </w:trPr>
        <w:tc>
          <w:tcPr>
            <w:tcW w:w="9923" w:type="dxa"/>
            <w:gridSpan w:val="3"/>
            <w:shd w:val="clear" w:color="auto" w:fill="A5C9EB" w:themeFill="text2" w:themeFillTint="40"/>
          </w:tcPr>
          <w:p w14:paraId="3E6EF220" w14:textId="77777777" w:rsidR="00E44050" w:rsidRPr="00345847" w:rsidRDefault="7290832E" w:rsidP="002B5411">
            <w:pPr>
              <w:jc w:val="center"/>
              <w:rPr>
                <w:rFonts w:ascii="Times New Roman" w:eastAsia="Times New Roman" w:hAnsi="Times New Roman" w:cs="Times New Roman"/>
                <w:b/>
                <w:color w:val="000000" w:themeColor="text1"/>
                <w:sz w:val="22"/>
                <w:szCs w:val="22"/>
              </w:rPr>
            </w:pPr>
            <w:r w:rsidRPr="00345847">
              <w:rPr>
                <w:rFonts w:ascii="Times New Roman" w:eastAsia="Times New Roman" w:hAnsi="Times New Roman" w:cs="Times New Roman"/>
                <w:b/>
                <w:color w:val="000000" w:themeColor="text1"/>
                <w:sz w:val="22"/>
                <w:szCs w:val="22"/>
                <w:shd w:val="clear" w:color="auto" w:fill="A5C9EB" w:themeFill="text2" w:themeFillTint="40"/>
              </w:rPr>
              <w:t>M</w:t>
            </w:r>
            <w:r w:rsidRPr="00345847">
              <w:rPr>
                <w:rFonts w:ascii="Times New Roman" w:eastAsia="Times New Roman" w:hAnsi="Times New Roman" w:cs="Times New Roman"/>
                <w:b/>
                <w:color w:val="000000" w:themeColor="text1"/>
                <w:sz w:val="22"/>
                <w:szCs w:val="22"/>
              </w:rPr>
              <w:t>ērķis un atbilstība</w:t>
            </w:r>
          </w:p>
        </w:tc>
      </w:tr>
      <w:tr w:rsidR="00E44050" w:rsidRPr="00345847" w14:paraId="3B6F8EE1" w14:textId="77777777" w:rsidTr="002B5411">
        <w:trPr>
          <w:trHeight w:val="300"/>
        </w:trPr>
        <w:tc>
          <w:tcPr>
            <w:tcW w:w="7939" w:type="dxa"/>
          </w:tcPr>
          <w:p w14:paraId="0C7396DE" w14:textId="7F0D413E" w:rsidR="00E44050" w:rsidRPr="00345847" w:rsidRDefault="11A0B8E1" w:rsidP="002B5411">
            <w:pP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ir skaidrs, ko tieši </w:t>
            </w:r>
            <w:r w:rsidR="61C475D3" w:rsidRPr="00345847">
              <w:rPr>
                <w:rFonts w:ascii="Times New Roman" w:eastAsia="Times New Roman" w:hAnsi="Times New Roman" w:cs="Times New Roman"/>
                <w:color w:val="000000" w:themeColor="text1"/>
                <w:sz w:val="22"/>
                <w:szCs w:val="22"/>
              </w:rPr>
              <w:t xml:space="preserve">izglītojamais </w:t>
            </w:r>
            <w:r w:rsidRPr="00345847">
              <w:rPr>
                <w:rFonts w:ascii="Times New Roman" w:eastAsia="Times New Roman" w:hAnsi="Times New Roman" w:cs="Times New Roman"/>
                <w:color w:val="000000" w:themeColor="text1"/>
                <w:sz w:val="22"/>
                <w:szCs w:val="22"/>
              </w:rPr>
              <w:t>norises laikā uzzinās, sapratīs, paveiks vai izmēģinās?</w:t>
            </w:r>
          </w:p>
        </w:tc>
        <w:tc>
          <w:tcPr>
            <w:tcW w:w="567" w:type="dxa"/>
          </w:tcPr>
          <w:p w14:paraId="496F7F1E"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556C6BC7"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00ED5BE0" w:rsidRPr="00345847" w14:paraId="0EB130BD" w14:textId="77777777" w:rsidTr="002B5411">
        <w:trPr>
          <w:trHeight w:val="300"/>
        </w:trPr>
        <w:tc>
          <w:tcPr>
            <w:tcW w:w="7939" w:type="dxa"/>
          </w:tcPr>
          <w:p w14:paraId="15AF8E05" w14:textId="64A2E2BD" w:rsidR="00ED5BE0" w:rsidRPr="00345847" w:rsidRDefault="00463BBF" w:rsidP="000A067E">
            <w:pP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Vai norises aprakstā ir skaidri saskatāma norises gaita, struktūra un metodes?</w:t>
            </w:r>
            <w:r w:rsidR="000A067E" w:rsidRPr="00345847">
              <w:rPr>
                <w:rFonts w:ascii="Times New Roman" w:eastAsia="Times New Roman" w:hAnsi="Times New Roman" w:cs="Times New Roman"/>
                <w:color w:val="000000" w:themeColor="text1"/>
                <w:sz w:val="22"/>
                <w:szCs w:val="22"/>
              </w:rPr>
              <w:t xml:space="preserve"> Vai norises aprakstā ir norādītas izglītojamo aktivitātes atbilstoši katrā no norises posmiem (materiāla 4.lpp.)?</w:t>
            </w:r>
            <w:r w:rsidR="000A067E" w:rsidRPr="00345847">
              <w:rPr>
                <w:rFonts w:ascii="Times New Roman" w:eastAsia="Times New Roman" w:hAnsi="Times New Roman" w:cs="Times New Roman"/>
                <w:color w:val="000000"/>
                <w:sz w:val="22"/>
                <w:szCs w:val="22"/>
                <w:lang w:eastAsia="lv-LV"/>
              </w:rPr>
              <w:t> </w:t>
            </w:r>
          </w:p>
        </w:tc>
        <w:tc>
          <w:tcPr>
            <w:tcW w:w="567" w:type="dxa"/>
          </w:tcPr>
          <w:p w14:paraId="0AE81655" w14:textId="77777777" w:rsidR="00ED5BE0" w:rsidRPr="00345847" w:rsidRDefault="00ED5BE0" w:rsidP="002B5411">
            <w:pPr>
              <w:rPr>
                <w:rFonts w:ascii="Times New Roman" w:eastAsia="Times New Roman" w:hAnsi="Times New Roman" w:cs="Times New Roman"/>
                <w:b/>
                <w:color w:val="80340D" w:themeColor="accent2" w:themeShade="80"/>
                <w:sz w:val="22"/>
                <w:szCs w:val="22"/>
              </w:rPr>
            </w:pPr>
          </w:p>
        </w:tc>
        <w:tc>
          <w:tcPr>
            <w:tcW w:w="1417" w:type="dxa"/>
          </w:tcPr>
          <w:p w14:paraId="04AD7D6B" w14:textId="77777777" w:rsidR="00ED5BE0" w:rsidRPr="00345847" w:rsidRDefault="00ED5BE0" w:rsidP="002B5411">
            <w:pPr>
              <w:rPr>
                <w:rFonts w:ascii="Times New Roman" w:eastAsia="Times New Roman" w:hAnsi="Times New Roman" w:cs="Times New Roman"/>
                <w:b/>
                <w:color w:val="80340D" w:themeColor="accent2" w:themeShade="80"/>
                <w:sz w:val="22"/>
                <w:szCs w:val="22"/>
              </w:rPr>
            </w:pPr>
          </w:p>
        </w:tc>
      </w:tr>
      <w:tr w:rsidR="007507AA" w:rsidRPr="00345847" w14:paraId="2CEB2084" w14:textId="77777777" w:rsidTr="002B5411">
        <w:trPr>
          <w:trHeight w:val="300"/>
        </w:trPr>
        <w:tc>
          <w:tcPr>
            <w:tcW w:w="7939" w:type="dxa"/>
          </w:tcPr>
          <w:p w14:paraId="36FB42F8" w14:textId="454EA150" w:rsidR="007507AA" w:rsidRPr="00345847" w:rsidRDefault="007507AA" w:rsidP="002B5411">
            <w:pP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norādītais sasniedzamais rezultāts ir </w:t>
            </w:r>
            <w:r w:rsidR="00CA0C47" w:rsidRPr="00345847">
              <w:rPr>
                <w:rFonts w:ascii="Times New Roman" w:eastAsia="Times New Roman" w:hAnsi="Times New Roman" w:cs="Times New Roman"/>
                <w:color w:val="000000" w:themeColor="text1"/>
                <w:sz w:val="22"/>
                <w:szCs w:val="22"/>
              </w:rPr>
              <w:t xml:space="preserve">identificējams </w:t>
            </w:r>
            <w:r w:rsidR="006A29C8" w:rsidRPr="00345847">
              <w:rPr>
                <w:rFonts w:ascii="Times New Roman" w:eastAsia="Times New Roman" w:hAnsi="Times New Roman" w:cs="Times New Roman"/>
                <w:color w:val="000000" w:themeColor="text1"/>
                <w:sz w:val="22"/>
                <w:szCs w:val="22"/>
              </w:rPr>
              <w:t xml:space="preserve"> izvēlētā </w:t>
            </w:r>
            <w:r w:rsidR="00CA0C47" w:rsidRPr="00345847">
              <w:rPr>
                <w:rFonts w:ascii="Times New Roman" w:eastAsia="Times New Roman" w:hAnsi="Times New Roman" w:cs="Times New Roman"/>
                <w:color w:val="000000" w:themeColor="text1"/>
                <w:sz w:val="22"/>
                <w:szCs w:val="22"/>
              </w:rPr>
              <w:t xml:space="preserve">vecumposma </w:t>
            </w:r>
            <w:r w:rsidR="00261307" w:rsidRPr="00345847">
              <w:rPr>
                <w:rFonts w:ascii="Times New Roman" w:eastAsia="Times New Roman" w:hAnsi="Times New Roman" w:cs="Times New Roman"/>
                <w:color w:val="000000" w:themeColor="text1"/>
                <w:sz w:val="22"/>
                <w:szCs w:val="22"/>
              </w:rPr>
              <w:t>attiecīgajos normatīvajos dokumentos (</w:t>
            </w:r>
            <w:r w:rsidR="00707A23" w:rsidRPr="00345847">
              <w:rPr>
                <w:rFonts w:ascii="Times New Roman" w:eastAsia="Times New Roman" w:hAnsi="Times New Roman" w:cs="Times New Roman"/>
                <w:color w:val="000000" w:themeColor="text1"/>
                <w:sz w:val="22"/>
                <w:szCs w:val="22"/>
              </w:rPr>
              <w:t xml:space="preserve">izglītības </w:t>
            </w:r>
            <w:r w:rsidR="00CA0C47" w:rsidRPr="00345847">
              <w:rPr>
                <w:rFonts w:ascii="Times New Roman" w:eastAsia="Times New Roman" w:hAnsi="Times New Roman" w:cs="Times New Roman"/>
                <w:color w:val="000000" w:themeColor="text1"/>
                <w:sz w:val="22"/>
                <w:szCs w:val="22"/>
              </w:rPr>
              <w:t>standartos/vadlīnijas</w:t>
            </w:r>
            <w:r w:rsidR="00600D06" w:rsidRPr="00345847">
              <w:rPr>
                <w:rFonts w:ascii="Times New Roman" w:eastAsia="Times New Roman" w:hAnsi="Times New Roman" w:cs="Times New Roman"/>
                <w:color w:val="000000" w:themeColor="text1"/>
                <w:sz w:val="22"/>
                <w:szCs w:val="22"/>
              </w:rPr>
              <w:t xml:space="preserve">, </w:t>
            </w:r>
            <w:r w:rsidR="00CA0C47" w:rsidRPr="00345847">
              <w:rPr>
                <w:rFonts w:ascii="Times New Roman" w:eastAsia="Times New Roman" w:hAnsi="Times New Roman" w:cs="Times New Roman"/>
                <w:color w:val="000000" w:themeColor="text1"/>
                <w:sz w:val="22"/>
                <w:szCs w:val="22"/>
              </w:rPr>
              <w:t>programmās</w:t>
            </w:r>
            <w:r w:rsidR="00261307" w:rsidRPr="00345847">
              <w:rPr>
                <w:rFonts w:ascii="Times New Roman" w:eastAsia="Times New Roman" w:hAnsi="Times New Roman" w:cs="Times New Roman"/>
                <w:color w:val="000000" w:themeColor="text1"/>
                <w:sz w:val="22"/>
                <w:szCs w:val="22"/>
              </w:rPr>
              <w:t>)</w:t>
            </w:r>
            <w:r w:rsidR="00B368ED" w:rsidRPr="00345847">
              <w:rPr>
                <w:rFonts w:ascii="Times New Roman" w:eastAsia="Times New Roman" w:hAnsi="Times New Roman" w:cs="Times New Roman"/>
                <w:color w:val="000000" w:themeColor="text1"/>
                <w:sz w:val="22"/>
                <w:szCs w:val="22"/>
              </w:rPr>
              <w:t xml:space="preserve"> ir saglabāta numerācija?</w:t>
            </w:r>
          </w:p>
        </w:tc>
        <w:tc>
          <w:tcPr>
            <w:tcW w:w="567" w:type="dxa"/>
          </w:tcPr>
          <w:p w14:paraId="6045020D" w14:textId="77777777" w:rsidR="007507AA" w:rsidRPr="00345847" w:rsidRDefault="007507AA" w:rsidP="002B5411">
            <w:pPr>
              <w:rPr>
                <w:rFonts w:ascii="Times New Roman" w:eastAsia="Times New Roman" w:hAnsi="Times New Roman" w:cs="Times New Roman"/>
                <w:b/>
                <w:color w:val="80340D" w:themeColor="accent2" w:themeShade="80"/>
                <w:sz w:val="22"/>
                <w:szCs w:val="22"/>
              </w:rPr>
            </w:pPr>
          </w:p>
        </w:tc>
        <w:tc>
          <w:tcPr>
            <w:tcW w:w="1417" w:type="dxa"/>
          </w:tcPr>
          <w:p w14:paraId="526CA462" w14:textId="77777777" w:rsidR="007507AA" w:rsidRPr="00345847" w:rsidRDefault="007507AA" w:rsidP="002B5411">
            <w:pPr>
              <w:rPr>
                <w:rFonts w:ascii="Times New Roman" w:eastAsia="Times New Roman" w:hAnsi="Times New Roman" w:cs="Times New Roman"/>
                <w:b/>
                <w:color w:val="80340D" w:themeColor="accent2" w:themeShade="80"/>
                <w:sz w:val="22"/>
                <w:szCs w:val="22"/>
              </w:rPr>
            </w:pPr>
          </w:p>
        </w:tc>
      </w:tr>
      <w:tr w:rsidR="00E44050" w:rsidRPr="00345847" w14:paraId="7809A3E7" w14:textId="77777777" w:rsidTr="002B5411">
        <w:trPr>
          <w:trHeight w:val="300"/>
        </w:trPr>
        <w:tc>
          <w:tcPr>
            <w:tcW w:w="7939" w:type="dxa"/>
          </w:tcPr>
          <w:p w14:paraId="41C9228F" w14:textId="5653ACFF" w:rsidR="00E44050" w:rsidRPr="00345847" w:rsidRDefault="00B74DB8"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norisei paredzētais laiks ir atbilstošs plānotajām aktivitātēm?  </w:t>
            </w:r>
            <w:r w:rsidR="7290832E" w:rsidRPr="00345847">
              <w:rPr>
                <w:rFonts w:ascii="Times New Roman" w:eastAsia="Times New Roman" w:hAnsi="Times New Roman" w:cs="Times New Roman"/>
                <w:color w:val="000000" w:themeColor="text1"/>
                <w:sz w:val="22"/>
                <w:szCs w:val="22"/>
              </w:rPr>
              <w:t>Vai uzdevums ir reāli paveicams plānotajā laikā?</w:t>
            </w:r>
          </w:p>
        </w:tc>
        <w:tc>
          <w:tcPr>
            <w:tcW w:w="567" w:type="dxa"/>
          </w:tcPr>
          <w:p w14:paraId="5C3F931A"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0DFB2D68"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00E44050" w:rsidRPr="00345847" w14:paraId="2B8CD6B3" w14:textId="77777777" w:rsidTr="002B5411">
        <w:trPr>
          <w:trHeight w:val="300"/>
        </w:trPr>
        <w:tc>
          <w:tcPr>
            <w:tcW w:w="7939" w:type="dxa"/>
          </w:tcPr>
          <w:p w14:paraId="24E1CCCE" w14:textId="515DAF0C" w:rsidR="00E44050" w:rsidRPr="00345847" w:rsidRDefault="0CE539E1"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w:t>
            </w:r>
            <w:r w:rsidR="67093E92" w:rsidRPr="00345847">
              <w:rPr>
                <w:rFonts w:ascii="Times New Roman" w:eastAsia="Times New Roman" w:hAnsi="Times New Roman" w:cs="Times New Roman"/>
                <w:color w:val="000000" w:themeColor="text1"/>
                <w:sz w:val="22"/>
                <w:szCs w:val="22"/>
              </w:rPr>
              <w:t xml:space="preserve">ir </w:t>
            </w:r>
            <w:r w:rsidRPr="00345847">
              <w:rPr>
                <w:rFonts w:ascii="Times New Roman" w:eastAsia="Times New Roman" w:hAnsi="Times New Roman" w:cs="Times New Roman"/>
                <w:color w:val="000000" w:themeColor="text1"/>
                <w:sz w:val="22"/>
                <w:szCs w:val="22"/>
              </w:rPr>
              <w:t>paredzē</w:t>
            </w:r>
            <w:r w:rsidR="6CB83B3E" w:rsidRPr="00345847">
              <w:rPr>
                <w:rFonts w:ascii="Times New Roman" w:eastAsia="Times New Roman" w:hAnsi="Times New Roman" w:cs="Times New Roman"/>
                <w:color w:val="000000" w:themeColor="text1"/>
                <w:sz w:val="22"/>
                <w:szCs w:val="22"/>
              </w:rPr>
              <w:t>t</w:t>
            </w:r>
            <w:r w:rsidRPr="00345847">
              <w:rPr>
                <w:rFonts w:ascii="Times New Roman" w:eastAsia="Times New Roman" w:hAnsi="Times New Roman" w:cs="Times New Roman"/>
                <w:color w:val="000000" w:themeColor="text1"/>
                <w:sz w:val="22"/>
                <w:szCs w:val="22"/>
              </w:rPr>
              <w:t xml:space="preserve">s kā </w:t>
            </w:r>
            <w:r w:rsidR="2E33ED79" w:rsidRPr="00345847">
              <w:rPr>
                <w:rFonts w:ascii="Times New Roman" w:eastAsia="Times New Roman" w:hAnsi="Times New Roman" w:cs="Times New Roman"/>
                <w:color w:val="000000" w:themeColor="text1"/>
                <w:sz w:val="22"/>
                <w:szCs w:val="22"/>
              </w:rPr>
              <w:t>norises vadītāj</w:t>
            </w:r>
            <w:r w:rsidRPr="00345847">
              <w:rPr>
                <w:rFonts w:ascii="Times New Roman" w:eastAsia="Times New Roman" w:hAnsi="Times New Roman" w:cs="Times New Roman"/>
                <w:color w:val="000000" w:themeColor="text1"/>
                <w:sz w:val="22"/>
                <w:szCs w:val="22"/>
              </w:rPr>
              <w:t>s</w:t>
            </w:r>
            <w:r w:rsidR="74D18A6B" w:rsidRPr="00345847">
              <w:rPr>
                <w:rFonts w:ascii="Times New Roman" w:eastAsia="Times New Roman" w:hAnsi="Times New Roman" w:cs="Times New Roman"/>
                <w:color w:val="000000" w:themeColor="text1"/>
                <w:sz w:val="22"/>
                <w:szCs w:val="22"/>
              </w:rPr>
              <w:t xml:space="preserve"> pārliecināsies</w:t>
            </w:r>
            <w:r w:rsidRPr="00345847">
              <w:rPr>
                <w:rFonts w:ascii="Times New Roman" w:eastAsia="Times New Roman" w:hAnsi="Times New Roman" w:cs="Times New Roman"/>
                <w:color w:val="000000" w:themeColor="text1"/>
                <w:sz w:val="22"/>
                <w:szCs w:val="22"/>
              </w:rPr>
              <w:t xml:space="preserve">, vai </w:t>
            </w:r>
            <w:r w:rsidR="4B3617FE" w:rsidRPr="00345847">
              <w:rPr>
                <w:rFonts w:ascii="Times New Roman" w:eastAsia="Times New Roman" w:hAnsi="Times New Roman" w:cs="Times New Roman"/>
                <w:color w:val="000000" w:themeColor="text1"/>
                <w:sz w:val="22"/>
                <w:szCs w:val="22"/>
              </w:rPr>
              <w:t xml:space="preserve">visi </w:t>
            </w:r>
            <w:r w:rsidR="65EFCCBC" w:rsidRPr="00345847">
              <w:rPr>
                <w:rFonts w:ascii="Times New Roman" w:eastAsia="Times New Roman" w:hAnsi="Times New Roman" w:cs="Times New Roman"/>
                <w:color w:val="000000" w:themeColor="text1"/>
                <w:sz w:val="22"/>
                <w:szCs w:val="22"/>
              </w:rPr>
              <w:t xml:space="preserve">izglītojamie </w:t>
            </w:r>
            <w:r w:rsidRPr="00345847">
              <w:rPr>
                <w:rFonts w:ascii="Times New Roman" w:eastAsia="Times New Roman" w:hAnsi="Times New Roman" w:cs="Times New Roman"/>
                <w:color w:val="000000" w:themeColor="text1"/>
                <w:sz w:val="22"/>
                <w:szCs w:val="22"/>
              </w:rPr>
              <w:t xml:space="preserve">norises </w:t>
            </w:r>
            <w:r w:rsidR="6E98AE62" w:rsidRPr="00345847">
              <w:rPr>
                <w:rFonts w:ascii="Times New Roman" w:eastAsia="Times New Roman" w:hAnsi="Times New Roman" w:cs="Times New Roman"/>
                <w:color w:val="000000" w:themeColor="text1"/>
                <w:sz w:val="22"/>
                <w:szCs w:val="22"/>
              </w:rPr>
              <w:t>gait</w:t>
            </w:r>
            <w:r w:rsidRPr="00345847">
              <w:rPr>
                <w:rFonts w:ascii="Times New Roman" w:eastAsia="Times New Roman" w:hAnsi="Times New Roman" w:cs="Times New Roman"/>
                <w:color w:val="000000" w:themeColor="text1"/>
                <w:sz w:val="22"/>
                <w:szCs w:val="22"/>
              </w:rPr>
              <w:t>ā ir uzzinājuši, sapratuši, paveikuši vai izmēģinājuši plānoto?</w:t>
            </w:r>
          </w:p>
        </w:tc>
        <w:tc>
          <w:tcPr>
            <w:tcW w:w="567" w:type="dxa"/>
          </w:tcPr>
          <w:p w14:paraId="057AC64B"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5215DB59"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4E63A482" w:rsidRPr="00345847" w14:paraId="2202F999" w14:textId="77777777" w:rsidTr="002B5411">
        <w:trPr>
          <w:trHeight w:val="300"/>
        </w:trPr>
        <w:tc>
          <w:tcPr>
            <w:tcW w:w="7939" w:type="dxa"/>
          </w:tcPr>
          <w:p w14:paraId="6AF971D4" w14:textId="6F044884" w:rsidR="25472AD5" w:rsidRPr="00345847" w:rsidRDefault="25472AD5"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ir plānots, kādā veidā izglītojamie novērtēs </w:t>
            </w:r>
            <w:r w:rsidR="002B5411" w:rsidRPr="00345847">
              <w:rPr>
                <w:rFonts w:ascii="Times New Roman" w:eastAsia="Times New Roman" w:hAnsi="Times New Roman" w:cs="Times New Roman"/>
                <w:color w:val="000000" w:themeColor="text1"/>
                <w:sz w:val="22"/>
                <w:szCs w:val="22"/>
              </w:rPr>
              <w:t xml:space="preserve">jaunās zināšanas, prasmes un izpratni </w:t>
            </w:r>
            <w:r w:rsidRPr="00345847">
              <w:rPr>
                <w:rFonts w:ascii="Times New Roman" w:eastAsia="Times New Roman" w:hAnsi="Times New Roman" w:cs="Times New Roman"/>
                <w:color w:val="000000" w:themeColor="text1"/>
                <w:sz w:val="22"/>
                <w:szCs w:val="22"/>
              </w:rPr>
              <w:t>(atgriezeniskā saite)?</w:t>
            </w:r>
          </w:p>
        </w:tc>
        <w:tc>
          <w:tcPr>
            <w:tcW w:w="567" w:type="dxa"/>
          </w:tcPr>
          <w:p w14:paraId="3D01F525" w14:textId="47D8A915" w:rsidR="4E63A482" w:rsidRPr="00345847" w:rsidRDefault="4E63A482" w:rsidP="002B5411">
            <w:pPr>
              <w:rPr>
                <w:rFonts w:ascii="Times New Roman" w:eastAsia="Times New Roman" w:hAnsi="Times New Roman" w:cs="Times New Roman"/>
                <w:b/>
                <w:color w:val="80340D" w:themeColor="accent2" w:themeShade="80"/>
                <w:sz w:val="22"/>
                <w:szCs w:val="22"/>
              </w:rPr>
            </w:pPr>
          </w:p>
        </w:tc>
        <w:tc>
          <w:tcPr>
            <w:tcW w:w="1417" w:type="dxa"/>
          </w:tcPr>
          <w:p w14:paraId="526737A6" w14:textId="77CE8CC5" w:rsidR="4E63A482" w:rsidRPr="00345847" w:rsidRDefault="4E63A482" w:rsidP="002B5411">
            <w:pPr>
              <w:rPr>
                <w:rFonts w:ascii="Times New Roman" w:eastAsia="Times New Roman" w:hAnsi="Times New Roman" w:cs="Times New Roman"/>
                <w:b/>
                <w:color w:val="80340D" w:themeColor="accent2" w:themeShade="80"/>
                <w:sz w:val="22"/>
                <w:szCs w:val="22"/>
              </w:rPr>
            </w:pPr>
          </w:p>
        </w:tc>
      </w:tr>
      <w:tr w:rsidR="00E44050" w:rsidRPr="00345847" w14:paraId="30AC0417" w14:textId="77777777" w:rsidTr="00345847">
        <w:trPr>
          <w:trHeight w:val="42"/>
        </w:trPr>
        <w:tc>
          <w:tcPr>
            <w:tcW w:w="9923" w:type="dxa"/>
            <w:gridSpan w:val="3"/>
            <w:shd w:val="clear" w:color="auto" w:fill="A5C9EB" w:themeFill="text2" w:themeFillTint="40"/>
          </w:tcPr>
          <w:p w14:paraId="5515640C" w14:textId="77777777" w:rsidR="00E44050" w:rsidRPr="00345847" w:rsidRDefault="7290832E" w:rsidP="002B5411">
            <w:pPr>
              <w:jc w:val="cente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b/>
                <w:color w:val="000000" w:themeColor="text1"/>
                <w:sz w:val="22"/>
                <w:szCs w:val="22"/>
              </w:rPr>
              <w:t>Iesais</w:t>
            </w:r>
            <w:r w:rsidRPr="00345847">
              <w:rPr>
                <w:rFonts w:ascii="Times New Roman" w:eastAsia="Times New Roman" w:hAnsi="Times New Roman" w:cs="Times New Roman"/>
                <w:b/>
                <w:color w:val="000000" w:themeColor="text1"/>
                <w:sz w:val="22"/>
                <w:szCs w:val="22"/>
                <w:shd w:val="clear" w:color="auto" w:fill="A5C9EB" w:themeFill="text2" w:themeFillTint="40"/>
              </w:rPr>
              <w:t xml:space="preserve">tes </w:t>
            </w:r>
            <w:r w:rsidRPr="00345847">
              <w:rPr>
                <w:rFonts w:ascii="Times New Roman" w:eastAsia="Times New Roman" w:hAnsi="Times New Roman" w:cs="Times New Roman"/>
                <w:b/>
                <w:color w:val="000000" w:themeColor="text1"/>
                <w:sz w:val="22"/>
                <w:szCs w:val="22"/>
              </w:rPr>
              <w:t>līmenis</w:t>
            </w:r>
          </w:p>
        </w:tc>
      </w:tr>
      <w:tr w:rsidR="00E44050" w:rsidRPr="00345847" w14:paraId="2135240B" w14:textId="77777777" w:rsidTr="002B5411">
        <w:trPr>
          <w:trHeight w:val="300"/>
        </w:trPr>
        <w:tc>
          <w:tcPr>
            <w:tcW w:w="7939" w:type="dxa"/>
          </w:tcPr>
          <w:p w14:paraId="5225B721" w14:textId="08AAAC27" w:rsidR="00E44050" w:rsidRPr="00345847" w:rsidRDefault="385754B0"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w:t>
            </w:r>
            <w:r w:rsidR="42CA3DD8" w:rsidRPr="00345847">
              <w:rPr>
                <w:rFonts w:ascii="Times New Roman" w:eastAsia="Times New Roman" w:hAnsi="Times New Roman" w:cs="Times New Roman"/>
                <w:color w:val="000000" w:themeColor="text1"/>
                <w:sz w:val="22"/>
                <w:szCs w:val="22"/>
              </w:rPr>
              <w:t>ir paredzēts</w:t>
            </w:r>
            <w:r w:rsidRPr="00345847">
              <w:rPr>
                <w:rFonts w:ascii="Times New Roman" w:eastAsia="Times New Roman" w:hAnsi="Times New Roman" w:cs="Times New Roman"/>
                <w:color w:val="000000" w:themeColor="text1"/>
                <w:sz w:val="22"/>
                <w:szCs w:val="22"/>
              </w:rPr>
              <w:t xml:space="preserve">, ka norisē </w:t>
            </w:r>
            <w:r w:rsidR="64DEF788" w:rsidRPr="00345847">
              <w:rPr>
                <w:rFonts w:ascii="Times New Roman" w:eastAsia="Times New Roman" w:hAnsi="Times New Roman" w:cs="Times New Roman"/>
                <w:color w:val="000000" w:themeColor="text1"/>
                <w:sz w:val="22"/>
                <w:szCs w:val="22"/>
              </w:rPr>
              <w:t>KATRS</w:t>
            </w:r>
            <w:r w:rsidR="724FE8AE" w:rsidRPr="00345847">
              <w:rPr>
                <w:rFonts w:ascii="Times New Roman" w:eastAsia="Times New Roman" w:hAnsi="Times New Roman" w:cs="Times New Roman"/>
                <w:color w:val="000000" w:themeColor="text1"/>
                <w:sz w:val="22"/>
                <w:szCs w:val="22"/>
              </w:rPr>
              <w:t xml:space="preserve"> </w:t>
            </w:r>
            <w:r w:rsidR="6017658D" w:rsidRPr="00345847">
              <w:rPr>
                <w:rFonts w:ascii="Times New Roman" w:eastAsia="Times New Roman" w:hAnsi="Times New Roman" w:cs="Times New Roman"/>
                <w:color w:val="000000" w:themeColor="text1"/>
                <w:sz w:val="22"/>
                <w:szCs w:val="22"/>
              </w:rPr>
              <w:t>izglītojam</w:t>
            </w:r>
            <w:r w:rsidR="5B8EB95B" w:rsidRPr="00345847">
              <w:rPr>
                <w:rFonts w:ascii="Times New Roman" w:eastAsia="Times New Roman" w:hAnsi="Times New Roman" w:cs="Times New Roman"/>
                <w:color w:val="000000" w:themeColor="text1"/>
                <w:sz w:val="22"/>
                <w:szCs w:val="22"/>
              </w:rPr>
              <w:t>ais</w:t>
            </w:r>
            <w:r w:rsidR="6017658D" w:rsidRPr="00345847">
              <w:rPr>
                <w:rFonts w:ascii="Times New Roman" w:eastAsia="Times New Roman" w:hAnsi="Times New Roman" w:cs="Times New Roman"/>
                <w:color w:val="000000" w:themeColor="text1"/>
                <w:sz w:val="22"/>
                <w:szCs w:val="22"/>
              </w:rPr>
              <w:t xml:space="preserve"> </w:t>
            </w:r>
            <w:r w:rsidR="3A76DF59" w:rsidRPr="00345847">
              <w:rPr>
                <w:rFonts w:ascii="Times New Roman" w:eastAsia="Times New Roman" w:hAnsi="Times New Roman" w:cs="Times New Roman"/>
                <w:color w:val="000000" w:themeColor="text1"/>
                <w:sz w:val="22"/>
                <w:szCs w:val="22"/>
              </w:rPr>
              <w:t xml:space="preserve">ir </w:t>
            </w:r>
            <w:r w:rsidR="7DD59C71" w:rsidRPr="00345847">
              <w:rPr>
                <w:rFonts w:ascii="Times New Roman" w:eastAsia="Times New Roman" w:hAnsi="Times New Roman" w:cs="Times New Roman"/>
                <w:color w:val="000000" w:themeColor="text1"/>
                <w:sz w:val="22"/>
                <w:szCs w:val="22"/>
              </w:rPr>
              <w:t xml:space="preserve">praktiski </w:t>
            </w:r>
            <w:r w:rsidR="3A76DF59" w:rsidRPr="00345847">
              <w:rPr>
                <w:rFonts w:ascii="Times New Roman" w:eastAsia="Times New Roman" w:hAnsi="Times New Roman" w:cs="Times New Roman"/>
                <w:color w:val="000000" w:themeColor="text1"/>
                <w:sz w:val="22"/>
                <w:szCs w:val="22"/>
              </w:rPr>
              <w:t>iesaistīt</w:t>
            </w:r>
            <w:r w:rsidR="3749761C" w:rsidRPr="00345847">
              <w:rPr>
                <w:rFonts w:ascii="Times New Roman" w:eastAsia="Times New Roman" w:hAnsi="Times New Roman" w:cs="Times New Roman"/>
                <w:color w:val="000000" w:themeColor="text1"/>
                <w:sz w:val="22"/>
                <w:szCs w:val="22"/>
              </w:rPr>
              <w:t>s</w:t>
            </w:r>
            <w:r w:rsidR="3A76DF59" w:rsidRPr="00345847">
              <w:rPr>
                <w:rFonts w:ascii="Times New Roman" w:eastAsia="Times New Roman" w:hAnsi="Times New Roman" w:cs="Times New Roman"/>
                <w:color w:val="000000" w:themeColor="text1"/>
                <w:sz w:val="22"/>
                <w:szCs w:val="22"/>
              </w:rPr>
              <w:t xml:space="preserve"> un</w:t>
            </w:r>
            <w:r w:rsidRPr="00345847">
              <w:rPr>
                <w:rFonts w:ascii="Times New Roman" w:eastAsia="Times New Roman" w:hAnsi="Times New Roman" w:cs="Times New Roman"/>
                <w:color w:val="000000" w:themeColor="text1"/>
                <w:sz w:val="22"/>
                <w:szCs w:val="22"/>
              </w:rPr>
              <w:t xml:space="preserve"> darbojas</w:t>
            </w:r>
            <w:r w:rsidR="31302766" w:rsidRPr="00345847">
              <w:rPr>
                <w:rFonts w:ascii="Times New Roman" w:eastAsia="Times New Roman" w:hAnsi="Times New Roman" w:cs="Times New Roman"/>
                <w:color w:val="000000" w:themeColor="text1"/>
                <w:sz w:val="22"/>
                <w:szCs w:val="22"/>
              </w:rPr>
              <w:t>?</w:t>
            </w:r>
          </w:p>
        </w:tc>
        <w:tc>
          <w:tcPr>
            <w:tcW w:w="567" w:type="dxa"/>
          </w:tcPr>
          <w:p w14:paraId="0BEF3F7D"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7463515C"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12BDDB41" w:rsidRPr="00345847" w14:paraId="6E84D716" w14:textId="77777777" w:rsidTr="002B5411">
        <w:trPr>
          <w:trHeight w:val="300"/>
        </w:trPr>
        <w:tc>
          <w:tcPr>
            <w:tcW w:w="7939" w:type="dxa"/>
          </w:tcPr>
          <w:p w14:paraId="24DAAB86" w14:textId="0397471E" w:rsidR="74C3A26F" w:rsidRPr="00345847" w:rsidRDefault="74C3A26F"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Vai ir izvēlētas atbilstošas metodes, kuras veicinās izglītojamo iesaisti?</w:t>
            </w:r>
          </w:p>
        </w:tc>
        <w:tc>
          <w:tcPr>
            <w:tcW w:w="567" w:type="dxa"/>
          </w:tcPr>
          <w:p w14:paraId="11CC20AD" w14:textId="3B43F835" w:rsidR="12BDDB41" w:rsidRPr="00345847" w:rsidRDefault="12BDDB41" w:rsidP="002B5411">
            <w:pPr>
              <w:rPr>
                <w:rFonts w:ascii="Times New Roman" w:eastAsia="Times New Roman" w:hAnsi="Times New Roman" w:cs="Times New Roman"/>
                <w:b/>
                <w:color w:val="80340D" w:themeColor="accent2" w:themeShade="80"/>
                <w:sz w:val="22"/>
                <w:szCs w:val="22"/>
              </w:rPr>
            </w:pPr>
          </w:p>
        </w:tc>
        <w:tc>
          <w:tcPr>
            <w:tcW w:w="1417" w:type="dxa"/>
          </w:tcPr>
          <w:p w14:paraId="2EAEF717" w14:textId="576AEC7B" w:rsidR="12BDDB41" w:rsidRPr="00345847" w:rsidRDefault="12BDDB41" w:rsidP="002B5411">
            <w:pPr>
              <w:rPr>
                <w:rFonts w:ascii="Times New Roman" w:eastAsia="Times New Roman" w:hAnsi="Times New Roman" w:cs="Times New Roman"/>
                <w:b/>
                <w:color w:val="80340D" w:themeColor="accent2" w:themeShade="80"/>
                <w:sz w:val="22"/>
                <w:szCs w:val="22"/>
              </w:rPr>
            </w:pPr>
          </w:p>
        </w:tc>
      </w:tr>
      <w:tr w:rsidR="00E44050" w:rsidRPr="00345847" w14:paraId="613BF403" w14:textId="77777777" w:rsidTr="002B5411">
        <w:trPr>
          <w:trHeight w:val="300"/>
        </w:trPr>
        <w:tc>
          <w:tcPr>
            <w:tcW w:w="7939" w:type="dxa"/>
          </w:tcPr>
          <w:p w14:paraId="0EB489F3" w14:textId="00D9286A" w:rsidR="00E44050" w:rsidRPr="00345847" w:rsidRDefault="74C3A26F"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norise plānota dinamiska, </w:t>
            </w:r>
            <w:r w:rsidR="1BE5F678" w:rsidRPr="00345847">
              <w:rPr>
                <w:rFonts w:ascii="Times New Roman" w:eastAsia="Times New Roman" w:hAnsi="Times New Roman" w:cs="Times New Roman"/>
                <w:color w:val="000000" w:themeColor="text1"/>
                <w:sz w:val="22"/>
                <w:szCs w:val="22"/>
              </w:rPr>
              <w:t>paredz</w:t>
            </w:r>
            <w:r w:rsidR="0EF9152A" w:rsidRPr="00345847">
              <w:rPr>
                <w:rFonts w:ascii="Times New Roman" w:eastAsia="Times New Roman" w:hAnsi="Times New Roman" w:cs="Times New Roman"/>
                <w:color w:val="000000" w:themeColor="text1"/>
                <w:sz w:val="22"/>
                <w:szCs w:val="22"/>
              </w:rPr>
              <w:t>ot</w:t>
            </w:r>
            <w:r w:rsidR="1BE5F678" w:rsidRPr="00345847">
              <w:rPr>
                <w:rFonts w:ascii="Times New Roman" w:eastAsia="Times New Roman" w:hAnsi="Times New Roman" w:cs="Times New Roman"/>
                <w:color w:val="000000" w:themeColor="text1"/>
                <w:sz w:val="22"/>
                <w:szCs w:val="22"/>
              </w:rPr>
              <w:t xml:space="preserve"> kustību </w:t>
            </w:r>
            <w:r w:rsidR="56CE7D56" w:rsidRPr="00345847">
              <w:rPr>
                <w:rFonts w:ascii="Times New Roman" w:eastAsia="Times New Roman" w:hAnsi="Times New Roman" w:cs="Times New Roman"/>
                <w:color w:val="000000" w:themeColor="text1"/>
                <w:sz w:val="22"/>
                <w:szCs w:val="22"/>
              </w:rPr>
              <w:t xml:space="preserve">aktivitāšu </w:t>
            </w:r>
            <w:r w:rsidR="1BE5F678" w:rsidRPr="00345847">
              <w:rPr>
                <w:rFonts w:ascii="Times New Roman" w:eastAsia="Times New Roman" w:hAnsi="Times New Roman" w:cs="Times New Roman"/>
                <w:color w:val="000000" w:themeColor="text1"/>
                <w:sz w:val="22"/>
                <w:szCs w:val="22"/>
              </w:rPr>
              <w:t>pauzes</w:t>
            </w:r>
            <w:r w:rsidR="673CD4A7" w:rsidRPr="00345847">
              <w:rPr>
                <w:rFonts w:ascii="Times New Roman" w:eastAsia="Times New Roman" w:hAnsi="Times New Roman" w:cs="Times New Roman"/>
                <w:color w:val="000000" w:themeColor="text1"/>
                <w:sz w:val="22"/>
                <w:szCs w:val="22"/>
              </w:rPr>
              <w:t xml:space="preserve"> un darbību maiņu</w:t>
            </w:r>
            <w:r w:rsidR="353130BA" w:rsidRPr="00345847">
              <w:rPr>
                <w:rFonts w:ascii="Times New Roman" w:eastAsia="Times New Roman" w:hAnsi="Times New Roman" w:cs="Times New Roman"/>
                <w:color w:val="000000" w:themeColor="text1"/>
                <w:sz w:val="22"/>
                <w:szCs w:val="22"/>
              </w:rPr>
              <w:t xml:space="preserve"> atbilstoši izglītojamo vecumam</w:t>
            </w:r>
            <w:r w:rsidR="0C7B1C5F" w:rsidRPr="00345847">
              <w:rPr>
                <w:rFonts w:ascii="Times New Roman" w:eastAsia="Times New Roman" w:hAnsi="Times New Roman" w:cs="Times New Roman"/>
                <w:color w:val="000000" w:themeColor="text1"/>
                <w:sz w:val="22"/>
                <w:szCs w:val="22"/>
              </w:rPr>
              <w:t>?</w:t>
            </w:r>
          </w:p>
        </w:tc>
        <w:tc>
          <w:tcPr>
            <w:tcW w:w="567" w:type="dxa"/>
          </w:tcPr>
          <w:p w14:paraId="3F1CDB7C"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511D0454"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00E44050" w:rsidRPr="00345847" w14:paraId="13D37A7A" w14:textId="77777777" w:rsidTr="00345847">
        <w:trPr>
          <w:trHeight w:val="42"/>
        </w:trPr>
        <w:tc>
          <w:tcPr>
            <w:tcW w:w="9923" w:type="dxa"/>
            <w:gridSpan w:val="3"/>
            <w:shd w:val="clear" w:color="auto" w:fill="A5C9EB" w:themeFill="text2" w:themeFillTint="40"/>
          </w:tcPr>
          <w:p w14:paraId="540D0DB3" w14:textId="77777777" w:rsidR="00E44050" w:rsidRPr="00345847" w:rsidRDefault="583FF176" w:rsidP="002B5411">
            <w:pPr>
              <w:jc w:val="cente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b/>
                <w:color w:val="000000" w:themeColor="text1"/>
                <w:sz w:val="22"/>
                <w:szCs w:val="22"/>
              </w:rPr>
              <w:t>Atbalsts</w:t>
            </w:r>
          </w:p>
        </w:tc>
      </w:tr>
      <w:tr w:rsidR="00E44050" w:rsidRPr="00345847" w14:paraId="776E2569" w14:textId="77777777" w:rsidTr="002B5411">
        <w:trPr>
          <w:trHeight w:val="300"/>
        </w:trPr>
        <w:tc>
          <w:tcPr>
            <w:tcW w:w="7939" w:type="dxa"/>
          </w:tcPr>
          <w:p w14:paraId="330E43C2" w14:textId="7AA1DD90" w:rsidR="00E44050" w:rsidRPr="00345847" w:rsidRDefault="01C5AD5E"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w:t>
            </w:r>
            <w:r w:rsidR="437E375E" w:rsidRPr="00345847">
              <w:rPr>
                <w:rFonts w:ascii="Times New Roman" w:eastAsia="Times New Roman" w:hAnsi="Times New Roman" w:cs="Times New Roman"/>
                <w:color w:val="000000" w:themeColor="text1"/>
                <w:sz w:val="22"/>
                <w:szCs w:val="22"/>
              </w:rPr>
              <w:t>ir</w:t>
            </w:r>
            <w:r w:rsidRPr="00345847">
              <w:rPr>
                <w:rFonts w:ascii="Times New Roman" w:eastAsia="Times New Roman" w:hAnsi="Times New Roman" w:cs="Times New Roman"/>
                <w:color w:val="000000" w:themeColor="text1"/>
                <w:sz w:val="22"/>
                <w:szCs w:val="22"/>
              </w:rPr>
              <w:t xml:space="preserve"> paredzē</w:t>
            </w:r>
            <w:r w:rsidR="2C59E077" w:rsidRPr="00345847">
              <w:rPr>
                <w:rFonts w:ascii="Times New Roman" w:eastAsia="Times New Roman" w:hAnsi="Times New Roman" w:cs="Times New Roman"/>
                <w:color w:val="000000" w:themeColor="text1"/>
                <w:sz w:val="22"/>
                <w:szCs w:val="22"/>
              </w:rPr>
              <w:t>t</w:t>
            </w:r>
            <w:r w:rsidRPr="00345847">
              <w:rPr>
                <w:rFonts w:ascii="Times New Roman" w:eastAsia="Times New Roman" w:hAnsi="Times New Roman" w:cs="Times New Roman"/>
                <w:color w:val="000000" w:themeColor="text1"/>
                <w:sz w:val="22"/>
                <w:szCs w:val="22"/>
              </w:rPr>
              <w:t xml:space="preserve">s, kā </w:t>
            </w:r>
            <w:r w:rsidR="2198B67C" w:rsidRPr="00345847">
              <w:rPr>
                <w:rFonts w:ascii="Times New Roman" w:eastAsia="Times New Roman" w:hAnsi="Times New Roman" w:cs="Times New Roman"/>
                <w:color w:val="000000" w:themeColor="text1"/>
                <w:sz w:val="22"/>
                <w:szCs w:val="22"/>
              </w:rPr>
              <w:t xml:space="preserve">norises vadītājs palīdzēs </w:t>
            </w:r>
            <w:r w:rsidRPr="00345847">
              <w:rPr>
                <w:rFonts w:ascii="Times New Roman" w:eastAsia="Times New Roman" w:hAnsi="Times New Roman" w:cs="Times New Roman"/>
                <w:color w:val="000000" w:themeColor="text1"/>
                <w:sz w:val="22"/>
                <w:szCs w:val="22"/>
              </w:rPr>
              <w:t>izglītojamajiem, kuriem uzdevuma izpilde sagādā grūtības?</w:t>
            </w:r>
          </w:p>
        </w:tc>
        <w:tc>
          <w:tcPr>
            <w:tcW w:w="567" w:type="dxa"/>
          </w:tcPr>
          <w:p w14:paraId="454A2E1C"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49D7D0B2"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00E44050" w:rsidRPr="00345847" w14:paraId="2A306956" w14:textId="77777777" w:rsidTr="002B5411">
        <w:trPr>
          <w:trHeight w:val="300"/>
        </w:trPr>
        <w:tc>
          <w:tcPr>
            <w:tcW w:w="7939" w:type="dxa"/>
          </w:tcPr>
          <w:p w14:paraId="579E2ACC" w14:textId="51220CF7" w:rsidR="00E44050" w:rsidRPr="00345847" w:rsidRDefault="00B74DB8"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Vai ir plānots, kā norises vadītājs norises laikā sniegs regulāru atgriezenisko saiti izglītojamajiem par paveikto?</w:t>
            </w:r>
            <w:r w:rsidRPr="00345847">
              <w:rPr>
                <w:rFonts w:ascii="Times New Roman" w:eastAsia="Times New Roman" w:hAnsi="Times New Roman" w:cs="Times New Roman"/>
                <w:color w:val="000000"/>
                <w:sz w:val="22"/>
                <w:szCs w:val="22"/>
                <w:lang w:eastAsia="lv-LV"/>
              </w:rPr>
              <w:t> </w:t>
            </w:r>
          </w:p>
        </w:tc>
        <w:tc>
          <w:tcPr>
            <w:tcW w:w="567" w:type="dxa"/>
          </w:tcPr>
          <w:p w14:paraId="69DCC579"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5590AC57"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00E44050" w:rsidRPr="00345847" w14:paraId="78A340F2" w14:textId="77777777" w:rsidTr="00345847">
        <w:trPr>
          <w:trHeight w:val="63"/>
        </w:trPr>
        <w:tc>
          <w:tcPr>
            <w:tcW w:w="9923" w:type="dxa"/>
            <w:gridSpan w:val="3"/>
            <w:shd w:val="clear" w:color="auto" w:fill="A5C9EB" w:themeFill="text2" w:themeFillTint="40"/>
          </w:tcPr>
          <w:p w14:paraId="1E45D904" w14:textId="77777777" w:rsidR="00E44050" w:rsidRPr="00345847" w:rsidRDefault="583FF176" w:rsidP="002B5411">
            <w:pPr>
              <w:jc w:val="cente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b/>
                <w:color w:val="000000" w:themeColor="text1"/>
                <w:sz w:val="22"/>
                <w:szCs w:val="22"/>
              </w:rPr>
              <w:t>Resursi</w:t>
            </w:r>
          </w:p>
        </w:tc>
      </w:tr>
      <w:tr w:rsidR="00E44050" w:rsidRPr="00345847" w14:paraId="7D060EC3" w14:textId="77777777" w:rsidTr="002B5411">
        <w:trPr>
          <w:trHeight w:val="300"/>
        </w:trPr>
        <w:tc>
          <w:tcPr>
            <w:tcW w:w="7939" w:type="dxa"/>
          </w:tcPr>
          <w:p w14:paraId="29FF8398" w14:textId="2ABAD1B1" w:rsidR="00E44050" w:rsidRPr="00345847" w:rsidRDefault="01C5AD5E"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ir visi nepieciešamie materiāli, telpas vai vieta, </w:t>
            </w:r>
            <w:r w:rsidR="4CAC83E2" w:rsidRPr="00345847">
              <w:rPr>
                <w:rFonts w:ascii="Times New Roman" w:eastAsia="Times New Roman" w:hAnsi="Times New Roman" w:cs="Times New Roman"/>
                <w:color w:val="000000" w:themeColor="text1"/>
                <w:sz w:val="22"/>
                <w:szCs w:val="22"/>
              </w:rPr>
              <w:t xml:space="preserve">piesaistīts </w:t>
            </w:r>
            <w:r w:rsidR="08B52DCD" w:rsidRPr="00345847">
              <w:rPr>
                <w:rFonts w:ascii="Times New Roman" w:eastAsia="Times New Roman" w:hAnsi="Times New Roman" w:cs="Times New Roman"/>
                <w:color w:val="000000" w:themeColor="text1"/>
                <w:sz w:val="22"/>
                <w:szCs w:val="22"/>
              </w:rPr>
              <w:t xml:space="preserve"> </w:t>
            </w:r>
            <w:r w:rsidR="302B152B" w:rsidRPr="00345847">
              <w:rPr>
                <w:rFonts w:ascii="Times New Roman" w:eastAsia="Times New Roman" w:hAnsi="Times New Roman" w:cs="Times New Roman"/>
                <w:color w:val="000000" w:themeColor="text1"/>
                <w:sz w:val="22"/>
                <w:szCs w:val="22"/>
              </w:rPr>
              <w:t>norises vadītājs,</w:t>
            </w:r>
            <w:r w:rsidRPr="00345847">
              <w:rPr>
                <w:rFonts w:ascii="Times New Roman" w:eastAsia="Times New Roman" w:hAnsi="Times New Roman" w:cs="Times New Roman"/>
                <w:color w:val="000000" w:themeColor="text1"/>
                <w:sz w:val="22"/>
                <w:szCs w:val="22"/>
              </w:rPr>
              <w:t xml:space="preserve"> apstākļi, lai nodrošinātu </w:t>
            </w:r>
            <w:r w:rsidR="070A2BEA" w:rsidRPr="00345847">
              <w:rPr>
                <w:rFonts w:ascii="Times New Roman" w:eastAsia="Times New Roman" w:hAnsi="Times New Roman" w:cs="Times New Roman"/>
                <w:color w:val="000000" w:themeColor="text1"/>
                <w:sz w:val="22"/>
                <w:szCs w:val="22"/>
              </w:rPr>
              <w:t xml:space="preserve">kvalitatīvu </w:t>
            </w:r>
            <w:r w:rsidRPr="00345847">
              <w:rPr>
                <w:rFonts w:ascii="Times New Roman" w:eastAsia="Times New Roman" w:hAnsi="Times New Roman" w:cs="Times New Roman"/>
                <w:color w:val="000000" w:themeColor="text1"/>
                <w:sz w:val="22"/>
                <w:szCs w:val="22"/>
              </w:rPr>
              <w:t>noris</w:t>
            </w:r>
            <w:r w:rsidR="44D75E4C" w:rsidRPr="00345847">
              <w:rPr>
                <w:rFonts w:ascii="Times New Roman" w:eastAsia="Times New Roman" w:hAnsi="Times New Roman" w:cs="Times New Roman"/>
                <w:color w:val="000000" w:themeColor="text1"/>
                <w:sz w:val="22"/>
                <w:szCs w:val="22"/>
              </w:rPr>
              <w:t xml:space="preserve">es </w:t>
            </w:r>
            <w:r w:rsidR="2509854B" w:rsidRPr="00345847">
              <w:rPr>
                <w:rFonts w:ascii="Times New Roman" w:eastAsia="Times New Roman" w:hAnsi="Times New Roman" w:cs="Times New Roman"/>
                <w:color w:val="000000" w:themeColor="text1"/>
                <w:sz w:val="22"/>
                <w:szCs w:val="22"/>
              </w:rPr>
              <w:t>īstenošanu</w:t>
            </w:r>
            <w:r w:rsidRPr="00345847">
              <w:rPr>
                <w:rFonts w:ascii="Times New Roman" w:eastAsia="Times New Roman" w:hAnsi="Times New Roman" w:cs="Times New Roman"/>
                <w:color w:val="000000" w:themeColor="text1"/>
                <w:sz w:val="22"/>
                <w:szCs w:val="22"/>
              </w:rPr>
              <w:t>?</w:t>
            </w:r>
          </w:p>
        </w:tc>
        <w:tc>
          <w:tcPr>
            <w:tcW w:w="567" w:type="dxa"/>
          </w:tcPr>
          <w:p w14:paraId="4A68257A"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18728932"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12BDDB41" w:rsidRPr="00345847" w14:paraId="61392D2E" w14:textId="77777777" w:rsidTr="002B5411">
        <w:trPr>
          <w:trHeight w:val="300"/>
        </w:trPr>
        <w:tc>
          <w:tcPr>
            <w:tcW w:w="7939" w:type="dxa"/>
          </w:tcPr>
          <w:p w14:paraId="51A797EC" w14:textId="0268910D" w:rsidR="3035E788" w:rsidRPr="00345847" w:rsidRDefault="3035E788"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Vai resursi tiek izmantoti racionāli un vai ir apsvērtas iespējas vairākkārtējai to izmantošanai?</w:t>
            </w:r>
          </w:p>
        </w:tc>
        <w:tc>
          <w:tcPr>
            <w:tcW w:w="567" w:type="dxa"/>
          </w:tcPr>
          <w:p w14:paraId="52333D6F" w14:textId="352F8D06" w:rsidR="12BDDB41" w:rsidRPr="00345847" w:rsidRDefault="12BDDB41" w:rsidP="002B5411">
            <w:pPr>
              <w:rPr>
                <w:rFonts w:ascii="Times New Roman" w:eastAsia="Times New Roman" w:hAnsi="Times New Roman" w:cs="Times New Roman"/>
                <w:b/>
                <w:color w:val="80340D" w:themeColor="accent2" w:themeShade="80"/>
                <w:sz w:val="22"/>
                <w:szCs w:val="22"/>
              </w:rPr>
            </w:pPr>
          </w:p>
        </w:tc>
        <w:tc>
          <w:tcPr>
            <w:tcW w:w="1417" w:type="dxa"/>
          </w:tcPr>
          <w:p w14:paraId="2E8A3B3B" w14:textId="027375AA" w:rsidR="12BDDB41" w:rsidRPr="00345847" w:rsidRDefault="12BDDB41" w:rsidP="002B5411">
            <w:pPr>
              <w:rPr>
                <w:rFonts w:ascii="Times New Roman" w:eastAsia="Times New Roman" w:hAnsi="Times New Roman" w:cs="Times New Roman"/>
                <w:b/>
                <w:color w:val="80340D" w:themeColor="accent2" w:themeShade="80"/>
                <w:sz w:val="22"/>
                <w:szCs w:val="22"/>
              </w:rPr>
            </w:pPr>
          </w:p>
        </w:tc>
      </w:tr>
      <w:tr w:rsidR="00BB7658" w:rsidRPr="00345847" w14:paraId="042C0E64" w14:textId="77777777" w:rsidTr="002B5411">
        <w:trPr>
          <w:trHeight w:val="300"/>
        </w:trPr>
        <w:tc>
          <w:tcPr>
            <w:tcW w:w="7939" w:type="dxa"/>
          </w:tcPr>
          <w:p w14:paraId="7E40557B" w14:textId="2823C133" w:rsidR="00BB7658" w:rsidRPr="00345847" w:rsidRDefault="00BB7658" w:rsidP="002B5411">
            <w:pPr>
              <w:jc w:val="both"/>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Vai norises kopējās izmaksas nepārsniedz 10,00 EUR vienam izglītojamajam?</w:t>
            </w:r>
          </w:p>
        </w:tc>
        <w:tc>
          <w:tcPr>
            <w:tcW w:w="567" w:type="dxa"/>
          </w:tcPr>
          <w:p w14:paraId="051C5CA1" w14:textId="77777777" w:rsidR="00BB7658" w:rsidRPr="00345847" w:rsidRDefault="00BB7658" w:rsidP="002B5411">
            <w:pPr>
              <w:rPr>
                <w:rFonts w:ascii="Times New Roman" w:eastAsia="Times New Roman" w:hAnsi="Times New Roman" w:cs="Times New Roman"/>
                <w:b/>
                <w:color w:val="80340D" w:themeColor="accent2" w:themeShade="80"/>
                <w:sz w:val="22"/>
                <w:szCs w:val="22"/>
              </w:rPr>
            </w:pPr>
          </w:p>
        </w:tc>
        <w:tc>
          <w:tcPr>
            <w:tcW w:w="1417" w:type="dxa"/>
          </w:tcPr>
          <w:p w14:paraId="2C1A333A" w14:textId="77777777" w:rsidR="00BB7658" w:rsidRPr="00345847" w:rsidRDefault="00BB7658" w:rsidP="002B5411">
            <w:pPr>
              <w:rPr>
                <w:rFonts w:ascii="Times New Roman" w:eastAsia="Times New Roman" w:hAnsi="Times New Roman" w:cs="Times New Roman"/>
                <w:b/>
                <w:color w:val="80340D" w:themeColor="accent2" w:themeShade="80"/>
                <w:sz w:val="22"/>
                <w:szCs w:val="22"/>
              </w:rPr>
            </w:pPr>
          </w:p>
        </w:tc>
      </w:tr>
      <w:tr w:rsidR="00E44050" w:rsidRPr="00345847" w14:paraId="5387786F" w14:textId="77777777" w:rsidTr="00345847">
        <w:trPr>
          <w:trHeight w:val="115"/>
        </w:trPr>
        <w:tc>
          <w:tcPr>
            <w:tcW w:w="9923" w:type="dxa"/>
            <w:gridSpan w:val="3"/>
            <w:shd w:val="clear" w:color="auto" w:fill="A5C9EB" w:themeFill="text2" w:themeFillTint="40"/>
          </w:tcPr>
          <w:p w14:paraId="6C71599B" w14:textId="77777777" w:rsidR="00E44050" w:rsidRPr="00345847" w:rsidRDefault="7290832E" w:rsidP="002B5411">
            <w:pPr>
              <w:jc w:val="cente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b/>
                <w:color w:val="000000" w:themeColor="text1"/>
                <w:sz w:val="22"/>
                <w:szCs w:val="22"/>
              </w:rPr>
              <w:t>Norises vieta</w:t>
            </w:r>
          </w:p>
        </w:tc>
      </w:tr>
      <w:tr w:rsidR="00E44050" w:rsidRPr="00345847" w14:paraId="60676046" w14:textId="77777777" w:rsidTr="002B5411">
        <w:trPr>
          <w:trHeight w:val="300"/>
        </w:trPr>
        <w:tc>
          <w:tcPr>
            <w:tcW w:w="7939" w:type="dxa"/>
          </w:tcPr>
          <w:p w14:paraId="0F240E2C" w14:textId="00B372E0" w:rsidR="00E44050" w:rsidRPr="00345847" w:rsidRDefault="244C24DB" w:rsidP="002B5411">
            <w:pP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 xml:space="preserve">Vai </w:t>
            </w:r>
            <w:r w:rsidR="437E34EE" w:rsidRPr="00345847">
              <w:rPr>
                <w:rFonts w:ascii="Times New Roman" w:eastAsia="Times New Roman" w:hAnsi="Times New Roman" w:cs="Times New Roman"/>
                <w:color w:val="000000" w:themeColor="text1"/>
                <w:sz w:val="22"/>
                <w:szCs w:val="22"/>
              </w:rPr>
              <w:t xml:space="preserve">ir skaidra norises vieta – norises īstenotāja norādītajā adresē </w:t>
            </w:r>
            <w:r w:rsidRPr="00345847">
              <w:rPr>
                <w:rFonts w:ascii="Times New Roman" w:eastAsia="Times New Roman" w:hAnsi="Times New Roman" w:cs="Times New Roman"/>
                <w:color w:val="000000" w:themeColor="text1"/>
                <w:sz w:val="22"/>
                <w:szCs w:val="22"/>
              </w:rPr>
              <w:t>vai norises vadītājs dosies uz izglītības iestādi</w:t>
            </w:r>
            <w:r w:rsidR="3361A213" w:rsidRPr="00345847">
              <w:rPr>
                <w:rFonts w:ascii="Times New Roman" w:eastAsia="Times New Roman" w:hAnsi="Times New Roman" w:cs="Times New Roman"/>
                <w:color w:val="000000" w:themeColor="text1"/>
                <w:sz w:val="22"/>
                <w:szCs w:val="22"/>
              </w:rPr>
              <w:t>?</w:t>
            </w:r>
          </w:p>
        </w:tc>
        <w:tc>
          <w:tcPr>
            <w:tcW w:w="567" w:type="dxa"/>
          </w:tcPr>
          <w:p w14:paraId="75406B46"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c>
          <w:tcPr>
            <w:tcW w:w="1417" w:type="dxa"/>
          </w:tcPr>
          <w:p w14:paraId="43604C99" w14:textId="77777777" w:rsidR="00E44050" w:rsidRPr="00345847" w:rsidRDefault="00E44050" w:rsidP="002B5411">
            <w:pPr>
              <w:rPr>
                <w:rFonts w:ascii="Times New Roman" w:eastAsia="Times New Roman" w:hAnsi="Times New Roman" w:cs="Times New Roman"/>
                <w:b/>
                <w:color w:val="80340D" w:themeColor="accent2" w:themeShade="80"/>
                <w:sz w:val="22"/>
                <w:szCs w:val="22"/>
              </w:rPr>
            </w:pPr>
          </w:p>
        </w:tc>
      </w:tr>
      <w:tr w:rsidR="00B74DB8" w:rsidRPr="00345847" w14:paraId="519256A2" w14:textId="77777777" w:rsidTr="002B5411">
        <w:trPr>
          <w:trHeight w:val="300"/>
        </w:trPr>
        <w:tc>
          <w:tcPr>
            <w:tcW w:w="7939" w:type="dxa"/>
          </w:tcPr>
          <w:p w14:paraId="435BC84B" w14:textId="623C624C" w:rsidR="00B74DB8" w:rsidRPr="00345847" w:rsidRDefault="00B74DB8" w:rsidP="00B74DB8">
            <w:pP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Vai ir sagatavota precīza informācija izglītības iestādei par to, kas jānodrošina, ja norisi plānots vadīt izbraukumā?</w:t>
            </w:r>
            <w:r w:rsidRPr="00345847">
              <w:rPr>
                <w:rFonts w:ascii="Times New Roman" w:eastAsia="Times New Roman" w:hAnsi="Times New Roman" w:cs="Times New Roman"/>
                <w:color w:val="FF0000"/>
                <w:sz w:val="22"/>
                <w:szCs w:val="22"/>
                <w:lang w:eastAsia="lv-LV"/>
              </w:rPr>
              <w:t> </w:t>
            </w:r>
          </w:p>
        </w:tc>
        <w:tc>
          <w:tcPr>
            <w:tcW w:w="567" w:type="dxa"/>
          </w:tcPr>
          <w:p w14:paraId="331FC0CF" w14:textId="77777777" w:rsidR="00B74DB8" w:rsidRPr="00345847" w:rsidRDefault="00B74DB8" w:rsidP="00B74DB8">
            <w:pPr>
              <w:rPr>
                <w:rFonts w:ascii="Times New Roman" w:eastAsia="Times New Roman" w:hAnsi="Times New Roman" w:cs="Times New Roman"/>
                <w:b/>
                <w:color w:val="80340D" w:themeColor="accent2" w:themeShade="80"/>
                <w:sz w:val="22"/>
                <w:szCs w:val="22"/>
              </w:rPr>
            </w:pPr>
          </w:p>
        </w:tc>
        <w:tc>
          <w:tcPr>
            <w:tcW w:w="1417" w:type="dxa"/>
          </w:tcPr>
          <w:p w14:paraId="64349DB0" w14:textId="10CB4C57" w:rsidR="00B74DB8" w:rsidRPr="00345847" w:rsidRDefault="00B74DB8" w:rsidP="00B74DB8">
            <w:pPr>
              <w:rPr>
                <w:rFonts w:ascii="Times New Roman" w:eastAsia="Times New Roman" w:hAnsi="Times New Roman" w:cs="Times New Roman"/>
                <w:b/>
                <w:color w:val="80340D" w:themeColor="accent2" w:themeShade="80"/>
                <w:sz w:val="22"/>
                <w:szCs w:val="22"/>
              </w:rPr>
            </w:pPr>
          </w:p>
        </w:tc>
      </w:tr>
      <w:tr w:rsidR="00B74DB8" w:rsidRPr="00345847" w14:paraId="2FD642BA" w14:textId="77777777" w:rsidTr="00345847">
        <w:trPr>
          <w:trHeight w:val="42"/>
        </w:trPr>
        <w:tc>
          <w:tcPr>
            <w:tcW w:w="9923" w:type="dxa"/>
            <w:gridSpan w:val="3"/>
            <w:shd w:val="clear" w:color="auto" w:fill="A5C9EB" w:themeFill="text2" w:themeFillTint="40"/>
          </w:tcPr>
          <w:p w14:paraId="4702A938" w14:textId="3FA1D9A1" w:rsidR="00B74DB8" w:rsidRPr="00345847" w:rsidRDefault="00B74DB8" w:rsidP="00B74DB8">
            <w:pPr>
              <w:jc w:val="center"/>
              <w:rPr>
                <w:sz w:val="22"/>
                <w:szCs w:val="22"/>
              </w:rPr>
            </w:pPr>
            <w:r w:rsidRPr="00345847">
              <w:rPr>
                <w:rFonts w:ascii="Times New Roman" w:eastAsia="Times New Roman" w:hAnsi="Times New Roman" w:cs="Times New Roman"/>
                <w:b/>
                <w:color w:val="000000" w:themeColor="text1"/>
                <w:sz w:val="22"/>
                <w:szCs w:val="22"/>
              </w:rPr>
              <w:t>Unikalitāte</w:t>
            </w:r>
          </w:p>
        </w:tc>
      </w:tr>
      <w:tr w:rsidR="00B74DB8" w:rsidRPr="00345847" w14:paraId="662A79C1" w14:textId="77777777" w:rsidTr="002B5411">
        <w:trPr>
          <w:trHeight w:val="300"/>
        </w:trPr>
        <w:tc>
          <w:tcPr>
            <w:tcW w:w="7939" w:type="dxa"/>
          </w:tcPr>
          <w:p w14:paraId="646A907E" w14:textId="1B385AE6" w:rsidR="00B74DB8" w:rsidRPr="00345847" w:rsidRDefault="00B74DB8" w:rsidP="00B74DB8">
            <w:pP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Vai izveidoto norišu nosaukumi ir unikāli un neatkārtojas?</w:t>
            </w:r>
          </w:p>
        </w:tc>
        <w:tc>
          <w:tcPr>
            <w:tcW w:w="567" w:type="dxa"/>
          </w:tcPr>
          <w:p w14:paraId="26F39D76" w14:textId="2AAB919D" w:rsidR="00B74DB8" w:rsidRPr="00345847" w:rsidRDefault="00B74DB8" w:rsidP="00B74DB8">
            <w:pPr>
              <w:rPr>
                <w:rFonts w:ascii="Times New Roman" w:eastAsia="Times New Roman" w:hAnsi="Times New Roman" w:cs="Times New Roman"/>
                <w:b/>
                <w:color w:val="80340D" w:themeColor="accent2" w:themeShade="80"/>
                <w:sz w:val="22"/>
                <w:szCs w:val="22"/>
              </w:rPr>
            </w:pPr>
          </w:p>
        </w:tc>
        <w:tc>
          <w:tcPr>
            <w:tcW w:w="1417" w:type="dxa"/>
          </w:tcPr>
          <w:p w14:paraId="194E7E52" w14:textId="28FD0C4E" w:rsidR="00B74DB8" w:rsidRPr="00345847" w:rsidRDefault="00B74DB8" w:rsidP="00B74DB8">
            <w:pPr>
              <w:rPr>
                <w:rFonts w:ascii="Times New Roman" w:eastAsia="Times New Roman" w:hAnsi="Times New Roman" w:cs="Times New Roman"/>
                <w:b/>
                <w:color w:val="80340D" w:themeColor="accent2" w:themeShade="80"/>
                <w:sz w:val="22"/>
                <w:szCs w:val="22"/>
              </w:rPr>
            </w:pPr>
          </w:p>
        </w:tc>
      </w:tr>
      <w:tr w:rsidR="00B74DB8" w:rsidRPr="00345847" w14:paraId="0DCC304F" w14:textId="77777777" w:rsidTr="002B5411">
        <w:trPr>
          <w:trHeight w:val="300"/>
        </w:trPr>
        <w:tc>
          <w:tcPr>
            <w:tcW w:w="7939" w:type="dxa"/>
          </w:tcPr>
          <w:p w14:paraId="3A348795" w14:textId="3183942B" w:rsidR="00B74DB8" w:rsidRPr="00345847" w:rsidRDefault="00B74DB8" w:rsidP="00B74DB8">
            <w:pPr>
              <w:rPr>
                <w:rFonts w:ascii="Times New Roman" w:eastAsia="Times New Roman" w:hAnsi="Times New Roman" w:cs="Times New Roman"/>
                <w:color w:val="000000" w:themeColor="text1"/>
                <w:sz w:val="22"/>
                <w:szCs w:val="22"/>
              </w:rPr>
            </w:pPr>
            <w:r w:rsidRPr="00345847">
              <w:rPr>
                <w:rFonts w:ascii="Times New Roman" w:eastAsia="Times New Roman" w:hAnsi="Times New Roman" w:cs="Times New Roman"/>
                <w:color w:val="000000" w:themeColor="text1"/>
                <w:sz w:val="22"/>
                <w:szCs w:val="22"/>
              </w:rPr>
              <w:t>Vai norise tās dalībniekiem sniegs unikālu un atšķirīgu pieredzi, ko nav iespējams nodrošināt klasiskā mācību stundā, un ļaus saistīt mācību procesā iegūtās zināšanas ar praktiskām dzīves situācijām?</w:t>
            </w:r>
          </w:p>
        </w:tc>
        <w:tc>
          <w:tcPr>
            <w:tcW w:w="567" w:type="dxa"/>
          </w:tcPr>
          <w:p w14:paraId="53483D83" w14:textId="04262DD0" w:rsidR="00B74DB8" w:rsidRPr="00345847" w:rsidRDefault="00B74DB8" w:rsidP="00B74DB8">
            <w:pPr>
              <w:rPr>
                <w:rFonts w:ascii="Times New Roman" w:eastAsia="Times New Roman" w:hAnsi="Times New Roman" w:cs="Times New Roman"/>
                <w:b/>
                <w:color w:val="80340D" w:themeColor="accent2" w:themeShade="80"/>
                <w:sz w:val="22"/>
                <w:szCs w:val="22"/>
              </w:rPr>
            </w:pPr>
          </w:p>
        </w:tc>
        <w:tc>
          <w:tcPr>
            <w:tcW w:w="1417" w:type="dxa"/>
          </w:tcPr>
          <w:p w14:paraId="2DC8DD8B" w14:textId="31834EA6" w:rsidR="00B74DB8" w:rsidRPr="00345847" w:rsidRDefault="00B74DB8" w:rsidP="00B74DB8">
            <w:pPr>
              <w:rPr>
                <w:rFonts w:ascii="Times New Roman" w:eastAsia="Times New Roman" w:hAnsi="Times New Roman" w:cs="Times New Roman"/>
                <w:b/>
                <w:color w:val="80340D" w:themeColor="accent2" w:themeShade="80"/>
                <w:sz w:val="22"/>
                <w:szCs w:val="22"/>
              </w:rPr>
            </w:pPr>
          </w:p>
        </w:tc>
      </w:tr>
    </w:tbl>
    <w:p w14:paraId="78E53D56" w14:textId="77777777" w:rsidR="00E44050" w:rsidRPr="00231DFC" w:rsidRDefault="00E44050" w:rsidP="00231DFC">
      <w:pPr>
        <w:spacing w:after="0"/>
        <w:rPr>
          <w:rFonts w:ascii="Times New Roman" w:eastAsia="Times New Roman" w:hAnsi="Times New Roman" w:cs="Times New Roman"/>
          <w:sz w:val="8"/>
        </w:rPr>
      </w:pPr>
    </w:p>
    <w:p w14:paraId="3DF6CC34" w14:textId="24C4076D" w:rsidR="00247B68" w:rsidRDefault="00632003" w:rsidP="002B5411">
      <w:pPr>
        <w:spacing w:after="0"/>
        <w:rPr>
          <w:rFonts w:ascii="Times New Roman" w:eastAsia="Times New Roman" w:hAnsi="Times New Roman" w:cs="Times New Roman"/>
          <w:bCs/>
          <w:i/>
          <w:color w:val="000000" w:themeColor="text1"/>
        </w:rPr>
      </w:pPr>
      <w:r w:rsidRPr="002B5411">
        <w:rPr>
          <w:rFonts w:ascii="Times New Roman" w:eastAsia="Times New Roman" w:hAnsi="Times New Roman" w:cs="Times New Roman"/>
          <w:i/>
          <w:color w:val="000000" w:themeColor="text1"/>
        </w:rPr>
        <w:t xml:space="preserve">Ja uz kādu no jautājumiem atbildēts </w:t>
      </w:r>
      <w:r w:rsidRPr="002B5411">
        <w:rPr>
          <w:rFonts w:ascii="Times New Roman" w:eastAsia="Times New Roman" w:hAnsi="Times New Roman" w:cs="Times New Roman"/>
          <w:b/>
          <w:i/>
          <w:color w:val="000000" w:themeColor="text1"/>
        </w:rPr>
        <w:t xml:space="preserve">"Es pie tā vēl piestrādāšu", </w:t>
      </w:r>
      <w:r w:rsidRPr="002B5411">
        <w:rPr>
          <w:rFonts w:ascii="Times New Roman" w:eastAsia="Times New Roman" w:hAnsi="Times New Roman" w:cs="Times New Roman"/>
          <w:i/>
          <w:color w:val="000000" w:themeColor="text1"/>
        </w:rPr>
        <w:t>nepieciešams apdomāt</w:t>
      </w:r>
      <w:r w:rsidR="5160BEDE" w:rsidRPr="002B5411">
        <w:rPr>
          <w:rFonts w:ascii="Times New Roman" w:eastAsia="Times New Roman" w:hAnsi="Times New Roman" w:cs="Times New Roman"/>
          <w:i/>
          <w:color w:val="000000" w:themeColor="text1"/>
        </w:rPr>
        <w:t xml:space="preserve"> un veikt</w:t>
      </w:r>
      <w:r w:rsidRPr="002B5411">
        <w:rPr>
          <w:rFonts w:ascii="Times New Roman" w:eastAsia="Times New Roman" w:hAnsi="Times New Roman" w:cs="Times New Roman"/>
          <w:i/>
          <w:color w:val="000000" w:themeColor="text1"/>
        </w:rPr>
        <w:t xml:space="preserve"> uzlabojumus</w:t>
      </w:r>
      <w:r w:rsidR="5BD53A13" w:rsidRPr="002B5411">
        <w:rPr>
          <w:rFonts w:ascii="Times New Roman" w:eastAsia="Times New Roman" w:hAnsi="Times New Roman" w:cs="Times New Roman"/>
          <w:i/>
          <w:color w:val="000000" w:themeColor="text1"/>
        </w:rPr>
        <w:t>.</w:t>
      </w:r>
      <w:r w:rsidR="002B5411" w:rsidRPr="002B5411">
        <w:rPr>
          <w:rFonts w:ascii="Times New Roman" w:eastAsia="Times New Roman" w:hAnsi="Times New Roman" w:cs="Times New Roman"/>
          <w:i/>
          <w:color w:val="000000" w:themeColor="text1"/>
        </w:rPr>
        <w:t xml:space="preserve"> </w:t>
      </w:r>
      <w:r w:rsidR="006A07B1" w:rsidRPr="002B5411">
        <w:rPr>
          <w:rFonts w:ascii="Times New Roman" w:eastAsia="Times New Roman" w:hAnsi="Times New Roman" w:cs="Times New Roman"/>
          <w:bCs/>
          <w:i/>
          <w:color w:val="000000" w:themeColor="text1"/>
        </w:rPr>
        <w:t>Ja pašvērtē</w:t>
      </w:r>
      <w:r w:rsidR="00B66706" w:rsidRPr="002B5411">
        <w:rPr>
          <w:rFonts w:ascii="Times New Roman" w:eastAsia="Times New Roman" w:hAnsi="Times New Roman" w:cs="Times New Roman"/>
          <w:bCs/>
          <w:i/>
          <w:color w:val="000000" w:themeColor="text1"/>
        </w:rPr>
        <w:t>juma</w:t>
      </w:r>
      <w:r w:rsidR="006A07B1" w:rsidRPr="002B5411">
        <w:rPr>
          <w:rFonts w:ascii="Times New Roman" w:eastAsia="Times New Roman" w:hAnsi="Times New Roman" w:cs="Times New Roman"/>
          <w:bCs/>
          <w:i/>
          <w:color w:val="000000" w:themeColor="text1"/>
        </w:rPr>
        <w:t xml:space="preserve"> anketā uz visiem jautājumiem atbildēts </w:t>
      </w:r>
      <w:r w:rsidR="006A07B1" w:rsidRPr="002B5411">
        <w:rPr>
          <w:rFonts w:ascii="Times New Roman" w:eastAsia="Times New Roman" w:hAnsi="Times New Roman" w:cs="Times New Roman"/>
          <w:b/>
          <w:bCs/>
          <w:i/>
          <w:color w:val="000000" w:themeColor="text1"/>
        </w:rPr>
        <w:t>“jā</w:t>
      </w:r>
      <w:r w:rsidR="00B9492E" w:rsidRPr="002B5411">
        <w:rPr>
          <w:rFonts w:ascii="Times New Roman" w:eastAsia="Times New Roman" w:hAnsi="Times New Roman" w:cs="Times New Roman"/>
          <w:b/>
          <w:bCs/>
          <w:i/>
          <w:color w:val="000000" w:themeColor="text1"/>
        </w:rPr>
        <w:t>”,</w:t>
      </w:r>
      <w:r w:rsidR="00B9492E" w:rsidRPr="002B5411">
        <w:rPr>
          <w:rFonts w:ascii="Times New Roman" w:eastAsia="Times New Roman" w:hAnsi="Times New Roman" w:cs="Times New Roman"/>
          <w:bCs/>
          <w:i/>
          <w:color w:val="000000" w:themeColor="text1"/>
        </w:rPr>
        <w:t xml:space="preserve"> </w:t>
      </w:r>
      <w:r w:rsidR="00C20CF3" w:rsidRPr="002B5411">
        <w:rPr>
          <w:rFonts w:ascii="Times New Roman" w:eastAsia="Times New Roman" w:hAnsi="Times New Roman" w:cs="Times New Roman"/>
          <w:bCs/>
          <w:i/>
          <w:color w:val="000000" w:themeColor="text1"/>
        </w:rPr>
        <w:t>aizpilda pieteikuma formu (skatīt tālāk) un iesniedz izvērtēšanai Aģentūrā.</w:t>
      </w:r>
    </w:p>
    <w:p w14:paraId="0F5DA456" w14:textId="0D123D2A" w:rsidR="006B118F" w:rsidRDefault="006B118F" w:rsidP="002B5411">
      <w:pPr>
        <w:spacing w:after="0"/>
        <w:rPr>
          <w:rFonts w:ascii="Times New Roman" w:eastAsia="Times New Roman" w:hAnsi="Times New Roman" w:cs="Times New Roman"/>
          <w:i/>
          <w:color w:val="000000" w:themeColor="text1"/>
        </w:rPr>
      </w:pPr>
    </w:p>
    <w:p w14:paraId="0FC12590" w14:textId="42C6554D" w:rsidR="006B118F" w:rsidRPr="006B118F" w:rsidRDefault="006B118F" w:rsidP="006B118F">
      <w:pPr>
        <w:spacing w:line="276" w:lineRule="auto"/>
        <w:jc w:val="center"/>
        <w:rPr>
          <w:rFonts w:ascii="Times New Roman" w:eastAsia="Times New Roman" w:hAnsi="Times New Roman" w:cs="Times New Roman"/>
          <w:i/>
          <w:iCs/>
          <w:color w:val="0B769F" w:themeColor="accent4" w:themeShade="BF"/>
          <w:sz w:val="32"/>
          <w:szCs w:val="32"/>
        </w:rPr>
      </w:pPr>
      <w:r w:rsidRPr="76CED181">
        <w:rPr>
          <w:rFonts w:ascii="Times New Roman" w:eastAsia="Times New Roman" w:hAnsi="Times New Roman" w:cs="Times New Roman"/>
          <w:i/>
          <w:iCs/>
          <w:color w:val="0B769F" w:themeColor="accent4" w:themeShade="BF"/>
          <w:sz w:val="32"/>
          <w:szCs w:val="32"/>
        </w:rPr>
        <w:t>Mākslīgā intelekta (MI) teksta radīšanas pakalpojumi (piemēram, “</w:t>
      </w:r>
      <w:proofErr w:type="spellStart"/>
      <w:r w:rsidRPr="76CED181">
        <w:rPr>
          <w:rFonts w:ascii="Times New Roman" w:eastAsia="Times New Roman" w:hAnsi="Times New Roman" w:cs="Times New Roman"/>
          <w:i/>
          <w:iCs/>
          <w:color w:val="0B769F" w:themeColor="accent4" w:themeShade="BF"/>
          <w:sz w:val="32"/>
          <w:szCs w:val="32"/>
        </w:rPr>
        <w:t>ChatGPT</w:t>
      </w:r>
      <w:proofErr w:type="spellEnd"/>
      <w:r w:rsidRPr="76CED181">
        <w:rPr>
          <w:rFonts w:ascii="Times New Roman" w:eastAsia="Times New Roman" w:hAnsi="Times New Roman" w:cs="Times New Roman"/>
          <w:i/>
          <w:iCs/>
          <w:color w:val="0B769F" w:themeColor="accent4" w:themeShade="BF"/>
          <w:sz w:val="32"/>
          <w:szCs w:val="32"/>
        </w:rPr>
        <w:t>” un līdzīgi) ir teksta ģenerēšanas modeļi, nevis faktu pārbaudes modeļi – tie nepārbauda ģenerētās informācijas ticamību. Tāpēc jebkura informācija, kas iegūta no ģeneratīviem valodas modeļiem, pirms iesniegšanas ir jāpārbauda!</w:t>
      </w:r>
    </w:p>
    <w:p w14:paraId="0D6FAEA5" w14:textId="2D94A124" w:rsidR="00247B68" w:rsidRPr="009119B6" w:rsidRDefault="00247B68" w:rsidP="006B118F">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21" w:name="_Toc239338739"/>
      <w:r w:rsidRPr="009119B6">
        <w:rPr>
          <w:rFonts w:ascii="Times New Roman" w:eastAsia="Times New Roman" w:hAnsi="Times New Roman" w:cs="Times New Roman"/>
          <w:b/>
          <w:bCs/>
          <w:color w:val="0B769F" w:themeColor="accent4" w:themeShade="BF"/>
          <w:sz w:val="32"/>
          <w:szCs w:val="32"/>
        </w:rPr>
        <w:t>Pieteikuma iesniegšana</w:t>
      </w:r>
      <w:bookmarkEnd w:id="21"/>
    </w:p>
    <w:p w14:paraId="687A2069" w14:textId="07C72F48" w:rsidR="009E63AE" w:rsidRPr="009E63AE" w:rsidRDefault="009E63AE" w:rsidP="00E54F04">
      <w:pPr>
        <w:pStyle w:val="Sarakstarindkopa"/>
        <w:numPr>
          <w:ilvl w:val="0"/>
          <w:numId w:val="20"/>
        </w:numPr>
        <w:spacing w:after="0" w:line="240" w:lineRule="auto"/>
        <w:jc w:val="both"/>
        <w:rPr>
          <w:rFonts w:ascii="Times New Roman" w:eastAsia="Times New Roman" w:hAnsi="Times New Roman" w:cs="Times New Roman"/>
          <w:color w:val="000000" w:themeColor="text1"/>
        </w:rPr>
      </w:pPr>
      <w:r w:rsidRPr="009E63AE">
        <w:rPr>
          <w:rFonts w:ascii="Times New Roman" w:eastAsia="Times New Roman" w:hAnsi="Times New Roman" w:cs="Times New Roman"/>
          <w:color w:val="000000" w:themeColor="text1"/>
        </w:rPr>
        <w:t>Norišu pieteikšanai tiek izsludinātas kārtas</w:t>
      </w:r>
      <w:r w:rsidR="00E54F04">
        <w:rPr>
          <w:rFonts w:ascii="Times New Roman" w:eastAsia="Times New Roman" w:hAnsi="Times New Roman" w:cs="Times New Roman"/>
          <w:color w:val="000000" w:themeColor="text1"/>
        </w:rPr>
        <w:t xml:space="preserve"> un n</w:t>
      </w:r>
      <w:r w:rsidRPr="009E63AE">
        <w:rPr>
          <w:rFonts w:ascii="Times New Roman" w:eastAsia="Times New Roman" w:hAnsi="Times New Roman" w:cs="Times New Roman"/>
          <w:color w:val="000000" w:themeColor="text1"/>
        </w:rPr>
        <w:t>orises īstenotājs veido norisi atbilstoši kārtas nosacījumiem</w:t>
      </w:r>
      <w:r w:rsidR="00E54F04">
        <w:rPr>
          <w:rFonts w:ascii="Times New Roman" w:eastAsia="Times New Roman" w:hAnsi="Times New Roman" w:cs="Times New Roman"/>
          <w:color w:val="000000" w:themeColor="text1"/>
        </w:rPr>
        <w:t xml:space="preserve">, kuri publicēti VIAA mājas lapā </w:t>
      </w:r>
      <w:hyperlink r:id="rId32">
        <w:r w:rsidR="00E54F04" w:rsidRPr="00D24702">
          <w:rPr>
            <w:rStyle w:val="Hipersaite"/>
            <w:rFonts w:ascii="Times New Roman" w:eastAsia="Times New Roman" w:hAnsi="Times New Roman" w:cs="Times New Roman"/>
            <w:color w:val="000000" w:themeColor="text1"/>
          </w:rPr>
          <w:t>https://www.viaa.gov.lv/lv/stem-un-pilsoniska-lidzdaliba/norisu-istenotajiem</w:t>
        </w:r>
      </w:hyperlink>
      <w:r w:rsidR="00E54F04">
        <w:rPr>
          <w:rFonts w:ascii="Times New Roman" w:eastAsia="Times New Roman" w:hAnsi="Times New Roman" w:cs="Times New Roman"/>
          <w:color w:val="000000" w:themeColor="text1"/>
        </w:rPr>
        <w:t xml:space="preserve"> </w:t>
      </w:r>
    </w:p>
    <w:p w14:paraId="2D2868BF" w14:textId="77777777" w:rsidR="00381851" w:rsidRPr="009E63AE" w:rsidRDefault="00381851" w:rsidP="00381851">
      <w:pPr>
        <w:pStyle w:val="Sarakstarindkopa"/>
        <w:jc w:val="both"/>
        <w:rPr>
          <w:rFonts w:ascii="Times New Roman" w:eastAsia="Times New Roman" w:hAnsi="Times New Roman" w:cs="Times New Roman"/>
          <w:color w:val="000000" w:themeColor="text1"/>
        </w:rPr>
      </w:pPr>
    </w:p>
    <w:p w14:paraId="40B74095" w14:textId="11328D11" w:rsidR="003D5FCE" w:rsidRPr="003D5FCE" w:rsidRDefault="00E54F04" w:rsidP="00345B1B">
      <w:pPr>
        <w:pStyle w:val="Sarakstarindkopa"/>
        <w:numPr>
          <w:ilvl w:val="0"/>
          <w:numId w:val="20"/>
        </w:num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Norises p</w:t>
      </w:r>
      <w:r w:rsidR="00C43FA3" w:rsidRPr="00D24702">
        <w:rPr>
          <w:rFonts w:ascii="Times New Roman" w:hAnsi="Times New Roman" w:cs="Times New Roman"/>
          <w:color w:val="000000" w:themeColor="text1"/>
        </w:rPr>
        <w:t xml:space="preserve">ieteikumu </w:t>
      </w:r>
      <w:r>
        <w:rPr>
          <w:rFonts w:ascii="Times New Roman" w:hAnsi="Times New Roman" w:cs="Times New Roman"/>
          <w:color w:val="000000" w:themeColor="text1"/>
        </w:rPr>
        <w:t xml:space="preserve">sagatavo un iesniedz tiešsaistē (skat. </w:t>
      </w:r>
      <w:r w:rsidR="00C43FA3" w:rsidRPr="00D24702">
        <w:rPr>
          <w:rFonts w:ascii="Times New Roman" w:eastAsia="Times New Roman" w:hAnsi="Times New Roman" w:cs="Times New Roman"/>
          <w:color w:val="000000" w:themeColor="text1"/>
        </w:rPr>
        <w:t>“Pieteikum</w:t>
      </w:r>
      <w:r w:rsidR="00345847">
        <w:rPr>
          <w:rFonts w:ascii="Times New Roman" w:eastAsia="Times New Roman" w:hAnsi="Times New Roman" w:cs="Times New Roman"/>
          <w:color w:val="000000" w:themeColor="text1"/>
        </w:rPr>
        <w:t>a apraksts</w:t>
      </w:r>
      <w:r w:rsidR="00C43FA3" w:rsidRPr="00D24702">
        <w:rPr>
          <w:rFonts w:ascii="Times New Roman" w:eastAsia="Times New Roman" w:hAnsi="Times New Roman" w:cs="Times New Roman"/>
          <w:color w:val="000000" w:themeColor="text1"/>
        </w:rPr>
        <w:t xml:space="preserve"> PLCP norises īstenošanai”</w:t>
      </w:r>
      <w:r>
        <w:rPr>
          <w:rFonts w:ascii="Times New Roman" w:eastAsia="Times New Roman" w:hAnsi="Times New Roman" w:cs="Times New Roman"/>
          <w:color w:val="000000" w:themeColor="text1"/>
        </w:rPr>
        <w:t>)</w:t>
      </w:r>
      <w:r w:rsidR="395A0E67" w:rsidRPr="00D24702">
        <w:rPr>
          <w:rFonts w:ascii="Times New Roman" w:eastAsia="Times New Roman" w:hAnsi="Times New Roman" w:cs="Times New Roman"/>
          <w:color w:val="000000" w:themeColor="text1"/>
        </w:rPr>
        <w:t xml:space="preserve">. </w:t>
      </w:r>
      <w:r w:rsidR="003D5FCE" w:rsidRPr="00D24702">
        <w:rPr>
          <w:rFonts w:ascii="Times New Roman" w:hAnsi="Times New Roman" w:cs="Times New Roman"/>
          <w:color w:val="000000" w:themeColor="text1"/>
        </w:rPr>
        <w:t>Citādā veidā iesniegtie pieteikumi netiek izskatīti.</w:t>
      </w:r>
    </w:p>
    <w:p w14:paraId="2A4A7313" w14:textId="02A2EAA6" w:rsidR="00381851" w:rsidRPr="00381851" w:rsidRDefault="00381851" w:rsidP="00381851">
      <w:pPr>
        <w:pStyle w:val="Sarakstarindkopa"/>
        <w:rPr>
          <w:rFonts w:ascii="Times New Roman" w:hAnsi="Times New Roman" w:cs="Times New Roman"/>
          <w:color w:val="000000" w:themeColor="text1"/>
        </w:rPr>
      </w:pPr>
    </w:p>
    <w:p w14:paraId="5A1FB97D" w14:textId="79635BF4" w:rsidR="00247B68" w:rsidRPr="00DF2659" w:rsidRDefault="00247B68" w:rsidP="00F156AE">
      <w:pPr>
        <w:pStyle w:val="Sarakstarindkopa"/>
        <w:numPr>
          <w:ilvl w:val="0"/>
          <w:numId w:val="20"/>
        </w:numPr>
        <w:spacing w:after="0" w:line="240" w:lineRule="auto"/>
        <w:ind w:hanging="357"/>
        <w:jc w:val="both"/>
        <w:rPr>
          <w:rFonts w:ascii="Times New Roman" w:hAnsi="Times New Roman" w:cs="Times New Roman"/>
          <w:color w:val="000000" w:themeColor="text1"/>
        </w:rPr>
      </w:pPr>
      <w:r w:rsidRPr="00DF2659">
        <w:rPr>
          <w:rFonts w:ascii="Times New Roman" w:hAnsi="Times New Roman" w:cs="Times New Roman"/>
          <w:color w:val="000000" w:themeColor="text1"/>
        </w:rPr>
        <w:t xml:space="preserve">Iesniedzot pieteikumu, Norises īstenotājs apliecina, ka: </w:t>
      </w:r>
    </w:p>
    <w:p w14:paraId="0E1BCA8D" w14:textId="77777777" w:rsidR="00247B68" w:rsidRPr="00DF2659" w:rsidRDefault="00247B68" w:rsidP="00F156AE">
      <w:pPr>
        <w:pStyle w:val="Sarakstarindkopa"/>
        <w:numPr>
          <w:ilvl w:val="0"/>
          <w:numId w:val="21"/>
        </w:numPr>
        <w:spacing w:after="0" w:line="240" w:lineRule="auto"/>
        <w:ind w:hanging="357"/>
        <w:jc w:val="both"/>
        <w:rPr>
          <w:rFonts w:ascii="Times New Roman" w:hAnsi="Times New Roman" w:cs="Times New Roman"/>
          <w:color w:val="000000" w:themeColor="text1"/>
        </w:rPr>
      </w:pPr>
      <w:r w:rsidRPr="00DF2659">
        <w:rPr>
          <w:rFonts w:ascii="Times New Roman" w:hAnsi="Times New Roman" w:cs="Times New Roman"/>
          <w:color w:val="000000" w:themeColor="text1"/>
        </w:rPr>
        <w:t>sniegtā informācija ir patiesa;</w:t>
      </w:r>
    </w:p>
    <w:p w14:paraId="5B364A67" w14:textId="27CF8094" w:rsidR="00247B68" w:rsidRPr="00DF2659" w:rsidRDefault="00247B68" w:rsidP="00F156AE">
      <w:pPr>
        <w:pStyle w:val="Sarakstarindkopa"/>
        <w:numPr>
          <w:ilvl w:val="0"/>
          <w:numId w:val="21"/>
        </w:numPr>
        <w:spacing w:after="0" w:line="240" w:lineRule="auto"/>
        <w:ind w:hanging="357"/>
        <w:jc w:val="both"/>
        <w:rPr>
          <w:rFonts w:ascii="Times New Roman" w:hAnsi="Times New Roman" w:cs="Times New Roman"/>
          <w:color w:val="000000" w:themeColor="text1"/>
        </w:rPr>
      </w:pPr>
      <w:r w:rsidRPr="14B03433">
        <w:rPr>
          <w:rFonts w:ascii="Times New Roman" w:hAnsi="Times New Roman" w:cs="Times New Roman"/>
          <w:color w:val="000000" w:themeColor="text1"/>
        </w:rPr>
        <w:t>ir iepazinies ar šiem nosacījumiem un Aģentūras interneta vietnē publicētajiem atbalsta materiāliem norises izstrādei</w:t>
      </w:r>
      <w:r w:rsidR="7E3DDEBB" w:rsidRPr="00D24702">
        <w:rPr>
          <w:rFonts w:ascii="Times New Roman" w:hAnsi="Times New Roman" w:cs="Times New Roman"/>
          <w:color w:val="000000" w:themeColor="text1"/>
        </w:rPr>
        <w:t xml:space="preserve"> un norises apstiprināšanas gadījumā </w:t>
      </w:r>
      <w:r w:rsidR="00231DFC" w:rsidRPr="00D24702">
        <w:rPr>
          <w:rFonts w:ascii="Times New Roman" w:hAnsi="Times New Roman" w:cs="Times New Roman"/>
          <w:color w:val="000000" w:themeColor="text1"/>
        </w:rPr>
        <w:t>materiālos minētais tiks ievērots</w:t>
      </w:r>
      <w:r w:rsidRPr="14B03433">
        <w:rPr>
          <w:rFonts w:ascii="Times New Roman" w:hAnsi="Times New Roman" w:cs="Times New Roman"/>
          <w:color w:val="000000" w:themeColor="text1"/>
        </w:rPr>
        <w:t>;</w:t>
      </w:r>
    </w:p>
    <w:p w14:paraId="4CD140B0" w14:textId="4A4A2FD3" w:rsidR="00247B68" w:rsidRPr="00DF2659" w:rsidRDefault="00247B68" w:rsidP="00F156AE">
      <w:pPr>
        <w:pStyle w:val="Sarakstarindkopa"/>
        <w:numPr>
          <w:ilvl w:val="0"/>
          <w:numId w:val="21"/>
        </w:numPr>
        <w:spacing w:after="0" w:line="240" w:lineRule="auto"/>
        <w:ind w:hanging="357"/>
        <w:jc w:val="both"/>
        <w:rPr>
          <w:rFonts w:ascii="Times New Roman" w:hAnsi="Times New Roman" w:cs="Times New Roman"/>
          <w:color w:val="000000" w:themeColor="text1"/>
        </w:rPr>
      </w:pPr>
      <w:r w:rsidRPr="00DF2659">
        <w:rPr>
          <w:rFonts w:ascii="Times New Roman" w:hAnsi="Times New Roman" w:cs="Times New Roman"/>
          <w:color w:val="000000" w:themeColor="text1"/>
        </w:rPr>
        <w:t xml:space="preserve">izstrādātās norises sasniedzamie rezultāti atbilst mācību saturam un ir </w:t>
      </w:r>
      <w:r w:rsidR="0001355E">
        <w:rPr>
          <w:rFonts w:ascii="Times New Roman" w:hAnsi="Times New Roman" w:cs="Times New Roman"/>
          <w:color w:val="000000" w:themeColor="text1"/>
        </w:rPr>
        <w:t>identificējami sadaļas “</w:t>
      </w:r>
      <w:r w:rsidR="0001355E" w:rsidRPr="00D937A1">
        <w:rPr>
          <w:rFonts w:ascii="Times New Roman" w:hAnsi="Times New Roman" w:cs="Times New Roman"/>
          <w:color w:val="000000" w:themeColor="text1"/>
        </w:rPr>
        <w:t>Kas jādara norises īstenotājam?</w:t>
      </w:r>
      <w:r w:rsidR="0001355E">
        <w:rPr>
          <w:rFonts w:ascii="Times New Roman" w:hAnsi="Times New Roman" w:cs="Times New Roman"/>
          <w:color w:val="000000" w:themeColor="text1"/>
        </w:rPr>
        <w:t>”</w:t>
      </w:r>
      <w:r w:rsidR="0001355E" w:rsidRPr="002461BB">
        <w:rPr>
          <w:rFonts w:ascii="Times New Roman" w:hAnsi="Times New Roman" w:cs="Times New Roman"/>
          <w:color w:val="000000" w:themeColor="text1"/>
        </w:rPr>
        <w:t xml:space="preserve"> minētajos normatīvajos dokumentos</w:t>
      </w:r>
      <w:r w:rsidRPr="00DF2659">
        <w:rPr>
          <w:rFonts w:ascii="Times New Roman" w:hAnsi="Times New Roman" w:cs="Times New Roman"/>
          <w:color w:val="000000" w:themeColor="text1"/>
        </w:rPr>
        <w:t>;</w:t>
      </w:r>
    </w:p>
    <w:p w14:paraId="12AB6FAA" w14:textId="77777777" w:rsidR="00247B68" w:rsidRPr="00DF2659" w:rsidRDefault="00247B68" w:rsidP="00345B1B">
      <w:pPr>
        <w:pStyle w:val="Sarakstarindkopa"/>
        <w:numPr>
          <w:ilvl w:val="0"/>
          <w:numId w:val="21"/>
        </w:numPr>
        <w:jc w:val="both"/>
        <w:rPr>
          <w:rFonts w:ascii="Times New Roman" w:hAnsi="Times New Roman" w:cs="Times New Roman"/>
          <w:color w:val="000000" w:themeColor="text1"/>
        </w:rPr>
      </w:pPr>
      <w:r w:rsidRPr="00DF2659">
        <w:rPr>
          <w:rFonts w:ascii="Times New Roman" w:hAnsi="Times New Roman" w:cs="Times New Roman"/>
          <w:color w:val="000000" w:themeColor="text1"/>
        </w:rPr>
        <w:t>norise ir fiziski un emocionāli droša norises dalībniekiem;</w:t>
      </w:r>
    </w:p>
    <w:p w14:paraId="55E78A6C" w14:textId="77777777" w:rsidR="00247B68" w:rsidRPr="00DF2659" w:rsidRDefault="00247B68" w:rsidP="00E80E6D">
      <w:pPr>
        <w:pStyle w:val="Sarakstarindkopa"/>
        <w:numPr>
          <w:ilvl w:val="0"/>
          <w:numId w:val="21"/>
        </w:numPr>
        <w:spacing w:after="0" w:line="240" w:lineRule="auto"/>
        <w:jc w:val="both"/>
        <w:rPr>
          <w:rFonts w:ascii="Times New Roman" w:hAnsi="Times New Roman" w:cs="Times New Roman"/>
          <w:color w:val="000000" w:themeColor="text1"/>
        </w:rPr>
      </w:pPr>
      <w:r w:rsidRPr="00DF2659">
        <w:rPr>
          <w:rFonts w:ascii="Times New Roman" w:hAnsi="Times New Roman" w:cs="Times New Roman"/>
          <w:color w:val="000000" w:themeColor="text1"/>
        </w:rPr>
        <w:t>norises saturs (pilnība vai daļēji) netiek īstenots valsts programmā “Latvijas skolas soma” vai citā projektā;</w:t>
      </w:r>
    </w:p>
    <w:p w14:paraId="2EB63DE2" w14:textId="7896CFA0" w:rsidR="00247B68" w:rsidRPr="00DF2659" w:rsidRDefault="00247B68" w:rsidP="00E80E6D">
      <w:pPr>
        <w:pStyle w:val="Sarakstarindkopa"/>
        <w:numPr>
          <w:ilvl w:val="0"/>
          <w:numId w:val="21"/>
        </w:numPr>
        <w:spacing w:after="0" w:line="240" w:lineRule="auto"/>
        <w:jc w:val="both"/>
        <w:rPr>
          <w:rFonts w:ascii="Times New Roman" w:hAnsi="Times New Roman" w:cs="Times New Roman"/>
          <w:color w:val="000000" w:themeColor="text1"/>
        </w:rPr>
      </w:pPr>
      <w:r w:rsidRPr="00DF2659">
        <w:rPr>
          <w:rFonts w:ascii="Times New Roman" w:hAnsi="Times New Roman" w:cs="Times New Roman"/>
          <w:color w:val="000000" w:themeColor="text1"/>
        </w:rPr>
        <w:t>bez Aģentūras saskaņojuma nemainīs norises saturu, sasniedzamos rezultātus, mērķgrupu, norises ilgumu</w:t>
      </w:r>
      <w:r w:rsidR="0001355E">
        <w:rPr>
          <w:rFonts w:ascii="Times New Roman" w:hAnsi="Times New Roman" w:cs="Times New Roman"/>
          <w:color w:val="000000" w:themeColor="text1"/>
        </w:rPr>
        <w:t xml:space="preserve"> un </w:t>
      </w:r>
      <w:r w:rsidRPr="00DF2659">
        <w:rPr>
          <w:rFonts w:ascii="Times New Roman" w:hAnsi="Times New Roman" w:cs="Times New Roman"/>
          <w:color w:val="000000" w:themeColor="text1"/>
        </w:rPr>
        <w:t>nepalielinās cenu.</w:t>
      </w:r>
    </w:p>
    <w:p w14:paraId="4CA83665" w14:textId="77777777" w:rsidR="00381851" w:rsidRPr="00DF2659" w:rsidRDefault="00381851" w:rsidP="00381851">
      <w:pPr>
        <w:pStyle w:val="Sarakstarindkopa"/>
        <w:spacing w:after="0" w:line="240" w:lineRule="auto"/>
        <w:ind w:left="1080"/>
        <w:jc w:val="both"/>
        <w:rPr>
          <w:rFonts w:ascii="Times New Roman" w:hAnsi="Times New Roman" w:cs="Times New Roman"/>
          <w:color w:val="000000" w:themeColor="text1"/>
        </w:rPr>
      </w:pPr>
      <w:bookmarkStart w:id="22" w:name="_Toc69585855"/>
      <w:bookmarkStart w:id="23" w:name="_Toc1551559099"/>
      <w:bookmarkStart w:id="24" w:name="_Toc537479237"/>
      <w:bookmarkEnd w:id="22"/>
      <w:bookmarkEnd w:id="23"/>
      <w:bookmarkEnd w:id="24"/>
    </w:p>
    <w:p w14:paraId="25B17B0C" w14:textId="05ABD68C" w:rsidR="00295AD2" w:rsidRDefault="00247B68" w:rsidP="002B5411">
      <w:pPr>
        <w:spacing w:after="0" w:line="240" w:lineRule="auto"/>
        <w:jc w:val="both"/>
        <w:rPr>
          <w:rFonts w:ascii="Times New Roman" w:hAnsi="Times New Roman" w:cs="Times New Roman"/>
          <w:color w:val="000000" w:themeColor="text1"/>
        </w:rPr>
      </w:pPr>
      <w:r w:rsidRPr="003778B8">
        <w:rPr>
          <w:rFonts w:ascii="Times New Roman" w:hAnsi="Times New Roman" w:cs="Times New Roman"/>
          <w:color w:val="000000" w:themeColor="text1"/>
        </w:rPr>
        <w:t xml:space="preserve">Ja norises īstenotājs kādu no </w:t>
      </w:r>
      <w:r w:rsidR="00D91F6C">
        <w:rPr>
          <w:rFonts w:ascii="Times New Roman" w:hAnsi="Times New Roman" w:cs="Times New Roman"/>
          <w:color w:val="000000" w:themeColor="text1"/>
        </w:rPr>
        <w:t>apgalvojumiem</w:t>
      </w:r>
      <w:r w:rsidRPr="003778B8">
        <w:rPr>
          <w:rFonts w:ascii="Times New Roman" w:hAnsi="Times New Roman" w:cs="Times New Roman"/>
          <w:color w:val="000000" w:themeColor="text1"/>
        </w:rPr>
        <w:t xml:space="preserve"> neatzīmē</w:t>
      </w:r>
      <w:r w:rsidR="00295AD2">
        <w:rPr>
          <w:rFonts w:ascii="Times New Roman" w:hAnsi="Times New Roman" w:cs="Times New Roman"/>
          <w:color w:val="000000" w:themeColor="text1"/>
        </w:rPr>
        <w:t xml:space="preserve">, norisi nav iespējams </w:t>
      </w:r>
      <w:bookmarkStart w:id="25" w:name="_Toc147142867"/>
      <w:bookmarkStart w:id="26" w:name="_Toc1396014992"/>
      <w:bookmarkStart w:id="27" w:name="_Toc532071879"/>
      <w:r w:rsidR="002B5411">
        <w:rPr>
          <w:rFonts w:ascii="Times New Roman" w:hAnsi="Times New Roman" w:cs="Times New Roman"/>
          <w:color w:val="000000" w:themeColor="text1"/>
        </w:rPr>
        <w:t>pieteikt.</w:t>
      </w:r>
    </w:p>
    <w:p w14:paraId="3D8247C7" w14:textId="4D51402F" w:rsidR="00382A60" w:rsidRPr="009119B6" w:rsidRDefault="03012FCC" w:rsidP="006B118F">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28" w:name="_Toc239338740"/>
      <w:r w:rsidRPr="009119B6">
        <w:rPr>
          <w:rFonts w:ascii="Times New Roman" w:eastAsia="Times New Roman" w:hAnsi="Times New Roman" w:cs="Times New Roman"/>
          <w:b/>
          <w:bCs/>
          <w:color w:val="0B769F" w:themeColor="accent4" w:themeShade="BF"/>
          <w:sz w:val="32"/>
          <w:szCs w:val="32"/>
        </w:rPr>
        <w:t>Kas notiek pēc pieteikuma iesniegšanas?</w:t>
      </w:r>
      <w:bookmarkEnd w:id="25"/>
      <w:bookmarkEnd w:id="26"/>
      <w:bookmarkEnd w:id="27"/>
      <w:bookmarkEnd w:id="28"/>
    </w:p>
    <w:p w14:paraId="06690D69" w14:textId="77777777" w:rsidR="00CD7AE5" w:rsidRPr="00D674DD" w:rsidRDefault="00CD7AE5" w:rsidP="00CD7AE5">
      <w:pPr>
        <w:pStyle w:val="Sarakstarindkopa"/>
        <w:spacing w:line="276" w:lineRule="auto"/>
        <w:rPr>
          <w:rFonts w:ascii="Times New Roman" w:eastAsia="Times New Roman" w:hAnsi="Times New Roman" w:cs="Times New Roman"/>
          <w:b/>
          <w:color w:val="BF4E14" w:themeColor="accent2" w:themeShade="BF"/>
          <w:sz w:val="16"/>
          <w:szCs w:val="32"/>
        </w:rPr>
      </w:pPr>
    </w:p>
    <w:p w14:paraId="36E1BFF3" w14:textId="25A2239A" w:rsidR="00B22E5D" w:rsidRPr="003778B8" w:rsidRDefault="00B22E5D" w:rsidP="00E80E6D">
      <w:pPr>
        <w:pStyle w:val="Sarakstarindkopa"/>
        <w:numPr>
          <w:ilvl w:val="0"/>
          <w:numId w:val="23"/>
        </w:numPr>
        <w:spacing w:after="0" w:line="240" w:lineRule="auto"/>
        <w:jc w:val="both"/>
        <w:rPr>
          <w:rFonts w:ascii="Times New Roman" w:eastAsia="Times New Roman" w:hAnsi="Times New Roman" w:cs="Times New Roman"/>
          <w:color w:val="000000" w:themeColor="text1"/>
        </w:rPr>
      </w:pPr>
      <w:r w:rsidRPr="003778B8">
        <w:rPr>
          <w:rFonts w:ascii="Times New Roman" w:eastAsia="Times New Roman" w:hAnsi="Times New Roman" w:cs="Times New Roman"/>
          <w:color w:val="000000" w:themeColor="text1"/>
        </w:rPr>
        <w:t>Iesniedzot pieteikumu, norises īstenotājs</w:t>
      </w:r>
      <w:r w:rsidR="00D32DD4" w:rsidRPr="003778B8">
        <w:rPr>
          <w:rFonts w:ascii="Times New Roman" w:eastAsia="Times New Roman" w:hAnsi="Times New Roman" w:cs="Times New Roman"/>
          <w:color w:val="000000" w:themeColor="text1"/>
        </w:rPr>
        <w:t xml:space="preserve"> </w:t>
      </w:r>
      <w:r w:rsidR="00EA5B94" w:rsidRPr="003778B8">
        <w:rPr>
          <w:rFonts w:ascii="Times New Roman" w:eastAsia="Times New Roman" w:hAnsi="Times New Roman" w:cs="Times New Roman"/>
          <w:color w:val="000000" w:themeColor="text1"/>
        </w:rPr>
        <w:t xml:space="preserve">pieteikumā norādītajā e-pastā </w:t>
      </w:r>
      <w:r w:rsidR="00D32DD4" w:rsidRPr="003778B8">
        <w:rPr>
          <w:rFonts w:ascii="Times New Roman" w:eastAsia="Times New Roman" w:hAnsi="Times New Roman" w:cs="Times New Roman"/>
          <w:color w:val="000000" w:themeColor="text1"/>
        </w:rPr>
        <w:t>saņem</w:t>
      </w:r>
      <w:r w:rsidR="1090B746" w:rsidRPr="003778B8">
        <w:rPr>
          <w:rFonts w:ascii="Times New Roman" w:eastAsia="Times New Roman" w:hAnsi="Times New Roman" w:cs="Times New Roman"/>
          <w:color w:val="000000" w:themeColor="text1"/>
        </w:rPr>
        <w:t xml:space="preserve"> </w:t>
      </w:r>
      <w:r w:rsidR="00F328E4" w:rsidRPr="003778B8">
        <w:rPr>
          <w:rFonts w:ascii="Times New Roman" w:eastAsia="Times New Roman" w:hAnsi="Times New Roman" w:cs="Times New Roman"/>
          <w:color w:val="000000" w:themeColor="text1"/>
        </w:rPr>
        <w:t xml:space="preserve"> apliecinājumu</w:t>
      </w:r>
      <w:r w:rsidR="27DED861" w:rsidRPr="003778B8">
        <w:rPr>
          <w:rFonts w:ascii="Times New Roman" w:eastAsia="Times New Roman" w:hAnsi="Times New Roman" w:cs="Times New Roman"/>
          <w:color w:val="000000" w:themeColor="text1"/>
        </w:rPr>
        <w:t xml:space="preserve"> ar</w:t>
      </w:r>
      <w:r w:rsidR="00D32DD4" w:rsidRPr="003778B8">
        <w:rPr>
          <w:rFonts w:ascii="Times New Roman" w:eastAsia="Times New Roman" w:hAnsi="Times New Roman" w:cs="Times New Roman"/>
          <w:color w:val="000000" w:themeColor="text1"/>
        </w:rPr>
        <w:t xml:space="preserve"> unikālu ID kodu</w:t>
      </w:r>
      <w:r w:rsidR="00900449" w:rsidRPr="003778B8">
        <w:rPr>
          <w:rFonts w:ascii="Times New Roman" w:eastAsia="Times New Roman" w:hAnsi="Times New Roman" w:cs="Times New Roman"/>
          <w:color w:val="000000" w:themeColor="text1"/>
        </w:rPr>
        <w:t xml:space="preserve">, </w:t>
      </w:r>
      <w:r w:rsidR="00F46718" w:rsidRPr="003778B8">
        <w:rPr>
          <w:rFonts w:ascii="Times New Roman" w:eastAsia="Times New Roman" w:hAnsi="Times New Roman" w:cs="Times New Roman"/>
          <w:color w:val="000000" w:themeColor="text1"/>
        </w:rPr>
        <w:t>kuru sistēma automātiski ģenerē katrai norisei</w:t>
      </w:r>
      <w:r w:rsidR="1676956E" w:rsidRPr="003778B8">
        <w:rPr>
          <w:rFonts w:ascii="Times New Roman" w:eastAsia="Times New Roman" w:hAnsi="Times New Roman" w:cs="Times New Roman"/>
          <w:color w:val="000000" w:themeColor="text1"/>
        </w:rPr>
        <w:t>.</w:t>
      </w:r>
      <w:r w:rsidR="003778B8" w:rsidRPr="003778B8">
        <w:rPr>
          <w:rFonts w:ascii="Times New Roman" w:eastAsia="Times New Roman" w:hAnsi="Times New Roman" w:cs="Times New Roman"/>
          <w:color w:val="000000" w:themeColor="text1"/>
        </w:rPr>
        <w:t xml:space="preserve"> Turpmākajā saziņā norises identificēšanai tiek izmantots saņemtais </w:t>
      </w:r>
      <w:r w:rsidR="00F12067">
        <w:rPr>
          <w:rFonts w:ascii="Times New Roman" w:eastAsia="Times New Roman" w:hAnsi="Times New Roman" w:cs="Times New Roman"/>
          <w:color w:val="000000" w:themeColor="text1"/>
        </w:rPr>
        <w:t xml:space="preserve">ID </w:t>
      </w:r>
      <w:r w:rsidR="003778B8" w:rsidRPr="003778B8">
        <w:rPr>
          <w:rFonts w:ascii="Times New Roman" w:eastAsia="Times New Roman" w:hAnsi="Times New Roman" w:cs="Times New Roman"/>
          <w:color w:val="000000" w:themeColor="text1"/>
        </w:rPr>
        <w:t>kods.</w:t>
      </w:r>
    </w:p>
    <w:p w14:paraId="6DA286DE" w14:textId="77777777" w:rsidR="007615FE" w:rsidRDefault="007615FE" w:rsidP="00E80E6D">
      <w:pPr>
        <w:spacing w:after="0" w:line="240" w:lineRule="auto"/>
        <w:jc w:val="both"/>
        <w:rPr>
          <w:rFonts w:ascii="Times New Roman" w:eastAsia="Times New Roman" w:hAnsi="Times New Roman" w:cs="Times New Roman"/>
          <w:color w:val="000000" w:themeColor="text1"/>
        </w:rPr>
      </w:pPr>
    </w:p>
    <w:p w14:paraId="15750960" w14:textId="729C34CD" w:rsidR="00382A60" w:rsidRDefault="6E8D2DF0" w:rsidP="00E80E6D">
      <w:pPr>
        <w:pStyle w:val="Sarakstarindkopa"/>
        <w:numPr>
          <w:ilvl w:val="0"/>
          <w:numId w:val="23"/>
        </w:numPr>
        <w:spacing w:after="0" w:line="240" w:lineRule="auto"/>
        <w:jc w:val="both"/>
        <w:rPr>
          <w:rFonts w:ascii="Times New Roman" w:eastAsia="Times New Roman" w:hAnsi="Times New Roman" w:cs="Times New Roman"/>
          <w:color w:val="000000" w:themeColor="text1"/>
        </w:rPr>
      </w:pPr>
      <w:r w:rsidRPr="4E63A482">
        <w:rPr>
          <w:rFonts w:ascii="Times New Roman" w:eastAsia="Times New Roman" w:hAnsi="Times New Roman" w:cs="Times New Roman"/>
          <w:color w:val="000000" w:themeColor="text1"/>
        </w:rPr>
        <w:t xml:space="preserve">Norises </w:t>
      </w:r>
      <w:r w:rsidR="00E464CD" w:rsidRPr="4E63A482">
        <w:rPr>
          <w:rFonts w:ascii="Times New Roman" w:eastAsia="Times New Roman" w:hAnsi="Times New Roman" w:cs="Times New Roman"/>
          <w:color w:val="000000" w:themeColor="text1"/>
        </w:rPr>
        <w:t>pieteikumu</w:t>
      </w:r>
      <w:r w:rsidRPr="4E63A482">
        <w:rPr>
          <w:rFonts w:ascii="Times New Roman" w:eastAsia="Times New Roman" w:hAnsi="Times New Roman" w:cs="Times New Roman"/>
          <w:color w:val="000000" w:themeColor="text1"/>
        </w:rPr>
        <w:t xml:space="preserve"> izvērtē </w:t>
      </w:r>
      <w:r w:rsidR="00C0390A" w:rsidRPr="4E63A482">
        <w:rPr>
          <w:rFonts w:ascii="Times New Roman" w:eastAsia="Times New Roman" w:hAnsi="Times New Roman" w:cs="Times New Roman"/>
          <w:color w:val="000000" w:themeColor="text1"/>
        </w:rPr>
        <w:t>Aģentūras</w:t>
      </w:r>
      <w:r w:rsidRPr="4E63A482">
        <w:rPr>
          <w:rFonts w:ascii="Times New Roman" w:eastAsia="Times New Roman" w:hAnsi="Times New Roman" w:cs="Times New Roman"/>
          <w:color w:val="000000" w:themeColor="text1"/>
        </w:rPr>
        <w:t xml:space="preserve"> </w:t>
      </w:r>
      <w:r w:rsidR="79AA198D" w:rsidRPr="4E63A482">
        <w:rPr>
          <w:rFonts w:ascii="Times New Roman" w:eastAsia="Times New Roman" w:hAnsi="Times New Roman" w:cs="Times New Roman"/>
          <w:color w:val="000000" w:themeColor="text1"/>
        </w:rPr>
        <w:t xml:space="preserve">vecākie </w:t>
      </w:r>
      <w:r w:rsidRPr="4E63A482">
        <w:rPr>
          <w:rFonts w:ascii="Times New Roman" w:eastAsia="Times New Roman" w:hAnsi="Times New Roman" w:cs="Times New Roman"/>
          <w:color w:val="000000" w:themeColor="text1"/>
        </w:rPr>
        <w:t>eksperti</w:t>
      </w:r>
      <w:r w:rsidR="00C0390A" w:rsidRPr="4E63A482">
        <w:rPr>
          <w:rFonts w:ascii="Times New Roman" w:eastAsia="Times New Roman" w:hAnsi="Times New Roman" w:cs="Times New Roman"/>
          <w:color w:val="000000" w:themeColor="text1"/>
        </w:rPr>
        <w:t>.</w:t>
      </w:r>
    </w:p>
    <w:p w14:paraId="059864C2" w14:textId="77777777" w:rsidR="007615FE" w:rsidRDefault="007615FE" w:rsidP="00E80E6D">
      <w:pPr>
        <w:spacing w:after="0" w:line="240" w:lineRule="auto"/>
        <w:jc w:val="both"/>
        <w:rPr>
          <w:rFonts w:ascii="Times New Roman" w:eastAsia="Times New Roman" w:hAnsi="Times New Roman" w:cs="Times New Roman"/>
          <w:color w:val="000000" w:themeColor="text1"/>
        </w:rPr>
      </w:pPr>
    </w:p>
    <w:p w14:paraId="233D3A37" w14:textId="4F297C75" w:rsidR="00D7587B" w:rsidRPr="003778B8" w:rsidRDefault="00D7587B" w:rsidP="00E80E6D">
      <w:pPr>
        <w:pStyle w:val="Sarakstarindkopa"/>
        <w:numPr>
          <w:ilvl w:val="0"/>
          <w:numId w:val="22"/>
        </w:numPr>
        <w:spacing w:after="0" w:line="240" w:lineRule="auto"/>
        <w:jc w:val="both"/>
        <w:rPr>
          <w:rFonts w:ascii="Times New Roman" w:eastAsia="Times New Roman" w:hAnsi="Times New Roman" w:cs="Times New Roman"/>
          <w:color w:val="000000" w:themeColor="text1"/>
        </w:rPr>
      </w:pPr>
      <w:r w:rsidRPr="003778B8">
        <w:rPr>
          <w:rFonts w:ascii="Times New Roman" w:eastAsia="Times New Roman" w:hAnsi="Times New Roman" w:cs="Times New Roman"/>
          <w:color w:val="000000" w:themeColor="text1"/>
        </w:rPr>
        <w:t xml:space="preserve">Pieteikums </w:t>
      </w:r>
      <w:r w:rsidR="00CE06A3" w:rsidRPr="003778B8">
        <w:rPr>
          <w:rFonts w:ascii="Times New Roman" w:eastAsia="Times New Roman" w:hAnsi="Times New Roman" w:cs="Times New Roman"/>
          <w:color w:val="000000" w:themeColor="text1"/>
        </w:rPr>
        <w:t xml:space="preserve">tiek izskatīts, bet </w:t>
      </w:r>
      <w:r w:rsidRPr="003778B8">
        <w:rPr>
          <w:rFonts w:ascii="Times New Roman" w:eastAsia="Times New Roman" w:hAnsi="Times New Roman" w:cs="Times New Roman"/>
          <w:color w:val="000000" w:themeColor="text1"/>
        </w:rPr>
        <w:t>netiek vērtēts, ja:</w:t>
      </w:r>
    </w:p>
    <w:p w14:paraId="7EEF1429" w14:textId="31E90E08" w:rsidR="00D7587B" w:rsidRPr="00837816" w:rsidRDefault="00D7587B" w:rsidP="00E80E6D">
      <w:pPr>
        <w:pStyle w:val="Sarakstarindkopa"/>
        <w:numPr>
          <w:ilvl w:val="1"/>
          <w:numId w:val="22"/>
        </w:numPr>
        <w:spacing w:after="0" w:line="240" w:lineRule="auto"/>
        <w:jc w:val="both"/>
        <w:rPr>
          <w:rFonts w:ascii="Times New Roman" w:eastAsia="Times New Roman" w:hAnsi="Times New Roman" w:cs="Times New Roman"/>
          <w:color w:val="000000" w:themeColor="text1"/>
          <w:sz w:val="22"/>
        </w:rPr>
      </w:pPr>
      <w:r w:rsidRPr="00837816">
        <w:rPr>
          <w:rFonts w:ascii="Times New Roman" w:eastAsia="Times New Roman" w:hAnsi="Times New Roman" w:cs="Times New Roman"/>
          <w:color w:val="000000" w:themeColor="text1"/>
          <w:sz w:val="22"/>
        </w:rPr>
        <w:t xml:space="preserve">nav iesniegts Aģentūras izveidotajā tiešsaistes anketas formā </w:t>
      </w:r>
      <w:r w:rsidR="00844F5E" w:rsidRPr="00837816">
        <w:rPr>
          <w:rFonts w:ascii="Times New Roman" w:eastAsia="Times New Roman" w:hAnsi="Times New Roman" w:cs="Times New Roman"/>
          <w:color w:val="000000" w:themeColor="text1"/>
          <w:sz w:val="22"/>
        </w:rPr>
        <w:t>vai</w:t>
      </w:r>
      <w:r w:rsidRPr="00837816">
        <w:rPr>
          <w:rFonts w:ascii="Times New Roman" w:eastAsia="Times New Roman" w:hAnsi="Times New Roman" w:cs="Times New Roman"/>
          <w:color w:val="000000" w:themeColor="text1"/>
          <w:sz w:val="22"/>
        </w:rPr>
        <w:t xml:space="preserve"> iesniegts pēc noteiktā termiņa;</w:t>
      </w:r>
    </w:p>
    <w:p w14:paraId="34E57456" w14:textId="457BACFA" w:rsidR="00D7587B" w:rsidRPr="00837816" w:rsidRDefault="003778B8" w:rsidP="00E80E6D">
      <w:pPr>
        <w:pStyle w:val="Sarakstarindkopa"/>
        <w:numPr>
          <w:ilvl w:val="1"/>
          <w:numId w:val="22"/>
        </w:numPr>
        <w:spacing w:after="0" w:line="240" w:lineRule="auto"/>
        <w:jc w:val="both"/>
        <w:rPr>
          <w:rFonts w:ascii="Times New Roman" w:eastAsia="Times New Roman" w:hAnsi="Times New Roman" w:cs="Times New Roman"/>
          <w:color w:val="000000" w:themeColor="text1"/>
          <w:sz w:val="22"/>
        </w:rPr>
      </w:pPr>
      <w:r w:rsidRPr="00837816">
        <w:rPr>
          <w:rFonts w:ascii="Times New Roman" w:eastAsia="Times New Roman" w:hAnsi="Times New Roman" w:cs="Times New Roman"/>
          <w:color w:val="000000" w:themeColor="text1"/>
          <w:sz w:val="22"/>
        </w:rPr>
        <w:t xml:space="preserve">norise neatbilst </w:t>
      </w:r>
      <w:r w:rsidR="00D7587B" w:rsidRPr="00837816">
        <w:rPr>
          <w:rFonts w:ascii="Times New Roman" w:eastAsia="Times New Roman" w:hAnsi="Times New Roman" w:cs="Times New Roman"/>
          <w:color w:val="000000" w:themeColor="text1"/>
          <w:sz w:val="22"/>
        </w:rPr>
        <w:t xml:space="preserve">pilsoniskās līdzdalības caurviju </w:t>
      </w:r>
      <w:r w:rsidRPr="00837816">
        <w:rPr>
          <w:rFonts w:ascii="Times New Roman" w:eastAsia="Times New Roman" w:hAnsi="Times New Roman" w:cs="Times New Roman"/>
          <w:color w:val="000000" w:themeColor="text1"/>
          <w:sz w:val="22"/>
        </w:rPr>
        <w:t>prasmes apguvei</w:t>
      </w:r>
      <w:r w:rsidR="00D7587B" w:rsidRPr="00837816">
        <w:rPr>
          <w:rFonts w:ascii="Times New Roman" w:eastAsia="Times New Roman" w:hAnsi="Times New Roman" w:cs="Times New Roman"/>
          <w:color w:val="000000" w:themeColor="text1"/>
          <w:sz w:val="22"/>
        </w:rPr>
        <w:t>;</w:t>
      </w:r>
    </w:p>
    <w:p w14:paraId="61ACE26E" w14:textId="77777777" w:rsidR="00D7587B" w:rsidRPr="00837816" w:rsidRDefault="00D7587B" w:rsidP="00E80E6D">
      <w:pPr>
        <w:pStyle w:val="Sarakstarindkopa"/>
        <w:numPr>
          <w:ilvl w:val="1"/>
          <w:numId w:val="22"/>
        </w:numPr>
        <w:spacing w:after="0" w:line="240" w:lineRule="auto"/>
        <w:jc w:val="both"/>
        <w:rPr>
          <w:rFonts w:ascii="Times New Roman" w:eastAsia="Times New Roman" w:hAnsi="Times New Roman" w:cs="Times New Roman"/>
          <w:color w:val="000000" w:themeColor="text1"/>
          <w:sz w:val="22"/>
        </w:rPr>
      </w:pPr>
      <w:r w:rsidRPr="00837816">
        <w:rPr>
          <w:rFonts w:ascii="Times New Roman" w:eastAsia="Times New Roman" w:hAnsi="Times New Roman" w:cs="Times New Roman"/>
          <w:color w:val="000000" w:themeColor="text1"/>
          <w:sz w:val="22"/>
        </w:rPr>
        <w:t>aizpildīts nepilnīgi, neatbilstoši normatīvajiem aktiem un Aģentūras nosacījumiem;</w:t>
      </w:r>
    </w:p>
    <w:p w14:paraId="407771F9" w14:textId="77777777" w:rsidR="00D7587B" w:rsidRPr="00837816" w:rsidRDefault="00D7587B" w:rsidP="00E80E6D">
      <w:pPr>
        <w:pStyle w:val="Sarakstarindkopa"/>
        <w:numPr>
          <w:ilvl w:val="1"/>
          <w:numId w:val="22"/>
        </w:numPr>
        <w:spacing w:after="0" w:line="240" w:lineRule="auto"/>
        <w:jc w:val="both"/>
        <w:rPr>
          <w:rFonts w:ascii="Times New Roman" w:eastAsia="Times New Roman" w:hAnsi="Times New Roman" w:cs="Times New Roman"/>
          <w:color w:val="000000" w:themeColor="text1"/>
          <w:sz w:val="22"/>
        </w:rPr>
      </w:pPr>
      <w:r w:rsidRPr="00837816">
        <w:rPr>
          <w:rFonts w:ascii="Times New Roman" w:eastAsia="Times New Roman" w:hAnsi="Times New Roman" w:cs="Times New Roman"/>
          <w:color w:val="000000" w:themeColor="text1"/>
          <w:sz w:val="22"/>
        </w:rPr>
        <w:t>norisē nav plānots norises vadītājs, kas pārstāv norises īstenotāju;</w:t>
      </w:r>
    </w:p>
    <w:p w14:paraId="415C3965" w14:textId="3C8852F2" w:rsidR="00D7587B" w:rsidRPr="00837816" w:rsidRDefault="00D7587B" w:rsidP="00E80E6D">
      <w:pPr>
        <w:pStyle w:val="Sarakstarindkopa"/>
        <w:numPr>
          <w:ilvl w:val="1"/>
          <w:numId w:val="22"/>
        </w:numPr>
        <w:spacing w:after="0" w:line="240" w:lineRule="auto"/>
        <w:jc w:val="both"/>
        <w:rPr>
          <w:rFonts w:ascii="Times New Roman" w:eastAsia="Times New Roman" w:hAnsi="Times New Roman" w:cs="Times New Roman"/>
          <w:color w:val="000000" w:themeColor="text1"/>
          <w:sz w:val="22"/>
        </w:rPr>
      </w:pPr>
      <w:r w:rsidRPr="00837816">
        <w:rPr>
          <w:rFonts w:ascii="Times New Roman" w:eastAsia="Times New Roman" w:hAnsi="Times New Roman" w:cs="Times New Roman"/>
          <w:color w:val="000000" w:themeColor="text1"/>
          <w:sz w:val="22"/>
        </w:rPr>
        <w:t>sasniedzamie rezultāti nav identificējami š</w:t>
      </w:r>
      <w:r w:rsidR="007C7C61" w:rsidRPr="00837816">
        <w:rPr>
          <w:rFonts w:ascii="Times New Roman" w:eastAsia="Times New Roman" w:hAnsi="Times New Roman" w:cs="Times New Roman"/>
          <w:color w:val="000000" w:themeColor="text1"/>
          <w:sz w:val="22"/>
        </w:rPr>
        <w:t>ajos</w:t>
      </w:r>
      <w:r w:rsidRPr="00837816">
        <w:rPr>
          <w:rFonts w:ascii="Times New Roman" w:eastAsia="Times New Roman" w:hAnsi="Times New Roman" w:cs="Times New Roman"/>
          <w:color w:val="000000" w:themeColor="text1"/>
          <w:sz w:val="22"/>
        </w:rPr>
        <w:t xml:space="preserve"> noteikum</w:t>
      </w:r>
      <w:r w:rsidR="007C7C61" w:rsidRPr="00837816">
        <w:rPr>
          <w:rFonts w:ascii="Times New Roman" w:eastAsia="Times New Roman" w:hAnsi="Times New Roman" w:cs="Times New Roman"/>
          <w:color w:val="000000" w:themeColor="text1"/>
          <w:sz w:val="22"/>
        </w:rPr>
        <w:t>os</w:t>
      </w:r>
      <w:r w:rsidRPr="00837816">
        <w:rPr>
          <w:rFonts w:ascii="Times New Roman" w:eastAsia="Times New Roman" w:hAnsi="Times New Roman" w:cs="Times New Roman"/>
          <w:color w:val="000000" w:themeColor="text1"/>
          <w:sz w:val="22"/>
        </w:rPr>
        <w:t xml:space="preserve"> minētajos normatīvajos dokumentos;</w:t>
      </w:r>
    </w:p>
    <w:p w14:paraId="0A12ACAA" w14:textId="77777777" w:rsidR="00D7587B" w:rsidRPr="00837816" w:rsidRDefault="00D7587B" w:rsidP="00E80E6D">
      <w:pPr>
        <w:pStyle w:val="Sarakstarindkopa"/>
        <w:numPr>
          <w:ilvl w:val="1"/>
          <w:numId w:val="22"/>
        </w:numPr>
        <w:spacing w:after="0" w:line="240" w:lineRule="auto"/>
        <w:jc w:val="both"/>
        <w:rPr>
          <w:rFonts w:ascii="Times New Roman" w:eastAsia="Times New Roman" w:hAnsi="Times New Roman" w:cs="Times New Roman"/>
          <w:color w:val="000000" w:themeColor="text1"/>
          <w:sz w:val="22"/>
        </w:rPr>
      </w:pPr>
      <w:r w:rsidRPr="00837816">
        <w:rPr>
          <w:rFonts w:ascii="Times New Roman" w:eastAsia="Times New Roman" w:hAnsi="Times New Roman" w:cs="Times New Roman"/>
          <w:color w:val="000000" w:themeColor="text1"/>
          <w:sz w:val="22"/>
        </w:rPr>
        <w:t>saturiski pilnībā vai daļēji atbilst citam projektam vai valsts programmai “Latvijas skolas soma”.</w:t>
      </w:r>
    </w:p>
    <w:p w14:paraId="4B71C8DD" w14:textId="22CED0E3" w:rsidR="00191D88" w:rsidRPr="003778B8" w:rsidRDefault="00141638" w:rsidP="00E80E6D">
      <w:pPr>
        <w:spacing w:after="0" w:line="240" w:lineRule="auto"/>
        <w:ind w:left="720"/>
        <w:jc w:val="both"/>
        <w:rPr>
          <w:rFonts w:ascii="Times New Roman" w:hAnsi="Times New Roman" w:cs="Times New Roman"/>
          <w:color w:val="000000" w:themeColor="text1"/>
        </w:rPr>
      </w:pPr>
      <w:r w:rsidRPr="003778B8">
        <w:rPr>
          <w:rFonts w:ascii="Times New Roman" w:hAnsi="Times New Roman" w:cs="Times New Roman"/>
          <w:color w:val="000000" w:themeColor="text1"/>
        </w:rPr>
        <w:t xml:space="preserve">Norises pieteicējam šādā gadījumā ir iespēja pārstrādāt norisi atbilstoši Aģentūras noteiktajam un iesniegt </w:t>
      </w:r>
      <w:r w:rsidR="007615FE" w:rsidRPr="00D674DD">
        <w:rPr>
          <w:rFonts w:ascii="Times New Roman" w:hAnsi="Times New Roman" w:cs="Times New Roman"/>
          <w:color w:val="000000" w:themeColor="text1"/>
        </w:rPr>
        <w:t xml:space="preserve">kādā no </w:t>
      </w:r>
      <w:r w:rsidRPr="00D674DD">
        <w:rPr>
          <w:rFonts w:ascii="Times New Roman" w:hAnsi="Times New Roman" w:cs="Times New Roman"/>
          <w:color w:val="000000" w:themeColor="text1"/>
        </w:rPr>
        <w:t>nākamajā</w:t>
      </w:r>
      <w:r w:rsidR="007615FE" w:rsidRPr="00D674DD">
        <w:rPr>
          <w:rFonts w:ascii="Times New Roman" w:hAnsi="Times New Roman" w:cs="Times New Roman"/>
          <w:color w:val="000000" w:themeColor="text1"/>
        </w:rPr>
        <w:t>m</w:t>
      </w:r>
      <w:r w:rsidRPr="003778B8">
        <w:rPr>
          <w:rFonts w:ascii="Times New Roman" w:hAnsi="Times New Roman" w:cs="Times New Roman"/>
          <w:color w:val="000000" w:themeColor="text1"/>
        </w:rPr>
        <w:t xml:space="preserve"> pieteikšanās </w:t>
      </w:r>
      <w:r w:rsidRPr="00D674DD">
        <w:rPr>
          <w:rFonts w:ascii="Times New Roman" w:hAnsi="Times New Roman" w:cs="Times New Roman"/>
          <w:color w:val="000000" w:themeColor="text1"/>
        </w:rPr>
        <w:t>kārtā</w:t>
      </w:r>
      <w:r w:rsidR="007615FE" w:rsidRPr="00D674DD">
        <w:rPr>
          <w:rFonts w:ascii="Times New Roman" w:hAnsi="Times New Roman" w:cs="Times New Roman"/>
          <w:color w:val="000000" w:themeColor="text1"/>
        </w:rPr>
        <w:t>m</w:t>
      </w:r>
      <w:r w:rsidR="00197AB1" w:rsidRPr="00D674DD">
        <w:rPr>
          <w:rFonts w:ascii="Times New Roman" w:hAnsi="Times New Roman" w:cs="Times New Roman"/>
          <w:color w:val="000000" w:themeColor="text1"/>
        </w:rPr>
        <w:t>.</w:t>
      </w:r>
      <w:r w:rsidR="00197AB1" w:rsidRPr="003778B8">
        <w:rPr>
          <w:rFonts w:ascii="Times New Roman" w:hAnsi="Times New Roman" w:cs="Times New Roman"/>
          <w:color w:val="000000" w:themeColor="text1"/>
        </w:rPr>
        <w:t xml:space="preserve"> N</w:t>
      </w:r>
      <w:r w:rsidR="00521CD4" w:rsidRPr="003778B8">
        <w:rPr>
          <w:rFonts w:ascii="Times New Roman" w:hAnsi="Times New Roman" w:cs="Times New Roman"/>
          <w:color w:val="000000" w:themeColor="text1"/>
        </w:rPr>
        <w:t>o esošās kārtas konkrētais norises pieteikums tiek izslēgts.</w:t>
      </w:r>
    </w:p>
    <w:p w14:paraId="10B67347" w14:textId="77777777" w:rsidR="006A60E9" w:rsidRPr="006A60E9" w:rsidRDefault="006A60E9" w:rsidP="006A60E9">
      <w:pPr>
        <w:spacing w:after="0" w:line="240" w:lineRule="auto"/>
        <w:jc w:val="both"/>
        <w:rPr>
          <w:rFonts w:ascii="Times New Roman" w:eastAsia="Times New Roman" w:hAnsi="Times New Roman" w:cs="Times New Roman"/>
          <w:color w:val="000000" w:themeColor="text1"/>
        </w:rPr>
      </w:pPr>
    </w:p>
    <w:p w14:paraId="6FB9EF28" w14:textId="77777777" w:rsidR="00662845" w:rsidRPr="00A86D41" w:rsidRDefault="00B50E4A" w:rsidP="00345B1B">
      <w:pPr>
        <w:pStyle w:val="Sarakstarindkopa"/>
        <w:numPr>
          <w:ilvl w:val="0"/>
          <w:numId w:val="24"/>
        </w:numPr>
        <w:spacing w:after="0" w:line="240" w:lineRule="auto"/>
        <w:jc w:val="both"/>
        <w:rPr>
          <w:rFonts w:ascii="Times New Roman" w:eastAsia="Times New Roman" w:hAnsi="Times New Roman" w:cs="Times New Roman"/>
          <w:color w:val="000000" w:themeColor="text1"/>
        </w:rPr>
      </w:pPr>
      <w:r w:rsidRPr="00355325">
        <w:rPr>
          <w:rFonts w:ascii="Times New Roman" w:eastAsia="Times New Roman" w:hAnsi="Times New Roman" w:cs="Times New Roman"/>
          <w:color w:val="000000" w:themeColor="text1"/>
        </w:rPr>
        <w:t>Vecākais eksperts var lūgt norises īstenotāju precizēt, labot vai papildināt norises</w:t>
      </w:r>
      <w:r w:rsidRPr="00A86D41">
        <w:rPr>
          <w:rFonts w:ascii="Times New Roman" w:eastAsia="Times New Roman" w:hAnsi="Times New Roman" w:cs="Times New Roman"/>
          <w:color w:val="000000" w:themeColor="text1"/>
        </w:rPr>
        <w:t xml:space="preserve"> pieteikumu. Labojumi jāveic 5 darba dienu laikā un korekcijas elektroniski e-pastā jāiesūta attiecīgajam vecākajam ekspertam, norādot ID numuru un nepieciešamos labojumus, </w:t>
      </w:r>
      <w:r w:rsidRPr="00A86D41">
        <w:rPr>
          <w:rFonts w:ascii="Times New Roman" w:eastAsia="Times New Roman" w:hAnsi="Times New Roman" w:cs="Times New Roman"/>
          <w:color w:val="000000" w:themeColor="text1"/>
          <w:u w:val="single"/>
        </w:rPr>
        <w:t>to</w:t>
      </w:r>
      <w:r w:rsidR="00996C15" w:rsidRPr="00A86D41">
        <w:rPr>
          <w:rFonts w:ascii="Times New Roman" w:eastAsia="Times New Roman" w:hAnsi="Times New Roman" w:cs="Times New Roman"/>
          <w:color w:val="000000" w:themeColor="text1"/>
          <w:u w:val="single"/>
        </w:rPr>
        <w:t>s</w:t>
      </w:r>
      <w:r w:rsidRPr="00A86D41">
        <w:rPr>
          <w:rFonts w:ascii="Times New Roman" w:eastAsia="Times New Roman" w:hAnsi="Times New Roman" w:cs="Times New Roman"/>
          <w:color w:val="000000" w:themeColor="text1"/>
          <w:u w:val="single"/>
        </w:rPr>
        <w:t xml:space="preserve"> nedrīkst sniegt kā jaunu pieteikuma anketu tiešsaistē</w:t>
      </w:r>
      <w:r w:rsidRPr="00A86D41">
        <w:rPr>
          <w:rFonts w:ascii="Times New Roman" w:eastAsia="Times New Roman" w:hAnsi="Times New Roman" w:cs="Times New Roman"/>
          <w:color w:val="000000" w:themeColor="text1"/>
        </w:rPr>
        <w:t xml:space="preserve">. Vecākais eksperts var noteikt citu termiņu korekciju veikšanai, ja norises īstenotājs ir iesniedzis vairākus pieteikumus vai ir citi objektīvi apstākļi. </w:t>
      </w:r>
    </w:p>
    <w:p w14:paraId="6A38A2B8" w14:textId="095D82C0" w:rsidR="00662845" w:rsidRPr="00D674DD" w:rsidRDefault="00662845" w:rsidP="00037600">
      <w:pPr>
        <w:spacing w:after="0" w:line="240" w:lineRule="auto"/>
        <w:jc w:val="both"/>
        <w:rPr>
          <w:rFonts w:ascii="Times New Roman" w:eastAsia="Times New Roman" w:hAnsi="Times New Roman" w:cs="Times New Roman"/>
          <w:color w:val="000000" w:themeColor="text1"/>
        </w:rPr>
      </w:pPr>
    </w:p>
    <w:p w14:paraId="252A7EBD" w14:textId="7129C35C" w:rsidR="00B50E4A" w:rsidRPr="00A86D41" w:rsidRDefault="00B50E4A" w:rsidP="00345B1B">
      <w:pPr>
        <w:pStyle w:val="Sarakstarindkopa"/>
        <w:numPr>
          <w:ilvl w:val="0"/>
          <w:numId w:val="24"/>
        </w:numPr>
        <w:spacing w:after="0" w:line="240" w:lineRule="auto"/>
        <w:jc w:val="both"/>
        <w:rPr>
          <w:rFonts w:ascii="Times New Roman" w:eastAsia="Times New Roman" w:hAnsi="Times New Roman" w:cs="Times New Roman"/>
          <w:color w:val="000000" w:themeColor="text1"/>
        </w:rPr>
      </w:pPr>
      <w:r w:rsidRPr="00A86D41">
        <w:rPr>
          <w:rFonts w:ascii="Times New Roman" w:eastAsia="Times New Roman" w:hAnsi="Times New Roman" w:cs="Times New Roman"/>
          <w:color w:val="000000" w:themeColor="text1"/>
        </w:rPr>
        <w:t>Šaubu gadījumā norises vērtēšanas laikā vecākais eksperts var lūgt norises īstenotājam iesūtīt sagatavoto izdales, prezentācijas vai citu ar norises īstenošanu saistītu materiālu, kā arī konsultācijai pieaicināt izglītības nozares ekspertus - valsts metodiķus.</w:t>
      </w:r>
    </w:p>
    <w:p w14:paraId="2BC181EA" w14:textId="77777777" w:rsidR="003F49CF" w:rsidRPr="00D674DD" w:rsidRDefault="003F49CF" w:rsidP="00037600">
      <w:pPr>
        <w:spacing w:after="0" w:line="240" w:lineRule="auto"/>
        <w:jc w:val="both"/>
        <w:rPr>
          <w:rFonts w:ascii="Times New Roman" w:eastAsia="Times New Roman" w:hAnsi="Times New Roman" w:cs="Times New Roman"/>
          <w:color w:val="000000" w:themeColor="text1"/>
        </w:rPr>
      </w:pPr>
    </w:p>
    <w:p w14:paraId="0441C54E" w14:textId="023E514C" w:rsidR="00B50E4A" w:rsidRPr="00A86D41" w:rsidRDefault="00B50E4A" w:rsidP="00345B1B">
      <w:pPr>
        <w:pStyle w:val="Sarakstarindkopa"/>
        <w:numPr>
          <w:ilvl w:val="0"/>
          <w:numId w:val="24"/>
        </w:numPr>
        <w:spacing w:after="0" w:line="240" w:lineRule="auto"/>
        <w:jc w:val="both"/>
        <w:rPr>
          <w:rFonts w:ascii="Times New Roman" w:eastAsia="Times New Roman" w:hAnsi="Times New Roman" w:cs="Times New Roman"/>
          <w:color w:val="000000" w:themeColor="text1"/>
        </w:rPr>
      </w:pPr>
      <w:r w:rsidRPr="00A86D41">
        <w:rPr>
          <w:rFonts w:ascii="Times New Roman" w:eastAsia="Times New Roman" w:hAnsi="Times New Roman" w:cs="Times New Roman"/>
          <w:color w:val="000000" w:themeColor="text1"/>
        </w:rPr>
        <w:t>Ja norises īstenotājs nepiekrīt vecākā eksperta viedoklim un nevēlas veikt izmaiņas pieteikumā, viņš e-pastā informē vecāko ekspertu par dalības pārtraukšanu attiecīgajā pieteikšanās kārtā. Norise netiek virzīta apstiprināšanai Komisijā, ja norises īstenotājs atsakās vai nespēj veikt labojumus pieteikumā vecākā eksperta noteiktajā termiņā vai izvairās no komunikācijas.</w:t>
      </w:r>
    </w:p>
    <w:p w14:paraId="62BF06BA" w14:textId="77777777" w:rsidR="003F49CF" w:rsidRPr="00D674DD" w:rsidRDefault="003F49CF" w:rsidP="00037600">
      <w:pPr>
        <w:spacing w:after="0" w:line="240" w:lineRule="auto"/>
        <w:jc w:val="both"/>
        <w:rPr>
          <w:rFonts w:ascii="Times New Roman" w:eastAsia="Times New Roman" w:hAnsi="Times New Roman" w:cs="Times New Roman"/>
          <w:color w:val="000000" w:themeColor="text1"/>
        </w:rPr>
      </w:pPr>
    </w:p>
    <w:p w14:paraId="42EBF018" w14:textId="04A03FFE" w:rsidR="00837816" w:rsidRPr="00837816" w:rsidRDefault="12C2F837" w:rsidP="00837816">
      <w:pPr>
        <w:pStyle w:val="Sarakstarindkopa"/>
        <w:numPr>
          <w:ilvl w:val="0"/>
          <w:numId w:val="24"/>
        </w:numPr>
        <w:spacing w:after="0" w:line="240" w:lineRule="auto"/>
        <w:jc w:val="both"/>
        <w:rPr>
          <w:rFonts w:ascii="Times New Roman" w:eastAsia="Times New Roman" w:hAnsi="Times New Roman" w:cs="Times New Roman"/>
          <w:color w:val="000000" w:themeColor="text1"/>
        </w:rPr>
      </w:pPr>
      <w:r w:rsidRPr="00A86D41">
        <w:rPr>
          <w:rFonts w:ascii="Times New Roman" w:eastAsia="Times New Roman" w:hAnsi="Times New Roman" w:cs="Times New Roman"/>
          <w:color w:val="000000" w:themeColor="text1"/>
        </w:rPr>
        <w:t>Ja norise atbilst prasībām</w:t>
      </w:r>
      <w:r w:rsidR="00B50E4A" w:rsidRPr="00A86D41">
        <w:rPr>
          <w:rFonts w:ascii="Times New Roman" w:eastAsia="Times New Roman" w:hAnsi="Times New Roman" w:cs="Times New Roman"/>
          <w:color w:val="000000" w:themeColor="text1"/>
        </w:rPr>
        <w:t xml:space="preserve">, vecākais eksperts saskaņo pieteikumu un norises pieteikums tiek virzīts apstiprināšanai Komisijā. Pēc norises apstiprināšanas Komisijas sēdē norises īstenotājs saņem informatīvu e-pastu par norises apstiprināšanu un </w:t>
      </w:r>
      <w:r w:rsidR="00D9417B">
        <w:rPr>
          <w:rFonts w:ascii="Times New Roman" w:eastAsia="Times New Roman" w:hAnsi="Times New Roman" w:cs="Times New Roman"/>
          <w:color w:val="000000" w:themeColor="text1"/>
        </w:rPr>
        <w:t>lēmumu</w:t>
      </w:r>
      <w:r w:rsidR="00B50E4A" w:rsidRPr="00A86D41">
        <w:rPr>
          <w:rFonts w:ascii="Times New Roman" w:eastAsia="Times New Roman" w:hAnsi="Times New Roman" w:cs="Times New Roman"/>
          <w:color w:val="000000" w:themeColor="text1"/>
        </w:rPr>
        <w:t xml:space="preserve"> iekļau</w:t>
      </w:r>
      <w:r w:rsidR="00D9417B">
        <w:rPr>
          <w:rFonts w:ascii="Times New Roman" w:eastAsia="Times New Roman" w:hAnsi="Times New Roman" w:cs="Times New Roman"/>
          <w:color w:val="000000" w:themeColor="text1"/>
        </w:rPr>
        <w:t>t</w:t>
      </w:r>
      <w:r w:rsidR="00B50E4A" w:rsidRPr="00A86D41">
        <w:rPr>
          <w:rFonts w:ascii="Times New Roman" w:eastAsia="Times New Roman" w:hAnsi="Times New Roman" w:cs="Times New Roman"/>
          <w:color w:val="000000" w:themeColor="text1"/>
        </w:rPr>
        <w:t xml:space="preserve"> katalogā.</w:t>
      </w:r>
      <w:r w:rsidR="00355325" w:rsidRPr="00A86D41">
        <w:rPr>
          <w:rFonts w:ascii="Times New Roman" w:eastAsia="Times New Roman" w:hAnsi="Times New Roman" w:cs="Times New Roman"/>
          <w:color w:val="000000" w:themeColor="text1"/>
        </w:rPr>
        <w:t xml:space="preserve"> Norišu īstenotāji, kuru norises netiek iekļautas katalogā, pieteikumā norādītajā e-pastā saņem Komisijas lēmumu un informāciju ar atteikuma iemeslu.</w:t>
      </w:r>
    </w:p>
    <w:p w14:paraId="0AFD00A7" w14:textId="24DC98F1" w:rsidR="00837816" w:rsidRDefault="00837816" w:rsidP="00837816">
      <w:pPr>
        <w:spacing w:after="0" w:line="240" w:lineRule="auto"/>
        <w:jc w:val="both"/>
        <w:rPr>
          <w:rFonts w:ascii="Times New Roman" w:eastAsia="Times New Roman" w:hAnsi="Times New Roman" w:cs="Times New Roman"/>
          <w:color w:val="000000" w:themeColor="text1"/>
        </w:rPr>
      </w:pPr>
    </w:p>
    <w:p w14:paraId="3DE4231A" w14:textId="14C16D9B" w:rsidR="00181216" w:rsidRPr="00837816" w:rsidRDefault="00541FFE" w:rsidP="00837816">
      <w:pPr>
        <w:spacing w:after="0" w:line="240" w:lineRule="auto"/>
        <w:jc w:val="both"/>
        <w:rPr>
          <w:rFonts w:ascii="Times New Roman" w:eastAsia="Times New Roman" w:hAnsi="Times New Roman" w:cs="Times New Roman"/>
          <w:color w:val="000000" w:themeColor="text1"/>
        </w:rPr>
      </w:pPr>
      <w:r>
        <w:rPr>
          <w:noProof/>
          <w:lang w:eastAsia="lv-LV"/>
        </w:rPr>
        <w:drawing>
          <wp:inline distT="0" distB="0" distL="0" distR="0" wp14:anchorId="5B96812A" wp14:editId="1AF41F20">
            <wp:extent cx="5731510" cy="8280400"/>
            <wp:effectExtent l="0" t="0" r="2540" b="635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8280400"/>
                    </a:xfrm>
                    <a:prstGeom prst="rect">
                      <a:avLst/>
                    </a:prstGeom>
                  </pic:spPr>
                </pic:pic>
              </a:graphicData>
            </a:graphic>
          </wp:inline>
        </w:drawing>
      </w:r>
    </w:p>
    <w:p w14:paraId="14CBB3E9" w14:textId="2220A8F7" w:rsidR="00355325" w:rsidRPr="009119B6" w:rsidRDefault="0006347B" w:rsidP="006B118F">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29" w:name="_Toc239338741"/>
      <w:r w:rsidRPr="009119B6">
        <w:rPr>
          <w:rFonts w:ascii="Times New Roman" w:eastAsia="Times New Roman" w:hAnsi="Times New Roman" w:cs="Times New Roman"/>
          <w:b/>
          <w:bCs/>
          <w:color w:val="0B769F" w:themeColor="accent4" w:themeShade="BF"/>
          <w:sz w:val="32"/>
          <w:szCs w:val="32"/>
        </w:rPr>
        <w:t>Kā notiek norišu īstenošana?</w:t>
      </w:r>
      <w:bookmarkEnd w:id="29"/>
    </w:p>
    <w:p w14:paraId="03F8F4A6" w14:textId="77777777" w:rsidR="00CD7AE5" w:rsidRPr="00D674DD" w:rsidRDefault="00CD7AE5" w:rsidP="00CD7AE5">
      <w:pPr>
        <w:pStyle w:val="Sarakstarindkopa"/>
        <w:spacing w:after="0" w:line="240" w:lineRule="auto"/>
        <w:jc w:val="both"/>
        <w:rPr>
          <w:rFonts w:ascii="Times New Roman" w:eastAsia="Times New Roman" w:hAnsi="Times New Roman" w:cs="Times New Roman"/>
          <w:b/>
          <w:color w:val="000000" w:themeColor="text1"/>
          <w:sz w:val="20"/>
          <w:szCs w:val="32"/>
        </w:rPr>
      </w:pPr>
    </w:p>
    <w:p w14:paraId="2F68339B" w14:textId="336E09F8" w:rsidR="0A087FB8" w:rsidRPr="006A55E8" w:rsidRDefault="00355325" w:rsidP="00345B1B">
      <w:pPr>
        <w:pStyle w:val="Sarakstarindkopa"/>
        <w:numPr>
          <w:ilvl w:val="0"/>
          <w:numId w:val="25"/>
        </w:numPr>
        <w:spacing w:after="0" w:line="240" w:lineRule="auto"/>
        <w:jc w:val="both"/>
        <w:rPr>
          <w:rFonts w:ascii="Times New Roman" w:eastAsia="Times New Roman" w:hAnsi="Times New Roman" w:cs="Times New Roman"/>
          <w:color w:val="000000" w:themeColor="text1"/>
        </w:rPr>
      </w:pPr>
      <w:r w:rsidRPr="006A55E8">
        <w:rPr>
          <w:rFonts w:ascii="Times New Roman" w:eastAsia="Times New Roman" w:hAnsi="Times New Roman" w:cs="Times New Roman"/>
          <w:color w:val="000000" w:themeColor="text1"/>
        </w:rPr>
        <w:t>Apstiprinātās norises tiek iekļautas norišu katalogā, kas</w:t>
      </w:r>
      <w:r w:rsidR="006A47E7">
        <w:rPr>
          <w:rFonts w:ascii="Times New Roman" w:eastAsia="Times New Roman" w:hAnsi="Times New Roman" w:cs="Times New Roman"/>
          <w:color w:val="000000" w:themeColor="text1"/>
        </w:rPr>
        <w:t xml:space="preserve"> ir pieejams</w:t>
      </w:r>
      <w:r w:rsidRPr="006A55E8">
        <w:rPr>
          <w:rFonts w:ascii="Times New Roman" w:eastAsia="Times New Roman" w:hAnsi="Times New Roman" w:cs="Times New Roman"/>
          <w:color w:val="000000" w:themeColor="text1"/>
        </w:rPr>
        <w:t xml:space="preserve"> izglītības iestādēm, savukārt kataloga </w:t>
      </w:r>
      <w:r w:rsidR="231821A1" w:rsidRPr="006A55E8">
        <w:rPr>
          <w:rFonts w:ascii="Times New Roman" w:eastAsia="Times New Roman" w:hAnsi="Times New Roman" w:cs="Times New Roman"/>
          <w:color w:val="000000" w:themeColor="text1"/>
        </w:rPr>
        <w:t xml:space="preserve">publiskā </w:t>
      </w:r>
      <w:r w:rsidR="00A34E19">
        <w:rPr>
          <w:rFonts w:ascii="Times New Roman" w:eastAsia="Times New Roman" w:hAnsi="Times New Roman" w:cs="Times New Roman"/>
          <w:color w:val="000000" w:themeColor="text1"/>
        </w:rPr>
        <w:t xml:space="preserve">versija </w:t>
      </w:r>
      <w:r w:rsidRPr="006A55E8">
        <w:rPr>
          <w:rFonts w:ascii="Times New Roman" w:eastAsia="Times New Roman" w:hAnsi="Times New Roman" w:cs="Times New Roman"/>
          <w:color w:val="000000" w:themeColor="text1"/>
        </w:rPr>
        <w:t xml:space="preserve">publicēta VIAA mājas lapā un </w:t>
      </w:r>
      <w:r w:rsidR="00A34E19">
        <w:rPr>
          <w:rFonts w:ascii="Times New Roman" w:eastAsia="Times New Roman" w:hAnsi="Times New Roman" w:cs="Times New Roman"/>
          <w:color w:val="000000" w:themeColor="text1"/>
        </w:rPr>
        <w:t>ir</w:t>
      </w:r>
      <w:r w:rsidRPr="006A55E8">
        <w:rPr>
          <w:rFonts w:ascii="Times New Roman" w:eastAsia="Times New Roman" w:hAnsi="Times New Roman" w:cs="Times New Roman"/>
          <w:color w:val="000000" w:themeColor="text1"/>
        </w:rPr>
        <w:t xml:space="preserve"> pieejama jebkuram interesentam. </w:t>
      </w:r>
    </w:p>
    <w:p w14:paraId="03BFC02C" w14:textId="729709A6" w:rsidR="003C2496" w:rsidRDefault="0006347B" w:rsidP="00345B1B">
      <w:pPr>
        <w:pStyle w:val="Sarakstarindkopa"/>
        <w:numPr>
          <w:ilvl w:val="0"/>
          <w:numId w:val="25"/>
        </w:numPr>
        <w:spacing w:after="0" w:line="240" w:lineRule="auto"/>
        <w:jc w:val="both"/>
        <w:rPr>
          <w:rFonts w:ascii="Times New Roman" w:eastAsia="Times New Roman" w:hAnsi="Times New Roman" w:cs="Times New Roman"/>
          <w:color w:val="000000" w:themeColor="text1"/>
        </w:rPr>
      </w:pPr>
      <w:r w:rsidRPr="006A55E8">
        <w:rPr>
          <w:rFonts w:ascii="Times New Roman" w:eastAsia="Times New Roman" w:hAnsi="Times New Roman" w:cs="Times New Roman"/>
          <w:color w:val="000000" w:themeColor="text1"/>
        </w:rPr>
        <w:t>Norisi no kataloga izvēlas izglītības iestāde un sazinās ar norises īstenotāju</w:t>
      </w:r>
      <w:r w:rsidR="003C2496">
        <w:rPr>
          <w:rFonts w:ascii="Times New Roman" w:eastAsia="Times New Roman" w:hAnsi="Times New Roman" w:cs="Times New Roman"/>
          <w:color w:val="000000" w:themeColor="text1"/>
        </w:rPr>
        <w:t xml:space="preserve"> – </w:t>
      </w:r>
      <w:r w:rsidR="003C2496" w:rsidRPr="00D24702">
        <w:rPr>
          <w:rFonts w:ascii="Times New Roman" w:eastAsia="Times New Roman" w:hAnsi="Times New Roman" w:cs="Times New Roman"/>
          <w:color w:val="000000" w:themeColor="text1"/>
        </w:rPr>
        <w:t>vienojas par laiku, vietu, noskaidro citus interesējošus jautājumus</w:t>
      </w:r>
      <w:r w:rsidRPr="006A55E8">
        <w:rPr>
          <w:rFonts w:ascii="Times New Roman" w:eastAsia="Times New Roman" w:hAnsi="Times New Roman" w:cs="Times New Roman"/>
          <w:color w:val="000000" w:themeColor="text1"/>
        </w:rPr>
        <w:t>.</w:t>
      </w:r>
      <w:r w:rsidR="003C2496">
        <w:rPr>
          <w:rFonts w:ascii="Times New Roman" w:eastAsia="Times New Roman" w:hAnsi="Times New Roman" w:cs="Times New Roman"/>
          <w:color w:val="000000" w:themeColor="text1"/>
        </w:rPr>
        <w:t xml:space="preserve"> </w:t>
      </w:r>
    </w:p>
    <w:p w14:paraId="275A145A" w14:textId="6AEA9665" w:rsidR="003C2496" w:rsidRDefault="003C2496" w:rsidP="003C2496">
      <w:pPr>
        <w:pStyle w:val="Sarakstarindkopa"/>
        <w:numPr>
          <w:ilvl w:val="0"/>
          <w:numId w:val="25"/>
        </w:numPr>
        <w:spacing w:after="0" w:line="240" w:lineRule="auto"/>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Norises īstenošanā</w:t>
      </w:r>
      <w:r>
        <w:rPr>
          <w:rFonts w:ascii="Times New Roman" w:eastAsia="Times New Roman" w:hAnsi="Times New Roman" w:cs="Times New Roman"/>
          <w:color w:val="000000" w:themeColor="text1"/>
        </w:rPr>
        <w:t xml:space="preserve"> </w:t>
      </w:r>
      <w:r w:rsidRPr="00D24702">
        <w:rPr>
          <w:rFonts w:ascii="Times New Roman" w:eastAsia="Times New Roman" w:hAnsi="Times New Roman" w:cs="Times New Roman"/>
          <w:color w:val="000000" w:themeColor="text1"/>
        </w:rPr>
        <w:t xml:space="preserve">ievēro drošības, ētikas un </w:t>
      </w:r>
      <w:proofErr w:type="spellStart"/>
      <w:r w:rsidRPr="00D24702">
        <w:rPr>
          <w:rFonts w:ascii="Times New Roman" w:eastAsia="Times New Roman" w:hAnsi="Times New Roman" w:cs="Times New Roman"/>
          <w:color w:val="000000" w:themeColor="text1"/>
        </w:rPr>
        <w:t>cieņpilnas</w:t>
      </w:r>
      <w:proofErr w:type="spellEnd"/>
      <w:r w:rsidRPr="00D24702">
        <w:rPr>
          <w:rFonts w:ascii="Times New Roman" w:eastAsia="Times New Roman" w:hAnsi="Times New Roman" w:cs="Times New Roman"/>
          <w:color w:val="000000" w:themeColor="text1"/>
        </w:rPr>
        <w:t xml:space="preserve"> uzvedības normas.</w:t>
      </w:r>
    </w:p>
    <w:p w14:paraId="67980EA2" w14:textId="61704F2F" w:rsidR="003C2496" w:rsidRPr="003C2496" w:rsidRDefault="003C2496" w:rsidP="003C2496">
      <w:pPr>
        <w:pStyle w:val="Sarakstarindkopa"/>
        <w:numPr>
          <w:ilvl w:val="0"/>
          <w:numId w:val="25"/>
        </w:numPr>
        <w:spacing w:after="0" w:line="240" w:lineRule="auto"/>
        <w:jc w:val="both"/>
        <w:rPr>
          <w:rFonts w:ascii="Times New Roman" w:eastAsia="Times New Roman" w:hAnsi="Times New Roman" w:cs="Times New Roman"/>
          <w:color w:val="000000" w:themeColor="text1"/>
        </w:rPr>
      </w:pPr>
      <w:r w:rsidRPr="00D24702">
        <w:rPr>
          <w:rFonts w:ascii="Times New Roman" w:eastAsia="Times New Roman" w:hAnsi="Times New Roman" w:cs="Times New Roman"/>
          <w:color w:val="000000" w:themeColor="text1"/>
        </w:rPr>
        <w:t xml:space="preserve">Norisi īsteno atbilstoši publicētajam katalogā. </w:t>
      </w:r>
      <w:r w:rsidRPr="00FE7AAC">
        <w:rPr>
          <w:rFonts w:ascii="Times New Roman" w:eastAsia="Times New Roman" w:hAnsi="Times New Roman" w:cs="Times New Roman"/>
          <w:b/>
          <w:color w:val="000000" w:themeColor="text1"/>
        </w:rPr>
        <w:t>Ne izglītības iestādei, ne norises īstenotājam nav tiesību mainīt norises saturu, sasniedzamos rezultātus vai nosacījumus bez saskaņošanas ar Aģentūru.</w:t>
      </w:r>
    </w:p>
    <w:p w14:paraId="0B740774" w14:textId="34DC2C17" w:rsidR="0A087FB8" w:rsidRPr="006A55E8" w:rsidRDefault="0006347B" w:rsidP="00345B1B">
      <w:pPr>
        <w:pStyle w:val="Sarakstarindkopa"/>
        <w:numPr>
          <w:ilvl w:val="0"/>
          <w:numId w:val="25"/>
        </w:numPr>
        <w:spacing w:after="0" w:line="240" w:lineRule="auto"/>
        <w:jc w:val="both"/>
        <w:rPr>
          <w:rFonts w:ascii="Times New Roman" w:eastAsia="Times New Roman" w:hAnsi="Times New Roman" w:cs="Times New Roman"/>
          <w:color w:val="000000" w:themeColor="text1"/>
        </w:rPr>
      </w:pPr>
      <w:r w:rsidRPr="006A55E8">
        <w:rPr>
          <w:rFonts w:ascii="Times New Roman" w:eastAsia="Times New Roman" w:hAnsi="Times New Roman" w:cs="Times New Roman"/>
          <w:color w:val="000000" w:themeColor="text1"/>
        </w:rPr>
        <w:t>Norises īstenošanas laikā norisi tās īstenošanas vietā var apmeklēt Aģentūras vecākais eksperts kopā ar pieaicinātiem izglītības nozares ekspertiem vai Eiropas Savienības fondus uzraugošo institūciju pārstāvjiem, lai izvērtētu tās atbilstību iesniegtajam un apstiprinātajam pieteikumam, normatīvajiem aktiem un Projekta nosacījumiem.</w:t>
      </w:r>
    </w:p>
    <w:p w14:paraId="7A54A597" w14:textId="77777777" w:rsidR="00D9417B" w:rsidRPr="00D9417B" w:rsidRDefault="00D9417B" w:rsidP="00D9417B">
      <w:pPr>
        <w:pStyle w:val="Sarakstarindkopa"/>
        <w:numPr>
          <w:ilvl w:val="0"/>
          <w:numId w:val="25"/>
        </w:numPr>
        <w:spacing w:after="0" w:line="240" w:lineRule="auto"/>
        <w:jc w:val="both"/>
        <w:rPr>
          <w:rFonts w:ascii="Times New Roman" w:eastAsia="Times New Roman" w:hAnsi="Times New Roman" w:cs="Times New Roman"/>
        </w:rPr>
      </w:pPr>
      <w:r w:rsidRPr="00D9417B">
        <w:rPr>
          <w:rFonts w:ascii="Times New Roman" w:eastAsia="Times New Roman" w:hAnsi="Times New Roman" w:cs="Times New Roman"/>
          <w:color w:val="000000" w:themeColor="text1"/>
        </w:rPr>
        <w:t>Norisi</w:t>
      </w:r>
      <w:r w:rsidRPr="00D9417B">
        <w:rPr>
          <w:rFonts w:ascii="Times New Roman" w:eastAsia="Times New Roman" w:hAnsi="Times New Roman" w:cs="Times New Roman"/>
        </w:rPr>
        <w:t xml:space="preserve"> vērtē izglītojamos pavadošais pedagogs, pēc norises iesniedzot atsauksmi Aģentūrai tiešsaistes </w:t>
      </w:r>
      <w:r w:rsidRPr="00D9417B">
        <w:rPr>
          <w:rFonts w:ascii="Times New Roman" w:eastAsia="Times New Roman" w:hAnsi="Times New Roman" w:cs="Times New Roman"/>
          <w:color w:val="000000" w:themeColor="text1"/>
        </w:rPr>
        <w:t xml:space="preserve">izvērtēšanas </w:t>
      </w:r>
      <w:r w:rsidRPr="00D9417B">
        <w:rPr>
          <w:rFonts w:ascii="Times New Roman" w:eastAsia="Times New Roman" w:hAnsi="Times New Roman" w:cs="Times New Roman"/>
        </w:rPr>
        <w:t>anketā. Vecākais eksperts analizē iesniegtās atsauksmes, pēc nepieciešamības sazinās ar norises īstenotāju un iesaka nepieciešamos uzlabojumus. Pēc negatīvas atsauksmes saņemšanas par norisi vecākais eksperts sazinās ar norises īstenotāju, informē par saņemto vērtējumu un vienojas ar norises īstenotāju par turpmāko rīcību.</w:t>
      </w:r>
    </w:p>
    <w:p w14:paraId="0C8E7067" w14:textId="77777777" w:rsidR="00DC7F1B" w:rsidRDefault="00DC7F1B" w:rsidP="00DC7F1B">
      <w:pPr>
        <w:spacing w:after="0" w:line="240" w:lineRule="auto"/>
        <w:jc w:val="both"/>
        <w:rPr>
          <w:rFonts w:ascii="Times New Roman" w:eastAsia="Times New Roman" w:hAnsi="Times New Roman" w:cs="Times New Roman"/>
          <w:b/>
          <w:bCs/>
          <w:color w:val="0B769F" w:themeColor="accent4" w:themeShade="BF"/>
          <w:sz w:val="32"/>
          <w:szCs w:val="32"/>
        </w:rPr>
      </w:pPr>
    </w:p>
    <w:p w14:paraId="66E6E989" w14:textId="1881A263" w:rsidR="67F1E4EF" w:rsidRPr="00DC7F1B" w:rsidRDefault="00116CAD" w:rsidP="006B118F">
      <w:pPr>
        <w:pStyle w:val="Virsraksts1"/>
        <w:numPr>
          <w:ilvl w:val="0"/>
          <w:numId w:val="34"/>
        </w:numPr>
        <w:rPr>
          <w:rFonts w:ascii="Times New Roman" w:eastAsia="Times New Roman" w:hAnsi="Times New Roman" w:cs="Times New Roman"/>
          <w:b/>
          <w:bCs/>
          <w:color w:val="0B769F" w:themeColor="accent4" w:themeShade="BF"/>
          <w:sz w:val="32"/>
          <w:szCs w:val="32"/>
        </w:rPr>
      </w:pPr>
      <w:bookmarkStart w:id="30" w:name="_Toc239338742"/>
      <w:r w:rsidRPr="00DC7F1B">
        <w:rPr>
          <w:rFonts w:ascii="Times New Roman" w:eastAsia="Times New Roman" w:hAnsi="Times New Roman" w:cs="Times New Roman"/>
          <w:b/>
          <w:bCs/>
          <w:color w:val="0B769F" w:themeColor="accent4" w:themeShade="BF"/>
          <w:sz w:val="32"/>
          <w:szCs w:val="32"/>
        </w:rPr>
        <w:t xml:space="preserve">Kā </w:t>
      </w:r>
      <w:r w:rsidR="00C26803" w:rsidRPr="00DC7F1B">
        <w:rPr>
          <w:rFonts w:ascii="Times New Roman" w:eastAsia="Times New Roman" w:hAnsi="Times New Roman" w:cs="Times New Roman"/>
          <w:b/>
          <w:bCs/>
          <w:color w:val="0B769F" w:themeColor="accent4" w:themeShade="BF"/>
          <w:sz w:val="32"/>
          <w:szCs w:val="32"/>
        </w:rPr>
        <w:t>iespējams</w:t>
      </w:r>
      <w:r w:rsidR="009B0E09" w:rsidRPr="00DC7F1B">
        <w:rPr>
          <w:rFonts w:ascii="Times New Roman" w:eastAsia="Times New Roman" w:hAnsi="Times New Roman" w:cs="Times New Roman"/>
          <w:b/>
          <w:bCs/>
          <w:color w:val="0B769F" w:themeColor="accent4" w:themeShade="BF"/>
          <w:sz w:val="32"/>
          <w:szCs w:val="32"/>
        </w:rPr>
        <w:t xml:space="preserve"> veikt </w:t>
      </w:r>
      <w:r w:rsidRPr="00DC7F1B">
        <w:rPr>
          <w:rFonts w:ascii="Times New Roman" w:eastAsia="Times New Roman" w:hAnsi="Times New Roman" w:cs="Times New Roman"/>
          <w:b/>
          <w:bCs/>
          <w:color w:val="0B769F" w:themeColor="accent4" w:themeShade="BF"/>
          <w:sz w:val="32"/>
          <w:szCs w:val="32"/>
        </w:rPr>
        <w:t xml:space="preserve">izmaiņas </w:t>
      </w:r>
      <w:r w:rsidR="009B0E09" w:rsidRPr="00DC7F1B">
        <w:rPr>
          <w:rFonts w:ascii="Times New Roman" w:eastAsia="Times New Roman" w:hAnsi="Times New Roman" w:cs="Times New Roman"/>
          <w:b/>
          <w:bCs/>
          <w:color w:val="0B769F" w:themeColor="accent4" w:themeShade="BF"/>
          <w:sz w:val="32"/>
          <w:szCs w:val="32"/>
        </w:rPr>
        <w:t>apstiprinātai un katalogā iekļautai norisei?</w:t>
      </w:r>
      <w:bookmarkEnd w:id="30"/>
    </w:p>
    <w:p w14:paraId="6C81B479" w14:textId="77777777" w:rsidR="009C119A" w:rsidRPr="00D24702" w:rsidRDefault="009C119A" w:rsidP="009C119A">
      <w:pPr>
        <w:spacing w:after="0" w:line="240" w:lineRule="auto"/>
        <w:textAlignment w:val="baseline"/>
        <w:rPr>
          <w:color w:val="000000" w:themeColor="text1"/>
          <w:lang w:eastAsia="lv-LV"/>
        </w:rPr>
      </w:pPr>
    </w:p>
    <w:p w14:paraId="0785C64E" w14:textId="4B9F839B" w:rsidR="00116CAD" w:rsidRPr="00D24702" w:rsidRDefault="00ED2D3B" w:rsidP="006B118F">
      <w:pPr>
        <w:pStyle w:val="Sarakstarindkopa"/>
        <w:numPr>
          <w:ilvl w:val="1"/>
          <w:numId w:val="34"/>
        </w:numPr>
        <w:spacing w:after="0" w:line="240" w:lineRule="auto"/>
        <w:textAlignment w:val="baseline"/>
        <w:rPr>
          <w:rFonts w:ascii="Times New Roman" w:eastAsia="Times New Roman" w:hAnsi="Times New Roman" w:cs="Times New Roman"/>
          <w:b/>
          <w:color w:val="000000" w:themeColor="text1"/>
          <w:lang w:eastAsia="lv-LV"/>
        </w:rPr>
      </w:pPr>
      <w:r w:rsidRPr="00D24702">
        <w:rPr>
          <w:rFonts w:ascii="Times New Roman" w:eastAsia="Times New Roman" w:hAnsi="Times New Roman" w:cs="Times New Roman"/>
          <w:b/>
          <w:color w:val="000000" w:themeColor="text1"/>
          <w:lang w:eastAsia="lv-LV"/>
        </w:rPr>
        <w:t xml:space="preserve"> </w:t>
      </w:r>
      <w:r w:rsidR="00116CAD" w:rsidRPr="00D24702">
        <w:rPr>
          <w:rFonts w:ascii="Times New Roman" w:eastAsia="Times New Roman" w:hAnsi="Times New Roman" w:cs="Times New Roman"/>
          <w:b/>
          <w:color w:val="000000" w:themeColor="text1"/>
          <w:lang w:eastAsia="lv-LV"/>
        </w:rPr>
        <w:t>Izmaiņu veikšana norisē</w:t>
      </w:r>
    </w:p>
    <w:p w14:paraId="46B8B8DC" w14:textId="77777777" w:rsidR="009C119A" w:rsidRPr="00D24702" w:rsidRDefault="009C119A" w:rsidP="009C119A">
      <w:pPr>
        <w:spacing w:after="0" w:line="240" w:lineRule="auto"/>
        <w:textAlignment w:val="baseline"/>
        <w:rPr>
          <w:rFonts w:ascii="Times New Roman" w:eastAsia="Times New Roman" w:hAnsi="Times New Roman" w:cs="Times New Roman"/>
          <w:b/>
          <w:color w:val="000000" w:themeColor="text1"/>
          <w:sz w:val="16"/>
          <w:lang w:eastAsia="lv-LV"/>
        </w:rPr>
      </w:pPr>
    </w:p>
    <w:tbl>
      <w:tblPr>
        <w:tblStyle w:val="Reatabula"/>
        <w:tblW w:w="9921" w:type="dxa"/>
        <w:tblInd w:w="-431" w:type="dxa"/>
        <w:tblBorders>
          <w:top w:val="single" w:sz="6" w:space="0" w:color="0F4761" w:themeColor="accent1" w:themeShade="BF"/>
          <w:left w:val="single" w:sz="6" w:space="0" w:color="0F4761" w:themeColor="accent1" w:themeShade="BF"/>
          <w:bottom w:val="single" w:sz="6" w:space="0" w:color="0F4761" w:themeColor="accent1" w:themeShade="BF"/>
          <w:right w:val="single" w:sz="6" w:space="0" w:color="0F4761" w:themeColor="accent1" w:themeShade="BF"/>
          <w:insideH w:val="single" w:sz="6" w:space="0" w:color="0F4761" w:themeColor="accent1" w:themeShade="BF"/>
          <w:insideV w:val="single" w:sz="6" w:space="0" w:color="0F4761" w:themeColor="accent1" w:themeShade="BF"/>
        </w:tblBorders>
        <w:tblLook w:val="04A0" w:firstRow="1" w:lastRow="0" w:firstColumn="1" w:lastColumn="0" w:noHBand="0" w:noVBand="1"/>
      </w:tblPr>
      <w:tblGrid>
        <w:gridCol w:w="2310"/>
        <w:gridCol w:w="3925"/>
        <w:gridCol w:w="3686"/>
      </w:tblGrid>
      <w:tr w:rsidR="00116CAD" w:rsidRPr="00116CAD" w14:paraId="63BBA0DD" w14:textId="77777777" w:rsidTr="76CED181">
        <w:tc>
          <w:tcPr>
            <w:tcW w:w="2310" w:type="dxa"/>
            <w:vAlign w:val="center"/>
          </w:tcPr>
          <w:p w14:paraId="32154A78" w14:textId="77777777" w:rsidR="00116CAD" w:rsidRPr="00D24702" w:rsidRDefault="00116CAD" w:rsidP="00116CAD">
            <w:pPr>
              <w:jc w:val="center"/>
              <w:textAlignment w:val="baseline"/>
              <w:rPr>
                <w:rFonts w:ascii="Times New Roman" w:eastAsia="Times New Roman" w:hAnsi="Times New Roman" w:cs="Times New Roman"/>
                <w:b/>
                <w:color w:val="000000" w:themeColor="text1"/>
                <w:lang w:eastAsia="lv-LV"/>
              </w:rPr>
            </w:pPr>
            <w:r w:rsidRPr="00D24702">
              <w:rPr>
                <w:rFonts w:ascii="Times New Roman" w:eastAsia="Times New Roman" w:hAnsi="Times New Roman" w:cs="Times New Roman"/>
                <w:b/>
                <w:color w:val="000000" w:themeColor="text1"/>
                <w:lang w:eastAsia="lv-LV"/>
              </w:rPr>
              <w:t>Izmaiņas</w:t>
            </w:r>
          </w:p>
        </w:tc>
        <w:tc>
          <w:tcPr>
            <w:tcW w:w="3925" w:type="dxa"/>
            <w:vAlign w:val="center"/>
          </w:tcPr>
          <w:p w14:paraId="75D6B6E8" w14:textId="77777777" w:rsidR="00116CAD" w:rsidRPr="00D24702" w:rsidRDefault="00116CAD" w:rsidP="00116CAD">
            <w:pPr>
              <w:jc w:val="center"/>
              <w:textAlignment w:val="baseline"/>
              <w:rPr>
                <w:rFonts w:ascii="Times New Roman" w:eastAsia="Times New Roman" w:hAnsi="Times New Roman" w:cs="Times New Roman"/>
                <w:b/>
                <w:color w:val="000000" w:themeColor="text1"/>
                <w:lang w:eastAsia="lv-LV"/>
              </w:rPr>
            </w:pPr>
            <w:r w:rsidRPr="00D24702">
              <w:rPr>
                <w:rFonts w:ascii="Times New Roman" w:eastAsia="Times New Roman" w:hAnsi="Times New Roman" w:cs="Times New Roman"/>
                <w:b/>
                <w:color w:val="000000" w:themeColor="text1"/>
                <w:lang w:eastAsia="lv-LV"/>
              </w:rPr>
              <w:t>NĪ veicamās darbības</w:t>
            </w:r>
          </w:p>
        </w:tc>
        <w:tc>
          <w:tcPr>
            <w:tcW w:w="3686" w:type="dxa"/>
            <w:vAlign w:val="center"/>
          </w:tcPr>
          <w:p w14:paraId="4933CFE7" w14:textId="77777777" w:rsidR="00116CAD" w:rsidRPr="00D24702" w:rsidRDefault="00116CAD" w:rsidP="00116CAD">
            <w:pPr>
              <w:jc w:val="center"/>
              <w:textAlignment w:val="baseline"/>
              <w:rPr>
                <w:rFonts w:ascii="Times New Roman" w:eastAsia="Times New Roman" w:hAnsi="Times New Roman" w:cs="Times New Roman"/>
                <w:b/>
                <w:color w:val="000000" w:themeColor="text1"/>
                <w:lang w:eastAsia="lv-LV"/>
              </w:rPr>
            </w:pPr>
            <w:r w:rsidRPr="00D24702">
              <w:rPr>
                <w:rFonts w:ascii="Times New Roman" w:eastAsia="Times New Roman" w:hAnsi="Times New Roman" w:cs="Times New Roman"/>
                <w:b/>
                <w:color w:val="000000" w:themeColor="text1"/>
                <w:lang w:eastAsia="lv-LV"/>
              </w:rPr>
              <w:t>VIAA veicamās darbības</w:t>
            </w:r>
          </w:p>
        </w:tc>
      </w:tr>
      <w:tr w:rsidR="00116CAD" w:rsidRPr="00116CAD" w14:paraId="0C8FB860" w14:textId="77777777" w:rsidTr="76CED181">
        <w:tc>
          <w:tcPr>
            <w:tcW w:w="2310" w:type="dxa"/>
          </w:tcPr>
          <w:p w14:paraId="30173739"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Kontaktinformācijas un norises īstenošanas vietas izmaiņas</w:t>
            </w:r>
          </w:p>
        </w:tc>
        <w:tc>
          <w:tcPr>
            <w:tcW w:w="3925" w:type="dxa"/>
          </w:tcPr>
          <w:p w14:paraId="05AE3FA1"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NĪ savlaicīgi nosūta e-pastu uz </w:t>
            </w:r>
            <w:hyperlink r:id="rId34" w:history="1">
              <w:r w:rsidRPr="00D24702">
                <w:rPr>
                  <w:rStyle w:val="Hipersaite"/>
                  <w:rFonts w:ascii="Times New Roman" w:eastAsia="Times New Roman" w:hAnsi="Times New Roman" w:cs="Times New Roman"/>
                  <w:color w:val="000000" w:themeColor="text1"/>
                  <w:lang w:eastAsia="lv-LV"/>
                </w:rPr>
                <w:t>norises4221@viaa.gov.lv</w:t>
              </w:r>
            </w:hyperlink>
            <w:r w:rsidRPr="00D24702">
              <w:rPr>
                <w:rFonts w:ascii="Times New Roman" w:eastAsia="Times New Roman" w:hAnsi="Times New Roman" w:cs="Times New Roman"/>
                <w:color w:val="000000" w:themeColor="text1"/>
                <w:lang w:eastAsia="lv-LV"/>
              </w:rPr>
              <w:t>, aprakstot nepieciešamās izmaiņas</w:t>
            </w:r>
          </w:p>
        </w:tc>
        <w:tc>
          <w:tcPr>
            <w:tcW w:w="3686" w:type="dxa"/>
          </w:tcPr>
          <w:p w14:paraId="08CBC6A1"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Vecākais eksperts veic labojumu katalogā </w:t>
            </w:r>
          </w:p>
        </w:tc>
      </w:tr>
      <w:tr w:rsidR="00116CAD" w:rsidRPr="00116CAD" w14:paraId="6C5C42DC" w14:textId="77777777" w:rsidTr="76CED181">
        <w:tc>
          <w:tcPr>
            <w:tcW w:w="2310" w:type="dxa"/>
          </w:tcPr>
          <w:p w14:paraId="00A102F6"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Norises maksas izmaiņas</w:t>
            </w:r>
          </w:p>
        </w:tc>
        <w:tc>
          <w:tcPr>
            <w:tcW w:w="3925" w:type="dxa"/>
          </w:tcPr>
          <w:p w14:paraId="3BFB40CE"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NĪ nosūta e-pastu uz </w:t>
            </w:r>
            <w:hyperlink r:id="rId35" w:history="1">
              <w:r w:rsidRPr="00D24702">
                <w:rPr>
                  <w:rStyle w:val="Hipersaite"/>
                  <w:rFonts w:ascii="Times New Roman" w:eastAsia="Times New Roman" w:hAnsi="Times New Roman" w:cs="Times New Roman"/>
                  <w:color w:val="000000" w:themeColor="text1"/>
                  <w:lang w:eastAsia="lv-LV"/>
                </w:rPr>
                <w:t>norises4221@viaa.gov.lv</w:t>
              </w:r>
            </w:hyperlink>
            <w:r w:rsidRPr="00D24702">
              <w:rPr>
                <w:rFonts w:ascii="Times New Roman" w:eastAsia="Times New Roman" w:hAnsi="Times New Roman" w:cs="Times New Roman"/>
                <w:color w:val="000000" w:themeColor="text1"/>
                <w:lang w:eastAsia="lv-LV"/>
              </w:rPr>
              <w:t>, aprakstot nepieciešamās izmaiņas un norādot pamatojumu</w:t>
            </w:r>
          </w:p>
        </w:tc>
        <w:tc>
          <w:tcPr>
            <w:tcW w:w="3686" w:type="dxa"/>
          </w:tcPr>
          <w:p w14:paraId="30F1E379"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Ja maksa tiek samazināta, vecākais eksperts veic izmaiņas katalogā.</w:t>
            </w:r>
          </w:p>
          <w:p w14:paraId="4AB06695"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Ja maksa tiek palielināta, vecākais eksperts var pieprasīt papildus informāciju. Pamatota pieteikuma gadījumā par maksas paaugstināšanu lemj Komisija</w:t>
            </w:r>
          </w:p>
        </w:tc>
      </w:tr>
      <w:tr w:rsidR="00116CAD" w:rsidRPr="00116CAD" w14:paraId="421D206A" w14:textId="77777777" w:rsidTr="76CED181">
        <w:tc>
          <w:tcPr>
            <w:tcW w:w="2310" w:type="dxa"/>
          </w:tcPr>
          <w:p w14:paraId="2A7DDEDF"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Norises plānoto sasniedzamo rezultātu maiņa</w:t>
            </w:r>
          </w:p>
          <w:p w14:paraId="39DBC8AF"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p>
        </w:tc>
        <w:tc>
          <w:tcPr>
            <w:tcW w:w="3925" w:type="dxa"/>
            <w:vMerge w:val="restart"/>
          </w:tcPr>
          <w:p w14:paraId="3FAEB9D7"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Ja NĪ vēlas veikt izmaiņas norises saturā un/vai mainīt sasniedzamos rezultātus, tad tā uzskatāma par citu norisi. NĪ var veikt labojumus un sniegt jaunu pieteikumu kādā no turpmākajām kārtām, atbilstoši attiecīgās kārtas nosacījumiem. </w:t>
            </w:r>
          </w:p>
          <w:p w14:paraId="2D1C45E6"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NĪ par to nosūta informāciju e-pastā </w:t>
            </w:r>
            <w:hyperlink r:id="rId36" w:history="1">
              <w:r w:rsidRPr="00D24702">
                <w:rPr>
                  <w:rStyle w:val="Hipersaite"/>
                  <w:rFonts w:ascii="Times New Roman" w:eastAsia="Times New Roman" w:hAnsi="Times New Roman" w:cs="Times New Roman"/>
                  <w:i/>
                  <w:color w:val="000000" w:themeColor="text1"/>
                  <w:lang w:eastAsia="lv-LV"/>
                </w:rPr>
                <w:t>norises4221@viaa.gov.lv</w:t>
              </w:r>
            </w:hyperlink>
            <w:r w:rsidRPr="00D24702">
              <w:rPr>
                <w:rStyle w:val="Hipersaite"/>
                <w:rFonts w:ascii="Times New Roman" w:eastAsia="Times New Roman" w:hAnsi="Times New Roman" w:cs="Times New Roman"/>
                <w:color w:val="000000" w:themeColor="text1"/>
                <w:lang w:eastAsia="lv-LV"/>
              </w:rPr>
              <w:t xml:space="preserve">. </w:t>
            </w:r>
          </w:p>
        </w:tc>
        <w:tc>
          <w:tcPr>
            <w:tcW w:w="3686" w:type="dxa"/>
            <w:vMerge w:val="restart"/>
          </w:tcPr>
          <w:p w14:paraId="30B24566"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Esošā norise tiek izņemta no norišu kataloga.</w:t>
            </w:r>
          </w:p>
        </w:tc>
      </w:tr>
      <w:tr w:rsidR="00116CAD" w:rsidRPr="00116CAD" w14:paraId="55948218" w14:textId="77777777" w:rsidTr="76CED181">
        <w:tc>
          <w:tcPr>
            <w:tcW w:w="2310" w:type="dxa"/>
          </w:tcPr>
          <w:p w14:paraId="72714B7C"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Izmaiņas norises </w:t>
            </w:r>
          </w:p>
          <w:p w14:paraId="7F69D119"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saturā</w:t>
            </w:r>
          </w:p>
        </w:tc>
        <w:tc>
          <w:tcPr>
            <w:tcW w:w="3925" w:type="dxa"/>
            <w:vMerge/>
          </w:tcPr>
          <w:p w14:paraId="1987B26E"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p>
        </w:tc>
        <w:tc>
          <w:tcPr>
            <w:tcW w:w="3686" w:type="dxa"/>
            <w:vMerge/>
          </w:tcPr>
          <w:p w14:paraId="05D4F3AA"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p>
        </w:tc>
      </w:tr>
      <w:tr w:rsidR="00116CAD" w:rsidRPr="00116CAD" w14:paraId="2750311B" w14:textId="77777777" w:rsidTr="76CED181">
        <w:tc>
          <w:tcPr>
            <w:tcW w:w="2310" w:type="dxa"/>
            <w:vMerge w:val="restart"/>
            <w:vAlign w:val="center"/>
          </w:tcPr>
          <w:p w14:paraId="3D4FBB8B"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Norises īstenotāja maiņa</w:t>
            </w:r>
          </w:p>
        </w:tc>
        <w:tc>
          <w:tcPr>
            <w:tcW w:w="3925" w:type="dxa"/>
          </w:tcPr>
          <w:p w14:paraId="36DAA1C2" w14:textId="77777777" w:rsidR="00116CAD" w:rsidRPr="00D24702" w:rsidRDefault="00116CAD" w:rsidP="00116CAD">
            <w:pPr>
              <w:textAlignment w:val="baseline"/>
              <w:rPr>
                <w:rFonts w:ascii="Times New Roman" w:eastAsia="Times New Roman" w:hAnsi="Times New Roman" w:cs="Times New Roman"/>
                <w:b/>
                <w:color w:val="000000" w:themeColor="text1"/>
                <w:u w:val="single"/>
                <w:lang w:eastAsia="lv-LV"/>
              </w:rPr>
            </w:pPr>
            <w:r w:rsidRPr="00D24702">
              <w:rPr>
                <w:rFonts w:ascii="Times New Roman" w:eastAsia="Times New Roman" w:hAnsi="Times New Roman" w:cs="Times New Roman"/>
                <w:b/>
                <w:color w:val="000000" w:themeColor="text1"/>
                <w:u w:val="single"/>
                <w:lang w:eastAsia="lv-LV"/>
              </w:rPr>
              <w:t>NĪ vēlas nodot apstiprinātu norisi savas organizācijas struktūrvienībai.</w:t>
            </w:r>
          </w:p>
          <w:p w14:paraId="7C7C5648" w14:textId="77777777" w:rsidR="00116CAD" w:rsidRPr="00D24702" w:rsidRDefault="00116CAD" w:rsidP="00116CAD">
            <w:pPr>
              <w:textAlignment w:val="baseline"/>
              <w:rPr>
                <w:rFonts w:ascii="Times New Roman" w:eastAsia="Times New Roman" w:hAnsi="Times New Roman" w:cs="Times New Roman"/>
                <w:i/>
                <w:color w:val="000000" w:themeColor="text1"/>
                <w:lang w:eastAsia="lv-LV"/>
              </w:rPr>
            </w:pPr>
            <w:r w:rsidRPr="00D24702">
              <w:rPr>
                <w:rFonts w:ascii="Times New Roman" w:eastAsia="Times New Roman" w:hAnsi="Times New Roman" w:cs="Times New Roman"/>
                <w:i/>
                <w:color w:val="000000" w:themeColor="text1"/>
                <w:lang w:eastAsia="lv-LV"/>
              </w:rPr>
              <w:t xml:space="preserve">Īstenotājs iesniedz informatīvu paziņojumu </w:t>
            </w:r>
            <w:hyperlink r:id="rId37" w:history="1">
              <w:r w:rsidRPr="00D24702">
                <w:rPr>
                  <w:rStyle w:val="Hipersaite"/>
                  <w:rFonts w:ascii="Times New Roman" w:eastAsia="Times New Roman" w:hAnsi="Times New Roman" w:cs="Times New Roman"/>
                  <w:color w:val="000000" w:themeColor="text1"/>
                  <w:lang w:eastAsia="lv-LV"/>
                </w:rPr>
                <w:t>norises4221@viaa.gov.lv</w:t>
              </w:r>
            </w:hyperlink>
            <w:r w:rsidRPr="00D24702">
              <w:rPr>
                <w:rFonts w:ascii="Times New Roman" w:eastAsia="Times New Roman" w:hAnsi="Times New Roman" w:cs="Times New Roman"/>
                <w:color w:val="000000" w:themeColor="text1"/>
                <w:lang w:eastAsia="lv-LV"/>
              </w:rPr>
              <w:t xml:space="preserve"> </w:t>
            </w:r>
            <w:r w:rsidRPr="00D24702">
              <w:rPr>
                <w:rFonts w:ascii="Times New Roman" w:eastAsia="Times New Roman" w:hAnsi="Times New Roman" w:cs="Times New Roman"/>
                <w:i/>
                <w:color w:val="000000" w:themeColor="text1"/>
                <w:lang w:eastAsia="lv-LV"/>
              </w:rPr>
              <w:t xml:space="preserve">par funkciju pārdali vai jaunas struktūrvienības izveidi, kā arī kontaktpersonas vai norises vietas izmaiņas, ja nepieciešams. </w:t>
            </w:r>
          </w:p>
          <w:p w14:paraId="4906FAF2"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p>
        </w:tc>
        <w:tc>
          <w:tcPr>
            <w:tcW w:w="3686" w:type="dxa"/>
          </w:tcPr>
          <w:p w14:paraId="2BD5FA3F"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 netiek izņemta no kataloga, vecākais eksperts veic nepieciešamās izmaiņas katalogā</w:t>
            </w:r>
          </w:p>
          <w:p w14:paraId="4AEDFEAE"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p>
        </w:tc>
      </w:tr>
      <w:tr w:rsidR="00116CAD" w:rsidRPr="00116CAD" w14:paraId="45DDB05F" w14:textId="77777777" w:rsidTr="76CED181">
        <w:tc>
          <w:tcPr>
            <w:tcW w:w="2310" w:type="dxa"/>
            <w:vMerge/>
          </w:tcPr>
          <w:p w14:paraId="4A788EC2"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p>
        </w:tc>
        <w:tc>
          <w:tcPr>
            <w:tcW w:w="3925" w:type="dxa"/>
          </w:tcPr>
          <w:p w14:paraId="0E0979ED" w14:textId="77777777" w:rsidR="00116CAD" w:rsidRPr="00D24702" w:rsidRDefault="00116CAD" w:rsidP="00116CAD">
            <w:pPr>
              <w:textAlignment w:val="baseline"/>
              <w:rPr>
                <w:rFonts w:ascii="Times New Roman" w:eastAsia="Times New Roman" w:hAnsi="Times New Roman" w:cs="Times New Roman"/>
                <w:b/>
                <w:color w:val="000000" w:themeColor="text1"/>
                <w:lang w:eastAsia="lv-LV"/>
              </w:rPr>
            </w:pPr>
            <w:r w:rsidRPr="00D24702">
              <w:rPr>
                <w:rFonts w:ascii="Times New Roman" w:eastAsia="Times New Roman" w:hAnsi="Times New Roman" w:cs="Times New Roman"/>
                <w:b/>
                <w:color w:val="000000" w:themeColor="text1"/>
                <w:u w:val="single"/>
                <w:lang w:eastAsia="lv-LV"/>
              </w:rPr>
              <w:t>NĪ vēlas nodot apstiprinātu norisi citai juridiskai personai.</w:t>
            </w:r>
            <w:r w:rsidRPr="00D24702">
              <w:rPr>
                <w:rFonts w:ascii="Times New Roman" w:eastAsia="Times New Roman" w:hAnsi="Times New Roman" w:cs="Times New Roman"/>
                <w:b/>
                <w:color w:val="000000" w:themeColor="text1"/>
                <w:lang w:eastAsia="lv-LV"/>
              </w:rPr>
              <w:t xml:space="preserve"> </w:t>
            </w:r>
          </w:p>
          <w:p w14:paraId="1C973D96" w14:textId="77777777" w:rsidR="00116CAD" w:rsidRPr="00D24702" w:rsidRDefault="00116CAD" w:rsidP="00116CAD">
            <w:pPr>
              <w:pStyle w:val="Sarakstarindkopa"/>
              <w:ind w:left="27"/>
              <w:textAlignment w:val="baseline"/>
              <w:rPr>
                <w:rFonts w:ascii="Times New Roman" w:eastAsia="Times New Roman" w:hAnsi="Times New Roman" w:cs="Times New Roman"/>
                <w:i/>
                <w:color w:val="000000" w:themeColor="text1"/>
                <w:lang w:eastAsia="lv-LV"/>
              </w:rPr>
            </w:pPr>
            <w:r w:rsidRPr="00D24702">
              <w:rPr>
                <w:rFonts w:ascii="Times New Roman" w:eastAsia="Times New Roman" w:hAnsi="Times New Roman" w:cs="Times New Roman"/>
                <w:i/>
                <w:color w:val="000000" w:themeColor="text1"/>
                <w:lang w:eastAsia="lv-LV"/>
              </w:rPr>
              <w:t>Tiesības uz apstiprinātas norises īstenošanu nav nododamas citām personām.</w:t>
            </w:r>
          </w:p>
          <w:p w14:paraId="712257B7"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NĪ e-pastā </w:t>
            </w:r>
            <w:hyperlink r:id="rId38" w:history="1">
              <w:r w:rsidRPr="00D24702">
                <w:rPr>
                  <w:rStyle w:val="Hipersaite"/>
                  <w:rFonts w:ascii="Times New Roman" w:eastAsia="Times New Roman" w:hAnsi="Times New Roman" w:cs="Times New Roman"/>
                  <w:i/>
                  <w:color w:val="000000" w:themeColor="text1"/>
                  <w:lang w:eastAsia="lv-LV"/>
                </w:rPr>
                <w:t>norises4221@viaa.gov.lv</w:t>
              </w:r>
            </w:hyperlink>
            <w:r w:rsidRPr="00D24702">
              <w:rPr>
                <w:rStyle w:val="Hipersaite"/>
                <w:rFonts w:ascii="Times New Roman" w:eastAsia="Times New Roman" w:hAnsi="Times New Roman" w:cs="Times New Roman"/>
                <w:color w:val="000000" w:themeColor="text1"/>
                <w:lang w:eastAsia="lv-LV"/>
              </w:rPr>
              <w:t xml:space="preserve">. </w:t>
            </w:r>
            <w:r w:rsidRPr="00D24702">
              <w:rPr>
                <w:rFonts w:ascii="Times New Roman" w:eastAsia="Times New Roman" w:hAnsi="Times New Roman" w:cs="Times New Roman"/>
                <w:color w:val="000000" w:themeColor="text1"/>
                <w:lang w:eastAsia="lv-LV"/>
              </w:rPr>
              <w:t>informē par vēlmi nodot apstiprinātas norises īstenošanu citam NĪ.</w:t>
            </w:r>
          </w:p>
          <w:p w14:paraId="4D8BF879"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Jaunais NĪ var aktualizēt pieteikumu un iesniegt kādā no turpmākajām kārtām atbilstoši attiecīgās kārtas nosacījumiem.</w:t>
            </w:r>
          </w:p>
        </w:tc>
        <w:tc>
          <w:tcPr>
            <w:tcW w:w="3686" w:type="dxa"/>
          </w:tcPr>
          <w:p w14:paraId="3C7E8802" w14:textId="704229EC" w:rsidR="00116CAD" w:rsidRPr="00D24702" w:rsidRDefault="00116CAD" w:rsidP="00116CAD">
            <w:pPr>
              <w:textAlignment w:val="baseline"/>
              <w:rPr>
                <w:rFonts w:ascii="Times New Roman" w:eastAsia="Times New Roman" w:hAnsi="Times New Roman" w:cs="Times New Roman"/>
                <w:color w:val="000000" w:themeColor="text1"/>
                <w:lang w:eastAsia="lv-LV"/>
              </w:rPr>
            </w:pPr>
          </w:p>
          <w:p w14:paraId="5D3498FB"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 tiek izņemta no aktīvo norišu kataloga</w:t>
            </w:r>
          </w:p>
        </w:tc>
      </w:tr>
      <w:tr w:rsidR="00116CAD" w:rsidRPr="00116CAD" w14:paraId="6B6419DF" w14:textId="77777777" w:rsidTr="76CED181">
        <w:tc>
          <w:tcPr>
            <w:tcW w:w="2310" w:type="dxa"/>
            <w:vMerge/>
          </w:tcPr>
          <w:p w14:paraId="64C40886"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p>
        </w:tc>
        <w:tc>
          <w:tcPr>
            <w:tcW w:w="3925" w:type="dxa"/>
          </w:tcPr>
          <w:p w14:paraId="4F87D89E" w14:textId="77777777" w:rsidR="00116CAD" w:rsidRPr="00D24702" w:rsidRDefault="00116CAD" w:rsidP="00116CAD">
            <w:pPr>
              <w:textAlignment w:val="baseline"/>
              <w:rPr>
                <w:rFonts w:ascii="Times New Roman" w:eastAsia="Times New Roman" w:hAnsi="Times New Roman" w:cs="Times New Roman"/>
                <w:b/>
                <w:color w:val="000000" w:themeColor="text1"/>
                <w:lang w:eastAsia="lv-LV"/>
              </w:rPr>
            </w:pPr>
            <w:r w:rsidRPr="00D24702">
              <w:rPr>
                <w:rFonts w:ascii="Times New Roman" w:eastAsia="Times New Roman" w:hAnsi="Times New Roman" w:cs="Times New Roman"/>
                <w:b/>
                <w:color w:val="000000" w:themeColor="text1"/>
                <w:u w:val="single"/>
                <w:lang w:eastAsia="lv-LV"/>
              </w:rPr>
              <w:t>NĪ reorganizācijas vai darbības pārtraukšanas gadījumos</w:t>
            </w:r>
          </w:p>
          <w:p w14:paraId="298DFA5E"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NĪ savlaicīgi nosūta e-pastu uz </w:t>
            </w:r>
            <w:hyperlink r:id="rId39" w:history="1">
              <w:r w:rsidRPr="00D24702">
                <w:rPr>
                  <w:rStyle w:val="Hipersaite"/>
                  <w:rFonts w:ascii="Times New Roman" w:eastAsia="Times New Roman" w:hAnsi="Times New Roman" w:cs="Times New Roman"/>
                  <w:i/>
                  <w:color w:val="000000" w:themeColor="text1"/>
                  <w:lang w:eastAsia="lv-LV"/>
                </w:rPr>
                <w:t>norises4221@viaa.gov.lv</w:t>
              </w:r>
            </w:hyperlink>
            <w:r w:rsidRPr="00D24702">
              <w:rPr>
                <w:rFonts w:ascii="Times New Roman" w:eastAsia="Times New Roman" w:hAnsi="Times New Roman" w:cs="Times New Roman"/>
                <w:i/>
                <w:color w:val="000000" w:themeColor="text1"/>
                <w:lang w:eastAsia="lv-LV"/>
              </w:rPr>
              <w:t>,</w:t>
            </w:r>
            <w:r w:rsidRPr="00D24702">
              <w:rPr>
                <w:rFonts w:ascii="Times New Roman" w:eastAsia="Times New Roman" w:hAnsi="Times New Roman" w:cs="Times New Roman"/>
                <w:color w:val="000000" w:themeColor="text1"/>
                <w:lang w:eastAsia="lv-LV"/>
              </w:rPr>
              <w:t xml:space="preserve"> aprakstot situāciju un pievienojot lēmumu par likvidāciju vai reorganizāciju. </w:t>
            </w:r>
          </w:p>
        </w:tc>
        <w:tc>
          <w:tcPr>
            <w:tcW w:w="3686" w:type="dxa"/>
          </w:tcPr>
          <w:p w14:paraId="46CAC13D"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Vecākais eksperts izņem norisi no kataloga</w:t>
            </w:r>
          </w:p>
        </w:tc>
      </w:tr>
      <w:tr w:rsidR="00116CAD" w:rsidRPr="00116CAD" w14:paraId="7EC804EC" w14:textId="77777777" w:rsidTr="76CED181">
        <w:tc>
          <w:tcPr>
            <w:tcW w:w="2310" w:type="dxa"/>
          </w:tcPr>
          <w:p w14:paraId="7A41829C"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Citu nosacījumu maiņa (grupas lielums, norises pieejamība u.c.)</w:t>
            </w:r>
          </w:p>
        </w:tc>
        <w:tc>
          <w:tcPr>
            <w:tcW w:w="3925" w:type="dxa"/>
          </w:tcPr>
          <w:p w14:paraId="3E3C8B97"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NĪ nosūta e-pastu uz </w:t>
            </w:r>
            <w:hyperlink r:id="rId40" w:history="1">
              <w:r w:rsidRPr="00D24702">
                <w:rPr>
                  <w:rStyle w:val="Hipersaite"/>
                  <w:rFonts w:ascii="Times New Roman" w:eastAsia="Times New Roman" w:hAnsi="Times New Roman" w:cs="Times New Roman"/>
                  <w:color w:val="000000" w:themeColor="text1"/>
                  <w:lang w:eastAsia="lv-LV"/>
                </w:rPr>
                <w:t>norises4221@viaa.gov.lv</w:t>
              </w:r>
            </w:hyperlink>
            <w:r w:rsidRPr="00D24702">
              <w:rPr>
                <w:rFonts w:ascii="Times New Roman" w:eastAsia="Times New Roman" w:hAnsi="Times New Roman" w:cs="Times New Roman"/>
                <w:color w:val="000000" w:themeColor="text1"/>
                <w:lang w:eastAsia="lv-LV"/>
              </w:rPr>
              <w:t>, aprakstot nepieciešamās izmaiņas.</w:t>
            </w:r>
          </w:p>
        </w:tc>
        <w:tc>
          <w:tcPr>
            <w:tcW w:w="3686" w:type="dxa"/>
          </w:tcPr>
          <w:p w14:paraId="33C3EF81"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Tiek izvērtēta situācija, nepieciešamības gadījumā lēmumu pieņem Komisija.</w:t>
            </w:r>
          </w:p>
        </w:tc>
      </w:tr>
      <w:tr w:rsidR="00116CAD" w:rsidRPr="00116CAD" w14:paraId="1617B569" w14:textId="77777777" w:rsidTr="76CED181">
        <w:tc>
          <w:tcPr>
            <w:tcW w:w="2310" w:type="dxa"/>
          </w:tcPr>
          <w:p w14:paraId="5A71C280"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Norises īstenošanas pārtraukšana</w:t>
            </w:r>
          </w:p>
        </w:tc>
        <w:tc>
          <w:tcPr>
            <w:tcW w:w="3925" w:type="dxa"/>
          </w:tcPr>
          <w:p w14:paraId="593F9093"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Ja NĪ vairs nevēlas piedalīties projektā, NĪ par to informē e-pastā </w:t>
            </w:r>
            <w:hyperlink r:id="rId41" w:history="1">
              <w:r w:rsidRPr="00D24702">
                <w:rPr>
                  <w:rStyle w:val="Hipersaite"/>
                  <w:rFonts w:ascii="Times New Roman" w:eastAsia="Times New Roman" w:hAnsi="Times New Roman" w:cs="Times New Roman"/>
                  <w:color w:val="000000" w:themeColor="text1"/>
                  <w:lang w:eastAsia="lv-LV"/>
                </w:rPr>
                <w:t>norises4221@viaa.gov.lv</w:t>
              </w:r>
            </w:hyperlink>
            <w:r w:rsidRPr="00D24702">
              <w:rPr>
                <w:rFonts w:ascii="Times New Roman" w:eastAsia="Times New Roman" w:hAnsi="Times New Roman" w:cs="Times New Roman"/>
                <w:color w:val="000000" w:themeColor="text1"/>
                <w:lang w:eastAsia="lv-LV"/>
              </w:rPr>
              <w:t xml:space="preserve">, norādot norises ID numuru un nosaukumu. </w:t>
            </w:r>
          </w:p>
        </w:tc>
        <w:tc>
          <w:tcPr>
            <w:tcW w:w="3686" w:type="dxa"/>
          </w:tcPr>
          <w:p w14:paraId="769A3CB4" w14:textId="77777777" w:rsidR="00116CAD" w:rsidRPr="00D24702" w:rsidRDefault="00116CAD" w:rsidP="00116CAD">
            <w:pPr>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Vecākais eksperts izņem norisi no kataloga</w:t>
            </w:r>
          </w:p>
        </w:tc>
      </w:tr>
    </w:tbl>
    <w:p w14:paraId="58809D08" w14:textId="0A30E1F7" w:rsidR="009C119A" w:rsidRDefault="009C119A" w:rsidP="009C119A">
      <w:pPr>
        <w:spacing w:after="0" w:line="240" w:lineRule="auto"/>
        <w:textAlignment w:val="baseline"/>
        <w:rPr>
          <w:rFonts w:ascii="Times New Roman" w:eastAsia="Times New Roman" w:hAnsi="Times New Roman" w:cs="Times New Roman"/>
          <w:color w:val="000000" w:themeColor="text1"/>
          <w:lang w:eastAsia="lv-LV"/>
        </w:rPr>
      </w:pPr>
    </w:p>
    <w:p w14:paraId="19D9A1A7" w14:textId="77777777" w:rsidR="00D9417B" w:rsidRPr="00D9417B" w:rsidRDefault="00D9417B" w:rsidP="00D9417B">
      <w:pPr>
        <w:spacing w:after="0" w:line="240" w:lineRule="auto"/>
        <w:rPr>
          <w:rFonts w:ascii="Times New Roman" w:eastAsia="Times New Roman" w:hAnsi="Times New Roman" w:cs="Times New Roman"/>
          <w:lang w:eastAsia="lv-LV"/>
        </w:rPr>
      </w:pPr>
      <w:r w:rsidRPr="00D9417B">
        <w:rPr>
          <w:rFonts w:ascii="Times New Roman" w:eastAsia="Times New Roman" w:hAnsi="Times New Roman" w:cs="Times New Roman"/>
          <w:lang w:eastAsia="lv-LV"/>
        </w:rPr>
        <w:t>Ja norises īstenošana tiek pārtraukta un norise tiek izņemta no kataloga, NĪ sakārto esošās saistības ar izglītības iestādēm par iepriekš rezervētām norisēm.</w:t>
      </w:r>
    </w:p>
    <w:p w14:paraId="10598285" w14:textId="7B4BA3F5" w:rsidR="00D9417B" w:rsidRDefault="00D9417B" w:rsidP="009C119A">
      <w:pPr>
        <w:spacing w:after="0" w:line="240" w:lineRule="auto"/>
        <w:textAlignment w:val="baseline"/>
        <w:rPr>
          <w:rFonts w:ascii="Times New Roman" w:eastAsia="Times New Roman" w:hAnsi="Times New Roman" w:cs="Times New Roman"/>
          <w:color w:val="000000" w:themeColor="text1"/>
          <w:lang w:eastAsia="lv-LV"/>
        </w:rPr>
      </w:pPr>
    </w:p>
    <w:p w14:paraId="1FDDF0AE" w14:textId="5E9FABDC" w:rsidR="006D34CF" w:rsidRDefault="006D34CF" w:rsidP="009C119A">
      <w:pPr>
        <w:spacing w:after="0" w:line="240" w:lineRule="auto"/>
        <w:textAlignment w:val="baseline"/>
        <w:rPr>
          <w:rFonts w:ascii="Times New Roman" w:eastAsia="Times New Roman" w:hAnsi="Times New Roman" w:cs="Times New Roman"/>
          <w:color w:val="000000" w:themeColor="text1"/>
          <w:lang w:eastAsia="lv-LV"/>
        </w:rPr>
      </w:pPr>
    </w:p>
    <w:p w14:paraId="2E910345" w14:textId="632B4C18" w:rsidR="006D34CF" w:rsidRDefault="006D34CF" w:rsidP="009C119A">
      <w:pPr>
        <w:spacing w:after="0" w:line="240" w:lineRule="auto"/>
        <w:textAlignment w:val="baseline"/>
        <w:rPr>
          <w:rFonts w:ascii="Times New Roman" w:eastAsia="Times New Roman" w:hAnsi="Times New Roman" w:cs="Times New Roman"/>
          <w:color w:val="000000" w:themeColor="text1"/>
          <w:lang w:eastAsia="lv-LV"/>
        </w:rPr>
      </w:pPr>
    </w:p>
    <w:p w14:paraId="0F1320C5" w14:textId="77777777" w:rsidR="006D34CF" w:rsidRPr="00D24702" w:rsidRDefault="006D34CF" w:rsidP="009C119A">
      <w:pPr>
        <w:spacing w:after="0" w:line="240" w:lineRule="auto"/>
        <w:textAlignment w:val="baseline"/>
        <w:rPr>
          <w:rFonts w:ascii="Times New Roman" w:eastAsia="Times New Roman" w:hAnsi="Times New Roman" w:cs="Times New Roman"/>
          <w:color w:val="000000" w:themeColor="text1"/>
          <w:lang w:eastAsia="lv-LV"/>
        </w:rPr>
      </w:pPr>
    </w:p>
    <w:p w14:paraId="146170B5" w14:textId="2A94B063" w:rsidR="00116CAD" w:rsidRPr="00D24702" w:rsidRDefault="00ED2D3B" w:rsidP="006B118F">
      <w:pPr>
        <w:pStyle w:val="Sarakstarindkopa"/>
        <w:numPr>
          <w:ilvl w:val="1"/>
          <w:numId w:val="34"/>
        </w:numPr>
        <w:spacing w:after="0" w:line="240" w:lineRule="auto"/>
        <w:textAlignment w:val="baseline"/>
        <w:rPr>
          <w:rFonts w:ascii="Times New Roman" w:eastAsia="Times New Roman" w:hAnsi="Times New Roman" w:cs="Times New Roman"/>
          <w:b/>
          <w:color w:val="000000" w:themeColor="text1"/>
          <w:lang w:eastAsia="lv-LV"/>
        </w:rPr>
      </w:pPr>
      <w:r w:rsidRPr="00D24702">
        <w:rPr>
          <w:rFonts w:ascii="Times New Roman" w:eastAsia="Times New Roman" w:hAnsi="Times New Roman" w:cs="Times New Roman"/>
          <w:b/>
          <w:color w:val="000000" w:themeColor="text1"/>
          <w:lang w:eastAsia="lv-LV"/>
        </w:rPr>
        <w:t xml:space="preserve"> </w:t>
      </w:r>
      <w:r w:rsidR="00116CAD" w:rsidRPr="00D24702">
        <w:rPr>
          <w:rFonts w:ascii="Times New Roman" w:eastAsia="Times New Roman" w:hAnsi="Times New Roman" w:cs="Times New Roman"/>
          <w:b/>
          <w:color w:val="000000" w:themeColor="text1"/>
          <w:lang w:eastAsia="lv-LV"/>
        </w:rPr>
        <w:t>Norises kvalitātes un atbilstības nodrošināšana.</w:t>
      </w:r>
    </w:p>
    <w:p w14:paraId="792D95A9" w14:textId="77777777" w:rsidR="00116CAD" w:rsidRPr="00D24702" w:rsidRDefault="00116CAD" w:rsidP="00116CAD">
      <w:pPr>
        <w:pStyle w:val="Sarakstarindkopa"/>
        <w:spacing w:after="0" w:line="240" w:lineRule="auto"/>
        <w:textAlignment w:val="baseline"/>
        <w:rPr>
          <w:rFonts w:ascii="Times New Roman" w:eastAsia="Times New Roman" w:hAnsi="Times New Roman" w:cs="Times New Roman"/>
          <w:color w:val="000000" w:themeColor="text1"/>
          <w:lang w:eastAsia="lv-LV"/>
        </w:rPr>
      </w:pPr>
    </w:p>
    <w:p w14:paraId="64D3604A" w14:textId="77777777" w:rsidR="00116CAD" w:rsidRPr="00D24702" w:rsidRDefault="00116CAD" w:rsidP="009C119A">
      <w:pPr>
        <w:pStyle w:val="Sarakstarindkopa"/>
        <w:numPr>
          <w:ilvl w:val="1"/>
          <w:numId w:val="32"/>
        </w:numPr>
        <w:spacing w:after="0" w:line="240" w:lineRule="auto"/>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 Kvalitātes nodrošināšanas nolūkos, pedagogs, kurš kopā ar izglītojamajiem piedalās norisē, aizpilda un iesniedz atsauksmi VIAA tiešsaistes formā.</w:t>
      </w:r>
    </w:p>
    <w:p w14:paraId="1C21E64E" w14:textId="1A095699" w:rsidR="00116CAD" w:rsidRPr="00D24702" w:rsidRDefault="00116CAD" w:rsidP="009C119A">
      <w:pPr>
        <w:pStyle w:val="Sarakstarindkopa"/>
        <w:numPr>
          <w:ilvl w:val="2"/>
          <w:numId w:val="32"/>
        </w:numPr>
        <w:spacing w:after="0" w:line="240" w:lineRule="auto"/>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Ja saņemtas 3-5 kritiskas atsauksmes par vienu norisi, vecākais eksperts pedagogu viedokļus pieņem zināšanai, informē NĪ par pedagogu izteiktajiem viedokļiem, pēc nepieciešamības sazin</w:t>
      </w:r>
      <w:r w:rsidR="60F4180F" w:rsidRPr="00D24702">
        <w:rPr>
          <w:rFonts w:ascii="Times New Roman" w:eastAsia="Times New Roman" w:hAnsi="Times New Roman" w:cs="Times New Roman"/>
          <w:color w:val="000000" w:themeColor="text1"/>
          <w:lang w:eastAsia="lv-LV"/>
        </w:rPr>
        <w:t>oties</w:t>
      </w:r>
      <w:r w:rsidRPr="00D24702">
        <w:rPr>
          <w:rFonts w:ascii="Times New Roman" w:eastAsia="Times New Roman" w:hAnsi="Times New Roman" w:cs="Times New Roman"/>
          <w:color w:val="000000" w:themeColor="text1"/>
          <w:lang w:eastAsia="lv-LV"/>
        </w:rPr>
        <w:t xml:space="preserve"> ar atsauksmes iesniedzēju;</w:t>
      </w:r>
    </w:p>
    <w:p w14:paraId="5B8CF5A2" w14:textId="21507569" w:rsidR="00116CAD" w:rsidRPr="00D24702" w:rsidRDefault="00116CAD" w:rsidP="009C119A">
      <w:pPr>
        <w:pStyle w:val="Sarakstarindkopa"/>
        <w:numPr>
          <w:ilvl w:val="2"/>
          <w:numId w:val="32"/>
        </w:numPr>
        <w:spacing w:after="0" w:line="240" w:lineRule="auto"/>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Ja atkārtoti tiek saņemtas pamatotas kritiskas atsauksmes, NĪ </w:t>
      </w:r>
      <w:r w:rsidR="00D9417B">
        <w:rPr>
          <w:rFonts w:ascii="Times New Roman" w:eastAsia="Times New Roman" w:hAnsi="Times New Roman" w:cs="Times New Roman"/>
          <w:color w:val="000000" w:themeColor="text1"/>
          <w:lang w:eastAsia="lv-LV"/>
        </w:rPr>
        <w:t>saņem</w:t>
      </w:r>
      <w:r w:rsidRPr="00D24702">
        <w:rPr>
          <w:rFonts w:ascii="Times New Roman" w:eastAsia="Times New Roman" w:hAnsi="Times New Roman" w:cs="Times New Roman"/>
          <w:color w:val="000000" w:themeColor="text1"/>
          <w:lang w:eastAsia="lv-LV"/>
        </w:rPr>
        <w:t xml:space="preserve"> atsauksmju apkopojum</w:t>
      </w:r>
      <w:r w:rsidR="00D9417B">
        <w:rPr>
          <w:rFonts w:ascii="Times New Roman" w:eastAsia="Times New Roman" w:hAnsi="Times New Roman" w:cs="Times New Roman"/>
          <w:color w:val="000000" w:themeColor="text1"/>
          <w:lang w:eastAsia="lv-LV"/>
        </w:rPr>
        <w:t>u</w:t>
      </w:r>
      <w:r w:rsidRPr="00D24702">
        <w:rPr>
          <w:rFonts w:ascii="Times New Roman" w:eastAsia="Times New Roman" w:hAnsi="Times New Roman" w:cs="Times New Roman"/>
          <w:color w:val="000000" w:themeColor="text1"/>
          <w:lang w:eastAsia="lv-LV"/>
        </w:rPr>
        <w:t xml:space="preserve"> un </w:t>
      </w:r>
      <w:r w:rsidR="00D9417B">
        <w:rPr>
          <w:rFonts w:ascii="Times New Roman" w:eastAsia="Times New Roman" w:hAnsi="Times New Roman" w:cs="Times New Roman"/>
          <w:color w:val="000000" w:themeColor="text1"/>
          <w:lang w:eastAsia="lv-LV"/>
        </w:rPr>
        <w:t>brīdinājumu</w:t>
      </w:r>
      <w:r w:rsidRPr="00D24702">
        <w:rPr>
          <w:rFonts w:ascii="Times New Roman" w:eastAsia="Times New Roman" w:hAnsi="Times New Roman" w:cs="Times New Roman"/>
          <w:color w:val="000000" w:themeColor="text1"/>
          <w:lang w:eastAsia="lv-LV"/>
        </w:rPr>
        <w:t xml:space="preserve"> par norises iespējamu izslēgšanu no kataloga. NĪ sniedz atgriezenisko saiti par veiktajiem uzlabojumiem;</w:t>
      </w:r>
    </w:p>
    <w:p w14:paraId="383C119C" w14:textId="27D5980E" w:rsidR="00116CAD" w:rsidRPr="00D24702" w:rsidRDefault="00116CAD" w:rsidP="00DE27F7">
      <w:pPr>
        <w:pStyle w:val="Sarakstarindkopa"/>
        <w:numPr>
          <w:ilvl w:val="2"/>
          <w:numId w:val="32"/>
        </w:numPr>
        <w:spacing w:after="0" w:line="240" w:lineRule="auto"/>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Ja arī turpmāk tiek saņemtas pamatotas kritiskas atsauksmes, vecākais eksperts gatavo lēmumu komisijai par norises īstenošanas pārtraukšanu un izslēgšanu no kataloga.</w:t>
      </w:r>
    </w:p>
    <w:p w14:paraId="737C6F00" w14:textId="77777777" w:rsidR="00116CAD" w:rsidRPr="00D24702" w:rsidRDefault="00116CAD" w:rsidP="009C119A">
      <w:pPr>
        <w:pStyle w:val="Sarakstarindkopa"/>
        <w:numPr>
          <w:ilvl w:val="1"/>
          <w:numId w:val="32"/>
        </w:numPr>
        <w:spacing w:after="0" w:line="240" w:lineRule="auto"/>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Vecākie eksperti apmeklē norises un vērtē norises atbilstību apstiprinātajam katalogā, īpaši pievēršot uzmanību izglītojamo praktiskai darbībai un vai norisē sasniegts plānotais sasniedzamais rezultāts. Vecākais eksperts fiksē norises gaitu.</w:t>
      </w:r>
    </w:p>
    <w:p w14:paraId="07BB5155" w14:textId="77777777" w:rsidR="00116CAD" w:rsidRPr="00D24702" w:rsidRDefault="00116CAD" w:rsidP="00116CAD">
      <w:pPr>
        <w:spacing w:after="0" w:line="240" w:lineRule="auto"/>
        <w:textAlignment w:val="baseline"/>
        <w:rPr>
          <w:rFonts w:ascii="Times New Roman" w:eastAsia="Times New Roman" w:hAnsi="Times New Roman" w:cs="Times New Roman"/>
          <w:color w:val="000000" w:themeColor="text1"/>
          <w:lang w:eastAsia="lv-LV"/>
        </w:rPr>
      </w:pPr>
    </w:p>
    <w:p w14:paraId="382BE6F2" w14:textId="75CC4A97" w:rsidR="00116CAD" w:rsidRPr="00D24702" w:rsidRDefault="00116CAD" w:rsidP="00116CAD">
      <w:pPr>
        <w:spacing w:after="0" w:line="240" w:lineRule="auto"/>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NĪ var lūgt viedokli par norisē izmantotajām metodēm</w:t>
      </w:r>
      <w:r w:rsidR="00D9417B">
        <w:rPr>
          <w:rFonts w:ascii="Times New Roman" w:eastAsia="Times New Roman" w:hAnsi="Times New Roman" w:cs="Times New Roman"/>
          <w:color w:val="000000" w:themeColor="text1"/>
          <w:lang w:eastAsia="lv-LV"/>
        </w:rPr>
        <w:t>, gaitu</w:t>
      </w:r>
      <w:r w:rsidRPr="00D24702">
        <w:rPr>
          <w:rFonts w:ascii="Times New Roman" w:eastAsia="Times New Roman" w:hAnsi="Times New Roman" w:cs="Times New Roman"/>
          <w:color w:val="000000" w:themeColor="text1"/>
          <w:lang w:eastAsia="lv-LV"/>
        </w:rPr>
        <w:t xml:space="preserve"> un norises sasniedzamo rezultātu attiecīgā mācību priekšmeta pedagogam, kurš piedalījies norisē.</w:t>
      </w:r>
    </w:p>
    <w:p w14:paraId="4DA5783F" w14:textId="77777777" w:rsidR="00683AEB" w:rsidRPr="00D24702" w:rsidRDefault="00683AEB" w:rsidP="00683AEB">
      <w:pPr>
        <w:spacing w:after="0" w:line="240" w:lineRule="auto"/>
        <w:textAlignment w:val="baseline"/>
        <w:rPr>
          <w:rFonts w:ascii="Times New Roman" w:eastAsia="Times New Roman" w:hAnsi="Times New Roman" w:cs="Times New Roman"/>
          <w:b/>
          <w:color w:val="000000" w:themeColor="text1"/>
          <w:lang w:eastAsia="lv-LV"/>
        </w:rPr>
      </w:pPr>
    </w:p>
    <w:p w14:paraId="63CB7A53" w14:textId="1A270C3A" w:rsidR="00116CAD" w:rsidRPr="00D24702" w:rsidRDefault="00683AEB" w:rsidP="006B118F">
      <w:pPr>
        <w:pStyle w:val="Sarakstarindkopa"/>
        <w:numPr>
          <w:ilvl w:val="1"/>
          <w:numId w:val="34"/>
        </w:numPr>
        <w:spacing w:after="0" w:line="240" w:lineRule="auto"/>
        <w:textAlignment w:val="baseline"/>
        <w:rPr>
          <w:rFonts w:ascii="Times New Roman" w:eastAsia="Times New Roman" w:hAnsi="Times New Roman" w:cs="Times New Roman"/>
          <w:b/>
          <w:color w:val="000000" w:themeColor="text1"/>
          <w:lang w:eastAsia="lv-LV"/>
        </w:rPr>
      </w:pPr>
      <w:r w:rsidRPr="00D24702">
        <w:rPr>
          <w:rFonts w:ascii="Times New Roman" w:eastAsia="Times New Roman" w:hAnsi="Times New Roman" w:cs="Times New Roman"/>
          <w:b/>
          <w:color w:val="000000" w:themeColor="text1"/>
          <w:lang w:eastAsia="lv-LV"/>
        </w:rPr>
        <w:t xml:space="preserve"> </w:t>
      </w:r>
      <w:r w:rsidR="00116CAD" w:rsidRPr="00D24702">
        <w:rPr>
          <w:rFonts w:ascii="Times New Roman" w:eastAsia="Times New Roman" w:hAnsi="Times New Roman" w:cs="Times New Roman"/>
          <w:b/>
          <w:color w:val="000000" w:themeColor="text1"/>
          <w:lang w:eastAsia="lv-LV"/>
        </w:rPr>
        <w:t>Norises īstenošanas pārtraukšana.</w:t>
      </w:r>
    </w:p>
    <w:p w14:paraId="1020C056" w14:textId="77777777" w:rsidR="00116CAD" w:rsidRPr="00D24702" w:rsidRDefault="00116CAD" w:rsidP="00116CAD">
      <w:pPr>
        <w:pStyle w:val="Sarakstarindkopa"/>
        <w:spacing w:after="0" w:line="240" w:lineRule="auto"/>
        <w:textAlignment w:val="baseline"/>
        <w:rPr>
          <w:rFonts w:ascii="Times New Roman" w:eastAsia="Times New Roman" w:hAnsi="Times New Roman" w:cs="Times New Roman"/>
          <w:color w:val="000000" w:themeColor="text1"/>
          <w:lang w:eastAsia="lv-LV"/>
        </w:rPr>
      </w:pPr>
    </w:p>
    <w:p w14:paraId="537F5239" w14:textId="77777777" w:rsidR="00116CAD" w:rsidRPr="00D24702" w:rsidRDefault="00116CAD" w:rsidP="00116CAD">
      <w:pPr>
        <w:spacing w:after="0" w:line="240" w:lineRule="auto"/>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Norises īstenošanu var pārtraukt:</w:t>
      </w:r>
    </w:p>
    <w:p w14:paraId="56822A46" w14:textId="77777777" w:rsidR="00116CAD" w:rsidRPr="00D24702" w:rsidRDefault="00116CAD" w:rsidP="00116CAD">
      <w:pPr>
        <w:spacing w:after="0" w:line="240" w:lineRule="auto"/>
        <w:textAlignment w:val="baseline"/>
        <w:rPr>
          <w:rFonts w:ascii="Times New Roman" w:eastAsia="Times New Roman" w:hAnsi="Times New Roman" w:cs="Times New Roman"/>
          <w:color w:val="000000" w:themeColor="text1"/>
          <w:lang w:eastAsia="lv-LV"/>
        </w:rPr>
      </w:pPr>
    </w:p>
    <w:p w14:paraId="472EE107" w14:textId="446D2A57" w:rsidR="00116CAD" w:rsidRPr="00D24702" w:rsidRDefault="00116CAD" w:rsidP="006B118F">
      <w:pPr>
        <w:pStyle w:val="Sarakstarindkopa"/>
        <w:numPr>
          <w:ilvl w:val="2"/>
          <w:numId w:val="34"/>
        </w:numPr>
        <w:spacing w:after="0" w:line="240" w:lineRule="auto"/>
        <w:ind w:left="142" w:hanging="99"/>
        <w:textAlignment w:val="baseline"/>
        <w:rPr>
          <w:rFonts w:ascii="Times New Roman" w:eastAsia="Times New Roman" w:hAnsi="Times New Roman" w:cs="Times New Roman"/>
          <w:color w:val="000000" w:themeColor="text1"/>
          <w:lang w:eastAsia="lv-LV"/>
        </w:rPr>
      </w:pPr>
      <w:r w:rsidRPr="709E7876">
        <w:rPr>
          <w:rFonts w:ascii="Times New Roman" w:eastAsia="Times New Roman" w:hAnsi="Times New Roman" w:cs="Times New Roman"/>
          <w:color w:val="000000" w:themeColor="text1"/>
          <w:lang w:eastAsia="lv-LV"/>
        </w:rPr>
        <w:t xml:space="preserve">NĪ šo nosacījumu </w:t>
      </w:r>
      <w:r w:rsidR="04D9CD8B" w:rsidRPr="709E7876">
        <w:rPr>
          <w:rFonts w:ascii="Times New Roman" w:eastAsia="Times New Roman" w:hAnsi="Times New Roman" w:cs="Times New Roman"/>
          <w:color w:val="000000" w:themeColor="text1"/>
          <w:lang w:eastAsia="lv-LV"/>
        </w:rPr>
        <w:t>9.</w:t>
      </w:r>
      <w:r w:rsidRPr="709E7876">
        <w:rPr>
          <w:rFonts w:ascii="Times New Roman" w:eastAsia="Times New Roman" w:hAnsi="Times New Roman" w:cs="Times New Roman"/>
          <w:color w:val="000000" w:themeColor="text1"/>
          <w:lang w:eastAsia="lv-LV"/>
        </w:rPr>
        <w:t>2.</w:t>
      </w:r>
      <w:r w:rsidR="526FFADB" w:rsidRPr="709E7876">
        <w:rPr>
          <w:rFonts w:ascii="Times New Roman" w:eastAsia="Times New Roman" w:hAnsi="Times New Roman" w:cs="Times New Roman"/>
          <w:color w:val="000000" w:themeColor="text1"/>
          <w:lang w:eastAsia="lv-LV"/>
        </w:rPr>
        <w:t>apakš</w:t>
      </w:r>
      <w:r w:rsidRPr="709E7876">
        <w:rPr>
          <w:rFonts w:ascii="Times New Roman" w:eastAsia="Times New Roman" w:hAnsi="Times New Roman" w:cs="Times New Roman"/>
          <w:color w:val="000000" w:themeColor="text1"/>
          <w:lang w:eastAsia="lv-LV"/>
        </w:rPr>
        <w:t>punktā minētajos gadījumos;</w:t>
      </w:r>
    </w:p>
    <w:p w14:paraId="6C7BA8C6" w14:textId="74288852" w:rsidR="00116CAD" w:rsidRPr="00D24702" w:rsidRDefault="00116CAD" w:rsidP="006B118F">
      <w:pPr>
        <w:pStyle w:val="Sarakstarindkopa"/>
        <w:numPr>
          <w:ilvl w:val="2"/>
          <w:numId w:val="34"/>
        </w:numPr>
        <w:spacing w:after="0" w:line="240" w:lineRule="auto"/>
        <w:ind w:left="142" w:hanging="9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Komisija, pamatojoties uz </w:t>
      </w:r>
      <w:r w:rsidR="00D9417B">
        <w:rPr>
          <w:rFonts w:ascii="Times New Roman" w:eastAsia="Times New Roman" w:hAnsi="Times New Roman" w:cs="Times New Roman"/>
          <w:color w:val="000000" w:themeColor="text1"/>
          <w:lang w:eastAsia="lv-LV"/>
        </w:rPr>
        <w:t xml:space="preserve">norisē </w:t>
      </w:r>
      <w:r w:rsidRPr="00D24702">
        <w:rPr>
          <w:rFonts w:ascii="Times New Roman" w:eastAsia="Times New Roman" w:hAnsi="Times New Roman" w:cs="Times New Roman"/>
          <w:color w:val="000000" w:themeColor="text1"/>
          <w:lang w:eastAsia="lv-LV"/>
        </w:rPr>
        <w:t>klātesošo pedagogu sniegtajām atsauksmēm un vecākā eksperta veiktu faktu pārbaudi un situācijas izpēti, var pieņemt lēmumu par norises īstenošanas pārtraukšanu un izņemšanu no kataloga, ja:</w:t>
      </w:r>
    </w:p>
    <w:p w14:paraId="5F06AEF6" w14:textId="77777777" w:rsidR="00116CAD" w:rsidRPr="00D24702" w:rsidRDefault="00116CAD" w:rsidP="00D90323">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identificēti NĪ pārkāpumi, kas apdraud dalībnieku fizisko un emocionālo drošību, veselību;</w:t>
      </w:r>
    </w:p>
    <w:p w14:paraId="1E72F719" w14:textId="77777777" w:rsidR="00116CAD" w:rsidRPr="00D24702" w:rsidRDefault="00116CAD" w:rsidP="00D90323">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norises īstenošanā nav ievēroti kvalitātes un atbilstības kritēriji;</w:t>
      </w:r>
    </w:p>
    <w:p w14:paraId="3B7E4ADB" w14:textId="77777777" w:rsidR="00116CAD" w:rsidRPr="00D24702" w:rsidRDefault="00116CAD" w:rsidP="00D90323">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norises saturs vai forma būtiski atšķiras no apstiprinātā;</w:t>
      </w:r>
    </w:p>
    <w:p w14:paraId="770A860D" w14:textId="77777777" w:rsidR="00116CAD" w:rsidRPr="00D24702" w:rsidRDefault="00116CAD" w:rsidP="00D90323">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NĪ sniedzis nepatiesu informāciju;</w:t>
      </w:r>
    </w:p>
    <w:p w14:paraId="69C5A066" w14:textId="77777777" w:rsidR="00116CAD" w:rsidRPr="00D24702" w:rsidRDefault="00116CAD" w:rsidP="00D90323">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NĪ īstenojis vismaz 10 norises un 30% izglītības iestāžu iesniegtajās atsauksmēs pamatoti kritiski norādīts uz norises neatbilstību projekta nosacījumiem.</w:t>
      </w:r>
    </w:p>
    <w:p w14:paraId="5DA756AC" w14:textId="77777777" w:rsidR="00116CAD" w:rsidRPr="00D24702" w:rsidRDefault="00116CAD" w:rsidP="00116CAD">
      <w:pPr>
        <w:pStyle w:val="Sarakstarindkopa"/>
        <w:spacing w:after="0" w:line="240" w:lineRule="auto"/>
        <w:ind w:left="1080"/>
        <w:textAlignment w:val="baseline"/>
        <w:rPr>
          <w:rFonts w:ascii="Times New Roman" w:eastAsia="Times New Roman" w:hAnsi="Times New Roman" w:cs="Times New Roman"/>
          <w:color w:val="000000" w:themeColor="text1"/>
          <w:lang w:eastAsia="lv-LV"/>
        </w:rPr>
      </w:pPr>
    </w:p>
    <w:p w14:paraId="77B4FAB8" w14:textId="4D496E64" w:rsidR="00116CAD" w:rsidRPr="00D24702" w:rsidRDefault="00116CAD" w:rsidP="006B118F">
      <w:pPr>
        <w:pStyle w:val="Sarakstarindkopa"/>
        <w:numPr>
          <w:ilvl w:val="2"/>
          <w:numId w:val="34"/>
        </w:numPr>
        <w:spacing w:after="0" w:line="240" w:lineRule="auto"/>
        <w:ind w:left="284" w:hanging="284"/>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Komisija var pieņemt lēmumu par norises īstenošanas apturēšanu vai pārtraukšanu un izņemšanu no kataloga nekorektas vai maldinošas informācijas izplatīšanas gadījumos, ja NĪ:</w:t>
      </w:r>
    </w:p>
    <w:p w14:paraId="750356CF" w14:textId="77777777" w:rsidR="00116CAD" w:rsidRPr="00D24702" w:rsidRDefault="00116CAD" w:rsidP="00D00831">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publiskojis nekorektu, neprecīzu, maldinošu vai projekta prasībām neatbilstošu informāciju par projekta īstenošanu savas organizācijas interneta vietnē, sociālajos tīklos vai citās publiskās platformās;</w:t>
      </w:r>
    </w:p>
    <w:p w14:paraId="1C2627AE" w14:textId="786C9CDE" w:rsidR="00116CAD" w:rsidRPr="00D24702" w:rsidRDefault="00116CAD" w:rsidP="00D00831">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izplatījis nepatiesu vai nekvalitatīvi sagatavotu informāciju e-pastā, tai skai</w:t>
      </w:r>
      <w:r w:rsidR="00D9417B">
        <w:rPr>
          <w:rFonts w:ascii="Times New Roman" w:eastAsia="Times New Roman" w:hAnsi="Times New Roman" w:cs="Times New Roman"/>
          <w:color w:val="000000" w:themeColor="text1"/>
          <w:lang w:eastAsia="lv-LV"/>
        </w:rPr>
        <w:t xml:space="preserve">tā dalībniekiem, pedagogiem, </w:t>
      </w:r>
      <w:r w:rsidRPr="00D24702">
        <w:rPr>
          <w:rFonts w:ascii="Times New Roman" w:eastAsia="Times New Roman" w:hAnsi="Times New Roman" w:cs="Times New Roman"/>
          <w:color w:val="000000" w:themeColor="text1"/>
          <w:lang w:eastAsia="lv-LV"/>
        </w:rPr>
        <w:t>sadarbības partneriem</w:t>
      </w:r>
      <w:r w:rsidR="00D9417B">
        <w:rPr>
          <w:rFonts w:ascii="Times New Roman" w:eastAsia="Times New Roman" w:hAnsi="Times New Roman" w:cs="Times New Roman"/>
          <w:color w:val="000000" w:themeColor="text1"/>
          <w:lang w:eastAsia="lv-LV"/>
        </w:rPr>
        <w:t xml:space="preserve"> vai Aģentūrai</w:t>
      </w:r>
      <w:r w:rsidRPr="00D24702">
        <w:rPr>
          <w:rFonts w:ascii="Times New Roman" w:eastAsia="Times New Roman" w:hAnsi="Times New Roman" w:cs="Times New Roman"/>
          <w:color w:val="000000" w:themeColor="text1"/>
          <w:lang w:eastAsia="lv-LV"/>
        </w:rPr>
        <w:t>;</w:t>
      </w:r>
    </w:p>
    <w:p w14:paraId="7ECD0803" w14:textId="77777777" w:rsidR="00116CAD" w:rsidRPr="00D24702" w:rsidRDefault="00116CAD" w:rsidP="00D00831">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nav novērsis konstatētās neatbilstības noteiktajā termiņā;</w:t>
      </w:r>
    </w:p>
    <w:p w14:paraId="1AB95813" w14:textId="449A1BD0" w:rsidR="00116CAD" w:rsidRPr="00D24702" w:rsidRDefault="00116CAD" w:rsidP="00D00831">
      <w:pPr>
        <w:pStyle w:val="Sarakstarindkopa"/>
        <w:numPr>
          <w:ilvl w:val="2"/>
          <w:numId w:val="32"/>
        </w:num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 xml:space="preserve">publiski izplatītais saturs neatbilst Izglītības likuma noteiktajam par izglītības pakalpojuma kvalitāti un informācijas patiesumu un rada reputācijas riskus </w:t>
      </w:r>
      <w:r w:rsidR="00D9417B">
        <w:rPr>
          <w:rFonts w:ascii="Times New Roman" w:eastAsia="Times New Roman" w:hAnsi="Times New Roman" w:cs="Times New Roman"/>
          <w:color w:val="000000" w:themeColor="text1"/>
          <w:lang w:eastAsia="lv-LV"/>
        </w:rPr>
        <w:t>Aģentūrai</w:t>
      </w:r>
      <w:r w:rsidRPr="00D24702">
        <w:rPr>
          <w:rFonts w:ascii="Times New Roman" w:eastAsia="Times New Roman" w:hAnsi="Times New Roman" w:cs="Times New Roman"/>
          <w:color w:val="000000" w:themeColor="text1"/>
          <w:lang w:eastAsia="lv-LV"/>
        </w:rPr>
        <w:t xml:space="preserve"> vai Projektam.</w:t>
      </w:r>
    </w:p>
    <w:p w14:paraId="5374837A" w14:textId="77777777" w:rsidR="00116CAD" w:rsidRPr="00D24702" w:rsidRDefault="00116CAD" w:rsidP="00116CAD">
      <w:pPr>
        <w:pStyle w:val="Sarakstarindkopa"/>
        <w:spacing w:after="0" w:line="240" w:lineRule="auto"/>
        <w:ind w:left="360"/>
        <w:textAlignment w:val="baseline"/>
        <w:rPr>
          <w:rFonts w:ascii="Times New Roman" w:eastAsia="Times New Roman" w:hAnsi="Times New Roman" w:cs="Times New Roman"/>
          <w:color w:val="000000" w:themeColor="text1"/>
          <w:lang w:eastAsia="lv-LV"/>
        </w:rPr>
      </w:pPr>
    </w:p>
    <w:p w14:paraId="37E4D076" w14:textId="77777777" w:rsidR="00116CAD" w:rsidRPr="00D24702" w:rsidRDefault="00116CAD" w:rsidP="00D00831">
      <w:pPr>
        <w:spacing w:after="0" w:line="240" w:lineRule="auto"/>
        <w:ind w:left="709"/>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Šādos gadījumos Komisija ir tiesīga:</w:t>
      </w:r>
    </w:p>
    <w:p w14:paraId="601E2358" w14:textId="77777777" w:rsidR="00116CAD" w:rsidRPr="00D24702" w:rsidRDefault="00116CAD" w:rsidP="007C5488">
      <w:pPr>
        <w:pStyle w:val="Sarakstarindkopa"/>
        <w:numPr>
          <w:ilvl w:val="0"/>
          <w:numId w:val="39"/>
        </w:numPr>
        <w:spacing w:after="0" w:line="240" w:lineRule="auto"/>
        <w:ind w:firstLine="66"/>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pieprasīt nekavējoties izlabot vai atsaukt informāciju;</w:t>
      </w:r>
    </w:p>
    <w:p w14:paraId="7F3ED70F" w14:textId="77777777" w:rsidR="00116CAD" w:rsidRPr="00D24702" w:rsidRDefault="00116CAD" w:rsidP="007C5488">
      <w:pPr>
        <w:pStyle w:val="Sarakstarindkopa"/>
        <w:numPr>
          <w:ilvl w:val="0"/>
          <w:numId w:val="39"/>
        </w:numPr>
        <w:spacing w:after="0" w:line="240" w:lineRule="auto"/>
        <w:ind w:firstLine="66"/>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noteikt termiņu uzlabojumu veikšanai;</w:t>
      </w:r>
    </w:p>
    <w:p w14:paraId="28CD5077" w14:textId="77777777" w:rsidR="00116CAD" w:rsidRPr="00D24702" w:rsidRDefault="00116CAD" w:rsidP="007C5488">
      <w:pPr>
        <w:pStyle w:val="Sarakstarindkopa"/>
        <w:numPr>
          <w:ilvl w:val="0"/>
          <w:numId w:val="39"/>
        </w:numPr>
        <w:spacing w:after="0" w:line="240" w:lineRule="auto"/>
        <w:ind w:firstLine="66"/>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lemt par norises apturēšanu līdz neatbilstību novēršanai;</w:t>
      </w:r>
    </w:p>
    <w:p w14:paraId="67949C00" w14:textId="46EB750C" w:rsidR="00116CAD" w:rsidRPr="00D24702" w:rsidRDefault="00116CAD" w:rsidP="007C5488">
      <w:pPr>
        <w:pStyle w:val="Sarakstarindkopa"/>
        <w:numPr>
          <w:ilvl w:val="0"/>
          <w:numId w:val="39"/>
        </w:numPr>
        <w:spacing w:after="0" w:line="240" w:lineRule="auto"/>
        <w:ind w:firstLine="66"/>
        <w:textAlignment w:val="baseline"/>
        <w:rPr>
          <w:rFonts w:ascii="Times New Roman" w:eastAsia="Times New Roman" w:hAnsi="Times New Roman" w:cs="Times New Roman"/>
          <w:color w:val="000000" w:themeColor="text1"/>
          <w:lang w:eastAsia="lv-LV"/>
        </w:rPr>
      </w:pPr>
      <w:r w:rsidRPr="00D24702">
        <w:rPr>
          <w:rFonts w:ascii="Times New Roman" w:eastAsia="Times New Roman" w:hAnsi="Times New Roman" w:cs="Times New Roman"/>
          <w:color w:val="000000" w:themeColor="text1"/>
          <w:lang w:eastAsia="lv-LV"/>
        </w:rPr>
        <w:t>pārtraukt norises īstenošanu, ja NĪ nepilda Komisijas lēmumu noteiktajā termiņā.</w:t>
      </w:r>
    </w:p>
    <w:p w14:paraId="52A2EBDD" w14:textId="77777777" w:rsidR="002A5D5B" w:rsidRPr="000E4F54" w:rsidRDefault="002A5D5B" w:rsidP="0C08681C">
      <w:pPr>
        <w:rPr>
          <w:rFonts w:ascii="Times New Roman" w:eastAsia="Times New Roman" w:hAnsi="Times New Roman" w:cs="Times New Roman"/>
        </w:rPr>
      </w:pPr>
    </w:p>
    <w:p w14:paraId="5B1D37BA" w14:textId="77777777" w:rsidR="002A5D5B" w:rsidRPr="000E4F54" w:rsidRDefault="002A5D5B" w:rsidP="0C08681C">
      <w:pPr>
        <w:rPr>
          <w:rFonts w:ascii="Times New Roman" w:eastAsia="Times New Roman" w:hAnsi="Times New Roman" w:cs="Times New Roman"/>
        </w:rPr>
      </w:pPr>
    </w:p>
    <w:p w14:paraId="44BC63D0" w14:textId="77777777" w:rsidR="002A5D5B" w:rsidRPr="000E4F54" w:rsidRDefault="002A5D5B" w:rsidP="0C08681C">
      <w:pPr>
        <w:rPr>
          <w:rFonts w:ascii="Times New Roman" w:eastAsia="Times New Roman" w:hAnsi="Times New Roman" w:cs="Times New Roman"/>
        </w:rPr>
      </w:pPr>
    </w:p>
    <w:p w14:paraId="2B3DA7AA" w14:textId="77777777" w:rsidR="002A5D5B" w:rsidRPr="000E4F54" w:rsidRDefault="002A5D5B" w:rsidP="0C08681C">
      <w:pPr>
        <w:rPr>
          <w:rFonts w:ascii="Times New Roman" w:eastAsia="Times New Roman" w:hAnsi="Times New Roman" w:cs="Times New Roman"/>
        </w:rPr>
      </w:pPr>
    </w:p>
    <w:p w14:paraId="44E25CA9" w14:textId="77777777" w:rsidR="002A5D5B" w:rsidRPr="000E4F54" w:rsidRDefault="002A5D5B" w:rsidP="0C08681C">
      <w:pPr>
        <w:rPr>
          <w:rFonts w:ascii="Times New Roman" w:eastAsia="Times New Roman" w:hAnsi="Times New Roman" w:cs="Times New Roman"/>
        </w:rPr>
      </w:pPr>
    </w:p>
    <w:p w14:paraId="52F10627" w14:textId="4E81E236" w:rsidR="002A5D5B" w:rsidRDefault="002A5D5B" w:rsidP="0C08681C">
      <w:pPr>
        <w:rPr>
          <w:rFonts w:ascii="Times New Roman" w:eastAsia="Times New Roman" w:hAnsi="Times New Roman" w:cs="Times New Roman"/>
        </w:rPr>
      </w:pPr>
    </w:p>
    <w:p w14:paraId="67D016D8" w14:textId="15E0CC2A" w:rsidR="00295AD2" w:rsidRDefault="00295AD2" w:rsidP="0C08681C">
      <w:pPr>
        <w:rPr>
          <w:rFonts w:ascii="Times New Roman" w:eastAsia="Times New Roman" w:hAnsi="Times New Roman" w:cs="Times New Roman"/>
        </w:rPr>
      </w:pPr>
    </w:p>
    <w:p w14:paraId="6C05352E" w14:textId="3042D266" w:rsidR="00295AD2" w:rsidRDefault="00295AD2" w:rsidP="0C08681C">
      <w:pPr>
        <w:rPr>
          <w:rFonts w:ascii="Times New Roman" w:eastAsia="Times New Roman" w:hAnsi="Times New Roman" w:cs="Times New Roman"/>
        </w:rPr>
      </w:pPr>
    </w:p>
    <w:p w14:paraId="0E8E6661" w14:textId="20B453E6" w:rsidR="00295AD2" w:rsidRDefault="00295AD2" w:rsidP="0C08681C">
      <w:pPr>
        <w:rPr>
          <w:rFonts w:ascii="Times New Roman" w:eastAsia="Times New Roman" w:hAnsi="Times New Roman" w:cs="Times New Roman"/>
        </w:rPr>
      </w:pPr>
    </w:p>
    <w:p w14:paraId="41036EF4" w14:textId="5DDACDE3" w:rsidR="00295AD2" w:rsidRDefault="00295AD2" w:rsidP="0C08681C">
      <w:pPr>
        <w:rPr>
          <w:rFonts w:ascii="Times New Roman" w:eastAsia="Times New Roman" w:hAnsi="Times New Roman" w:cs="Times New Roman"/>
        </w:rPr>
      </w:pPr>
    </w:p>
    <w:p w14:paraId="2E196EC2" w14:textId="4B5E679E" w:rsidR="00295AD2" w:rsidRDefault="00295AD2" w:rsidP="0C08681C">
      <w:pPr>
        <w:rPr>
          <w:rFonts w:ascii="Times New Roman" w:eastAsia="Times New Roman" w:hAnsi="Times New Roman" w:cs="Times New Roman"/>
        </w:rPr>
      </w:pPr>
    </w:p>
    <w:p w14:paraId="7FB9E3ED" w14:textId="765898DA" w:rsidR="00295AD2" w:rsidRDefault="00295AD2" w:rsidP="0C08681C">
      <w:pPr>
        <w:rPr>
          <w:rFonts w:ascii="Times New Roman" w:eastAsia="Times New Roman" w:hAnsi="Times New Roman" w:cs="Times New Roman"/>
        </w:rPr>
      </w:pPr>
    </w:p>
    <w:p w14:paraId="3FECE6D8" w14:textId="75FFB023" w:rsidR="0012693A" w:rsidRDefault="0012693A" w:rsidP="0C08681C">
      <w:pPr>
        <w:rPr>
          <w:rFonts w:ascii="Times New Roman" w:eastAsia="Times New Roman" w:hAnsi="Times New Roman" w:cs="Times New Roman"/>
        </w:rPr>
      </w:pPr>
    </w:p>
    <w:p w14:paraId="6D152759" w14:textId="21791F6F" w:rsidR="0012693A" w:rsidRDefault="0012693A" w:rsidP="0C08681C">
      <w:pPr>
        <w:rPr>
          <w:rFonts w:ascii="Times New Roman" w:eastAsia="Times New Roman" w:hAnsi="Times New Roman" w:cs="Times New Roman"/>
        </w:rPr>
      </w:pPr>
    </w:p>
    <w:p w14:paraId="3EB7A95C" w14:textId="1E79549E" w:rsidR="0012693A" w:rsidRDefault="0012693A" w:rsidP="0C08681C">
      <w:pPr>
        <w:rPr>
          <w:rFonts w:ascii="Times New Roman" w:eastAsia="Times New Roman" w:hAnsi="Times New Roman" w:cs="Times New Roman"/>
        </w:rPr>
      </w:pPr>
    </w:p>
    <w:p w14:paraId="2FAFEB52" w14:textId="3E16A220" w:rsidR="0012693A" w:rsidRDefault="0012693A" w:rsidP="0C08681C">
      <w:pPr>
        <w:rPr>
          <w:rFonts w:ascii="Times New Roman" w:eastAsia="Times New Roman" w:hAnsi="Times New Roman" w:cs="Times New Roman"/>
        </w:rPr>
      </w:pPr>
    </w:p>
    <w:p w14:paraId="05567EA5" w14:textId="7C68D89F" w:rsidR="0012693A" w:rsidRDefault="0012693A" w:rsidP="0C08681C">
      <w:pPr>
        <w:rPr>
          <w:rFonts w:ascii="Times New Roman" w:eastAsia="Times New Roman" w:hAnsi="Times New Roman" w:cs="Times New Roman"/>
        </w:rPr>
      </w:pPr>
    </w:p>
    <w:p w14:paraId="5D4B3EA0" w14:textId="0E46FD8E" w:rsidR="0012693A" w:rsidRDefault="0012693A" w:rsidP="0C08681C">
      <w:pPr>
        <w:rPr>
          <w:rFonts w:ascii="Times New Roman" w:eastAsia="Times New Roman" w:hAnsi="Times New Roman" w:cs="Times New Roman"/>
        </w:rPr>
      </w:pPr>
    </w:p>
    <w:p w14:paraId="5479EE67" w14:textId="77777777" w:rsidR="0012693A" w:rsidRDefault="0012693A" w:rsidP="0C08681C">
      <w:pPr>
        <w:rPr>
          <w:rFonts w:ascii="Times New Roman" w:eastAsia="Times New Roman" w:hAnsi="Times New Roman" w:cs="Times New Roman"/>
        </w:rPr>
      </w:pPr>
    </w:p>
    <w:p w14:paraId="2A2AE3E4" w14:textId="6C2E55E9" w:rsidR="00295AD2" w:rsidRDefault="00295AD2" w:rsidP="0C08681C">
      <w:pPr>
        <w:rPr>
          <w:rFonts w:ascii="Times New Roman" w:eastAsia="Times New Roman" w:hAnsi="Times New Roman" w:cs="Times New Roman"/>
        </w:rPr>
      </w:pPr>
    </w:p>
    <w:p w14:paraId="48A2B119" w14:textId="17AED505" w:rsidR="00295AD2" w:rsidRDefault="00295AD2" w:rsidP="0C08681C">
      <w:pPr>
        <w:rPr>
          <w:rFonts w:ascii="Times New Roman" w:eastAsia="Times New Roman" w:hAnsi="Times New Roman" w:cs="Times New Roman"/>
        </w:rPr>
      </w:pPr>
    </w:p>
    <w:p w14:paraId="292EE813" w14:textId="7E360073" w:rsidR="00295AD2" w:rsidRDefault="00295AD2" w:rsidP="0C08681C">
      <w:pPr>
        <w:rPr>
          <w:rFonts w:ascii="Times New Roman" w:eastAsia="Times New Roman" w:hAnsi="Times New Roman" w:cs="Times New Roman"/>
        </w:rPr>
      </w:pPr>
    </w:p>
    <w:p w14:paraId="78BC40C6" w14:textId="407E868C" w:rsidR="00295AD2" w:rsidRDefault="00295AD2" w:rsidP="0C08681C">
      <w:pPr>
        <w:rPr>
          <w:rFonts w:ascii="Times New Roman" w:eastAsia="Times New Roman" w:hAnsi="Times New Roman" w:cs="Times New Roman"/>
        </w:rPr>
      </w:pPr>
    </w:p>
    <w:p w14:paraId="50FC7091" w14:textId="6B697040" w:rsidR="00295AD2" w:rsidRDefault="00295AD2" w:rsidP="0C08681C">
      <w:pPr>
        <w:rPr>
          <w:rFonts w:ascii="Times New Roman" w:eastAsia="Times New Roman" w:hAnsi="Times New Roman" w:cs="Times New Roman"/>
        </w:rPr>
      </w:pPr>
    </w:p>
    <w:p w14:paraId="5BEBED56" w14:textId="77777777" w:rsidR="007C5488" w:rsidRDefault="007C5488" w:rsidP="0C08681C">
      <w:pPr>
        <w:rPr>
          <w:rFonts w:ascii="Times New Roman" w:eastAsia="Times New Roman" w:hAnsi="Times New Roman" w:cs="Times New Roman"/>
        </w:rPr>
      </w:pPr>
    </w:p>
    <w:p w14:paraId="34662938" w14:textId="77777777" w:rsidR="007C5488" w:rsidRDefault="007C5488" w:rsidP="0C08681C">
      <w:pPr>
        <w:rPr>
          <w:rFonts w:ascii="Times New Roman" w:eastAsia="Times New Roman" w:hAnsi="Times New Roman" w:cs="Times New Roman"/>
        </w:rPr>
      </w:pPr>
    </w:p>
    <w:p w14:paraId="19BF359D" w14:textId="77777777" w:rsidR="007C5488" w:rsidRDefault="007C5488" w:rsidP="0C08681C">
      <w:pPr>
        <w:rPr>
          <w:rFonts w:ascii="Times New Roman" w:eastAsia="Times New Roman" w:hAnsi="Times New Roman" w:cs="Times New Roman"/>
        </w:rPr>
      </w:pPr>
    </w:p>
    <w:p w14:paraId="40112414" w14:textId="05223253" w:rsidR="00295AD2" w:rsidRDefault="00295AD2" w:rsidP="0C08681C">
      <w:pPr>
        <w:rPr>
          <w:rFonts w:ascii="Times New Roman" w:eastAsia="Times New Roman" w:hAnsi="Times New Roman" w:cs="Times New Roman"/>
        </w:rPr>
      </w:pPr>
    </w:p>
    <w:p w14:paraId="0BF15739" w14:textId="2AD2277A" w:rsidR="0012693A" w:rsidRDefault="0012693A" w:rsidP="0C08681C">
      <w:pPr>
        <w:rPr>
          <w:rFonts w:ascii="Times New Roman" w:eastAsia="Times New Roman" w:hAnsi="Times New Roman" w:cs="Times New Roman"/>
        </w:rPr>
      </w:pPr>
    </w:p>
    <w:p w14:paraId="5B413E9F" w14:textId="5ACA0BC4" w:rsidR="0012693A" w:rsidRDefault="0012693A" w:rsidP="0C08681C">
      <w:pPr>
        <w:rPr>
          <w:rFonts w:ascii="Times New Roman" w:eastAsia="Times New Roman" w:hAnsi="Times New Roman" w:cs="Times New Roman"/>
        </w:rPr>
      </w:pPr>
    </w:p>
    <w:p w14:paraId="143246BB" w14:textId="3BAD432A" w:rsidR="0012693A" w:rsidRDefault="0012693A" w:rsidP="0C08681C">
      <w:pPr>
        <w:rPr>
          <w:rFonts w:ascii="Times New Roman" w:eastAsia="Times New Roman" w:hAnsi="Times New Roman" w:cs="Times New Roman"/>
        </w:rPr>
      </w:pPr>
    </w:p>
    <w:p w14:paraId="00F6744F" w14:textId="0A9FB9C6" w:rsidR="0012693A" w:rsidRDefault="0012693A" w:rsidP="0C08681C">
      <w:pPr>
        <w:rPr>
          <w:rFonts w:ascii="Times New Roman" w:eastAsia="Times New Roman" w:hAnsi="Times New Roman" w:cs="Times New Roman"/>
        </w:rPr>
      </w:pPr>
    </w:p>
    <w:p w14:paraId="2CA69289" w14:textId="5A399043" w:rsidR="0012693A" w:rsidRDefault="0012693A" w:rsidP="0C08681C">
      <w:pPr>
        <w:rPr>
          <w:rFonts w:ascii="Times New Roman" w:eastAsia="Times New Roman" w:hAnsi="Times New Roman" w:cs="Times New Roman"/>
        </w:rPr>
      </w:pPr>
    </w:p>
    <w:p w14:paraId="6D604137" w14:textId="2A8A6A14" w:rsidR="0012693A" w:rsidRDefault="0012693A" w:rsidP="0C08681C">
      <w:pPr>
        <w:rPr>
          <w:rFonts w:ascii="Times New Roman" w:eastAsia="Times New Roman" w:hAnsi="Times New Roman" w:cs="Times New Roman"/>
        </w:rPr>
      </w:pPr>
    </w:p>
    <w:p w14:paraId="1B14460D" w14:textId="0B5A7BB3" w:rsidR="0012693A" w:rsidRDefault="0012693A" w:rsidP="0C08681C">
      <w:pPr>
        <w:rPr>
          <w:rFonts w:ascii="Times New Roman" w:eastAsia="Times New Roman" w:hAnsi="Times New Roman" w:cs="Times New Roman"/>
        </w:rPr>
      </w:pPr>
    </w:p>
    <w:p w14:paraId="29482BD7" w14:textId="4C6AA6EA" w:rsidR="0012693A" w:rsidRDefault="0012693A" w:rsidP="0C08681C">
      <w:pPr>
        <w:rPr>
          <w:rFonts w:ascii="Times New Roman" w:eastAsia="Times New Roman" w:hAnsi="Times New Roman" w:cs="Times New Roman"/>
        </w:rPr>
      </w:pPr>
    </w:p>
    <w:p w14:paraId="3292430A" w14:textId="07B8E120" w:rsidR="0012693A" w:rsidRDefault="0012693A" w:rsidP="0C08681C">
      <w:pPr>
        <w:rPr>
          <w:rFonts w:ascii="Times New Roman" w:eastAsia="Times New Roman" w:hAnsi="Times New Roman" w:cs="Times New Roman"/>
        </w:rPr>
      </w:pPr>
    </w:p>
    <w:p w14:paraId="5AA138BA" w14:textId="61234563" w:rsidR="0012693A" w:rsidRDefault="0012693A" w:rsidP="0C08681C">
      <w:pPr>
        <w:rPr>
          <w:rFonts w:ascii="Times New Roman" w:eastAsia="Times New Roman" w:hAnsi="Times New Roman" w:cs="Times New Roman"/>
        </w:rPr>
      </w:pPr>
    </w:p>
    <w:p w14:paraId="2129C17B" w14:textId="19DB45C6" w:rsidR="0012693A" w:rsidRDefault="0012693A" w:rsidP="0C08681C">
      <w:pPr>
        <w:rPr>
          <w:rFonts w:ascii="Times New Roman" w:eastAsia="Times New Roman" w:hAnsi="Times New Roman" w:cs="Times New Roman"/>
        </w:rPr>
      </w:pPr>
    </w:p>
    <w:p w14:paraId="0C106FE2" w14:textId="1CCB0E64" w:rsidR="0012693A" w:rsidRDefault="0012693A" w:rsidP="0C08681C">
      <w:pPr>
        <w:rPr>
          <w:rFonts w:ascii="Times New Roman" w:eastAsia="Times New Roman" w:hAnsi="Times New Roman" w:cs="Times New Roman"/>
        </w:rPr>
      </w:pPr>
    </w:p>
    <w:p w14:paraId="34F3C6B4" w14:textId="469FF87C" w:rsidR="0012693A" w:rsidRDefault="0012693A" w:rsidP="0C08681C">
      <w:pPr>
        <w:rPr>
          <w:rFonts w:ascii="Times New Roman" w:eastAsia="Times New Roman" w:hAnsi="Times New Roman" w:cs="Times New Roman"/>
        </w:rPr>
      </w:pPr>
    </w:p>
    <w:p w14:paraId="020C7834" w14:textId="282AD495" w:rsidR="0012693A" w:rsidRDefault="0012693A" w:rsidP="0C08681C">
      <w:pPr>
        <w:rPr>
          <w:rFonts w:ascii="Times New Roman" w:eastAsia="Times New Roman" w:hAnsi="Times New Roman" w:cs="Times New Roman"/>
        </w:rPr>
      </w:pPr>
    </w:p>
    <w:p w14:paraId="0E2A283B" w14:textId="77777777" w:rsidR="0012693A" w:rsidRDefault="0012693A" w:rsidP="0C08681C">
      <w:pPr>
        <w:rPr>
          <w:rFonts w:ascii="Times New Roman" w:eastAsia="Times New Roman" w:hAnsi="Times New Roman" w:cs="Times New Roman"/>
        </w:rPr>
      </w:pPr>
    </w:p>
    <w:p w14:paraId="3AFE7123" w14:textId="77777777" w:rsidR="00295AD2" w:rsidRPr="000E4F54" w:rsidRDefault="00295AD2" w:rsidP="0C08681C">
      <w:pPr>
        <w:rPr>
          <w:rFonts w:ascii="Times New Roman" w:eastAsia="Times New Roman" w:hAnsi="Times New Roman" w:cs="Times New Roman"/>
        </w:rPr>
      </w:pPr>
    </w:p>
    <w:p w14:paraId="713804D4" w14:textId="1A9C932F" w:rsidR="0A087FB8" w:rsidRPr="009119B6" w:rsidRDefault="265DD3F7" w:rsidP="006312F4">
      <w:pPr>
        <w:pStyle w:val="Virsraksts1"/>
        <w:jc w:val="right"/>
        <w:rPr>
          <w:rFonts w:ascii="Times New Roman" w:eastAsia="Times New Roman" w:hAnsi="Times New Roman" w:cs="Times New Roman"/>
          <w:b/>
          <w:bCs/>
          <w:color w:val="0B769F" w:themeColor="accent4" w:themeShade="BF"/>
          <w:sz w:val="96"/>
          <w:szCs w:val="96"/>
        </w:rPr>
      </w:pPr>
      <w:bookmarkStart w:id="31" w:name="_Toc239338743"/>
      <w:r w:rsidRPr="009119B6">
        <w:rPr>
          <w:rFonts w:ascii="Times New Roman" w:eastAsia="Times New Roman" w:hAnsi="Times New Roman" w:cs="Times New Roman"/>
          <w:b/>
          <w:bCs/>
          <w:color w:val="0B769F" w:themeColor="accent4" w:themeShade="BF"/>
          <w:sz w:val="96"/>
          <w:szCs w:val="96"/>
        </w:rPr>
        <w:t>Pielikumi</w:t>
      </w:r>
      <w:bookmarkEnd w:id="31"/>
    </w:p>
    <w:p w14:paraId="327DC682" w14:textId="25D8DB6A" w:rsidR="0A087FB8" w:rsidRPr="000E4F54" w:rsidRDefault="0A087FB8" w:rsidP="0A087FB8">
      <w:pPr>
        <w:rPr>
          <w:rFonts w:ascii="Times New Roman" w:eastAsia="Times New Roman" w:hAnsi="Times New Roman" w:cs="Times New Roman"/>
          <w:color w:val="215E99" w:themeColor="text2" w:themeTint="BF"/>
          <w:sz w:val="20"/>
          <w:szCs w:val="20"/>
        </w:rPr>
      </w:pPr>
    </w:p>
    <w:p w14:paraId="7F17F9D9" w14:textId="25FE9793" w:rsidR="00382A60" w:rsidRPr="000E4F54" w:rsidRDefault="626E8ED2" w:rsidP="0C08681C">
      <w:pPr>
        <w:rPr>
          <w:rFonts w:ascii="Times New Roman" w:eastAsia="Times New Roman" w:hAnsi="Times New Roman" w:cs="Times New Roman"/>
        </w:rPr>
      </w:pPr>
      <w:r w:rsidRPr="000E4F54">
        <w:rPr>
          <w:rFonts w:ascii="Times New Roman" w:eastAsia="Times New Roman" w:hAnsi="Times New Roman" w:cs="Times New Roman"/>
        </w:rPr>
        <w:br w:type="page"/>
      </w:r>
    </w:p>
    <w:p w14:paraId="78F84BE7" w14:textId="445E03DC" w:rsidR="1CE8820A" w:rsidRPr="000E4F54" w:rsidRDefault="0DBE6630" w:rsidP="0C08681C">
      <w:pPr>
        <w:spacing w:line="276" w:lineRule="auto"/>
        <w:jc w:val="right"/>
        <w:rPr>
          <w:rFonts w:ascii="Times New Roman" w:eastAsia="Times New Roman" w:hAnsi="Times New Roman" w:cs="Times New Roman"/>
          <w:b/>
          <w:bCs/>
          <w:color w:val="414142"/>
        </w:rPr>
      </w:pPr>
      <w:r w:rsidRPr="000E4F54">
        <w:rPr>
          <w:rFonts w:ascii="Times New Roman" w:eastAsia="Times New Roman" w:hAnsi="Times New Roman" w:cs="Times New Roman"/>
          <w:b/>
          <w:bCs/>
          <w:color w:val="414142"/>
        </w:rPr>
        <w:t>1.pielikums</w:t>
      </w:r>
    </w:p>
    <w:p w14:paraId="23574A30" w14:textId="44620ED5" w:rsidR="1CE8820A" w:rsidRPr="000E4F54" w:rsidRDefault="1CE8820A" w:rsidP="49133ADA">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 xml:space="preserve">“Kvalitātes un atbilstības nosacījumi </w:t>
      </w:r>
    </w:p>
    <w:p w14:paraId="774003B7" w14:textId="0271A980" w:rsidR="1CE8820A" w:rsidRPr="000E4F54" w:rsidRDefault="1CE8820A" w:rsidP="49133ADA">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 xml:space="preserve">Pilsoniskās līdzdalības caurviju prasmes </w:t>
      </w:r>
    </w:p>
    <w:p w14:paraId="02B6D320" w14:textId="6450B39C" w:rsidR="1CE8820A" w:rsidRPr="000E4F54" w:rsidRDefault="1CE8820A" w:rsidP="49133ADA">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norišu īstenotājiem”</w:t>
      </w:r>
    </w:p>
    <w:p w14:paraId="6032D25A" w14:textId="77777777" w:rsidR="008F0A8E" w:rsidRDefault="008F0A8E" w:rsidP="00E56A3A">
      <w:pPr>
        <w:shd w:val="clear" w:color="auto" w:fill="FFFFFF"/>
        <w:spacing w:after="0" w:line="240" w:lineRule="auto"/>
        <w:rPr>
          <w:rFonts w:ascii="Times New Roman" w:eastAsia="Times New Roman" w:hAnsi="Times New Roman" w:cs="Times New Roman"/>
          <w:b/>
          <w:i/>
          <w:color w:val="414142"/>
          <w:lang w:eastAsia="lv-LV"/>
        </w:rPr>
      </w:pPr>
    </w:p>
    <w:p w14:paraId="2BAA80DF" w14:textId="35387873" w:rsidR="00B23CB4" w:rsidRPr="00723FD2" w:rsidRDefault="00723FD2" w:rsidP="004047E4">
      <w:pPr>
        <w:shd w:val="clear" w:color="auto" w:fill="FFFFFF"/>
        <w:spacing w:after="0" w:line="240" w:lineRule="auto"/>
        <w:jc w:val="center"/>
        <w:rPr>
          <w:rFonts w:ascii="Times New Roman" w:eastAsia="Times New Roman" w:hAnsi="Times New Roman" w:cs="Times New Roman"/>
          <w:i/>
          <w:color w:val="414142"/>
          <w:u w:val="single"/>
          <w:lang w:eastAsia="lv-LV"/>
        </w:rPr>
      </w:pPr>
      <w:r w:rsidRPr="00723FD2">
        <w:rPr>
          <w:rFonts w:ascii="Times New Roman" w:eastAsia="Times New Roman" w:hAnsi="Times New Roman" w:cs="Times New Roman"/>
          <w:i/>
          <w:color w:val="414142"/>
          <w:sz w:val="48"/>
          <w:u w:val="single"/>
          <w:lang w:eastAsia="lv-LV"/>
        </w:rPr>
        <w:t xml:space="preserve">! </w:t>
      </w:r>
      <w:r w:rsidR="008F0A8E" w:rsidRPr="004047E4">
        <w:rPr>
          <w:rFonts w:ascii="Times New Roman" w:eastAsia="Times New Roman" w:hAnsi="Times New Roman" w:cs="Times New Roman"/>
          <w:b/>
          <w:i/>
          <w:color w:val="0B769F" w:themeColor="accent4" w:themeShade="BF"/>
          <w:u w:val="single"/>
          <w:lang w:eastAsia="lv-LV"/>
        </w:rPr>
        <w:t>Pieteikumā norāda s</w:t>
      </w:r>
      <w:r w:rsidR="00E56A3A" w:rsidRPr="004047E4">
        <w:rPr>
          <w:rFonts w:ascii="Times New Roman" w:eastAsia="Times New Roman" w:hAnsi="Times New Roman" w:cs="Times New Roman"/>
          <w:b/>
          <w:i/>
          <w:color w:val="0B769F" w:themeColor="accent4" w:themeShade="BF"/>
          <w:u w:val="single"/>
          <w:lang w:eastAsia="lv-LV"/>
        </w:rPr>
        <w:t>asniedzam</w:t>
      </w:r>
      <w:r w:rsidR="008F0A8E" w:rsidRPr="004047E4">
        <w:rPr>
          <w:rFonts w:ascii="Times New Roman" w:eastAsia="Times New Roman" w:hAnsi="Times New Roman" w:cs="Times New Roman"/>
          <w:b/>
          <w:i/>
          <w:color w:val="0B769F" w:themeColor="accent4" w:themeShade="BF"/>
          <w:u w:val="single"/>
          <w:lang w:eastAsia="lv-LV"/>
        </w:rPr>
        <w:t>o</w:t>
      </w:r>
      <w:r w:rsidR="00E56A3A" w:rsidRPr="004047E4">
        <w:rPr>
          <w:rFonts w:ascii="Times New Roman" w:eastAsia="Times New Roman" w:hAnsi="Times New Roman" w:cs="Times New Roman"/>
          <w:b/>
          <w:i/>
          <w:color w:val="0B769F" w:themeColor="accent4" w:themeShade="BF"/>
          <w:u w:val="single"/>
          <w:lang w:eastAsia="lv-LV"/>
        </w:rPr>
        <w:t xml:space="preserve"> rezultāt</w:t>
      </w:r>
      <w:r w:rsidR="008F0A8E" w:rsidRPr="004047E4">
        <w:rPr>
          <w:rFonts w:ascii="Times New Roman" w:eastAsia="Times New Roman" w:hAnsi="Times New Roman" w:cs="Times New Roman"/>
          <w:b/>
          <w:i/>
          <w:color w:val="0B769F" w:themeColor="accent4" w:themeShade="BF"/>
          <w:u w:val="single"/>
          <w:lang w:eastAsia="lv-LV"/>
        </w:rPr>
        <w:t>u</w:t>
      </w:r>
      <w:r w:rsidR="00E56A3A" w:rsidRPr="004047E4">
        <w:rPr>
          <w:rFonts w:ascii="Times New Roman" w:eastAsia="Times New Roman" w:hAnsi="Times New Roman" w:cs="Times New Roman"/>
          <w:b/>
          <w:i/>
          <w:color w:val="0B769F" w:themeColor="accent4" w:themeShade="BF"/>
          <w:u w:val="single"/>
          <w:lang w:eastAsia="lv-LV"/>
        </w:rPr>
        <w:t xml:space="preserve"> pilsoniskās līdzdalības caurviju prasmē</w:t>
      </w:r>
      <w:r w:rsidR="008F0A8E" w:rsidRPr="004047E4">
        <w:rPr>
          <w:rFonts w:ascii="Times New Roman" w:eastAsia="Times New Roman" w:hAnsi="Times New Roman" w:cs="Times New Roman"/>
          <w:b/>
          <w:i/>
          <w:color w:val="0B769F" w:themeColor="accent4" w:themeShade="BF"/>
          <w:u w:val="single"/>
          <w:lang w:eastAsia="lv-LV"/>
        </w:rPr>
        <w:t xml:space="preserve"> </w:t>
      </w:r>
      <w:r w:rsidR="00E56A3A" w:rsidRPr="004047E4">
        <w:rPr>
          <w:rFonts w:ascii="Times New Roman" w:eastAsia="Times New Roman" w:hAnsi="Times New Roman" w:cs="Times New Roman"/>
          <w:b/>
          <w:i/>
          <w:color w:val="0B769F" w:themeColor="accent4" w:themeShade="BF"/>
          <w:u w:val="single"/>
          <w:lang w:eastAsia="lv-LV"/>
        </w:rPr>
        <w:t xml:space="preserve">(PLCP) </w:t>
      </w:r>
      <w:r w:rsidR="008F548D" w:rsidRPr="004047E4">
        <w:rPr>
          <w:rFonts w:ascii="Times New Roman" w:eastAsia="Times New Roman" w:hAnsi="Times New Roman" w:cs="Times New Roman"/>
          <w:b/>
          <w:i/>
          <w:color w:val="0B769F" w:themeColor="accent4" w:themeShade="BF"/>
          <w:u w:val="single"/>
          <w:lang w:eastAsia="lv-LV"/>
        </w:rPr>
        <w:t>un s</w:t>
      </w:r>
      <w:r w:rsidR="00E56A3A" w:rsidRPr="004047E4">
        <w:rPr>
          <w:rFonts w:ascii="Times New Roman" w:eastAsia="Times New Roman" w:hAnsi="Times New Roman" w:cs="Times New Roman"/>
          <w:b/>
          <w:i/>
          <w:color w:val="0B769F" w:themeColor="accent4" w:themeShade="BF"/>
          <w:u w:val="single"/>
          <w:lang w:eastAsia="lv-LV"/>
        </w:rPr>
        <w:t>asniedzam</w:t>
      </w:r>
      <w:r w:rsidR="008F548D" w:rsidRPr="004047E4">
        <w:rPr>
          <w:rFonts w:ascii="Times New Roman" w:eastAsia="Times New Roman" w:hAnsi="Times New Roman" w:cs="Times New Roman"/>
          <w:b/>
          <w:i/>
          <w:color w:val="0B769F" w:themeColor="accent4" w:themeShade="BF"/>
          <w:u w:val="single"/>
          <w:lang w:eastAsia="lv-LV"/>
        </w:rPr>
        <w:t>o</w:t>
      </w:r>
      <w:r w:rsidR="00E56A3A" w:rsidRPr="004047E4">
        <w:rPr>
          <w:rFonts w:ascii="Times New Roman" w:eastAsia="Times New Roman" w:hAnsi="Times New Roman" w:cs="Times New Roman"/>
          <w:b/>
          <w:i/>
          <w:color w:val="0B769F" w:themeColor="accent4" w:themeShade="BF"/>
          <w:u w:val="single"/>
          <w:lang w:eastAsia="lv-LV"/>
        </w:rPr>
        <w:t xml:space="preserve"> rezultāt</w:t>
      </w:r>
      <w:r w:rsidR="008F548D" w:rsidRPr="004047E4">
        <w:rPr>
          <w:rFonts w:ascii="Times New Roman" w:eastAsia="Times New Roman" w:hAnsi="Times New Roman" w:cs="Times New Roman"/>
          <w:b/>
          <w:i/>
          <w:color w:val="0B769F" w:themeColor="accent4" w:themeShade="BF"/>
          <w:u w:val="single"/>
          <w:lang w:eastAsia="lv-LV"/>
        </w:rPr>
        <w:t>u</w:t>
      </w:r>
      <w:r w:rsidR="00E56A3A" w:rsidRPr="004047E4">
        <w:rPr>
          <w:rFonts w:ascii="Times New Roman" w:eastAsia="Times New Roman" w:hAnsi="Times New Roman" w:cs="Times New Roman"/>
          <w:b/>
          <w:i/>
          <w:color w:val="0B769F" w:themeColor="accent4" w:themeShade="BF"/>
          <w:u w:val="single"/>
          <w:lang w:eastAsia="lv-LV"/>
        </w:rPr>
        <w:t xml:space="preserve"> mācību jomā</w:t>
      </w:r>
      <w:r w:rsidR="008F548D" w:rsidRPr="004047E4">
        <w:rPr>
          <w:rFonts w:ascii="Times New Roman" w:eastAsia="Times New Roman" w:hAnsi="Times New Roman" w:cs="Times New Roman"/>
          <w:b/>
          <w:i/>
          <w:color w:val="0B769F" w:themeColor="accent4" w:themeShade="BF"/>
          <w:u w:val="single"/>
          <w:lang w:eastAsia="lv-LV"/>
        </w:rPr>
        <w:t>.</w:t>
      </w:r>
      <w:r w:rsidR="00BA1040">
        <w:rPr>
          <w:rFonts w:ascii="Times New Roman" w:eastAsia="Times New Roman" w:hAnsi="Times New Roman" w:cs="Times New Roman"/>
          <w:b/>
          <w:i/>
          <w:color w:val="0B769F" w:themeColor="accent4" w:themeShade="BF"/>
          <w:u w:val="single"/>
          <w:lang w:eastAsia="lv-LV"/>
        </w:rPr>
        <w:t xml:space="preserve"> </w:t>
      </w:r>
      <w:r w:rsidR="00BA1040" w:rsidRPr="00723FD2">
        <w:rPr>
          <w:rFonts w:ascii="Times New Roman" w:eastAsia="Times New Roman" w:hAnsi="Times New Roman" w:cs="Times New Roman"/>
          <w:i/>
          <w:color w:val="414142"/>
          <w:sz w:val="48"/>
          <w:u w:val="single"/>
          <w:lang w:eastAsia="lv-LV"/>
        </w:rPr>
        <w:t>!</w:t>
      </w:r>
    </w:p>
    <w:p w14:paraId="5706C2F9" w14:textId="77777777" w:rsidR="008F548D" w:rsidRPr="008F548D" w:rsidRDefault="008F548D" w:rsidP="008F548D">
      <w:pPr>
        <w:shd w:val="clear" w:color="auto" w:fill="FFFFFF"/>
        <w:spacing w:after="0" w:line="240" w:lineRule="auto"/>
        <w:rPr>
          <w:rFonts w:ascii="Times New Roman" w:eastAsia="Times New Roman" w:hAnsi="Times New Roman" w:cs="Times New Roman"/>
          <w:b/>
          <w:i/>
          <w:color w:val="414142"/>
          <w:u w:val="single"/>
          <w:lang w:eastAsia="lv-LV"/>
        </w:rPr>
      </w:pPr>
    </w:p>
    <w:p w14:paraId="0D97BC37" w14:textId="466D9861" w:rsidR="49133ADA" w:rsidRPr="009119B6" w:rsidRDefault="009E4BC3" w:rsidP="00BA1040">
      <w:pPr>
        <w:pStyle w:val="Virsraksts3"/>
        <w:rPr>
          <w:rFonts w:ascii="Times New Roman" w:eastAsia="Times New Roman" w:hAnsi="Times New Roman" w:cs="Times New Roman"/>
          <w:b/>
          <w:bCs/>
          <w:color w:val="0B769F" w:themeColor="accent4" w:themeShade="BF"/>
          <w:sz w:val="32"/>
          <w:szCs w:val="32"/>
        </w:rPr>
      </w:pPr>
      <w:bookmarkStart w:id="32" w:name="_Toc886949274"/>
      <w:bookmarkStart w:id="33" w:name="_Toc1990088355"/>
      <w:bookmarkStart w:id="34" w:name="_Toc2129744032"/>
      <w:bookmarkStart w:id="35" w:name="_Toc239338744"/>
      <w:bookmarkEnd w:id="32"/>
      <w:bookmarkEnd w:id="33"/>
      <w:bookmarkEnd w:id="34"/>
      <w:r w:rsidRPr="009119B6">
        <w:rPr>
          <w:rFonts w:ascii="Times New Roman" w:eastAsia="Times New Roman" w:hAnsi="Times New Roman" w:cs="Times New Roman"/>
          <w:b/>
          <w:bCs/>
          <w:color w:val="0B769F" w:themeColor="accent4" w:themeShade="BF"/>
          <w:sz w:val="32"/>
          <w:szCs w:val="32"/>
        </w:rPr>
        <w:t>Mācību saturs</w:t>
      </w:r>
      <w:r w:rsidR="52580E6A" w:rsidRPr="009119B6">
        <w:rPr>
          <w:rFonts w:ascii="Times New Roman" w:eastAsia="Times New Roman" w:hAnsi="Times New Roman" w:cs="Times New Roman"/>
          <w:b/>
          <w:bCs/>
          <w:color w:val="0B769F" w:themeColor="accent4" w:themeShade="BF"/>
          <w:sz w:val="32"/>
          <w:szCs w:val="32"/>
        </w:rPr>
        <w:t xml:space="preserve"> </w:t>
      </w:r>
      <w:r w:rsidR="52580E6A" w:rsidRPr="009119B6">
        <w:rPr>
          <w:rFonts w:ascii="Times New Roman" w:eastAsia="Times New Roman" w:hAnsi="Times New Roman" w:cs="Times New Roman"/>
          <w:b/>
          <w:bCs/>
          <w:color w:val="0B769F" w:themeColor="accent4" w:themeShade="BF"/>
          <w:sz w:val="32"/>
          <w:szCs w:val="32"/>
          <w:u w:val="single"/>
        </w:rPr>
        <w:t>(piemēri)</w:t>
      </w:r>
      <w:bookmarkEnd w:id="35"/>
    </w:p>
    <w:p w14:paraId="75D038CB" w14:textId="759D1827" w:rsidR="00EE29C5" w:rsidRDefault="00EE29C5" w:rsidP="41428982">
      <w:pPr>
        <w:rPr>
          <w:rFonts w:ascii="Times New Roman" w:eastAsia="Times New Roman" w:hAnsi="Times New Roman" w:cs="Times New Roman"/>
          <w:b/>
          <w:bCs/>
          <w:color w:val="414142"/>
        </w:rPr>
      </w:pPr>
      <w:r>
        <w:rPr>
          <w:rFonts w:ascii="Times New Roman" w:eastAsia="Times New Roman" w:hAnsi="Times New Roman" w:cs="Times New Roman"/>
          <w:b/>
          <w:bCs/>
          <w:color w:val="414142"/>
        </w:rPr>
        <w:t>Sociālās zinības</w:t>
      </w:r>
    </w:p>
    <w:tbl>
      <w:tblPr>
        <w:tblStyle w:val="Reatabula"/>
        <w:tblW w:w="9143" w:type="dxa"/>
        <w:tblLayout w:type="fixed"/>
        <w:tblLook w:val="06A0" w:firstRow="1" w:lastRow="0" w:firstColumn="1" w:lastColumn="0" w:noHBand="1" w:noVBand="1"/>
      </w:tblPr>
      <w:tblGrid>
        <w:gridCol w:w="765"/>
        <w:gridCol w:w="1710"/>
        <w:gridCol w:w="1547"/>
        <w:gridCol w:w="5121"/>
      </w:tblGrid>
      <w:tr w:rsidR="00EE29C5" w:rsidRPr="000E4F54" w14:paraId="36BCC155" w14:textId="77777777" w:rsidTr="00454337">
        <w:trPr>
          <w:trHeight w:val="300"/>
        </w:trPr>
        <w:tc>
          <w:tcPr>
            <w:tcW w:w="765" w:type="dxa"/>
            <w:vAlign w:val="center"/>
          </w:tcPr>
          <w:p w14:paraId="2A12EA08" w14:textId="77777777" w:rsidR="00EE29C5" w:rsidRPr="000E4F54" w:rsidRDefault="00EE29C5" w:rsidP="00454337">
            <w:pPr>
              <w:jc w:val="center"/>
              <w:rPr>
                <w:rFonts w:ascii="Times New Roman" w:eastAsia="Times New Roman" w:hAnsi="Times New Roman" w:cs="Times New Roman"/>
                <w:b/>
                <w:bCs/>
                <w:color w:val="414142"/>
                <w:sz w:val="20"/>
                <w:szCs w:val="20"/>
              </w:rPr>
            </w:pPr>
            <w:r w:rsidRPr="000E4F54">
              <w:rPr>
                <w:rFonts w:ascii="Times New Roman" w:eastAsia="Times New Roman" w:hAnsi="Times New Roman" w:cs="Times New Roman"/>
                <w:b/>
                <w:bCs/>
                <w:color w:val="414142"/>
                <w:sz w:val="20"/>
                <w:szCs w:val="20"/>
              </w:rPr>
              <w:t>Klase</w:t>
            </w:r>
          </w:p>
        </w:tc>
        <w:tc>
          <w:tcPr>
            <w:tcW w:w="1710" w:type="dxa"/>
            <w:vAlign w:val="center"/>
          </w:tcPr>
          <w:p w14:paraId="32A8FE7D" w14:textId="77777777" w:rsidR="00EE29C5" w:rsidRPr="000E4F54" w:rsidRDefault="00EE29C5" w:rsidP="00454337">
            <w:pPr>
              <w:jc w:val="center"/>
              <w:rPr>
                <w:rFonts w:ascii="Times New Roman" w:eastAsia="Times New Roman" w:hAnsi="Times New Roman" w:cs="Times New Roman"/>
                <w:b/>
                <w:bCs/>
                <w:color w:val="414142"/>
                <w:sz w:val="20"/>
                <w:szCs w:val="20"/>
              </w:rPr>
            </w:pPr>
            <w:r w:rsidRPr="000E4F54">
              <w:rPr>
                <w:rFonts w:ascii="Times New Roman" w:eastAsia="Times New Roman" w:hAnsi="Times New Roman" w:cs="Times New Roman"/>
                <w:b/>
                <w:bCs/>
                <w:color w:val="414142"/>
                <w:sz w:val="20"/>
                <w:szCs w:val="20"/>
              </w:rPr>
              <w:t>Temats</w:t>
            </w:r>
          </w:p>
        </w:tc>
        <w:tc>
          <w:tcPr>
            <w:tcW w:w="1547" w:type="dxa"/>
            <w:vAlign w:val="center"/>
          </w:tcPr>
          <w:p w14:paraId="1837C320" w14:textId="77777777" w:rsidR="00EE29C5" w:rsidRPr="000E4F54" w:rsidRDefault="00EE29C5" w:rsidP="00454337">
            <w:pPr>
              <w:jc w:val="center"/>
              <w:rPr>
                <w:rFonts w:ascii="Times New Roman" w:eastAsia="Times New Roman" w:hAnsi="Times New Roman" w:cs="Times New Roman"/>
                <w:b/>
                <w:bCs/>
                <w:color w:val="414142"/>
                <w:sz w:val="20"/>
                <w:szCs w:val="20"/>
              </w:rPr>
            </w:pPr>
            <w:proofErr w:type="spellStart"/>
            <w:r w:rsidRPr="000E4F54">
              <w:rPr>
                <w:rFonts w:ascii="Times New Roman" w:eastAsia="Times New Roman" w:hAnsi="Times New Roman" w:cs="Times New Roman"/>
                <w:b/>
                <w:bCs/>
                <w:color w:val="414142"/>
                <w:sz w:val="20"/>
                <w:szCs w:val="20"/>
              </w:rPr>
              <w:t>Apakštemats</w:t>
            </w:r>
            <w:proofErr w:type="spellEnd"/>
          </w:p>
        </w:tc>
        <w:tc>
          <w:tcPr>
            <w:tcW w:w="5121" w:type="dxa"/>
            <w:vAlign w:val="center"/>
          </w:tcPr>
          <w:p w14:paraId="2E456191" w14:textId="77777777" w:rsidR="00EE29C5" w:rsidRPr="000E4F54" w:rsidRDefault="00EE29C5" w:rsidP="00454337">
            <w:pPr>
              <w:jc w:val="center"/>
              <w:rPr>
                <w:rFonts w:ascii="Times New Roman" w:eastAsia="Times New Roman" w:hAnsi="Times New Roman" w:cs="Times New Roman"/>
                <w:b/>
                <w:bCs/>
                <w:color w:val="414142"/>
                <w:sz w:val="20"/>
                <w:szCs w:val="20"/>
              </w:rPr>
            </w:pPr>
            <w:r w:rsidRPr="000E4F54">
              <w:rPr>
                <w:rFonts w:ascii="Times New Roman" w:eastAsia="Times New Roman" w:hAnsi="Times New Roman" w:cs="Times New Roman"/>
                <w:b/>
                <w:bCs/>
                <w:color w:val="414142"/>
                <w:sz w:val="20"/>
                <w:szCs w:val="20"/>
              </w:rPr>
              <w:t>Skolēna plānotā darbība</w:t>
            </w:r>
          </w:p>
        </w:tc>
      </w:tr>
      <w:tr w:rsidR="00EE29C5" w:rsidRPr="000E4F54" w14:paraId="0CE8E0B8" w14:textId="77777777" w:rsidTr="00454337">
        <w:trPr>
          <w:trHeight w:val="300"/>
        </w:trPr>
        <w:tc>
          <w:tcPr>
            <w:tcW w:w="765" w:type="dxa"/>
          </w:tcPr>
          <w:p w14:paraId="0251A290" w14:textId="77777777" w:rsidR="00EE29C5" w:rsidRPr="008F7947" w:rsidRDefault="00EE29C5" w:rsidP="00454337">
            <w:pPr>
              <w:rPr>
                <w:rFonts w:ascii="Times New Roman" w:eastAsia="Times New Roman" w:hAnsi="Times New Roman" w:cs="Times New Roman"/>
                <w:i/>
                <w:iCs/>
                <w:color w:val="A6A6A6" w:themeColor="background1" w:themeShade="A6"/>
              </w:rPr>
            </w:pPr>
            <w:r w:rsidRPr="008F7947">
              <w:rPr>
                <w:rFonts w:ascii="Times New Roman" w:eastAsia="Times New Roman" w:hAnsi="Times New Roman" w:cs="Times New Roman"/>
                <w:i/>
                <w:iCs/>
                <w:color w:val="A6A6A6" w:themeColor="background1" w:themeShade="A6"/>
              </w:rPr>
              <w:t>1.kl.</w:t>
            </w:r>
          </w:p>
        </w:tc>
        <w:tc>
          <w:tcPr>
            <w:tcW w:w="1710" w:type="dxa"/>
          </w:tcPr>
          <w:p w14:paraId="10D62922" w14:textId="77777777" w:rsidR="00EE29C5" w:rsidRPr="008F7947" w:rsidRDefault="00EE29C5" w:rsidP="00454337">
            <w:pPr>
              <w:rPr>
                <w:rFonts w:ascii="Times New Roman" w:eastAsia="Times New Roman" w:hAnsi="Times New Roman" w:cs="Times New Roman"/>
                <w:i/>
                <w:iCs/>
                <w:color w:val="A6A6A6" w:themeColor="background1" w:themeShade="A6"/>
              </w:rPr>
            </w:pPr>
            <w:r w:rsidRPr="008F7947">
              <w:rPr>
                <w:rFonts w:ascii="Times New Roman" w:eastAsia="Times New Roman" w:hAnsi="Times New Roman" w:cs="Times New Roman"/>
                <w:i/>
                <w:iCs/>
                <w:color w:val="A6A6A6" w:themeColor="background1" w:themeShade="A6"/>
              </w:rPr>
              <w:t>1.1. Ko nozīmē būt skolēnam?</w:t>
            </w:r>
          </w:p>
        </w:tc>
        <w:tc>
          <w:tcPr>
            <w:tcW w:w="1547" w:type="dxa"/>
          </w:tcPr>
          <w:p w14:paraId="02F4C763" w14:textId="77777777" w:rsidR="00EE29C5" w:rsidRPr="008F7947" w:rsidRDefault="00EE29C5" w:rsidP="00454337">
            <w:pPr>
              <w:rPr>
                <w:rFonts w:ascii="Times New Roman" w:eastAsia="Times New Roman" w:hAnsi="Times New Roman" w:cs="Times New Roman"/>
                <w:i/>
                <w:iCs/>
                <w:color w:val="A6A6A6" w:themeColor="background1" w:themeShade="A6"/>
              </w:rPr>
            </w:pPr>
            <w:r w:rsidRPr="008F7947">
              <w:rPr>
                <w:rFonts w:ascii="Times New Roman" w:eastAsia="Times New Roman" w:hAnsi="Times New Roman" w:cs="Times New Roman"/>
                <w:i/>
                <w:iCs/>
                <w:color w:val="A6A6A6" w:themeColor="background1" w:themeShade="A6"/>
              </w:rPr>
              <w:t>Kādi ir noteikumi klasē un skolā?</w:t>
            </w:r>
          </w:p>
        </w:tc>
        <w:tc>
          <w:tcPr>
            <w:tcW w:w="5121" w:type="dxa"/>
          </w:tcPr>
          <w:p w14:paraId="0391D6C4" w14:textId="77777777" w:rsidR="00EE29C5" w:rsidRPr="008F7947" w:rsidRDefault="00EE29C5" w:rsidP="00454337">
            <w:pPr>
              <w:rPr>
                <w:rFonts w:ascii="Times New Roman" w:eastAsia="Times New Roman" w:hAnsi="Times New Roman" w:cs="Times New Roman"/>
                <w:i/>
                <w:iCs/>
                <w:color w:val="A6A6A6" w:themeColor="background1" w:themeShade="A6"/>
              </w:rPr>
            </w:pPr>
            <w:r w:rsidRPr="008F7947">
              <w:rPr>
                <w:rFonts w:ascii="Times New Roman" w:eastAsia="Times New Roman" w:hAnsi="Times New Roman" w:cs="Times New Roman"/>
                <w:i/>
                <w:iCs/>
                <w:color w:val="A6A6A6" w:themeColor="background1" w:themeShade="A6"/>
              </w:rPr>
              <w:t>Vērtējot skolotāja piedāvātās situācijas, mācās atpazīt emocionāli drošu un nedrošu vidi, skaidrot, kas pašam jādara, lai, piemēram, klasē visi varētu mācīties, lai kādam nebūtu skumji, bail uzstāties u. tml.</w:t>
            </w:r>
          </w:p>
        </w:tc>
      </w:tr>
      <w:tr w:rsidR="00EE29C5" w:rsidRPr="000E4F54" w14:paraId="41ABB7ED" w14:textId="77777777" w:rsidTr="00454337">
        <w:trPr>
          <w:trHeight w:val="300"/>
        </w:trPr>
        <w:tc>
          <w:tcPr>
            <w:tcW w:w="9143" w:type="dxa"/>
            <w:gridSpan w:val="4"/>
          </w:tcPr>
          <w:p w14:paraId="5D01B033" w14:textId="3E9E6582" w:rsidR="00EE29C5" w:rsidRDefault="00EE29C5" w:rsidP="00454337">
            <w:pPr>
              <w:rPr>
                <w:rFonts w:ascii="Times New Roman" w:eastAsia="Times New Roman" w:hAnsi="Times New Roman" w:cs="Times New Roman"/>
                <w:b/>
                <w:i/>
                <w:color w:val="414142"/>
                <w:lang w:eastAsia="lv-LV"/>
              </w:rPr>
            </w:pPr>
            <w:r w:rsidRPr="00803225">
              <w:rPr>
                <w:rFonts w:ascii="Times New Roman" w:eastAsia="Times New Roman" w:hAnsi="Times New Roman" w:cs="Times New Roman"/>
                <w:b/>
                <w:i/>
                <w:color w:val="414142"/>
                <w:lang w:eastAsia="lv-LV"/>
              </w:rPr>
              <w:t>Sasniedzamais rezultāts pilsoniskās līdzdalības caurviju prasmē</w:t>
            </w:r>
            <w:r w:rsidR="008F0A8E">
              <w:rPr>
                <w:rFonts w:ascii="Times New Roman" w:eastAsia="Times New Roman" w:hAnsi="Times New Roman" w:cs="Times New Roman"/>
                <w:b/>
                <w:i/>
                <w:color w:val="414142"/>
                <w:lang w:eastAsia="lv-LV"/>
              </w:rPr>
              <w:t xml:space="preserve"> </w:t>
            </w:r>
            <w:r w:rsidR="009764B8">
              <w:rPr>
                <w:rFonts w:ascii="Times New Roman" w:eastAsia="Times New Roman" w:hAnsi="Times New Roman" w:cs="Times New Roman"/>
                <w:b/>
                <w:i/>
                <w:color w:val="414142"/>
                <w:lang w:eastAsia="lv-LV"/>
              </w:rPr>
              <w:t>(PLCP)</w:t>
            </w:r>
            <w:r w:rsidRPr="00803225">
              <w:rPr>
                <w:rFonts w:ascii="Times New Roman" w:eastAsia="Times New Roman" w:hAnsi="Times New Roman" w:cs="Times New Roman"/>
                <w:b/>
                <w:i/>
                <w:color w:val="414142"/>
                <w:lang w:eastAsia="lv-LV"/>
              </w:rPr>
              <w:t xml:space="preserve"> beidzot 3.klasi. </w:t>
            </w:r>
            <w:r>
              <w:rPr>
                <w:rFonts w:ascii="Times New Roman" w:eastAsia="Times New Roman" w:hAnsi="Times New Roman" w:cs="Times New Roman"/>
                <w:b/>
                <w:i/>
                <w:color w:val="414142"/>
                <w:lang w:eastAsia="lv-LV"/>
              </w:rPr>
              <w:t>–</w:t>
            </w:r>
            <w:r w:rsidRPr="00803225">
              <w:rPr>
                <w:rFonts w:ascii="Times New Roman" w:eastAsia="Times New Roman" w:hAnsi="Times New Roman" w:cs="Times New Roman"/>
                <w:b/>
                <w:i/>
                <w:color w:val="414142"/>
                <w:lang w:eastAsia="lv-LV"/>
              </w:rPr>
              <w:t xml:space="preserve"> </w:t>
            </w:r>
          </w:p>
          <w:p w14:paraId="24D17C68" w14:textId="77777777" w:rsidR="00EE29C5" w:rsidRPr="00803225" w:rsidRDefault="00EE29C5" w:rsidP="00454337">
            <w:pPr>
              <w:rPr>
                <w:rFonts w:ascii="Times New Roman" w:eastAsia="Times New Roman" w:hAnsi="Times New Roman" w:cs="Times New Roman"/>
                <w:i/>
                <w:iCs/>
                <w:color w:val="414142"/>
              </w:rPr>
            </w:pPr>
            <w:r w:rsidRPr="00803225">
              <w:rPr>
                <w:rFonts w:ascii="Times New Roman" w:eastAsia="Times New Roman" w:hAnsi="Times New Roman" w:cs="Times New Roman"/>
                <w:bCs/>
                <w:i/>
                <w:color w:val="414142"/>
              </w:rPr>
              <w:t>5.1. Saskata vienkāršas kopsakarības sabiedrībā (klasē, skolā, ģimenē un vietējā kopienā)</w:t>
            </w:r>
            <w:r w:rsidRPr="00803225">
              <w:rPr>
                <w:rFonts w:ascii="Times New Roman" w:eastAsia="Times New Roman" w:hAnsi="Times New Roman" w:cs="Times New Roman"/>
                <w:b/>
                <w:bCs/>
                <w:i/>
                <w:color w:val="414142"/>
              </w:rPr>
              <w:t xml:space="preserve"> </w:t>
            </w:r>
          </w:p>
          <w:p w14:paraId="139E799A" w14:textId="77777777" w:rsidR="00EE29C5" w:rsidRPr="000E4F54" w:rsidRDefault="00EE29C5" w:rsidP="00454337">
            <w:pPr>
              <w:rPr>
                <w:rFonts w:ascii="Times New Roman" w:eastAsia="Times New Roman" w:hAnsi="Times New Roman" w:cs="Times New Roman"/>
                <w:i/>
                <w:iCs/>
              </w:rPr>
            </w:pPr>
            <w:r w:rsidRPr="00BA1040">
              <w:rPr>
                <w:rFonts w:ascii="Times New Roman" w:eastAsia="Times New Roman" w:hAnsi="Times New Roman" w:cs="Times New Roman"/>
                <w:color w:val="414142"/>
                <w:sz w:val="22"/>
                <w:lang w:eastAsia="lv-LV"/>
              </w:rPr>
              <w:t>(MK 27.11.2018. noteikumi Nr. 747, 1.pielikums).</w:t>
            </w:r>
          </w:p>
        </w:tc>
      </w:tr>
      <w:tr w:rsidR="00EE29C5" w:rsidRPr="000E4F54" w14:paraId="600929B8" w14:textId="77777777" w:rsidTr="00454337">
        <w:trPr>
          <w:trHeight w:val="300"/>
        </w:trPr>
        <w:tc>
          <w:tcPr>
            <w:tcW w:w="9143" w:type="dxa"/>
            <w:gridSpan w:val="4"/>
          </w:tcPr>
          <w:p w14:paraId="3D3B75BA" w14:textId="77777777" w:rsidR="00EE29C5" w:rsidRPr="008A18E7" w:rsidRDefault="00EE29C5" w:rsidP="00454337">
            <w:pPr>
              <w:shd w:val="clear" w:color="auto" w:fill="FFFFFF"/>
              <w:rPr>
                <w:rFonts w:ascii="Times New Roman" w:eastAsia="Times New Roman" w:hAnsi="Times New Roman" w:cs="Times New Roman"/>
                <w:b/>
                <w:i/>
                <w:color w:val="414142"/>
                <w:lang w:eastAsia="lv-LV"/>
              </w:rPr>
            </w:pPr>
            <w:r w:rsidRPr="008A18E7">
              <w:rPr>
                <w:rFonts w:ascii="Times New Roman" w:eastAsia="Times New Roman" w:hAnsi="Times New Roman" w:cs="Times New Roman"/>
                <w:b/>
                <w:i/>
                <w:color w:val="414142"/>
                <w:lang w:eastAsia="lv-LV"/>
              </w:rPr>
              <w:t>Sasniedzamie rezultāti sociālajā un pilsoniskajā mācību jomā:</w:t>
            </w:r>
          </w:p>
          <w:p w14:paraId="2D204640" w14:textId="77777777" w:rsidR="00EE29C5" w:rsidRPr="00BF042A" w:rsidRDefault="00EE29C5" w:rsidP="00454337">
            <w:pPr>
              <w:rPr>
                <w:rFonts w:ascii="Times New Roman" w:eastAsia="Times New Roman" w:hAnsi="Times New Roman" w:cs="Times New Roman"/>
                <w:i/>
                <w:iCs/>
                <w:color w:val="414142"/>
              </w:rPr>
            </w:pPr>
            <w:r w:rsidRPr="00BF042A">
              <w:rPr>
                <w:rFonts w:ascii="Times New Roman" w:eastAsia="Times New Roman" w:hAnsi="Times New Roman" w:cs="Times New Roman"/>
                <w:i/>
                <w:iCs/>
                <w:color w:val="414142"/>
              </w:rPr>
              <w:t>2.Cilvēki veido attiecības ar citiem cilvēkiem</w:t>
            </w:r>
          </w:p>
          <w:p w14:paraId="4A33CB62" w14:textId="77777777" w:rsidR="00EE29C5" w:rsidRPr="00C353E8" w:rsidRDefault="00EE29C5" w:rsidP="00454337">
            <w:pPr>
              <w:rPr>
                <w:rFonts w:ascii="Times New Roman" w:eastAsia="Times New Roman" w:hAnsi="Times New Roman" w:cs="Times New Roman"/>
                <w:i/>
                <w:iCs/>
                <w:color w:val="414142"/>
              </w:rPr>
            </w:pPr>
            <w:r w:rsidRPr="00BF042A">
              <w:rPr>
                <w:rFonts w:ascii="Times New Roman" w:eastAsia="Times New Roman" w:hAnsi="Times New Roman" w:cs="Times New Roman"/>
                <w:i/>
                <w:iCs/>
                <w:color w:val="414142"/>
              </w:rPr>
              <w:t xml:space="preserve">2.1. Uzvedībā pauž </w:t>
            </w:r>
            <w:proofErr w:type="spellStart"/>
            <w:r w:rsidRPr="00BF042A">
              <w:rPr>
                <w:rFonts w:ascii="Times New Roman" w:eastAsia="Times New Roman" w:hAnsi="Times New Roman" w:cs="Times New Roman"/>
                <w:i/>
                <w:iCs/>
                <w:color w:val="414142"/>
              </w:rPr>
              <w:t>iejūtību</w:t>
            </w:r>
            <w:proofErr w:type="spellEnd"/>
            <w:r w:rsidRPr="00BF042A">
              <w:rPr>
                <w:rFonts w:ascii="Times New Roman" w:eastAsia="Times New Roman" w:hAnsi="Times New Roman" w:cs="Times New Roman"/>
                <w:i/>
                <w:iCs/>
                <w:color w:val="414142"/>
              </w:rPr>
              <w:t xml:space="preserve"> pret citiem cilvēkiem un cieņu pret dzīvās dabas daudzveidību. Ievēro un izprot cilvēku un viņa vajadzību dažādību. Apsver savas rīcības ietekmi uz apkārtējiem, apkārtējo vidi un dabu. Sadarbojas viendabīgās grupās, lai sasniegtu kopīgu rezultātu, ievērojot grupas noteikumus un atpazīstot noteikumu pārkāpumus;</w:t>
            </w:r>
          </w:p>
          <w:p w14:paraId="400E490A" w14:textId="77777777" w:rsidR="00EE29C5" w:rsidRDefault="00EE29C5" w:rsidP="00454337">
            <w:pPr>
              <w:rPr>
                <w:rFonts w:ascii="Times New Roman" w:eastAsia="Times New Roman" w:hAnsi="Times New Roman" w:cs="Times New Roman"/>
                <w:i/>
                <w:iCs/>
                <w:color w:val="414142"/>
              </w:rPr>
            </w:pPr>
            <w:r w:rsidRPr="00BF042A">
              <w:rPr>
                <w:rFonts w:ascii="Times New Roman" w:eastAsia="Times New Roman" w:hAnsi="Times New Roman" w:cs="Times New Roman"/>
                <w:i/>
                <w:iCs/>
                <w:color w:val="414142"/>
              </w:rPr>
              <w:t>2.3. Atšķir labvēlīgas un nelabvēlīgas attiecības ar cilvēkiem (bērniem un pieaugušajiem). Skaidro, kā būtu jārīkojas nedrošās situācijās, kad tiek apdraudēts pats vai apkārtējie</w:t>
            </w:r>
          </w:p>
          <w:p w14:paraId="7F14E7AF" w14:textId="77777777" w:rsidR="00EE29C5" w:rsidRPr="00BF042A" w:rsidRDefault="00EE29C5" w:rsidP="00454337">
            <w:pPr>
              <w:shd w:val="clear" w:color="auto" w:fill="FFFFFF"/>
              <w:rPr>
                <w:rFonts w:ascii="Times New Roman" w:eastAsia="Times New Roman" w:hAnsi="Times New Roman" w:cs="Times New Roman"/>
                <w:color w:val="414142"/>
                <w:lang w:eastAsia="lv-LV"/>
              </w:rPr>
            </w:pPr>
            <w:r w:rsidRPr="00BA1040">
              <w:rPr>
                <w:rFonts w:ascii="Times New Roman" w:eastAsia="Times New Roman" w:hAnsi="Times New Roman" w:cs="Times New Roman"/>
                <w:color w:val="414142"/>
                <w:sz w:val="22"/>
                <w:lang w:eastAsia="lv-LV"/>
              </w:rPr>
              <w:t>(MK 27.11.2018. noteikumi Nr. 747, 3.pielikums).</w:t>
            </w:r>
          </w:p>
        </w:tc>
      </w:tr>
    </w:tbl>
    <w:p w14:paraId="5C23973B" w14:textId="274EB5A0" w:rsidR="00EE29C5" w:rsidRDefault="00EE29C5" w:rsidP="41428982">
      <w:pPr>
        <w:rPr>
          <w:rFonts w:ascii="Times New Roman" w:eastAsia="Times New Roman" w:hAnsi="Times New Roman" w:cs="Times New Roman"/>
          <w:color w:val="414142"/>
        </w:rPr>
      </w:pPr>
    </w:p>
    <w:tbl>
      <w:tblPr>
        <w:tblStyle w:val="Reatabula"/>
        <w:tblW w:w="9143" w:type="dxa"/>
        <w:tblLayout w:type="fixed"/>
        <w:tblLook w:val="06A0" w:firstRow="1" w:lastRow="0" w:firstColumn="1" w:lastColumn="0" w:noHBand="1" w:noVBand="1"/>
      </w:tblPr>
      <w:tblGrid>
        <w:gridCol w:w="765"/>
        <w:gridCol w:w="1710"/>
        <w:gridCol w:w="1547"/>
        <w:gridCol w:w="5121"/>
      </w:tblGrid>
      <w:tr w:rsidR="009764B8" w:rsidRPr="000E4F54" w14:paraId="021276FE" w14:textId="77777777" w:rsidTr="00454337">
        <w:trPr>
          <w:trHeight w:val="300"/>
        </w:trPr>
        <w:tc>
          <w:tcPr>
            <w:tcW w:w="765" w:type="dxa"/>
            <w:vAlign w:val="center"/>
          </w:tcPr>
          <w:p w14:paraId="0106D7BB" w14:textId="77777777" w:rsidR="009764B8" w:rsidRPr="000E4F54" w:rsidRDefault="009764B8" w:rsidP="00454337">
            <w:pPr>
              <w:jc w:val="center"/>
              <w:rPr>
                <w:rFonts w:ascii="Times New Roman" w:eastAsia="Times New Roman" w:hAnsi="Times New Roman" w:cs="Times New Roman"/>
                <w:i/>
                <w:iCs/>
              </w:rPr>
            </w:pPr>
            <w:r w:rsidRPr="000E4F54">
              <w:rPr>
                <w:rFonts w:ascii="Times New Roman" w:eastAsia="Times New Roman" w:hAnsi="Times New Roman" w:cs="Times New Roman"/>
                <w:b/>
                <w:bCs/>
                <w:color w:val="414142"/>
                <w:sz w:val="20"/>
                <w:szCs w:val="20"/>
              </w:rPr>
              <w:t>Klase</w:t>
            </w:r>
          </w:p>
        </w:tc>
        <w:tc>
          <w:tcPr>
            <w:tcW w:w="1710" w:type="dxa"/>
            <w:vAlign w:val="center"/>
          </w:tcPr>
          <w:p w14:paraId="7E8EE0B2" w14:textId="77777777" w:rsidR="009764B8" w:rsidRPr="000E4F54" w:rsidRDefault="009764B8" w:rsidP="00454337">
            <w:pPr>
              <w:jc w:val="center"/>
              <w:rPr>
                <w:rFonts w:ascii="Times New Roman" w:eastAsia="Times New Roman" w:hAnsi="Times New Roman" w:cs="Times New Roman"/>
                <w:i/>
                <w:iCs/>
              </w:rPr>
            </w:pPr>
            <w:r w:rsidRPr="000E4F54">
              <w:rPr>
                <w:rFonts w:ascii="Times New Roman" w:eastAsia="Times New Roman" w:hAnsi="Times New Roman" w:cs="Times New Roman"/>
                <w:b/>
                <w:bCs/>
                <w:color w:val="414142"/>
                <w:sz w:val="20"/>
                <w:szCs w:val="20"/>
              </w:rPr>
              <w:t>Temats</w:t>
            </w:r>
          </w:p>
        </w:tc>
        <w:tc>
          <w:tcPr>
            <w:tcW w:w="1547" w:type="dxa"/>
            <w:vAlign w:val="center"/>
          </w:tcPr>
          <w:p w14:paraId="4A4EFC9C" w14:textId="77777777" w:rsidR="009764B8" w:rsidRPr="000E4F54" w:rsidRDefault="009764B8" w:rsidP="00454337">
            <w:pPr>
              <w:jc w:val="center"/>
              <w:rPr>
                <w:rFonts w:ascii="Times New Roman" w:eastAsia="Times New Roman" w:hAnsi="Times New Roman" w:cs="Times New Roman"/>
                <w:i/>
                <w:iCs/>
              </w:rPr>
            </w:pPr>
            <w:proofErr w:type="spellStart"/>
            <w:r w:rsidRPr="000E4F54">
              <w:rPr>
                <w:rFonts w:ascii="Times New Roman" w:eastAsia="Times New Roman" w:hAnsi="Times New Roman" w:cs="Times New Roman"/>
                <w:b/>
                <w:bCs/>
                <w:color w:val="414142"/>
                <w:sz w:val="20"/>
                <w:szCs w:val="20"/>
              </w:rPr>
              <w:t>Apakštemats</w:t>
            </w:r>
            <w:proofErr w:type="spellEnd"/>
          </w:p>
        </w:tc>
        <w:tc>
          <w:tcPr>
            <w:tcW w:w="5121" w:type="dxa"/>
            <w:vAlign w:val="center"/>
          </w:tcPr>
          <w:p w14:paraId="533DB9EC" w14:textId="77777777" w:rsidR="009764B8" w:rsidRPr="000E4F54" w:rsidRDefault="009764B8" w:rsidP="00454337">
            <w:pPr>
              <w:jc w:val="center"/>
              <w:rPr>
                <w:rFonts w:ascii="Times New Roman" w:eastAsia="Times New Roman" w:hAnsi="Times New Roman" w:cs="Times New Roman"/>
                <w:i/>
                <w:iCs/>
              </w:rPr>
            </w:pPr>
            <w:r w:rsidRPr="000E4F54">
              <w:rPr>
                <w:rFonts w:ascii="Times New Roman" w:eastAsia="Times New Roman" w:hAnsi="Times New Roman" w:cs="Times New Roman"/>
                <w:b/>
                <w:bCs/>
                <w:color w:val="414142"/>
                <w:sz w:val="20"/>
                <w:szCs w:val="20"/>
              </w:rPr>
              <w:t>Skolēna plānotā darbība</w:t>
            </w:r>
          </w:p>
        </w:tc>
      </w:tr>
      <w:tr w:rsidR="009764B8" w:rsidRPr="000E4F54" w14:paraId="7D07BD98" w14:textId="77777777" w:rsidTr="00454337">
        <w:trPr>
          <w:trHeight w:val="300"/>
        </w:trPr>
        <w:tc>
          <w:tcPr>
            <w:tcW w:w="765" w:type="dxa"/>
          </w:tcPr>
          <w:p w14:paraId="196BA31A" w14:textId="77777777" w:rsidR="009764B8" w:rsidRPr="008F7947" w:rsidRDefault="009764B8" w:rsidP="00454337">
            <w:pPr>
              <w:rPr>
                <w:rFonts w:ascii="Times New Roman" w:eastAsia="Times New Roman" w:hAnsi="Times New Roman" w:cs="Times New Roman"/>
                <w:i/>
                <w:iCs/>
                <w:color w:val="A6A6A6" w:themeColor="background1" w:themeShade="A6"/>
              </w:rPr>
            </w:pPr>
            <w:r w:rsidRPr="008F7947">
              <w:rPr>
                <w:rFonts w:ascii="Times New Roman" w:eastAsia="Times New Roman" w:hAnsi="Times New Roman" w:cs="Times New Roman"/>
                <w:i/>
                <w:iCs/>
                <w:color w:val="A6A6A6" w:themeColor="background1" w:themeShade="A6"/>
              </w:rPr>
              <w:t>2.kl.</w:t>
            </w:r>
          </w:p>
        </w:tc>
        <w:tc>
          <w:tcPr>
            <w:tcW w:w="1710" w:type="dxa"/>
          </w:tcPr>
          <w:p w14:paraId="515CD218" w14:textId="77777777" w:rsidR="009764B8" w:rsidRPr="008F7947" w:rsidRDefault="009764B8" w:rsidP="00454337">
            <w:pPr>
              <w:rPr>
                <w:rFonts w:ascii="Times New Roman" w:eastAsia="Times New Roman" w:hAnsi="Times New Roman" w:cs="Times New Roman"/>
                <w:i/>
                <w:iCs/>
                <w:color w:val="A6A6A6" w:themeColor="background1" w:themeShade="A6"/>
              </w:rPr>
            </w:pPr>
            <w:r w:rsidRPr="008F7947">
              <w:rPr>
                <w:rFonts w:ascii="Times New Roman" w:eastAsia="Times New Roman" w:hAnsi="Times New Roman" w:cs="Times New Roman"/>
                <w:i/>
                <w:iCs/>
                <w:color w:val="A6A6A6" w:themeColor="background1" w:themeShade="A6"/>
              </w:rPr>
              <w:t>2.3. Kādi noteikumi ir sabiedriskās vietās, un kāpēc tie jāievēro?</w:t>
            </w:r>
          </w:p>
        </w:tc>
        <w:tc>
          <w:tcPr>
            <w:tcW w:w="1547" w:type="dxa"/>
          </w:tcPr>
          <w:p w14:paraId="70F4D5A8" w14:textId="77777777" w:rsidR="009764B8" w:rsidRPr="008F7947" w:rsidRDefault="009764B8" w:rsidP="00454337">
            <w:pPr>
              <w:rPr>
                <w:rFonts w:ascii="Times New Roman" w:eastAsia="Times New Roman" w:hAnsi="Times New Roman" w:cs="Times New Roman"/>
                <w:i/>
                <w:iCs/>
                <w:color w:val="A6A6A6" w:themeColor="background1" w:themeShade="A6"/>
              </w:rPr>
            </w:pPr>
            <w:r w:rsidRPr="008F7947">
              <w:rPr>
                <w:rFonts w:ascii="Times New Roman" w:eastAsia="Times New Roman" w:hAnsi="Times New Roman" w:cs="Times New Roman"/>
                <w:i/>
                <w:iCs/>
                <w:color w:val="A6A6A6" w:themeColor="background1" w:themeShade="A6"/>
              </w:rPr>
              <w:t>Kādi ir noteikumi sabiedriskās vietās un mūsu grupā?</w:t>
            </w:r>
          </w:p>
        </w:tc>
        <w:tc>
          <w:tcPr>
            <w:tcW w:w="5121" w:type="dxa"/>
          </w:tcPr>
          <w:p w14:paraId="7BB5804B" w14:textId="77777777" w:rsidR="009764B8" w:rsidRPr="008F7947" w:rsidRDefault="009764B8" w:rsidP="00454337">
            <w:pPr>
              <w:rPr>
                <w:rFonts w:ascii="Times New Roman" w:eastAsia="Times New Roman" w:hAnsi="Times New Roman" w:cs="Times New Roman"/>
                <w:i/>
                <w:iCs/>
                <w:color w:val="A6A6A6" w:themeColor="background1" w:themeShade="A6"/>
              </w:rPr>
            </w:pPr>
            <w:r w:rsidRPr="008F7947">
              <w:rPr>
                <w:rFonts w:ascii="Times New Roman" w:eastAsia="Times New Roman" w:hAnsi="Times New Roman" w:cs="Times New Roman"/>
                <w:i/>
                <w:iCs/>
                <w:color w:val="A6A6A6" w:themeColor="background1" w:themeShade="A6"/>
              </w:rPr>
              <w:t>Lai iemācītos mērķtiecīgi strādāt grupā un ievērot noteikumus, skolēni pēta informācijas avotus par uzvedības noteikumiem muzejā, teātrī un operā, baznīcā, sabiedriskajā transportā, peldbaseinā un prezentē tos klases biedriem.</w:t>
            </w:r>
          </w:p>
        </w:tc>
      </w:tr>
      <w:tr w:rsidR="009764B8" w:rsidRPr="000E4F54" w14:paraId="7F93A76A" w14:textId="77777777" w:rsidTr="00454337">
        <w:trPr>
          <w:trHeight w:val="300"/>
        </w:trPr>
        <w:tc>
          <w:tcPr>
            <w:tcW w:w="9143" w:type="dxa"/>
            <w:gridSpan w:val="4"/>
          </w:tcPr>
          <w:p w14:paraId="2D017644" w14:textId="77777777" w:rsidR="009764B8" w:rsidRDefault="009764B8" w:rsidP="00454337">
            <w:pPr>
              <w:rPr>
                <w:rFonts w:ascii="Times New Roman" w:eastAsia="Times New Roman" w:hAnsi="Times New Roman" w:cs="Times New Roman"/>
                <w:b/>
                <w:i/>
                <w:color w:val="414142"/>
                <w:lang w:eastAsia="lv-LV"/>
              </w:rPr>
            </w:pPr>
            <w:r w:rsidRPr="00803225">
              <w:rPr>
                <w:rFonts w:ascii="Times New Roman" w:eastAsia="Times New Roman" w:hAnsi="Times New Roman" w:cs="Times New Roman"/>
                <w:b/>
                <w:i/>
                <w:color w:val="414142"/>
                <w:lang w:eastAsia="lv-LV"/>
              </w:rPr>
              <w:t xml:space="preserve">Sasniedzamais rezultāts pilsoniskās līdzdalības caurviju prasmē beidzot 3.klasi. </w:t>
            </w:r>
            <w:r>
              <w:rPr>
                <w:rFonts w:ascii="Times New Roman" w:eastAsia="Times New Roman" w:hAnsi="Times New Roman" w:cs="Times New Roman"/>
                <w:b/>
                <w:i/>
                <w:color w:val="414142"/>
                <w:lang w:eastAsia="lv-LV"/>
              </w:rPr>
              <w:t>–</w:t>
            </w:r>
            <w:r w:rsidRPr="00803225">
              <w:rPr>
                <w:rFonts w:ascii="Times New Roman" w:eastAsia="Times New Roman" w:hAnsi="Times New Roman" w:cs="Times New Roman"/>
                <w:b/>
                <w:i/>
                <w:color w:val="414142"/>
                <w:lang w:eastAsia="lv-LV"/>
              </w:rPr>
              <w:t xml:space="preserve"> </w:t>
            </w:r>
          </w:p>
          <w:p w14:paraId="2C22E6E5" w14:textId="77777777" w:rsidR="009764B8" w:rsidRPr="00803225" w:rsidRDefault="009764B8" w:rsidP="00454337">
            <w:pPr>
              <w:rPr>
                <w:rFonts w:ascii="Times New Roman" w:eastAsia="Times New Roman" w:hAnsi="Times New Roman" w:cs="Times New Roman"/>
                <w:i/>
                <w:iCs/>
                <w:color w:val="414142"/>
              </w:rPr>
            </w:pPr>
            <w:r w:rsidRPr="00803225">
              <w:rPr>
                <w:rFonts w:ascii="Times New Roman" w:eastAsia="Times New Roman" w:hAnsi="Times New Roman" w:cs="Times New Roman"/>
                <w:bCs/>
                <w:i/>
                <w:color w:val="414142"/>
              </w:rPr>
              <w:t>5.1. Saskata vienkāršas kopsakarības sabiedrībā (klasē, skolā, ģimenē un vietējā kopienā)</w:t>
            </w:r>
            <w:r w:rsidRPr="00803225">
              <w:rPr>
                <w:rFonts w:ascii="Times New Roman" w:eastAsia="Times New Roman" w:hAnsi="Times New Roman" w:cs="Times New Roman"/>
                <w:b/>
                <w:bCs/>
                <w:i/>
                <w:color w:val="414142"/>
              </w:rPr>
              <w:t xml:space="preserve"> </w:t>
            </w:r>
          </w:p>
          <w:p w14:paraId="5200B103" w14:textId="77777777" w:rsidR="009764B8" w:rsidRPr="00842FD5" w:rsidRDefault="009764B8" w:rsidP="00454337">
            <w:pPr>
              <w:rPr>
                <w:rFonts w:ascii="Times New Roman" w:eastAsia="Times New Roman" w:hAnsi="Times New Roman" w:cs="Times New Roman"/>
                <w:i/>
                <w:iCs/>
                <w:color w:val="414142"/>
              </w:rPr>
            </w:pPr>
            <w:r w:rsidRPr="00BA1040">
              <w:rPr>
                <w:rFonts w:ascii="Times New Roman" w:eastAsia="Times New Roman" w:hAnsi="Times New Roman" w:cs="Times New Roman"/>
                <w:color w:val="414142"/>
                <w:sz w:val="22"/>
                <w:lang w:eastAsia="lv-LV"/>
              </w:rPr>
              <w:t>(MK 27.11.2018. noteikumi Nr. 747, 1.pielikums).</w:t>
            </w:r>
          </w:p>
        </w:tc>
      </w:tr>
      <w:tr w:rsidR="009764B8" w:rsidRPr="000E4F54" w14:paraId="7A5D537F" w14:textId="77777777" w:rsidTr="00454337">
        <w:trPr>
          <w:trHeight w:val="300"/>
        </w:trPr>
        <w:tc>
          <w:tcPr>
            <w:tcW w:w="9143" w:type="dxa"/>
            <w:gridSpan w:val="4"/>
          </w:tcPr>
          <w:p w14:paraId="3527FE35" w14:textId="77777777" w:rsidR="009764B8" w:rsidRPr="009C2489" w:rsidRDefault="009764B8" w:rsidP="00454337">
            <w:pPr>
              <w:shd w:val="clear" w:color="auto" w:fill="FFFFFF"/>
              <w:rPr>
                <w:rFonts w:ascii="Times New Roman" w:eastAsia="Times New Roman" w:hAnsi="Times New Roman" w:cs="Times New Roman"/>
                <w:b/>
                <w:i/>
                <w:color w:val="414142"/>
                <w:lang w:eastAsia="lv-LV"/>
              </w:rPr>
            </w:pPr>
            <w:r w:rsidRPr="009C2489">
              <w:rPr>
                <w:rFonts w:ascii="Times New Roman" w:eastAsia="Times New Roman" w:hAnsi="Times New Roman" w:cs="Times New Roman"/>
                <w:b/>
                <w:i/>
                <w:color w:val="414142"/>
                <w:lang w:eastAsia="lv-LV"/>
              </w:rPr>
              <w:t>Sasniedzamie rezultāti sociālajā un pilsoniskajā mācību jomā:</w:t>
            </w:r>
          </w:p>
          <w:p w14:paraId="5A4FF585" w14:textId="77777777" w:rsidR="009764B8" w:rsidRPr="00BF042A" w:rsidRDefault="009764B8" w:rsidP="00454337">
            <w:pPr>
              <w:rPr>
                <w:rFonts w:ascii="Times New Roman" w:eastAsia="Times New Roman" w:hAnsi="Times New Roman" w:cs="Times New Roman"/>
                <w:i/>
                <w:iCs/>
                <w:color w:val="414142"/>
              </w:rPr>
            </w:pPr>
            <w:r w:rsidRPr="00BF042A">
              <w:rPr>
                <w:rFonts w:ascii="Times New Roman" w:eastAsia="Times New Roman" w:hAnsi="Times New Roman" w:cs="Times New Roman"/>
                <w:i/>
                <w:iCs/>
                <w:color w:val="414142"/>
              </w:rPr>
              <w:t>2.Cilvēki veido attiecības ar citiem cilvēkiem</w:t>
            </w:r>
          </w:p>
          <w:p w14:paraId="488AC6FB" w14:textId="77777777" w:rsidR="009764B8" w:rsidRPr="00C353E8" w:rsidRDefault="009764B8" w:rsidP="00454337">
            <w:pPr>
              <w:rPr>
                <w:rFonts w:ascii="Times New Roman" w:eastAsia="Times New Roman" w:hAnsi="Times New Roman" w:cs="Times New Roman"/>
                <w:i/>
                <w:iCs/>
                <w:color w:val="414142"/>
              </w:rPr>
            </w:pPr>
            <w:r w:rsidRPr="00BF042A">
              <w:rPr>
                <w:rFonts w:ascii="Times New Roman" w:eastAsia="Times New Roman" w:hAnsi="Times New Roman" w:cs="Times New Roman"/>
                <w:i/>
                <w:iCs/>
                <w:color w:val="414142"/>
              </w:rPr>
              <w:t xml:space="preserve">2.1. Uzvedībā pauž </w:t>
            </w:r>
            <w:proofErr w:type="spellStart"/>
            <w:r w:rsidRPr="00BF042A">
              <w:rPr>
                <w:rFonts w:ascii="Times New Roman" w:eastAsia="Times New Roman" w:hAnsi="Times New Roman" w:cs="Times New Roman"/>
                <w:i/>
                <w:iCs/>
                <w:color w:val="414142"/>
              </w:rPr>
              <w:t>iejūtību</w:t>
            </w:r>
            <w:proofErr w:type="spellEnd"/>
            <w:r w:rsidRPr="00BF042A">
              <w:rPr>
                <w:rFonts w:ascii="Times New Roman" w:eastAsia="Times New Roman" w:hAnsi="Times New Roman" w:cs="Times New Roman"/>
                <w:i/>
                <w:iCs/>
                <w:color w:val="414142"/>
              </w:rPr>
              <w:t xml:space="preserve"> pret citiem cilvēkiem un cieņu pret dzīvās dabas daudzveidību. Ievēro un izprot cilvēku un viņa vajadzību dažādību. Apsver savas rīcības ietekmi uz apkārtējiem, apkārtējo vidi un dabu. Sadarbojas viendabīgās grupās, lai sasniegtu kopīgu rezultātu, ievērojot grupas noteikumus un atpazīstot noteikumu pārkāpumus;</w:t>
            </w:r>
          </w:p>
          <w:p w14:paraId="0F0078F5" w14:textId="77777777" w:rsidR="009764B8" w:rsidRDefault="009764B8" w:rsidP="00454337">
            <w:pPr>
              <w:rPr>
                <w:rFonts w:ascii="Times New Roman" w:eastAsia="Times New Roman" w:hAnsi="Times New Roman" w:cs="Times New Roman"/>
                <w:i/>
                <w:iCs/>
                <w:color w:val="414142"/>
              </w:rPr>
            </w:pPr>
            <w:r w:rsidRPr="00BF042A">
              <w:rPr>
                <w:rFonts w:ascii="Times New Roman" w:eastAsia="Times New Roman" w:hAnsi="Times New Roman" w:cs="Times New Roman"/>
                <w:i/>
                <w:iCs/>
                <w:color w:val="414142"/>
              </w:rPr>
              <w:t>2.3. Atšķir labvēlīgas un nelabvēlīgas attiecības ar cilvēkiem (bērniem un pieaugušajiem). Skaidro, kā būtu jārīkojas nedrošās situācijās, kad tiek apdraudēts pats vai apkārtējie</w:t>
            </w:r>
          </w:p>
          <w:p w14:paraId="202D0674" w14:textId="77777777" w:rsidR="009764B8" w:rsidRPr="00842FD5" w:rsidRDefault="009764B8" w:rsidP="00454337">
            <w:pPr>
              <w:rPr>
                <w:rFonts w:ascii="Times New Roman" w:eastAsia="Times New Roman" w:hAnsi="Times New Roman" w:cs="Times New Roman"/>
                <w:i/>
                <w:iCs/>
                <w:color w:val="414142"/>
              </w:rPr>
            </w:pPr>
            <w:r w:rsidRPr="00C23444">
              <w:rPr>
                <w:rFonts w:ascii="Times New Roman" w:eastAsia="Times New Roman" w:hAnsi="Times New Roman" w:cs="Times New Roman"/>
                <w:color w:val="414142"/>
                <w:lang w:eastAsia="lv-LV"/>
              </w:rPr>
              <w:t>(MK 27.11.2018. noteikumi Nr. 747, 3.pielikums).</w:t>
            </w:r>
          </w:p>
        </w:tc>
      </w:tr>
    </w:tbl>
    <w:p w14:paraId="77E49BC2" w14:textId="79A3B52B" w:rsidR="00EE29C5" w:rsidRPr="000E4F54" w:rsidRDefault="00EE29C5" w:rsidP="41428982">
      <w:pPr>
        <w:rPr>
          <w:rFonts w:ascii="Times New Roman" w:eastAsia="Times New Roman" w:hAnsi="Times New Roman" w:cs="Times New Roman"/>
          <w:color w:val="414142"/>
        </w:rPr>
      </w:pPr>
    </w:p>
    <w:tbl>
      <w:tblPr>
        <w:tblStyle w:val="Reatabula"/>
        <w:tblW w:w="9143" w:type="dxa"/>
        <w:tblLayout w:type="fixed"/>
        <w:tblLook w:val="06A0" w:firstRow="1" w:lastRow="0" w:firstColumn="1" w:lastColumn="0" w:noHBand="1" w:noVBand="1"/>
      </w:tblPr>
      <w:tblGrid>
        <w:gridCol w:w="765"/>
        <w:gridCol w:w="1710"/>
        <w:gridCol w:w="1547"/>
        <w:gridCol w:w="5121"/>
      </w:tblGrid>
      <w:tr w:rsidR="00410855" w:rsidRPr="000E4F54" w14:paraId="1204266E" w14:textId="77777777" w:rsidTr="00454337">
        <w:trPr>
          <w:trHeight w:val="300"/>
        </w:trPr>
        <w:tc>
          <w:tcPr>
            <w:tcW w:w="765" w:type="dxa"/>
            <w:vAlign w:val="center"/>
          </w:tcPr>
          <w:p w14:paraId="45FD6312" w14:textId="7425C995" w:rsidR="00410855" w:rsidRPr="000E4F54" w:rsidRDefault="00410855" w:rsidP="00517702">
            <w:pPr>
              <w:jc w:val="center"/>
              <w:rPr>
                <w:rFonts w:ascii="Times New Roman" w:eastAsia="Times New Roman" w:hAnsi="Times New Roman" w:cs="Times New Roman"/>
                <w:i/>
                <w:iCs/>
              </w:rPr>
            </w:pPr>
            <w:r w:rsidRPr="000E4F54">
              <w:rPr>
                <w:rFonts w:ascii="Times New Roman" w:eastAsia="Times New Roman" w:hAnsi="Times New Roman" w:cs="Times New Roman"/>
                <w:b/>
                <w:bCs/>
                <w:color w:val="414142"/>
                <w:sz w:val="20"/>
                <w:szCs w:val="20"/>
              </w:rPr>
              <w:t>Klase</w:t>
            </w:r>
          </w:p>
        </w:tc>
        <w:tc>
          <w:tcPr>
            <w:tcW w:w="1710" w:type="dxa"/>
            <w:vAlign w:val="center"/>
          </w:tcPr>
          <w:p w14:paraId="07F9C65E" w14:textId="2D25E4F9" w:rsidR="00410855" w:rsidRPr="000E4F54" w:rsidRDefault="00410855" w:rsidP="00517702">
            <w:pPr>
              <w:jc w:val="center"/>
              <w:rPr>
                <w:rFonts w:ascii="Times New Roman" w:eastAsia="Times New Roman" w:hAnsi="Times New Roman" w:cs="Times New Roman"/>
                <w:i/>
                <w:iCs/>
              </w:rPr>
            </w:pPr>
            <w:r w:rsidRPr="000E4F54">
              <w:rPr>
                <w:rFonts w:ascii="Times New Roman" w:eastAsia="Times New Roman" w:hAnsi="Times New Roman" w:cs="Times New Roman"/>
                <w:b/>
                <w:bCs/>
                <w:color w:val="414142"/>
                <w:sz w:val="20"/>
                <w:szCs w:val="20"/>
              </w:rPr>
              <w:t>Temats</w:t>
            </w:r>
          </w:p>
        </w:tc>
        <w:tc>
          <w:tcPr>
            <w:tcW w:w="1547" w:type="dxa"/>
            <w:vAlign w:val="center"/>
          </w:tcPr>
          <w:p w14:paraId="0CDE923B" w14:textId="21CDF322" w:rsidR="00410855" w:rsidRPr="000E4F54" w:rsidRDefault="00410855" w:rsidP="00517702">
            <w:pPr>
              <w:jc w:val="center"/>
              <w:rPr>
                <w:rFonts w:ascii="Times New Roman" w:eastAsia="Times New Roman" w:hAnsi="Times New Roman" w:cs="Times New Roman"/>
                <w:i/>
                <w:iCs/>
              </w:rPr>
            </w:pPr>
            <w:proofErr w:type="spellStart"/>
            <w:r w:rsidRPr="000E4F54">
              <w:rPr>
                <w:rFonts w:ascii="Times New Roman" w:eastAsia="Times New Roman" w:hAnsi="Times New Roman" w:cs="Times New Roman"/>
                <w:b/>
                <w:bCs/>
                <w:color w:val="414142"/>
                <w:sz w:val="20"/>
                <w:szCs w:val="20"/>
              </w:rPr>
              <w:t>Apakštemats</w:t>
            </w:r>
            <w:proofErr w:type="spellEnd"/>
          </w:p>
        </w:tc>
        <w:tc>
          <w:tcPr>
            <w:tcW w:w="5121" w:type="dxa"/>
            <w:vAlign w:val="center"/>
          </w:tcPr>
          <w:p w14:paraId="04AB6CD1" w14:textId="567C2860" w:rsidR="00410855" w:rsidRPr="000E4F54" w:rsidRDefault="00410855" w:rsidP="00517702">
            <w:pPr>
              <w:jc w:val="center"/>
              <w:rPr>
                <w:rFonts w:ascii="Times New Roman" w:eastAsia="Times New Roman" w:hAnsi="Times New Roman" w:cs="Times New Roman"/>
                <w:i/>
                <w:iCs/>
              </w:rPr>
            </w:pPr>
            <w:r w:rsidRPr="000E4F54">
              <w:rPr>
                <w:rFonts w:ascii="Times New Roman" w:eastAsia="Times New Roman" w:hAnsi="Times New Roman" w:cs="Times New Roman"/>
                <w:b/>
                <w:bCs/>
                <w:color w:val="414142"/>
                <w:sz w:val="20"/>
                <w:szCs w:val="20"/>
              </w:rPr>
              <w:t>Skolēna plānotā darbība</w:t>
            </w:r>
          </w:p>
        </w:tc>
      </w:tr>
      <w:tr w:rsidR="00410855" w:rsidRPr="000E4F54" w14:paraId="367EAD1A" w14:textId="77777777" w:rsidTr="0C08681C">
        <w:trPr>
          <w:trHeight w:val="300"/>
        </w:trPr>
        <w:tc>
          <w:tcPr>
            <w:tcW w:w="765" w:type="dxa"/>
          </w:tcPr>
          <w:p w14:paraId="59CAA43D" w14:textId="46DD7D77" w:rsidR="00410855" w:rsidRPr="004047E4" w:rsidRDefault="00410855" w:rsidP="00410855">
            <w:pP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2.kl.</w:t>
            </w:r>
          </w:p>
        </w:tc>
        <w:tc>
          <w:tcPr>
            <w:tcW w:w="1710" w:type="dxa"/>
          </w:tcPr>
          <w:p w14:paraId="4E0B94C5" w14:textId="625621A8" w:rsidR="00410855" w:rsidRPr="004047E4" w:rsidRDefault="00410855" w:rsidP="00410855">
            <w:pP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2.1. Kā plānot savu laiku un mērķus, lai mācītos un nodarbotos ar vaļaspriekiem?</w:t>
            </w:r>
          </w:p>
        </w:tc>
        <w:tc>
          <w:tcPr>
            <w:tcW w:w="1547" w:type="dxa"/>
          </w:tcPr>
          <w:p w14:paraId="2D5736E3" w14:textId="1D560D63" w:rsidR="00410855" w:rsidRPr="004047E4" w:rsidRDefault="00410855" w:rsidP="00410855">
            <w:pP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Kas man patīk un kas padodas?</w:t>
            </w:r>
          </w:p>
        </w:tc>
        <w:tc>
          <w:tcPr>
            <w:tcW w:w="5121" w:type="dxa"/>
          </w:tcPr>
          <w:p w14:paraId="05E17CD5" w14:textId="77A9C452" w:rsidR="00410855" w:rsidRPr="004047E4" w:rsidRDefault="00410855" w:rsidP="00410855">
            <w:pP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Kopā ar skolotāju izveido prasmju, kuras piemīt klases skolēniem, sarakstu; prognozē, kādas prasmes un zināšanas vēl būtu jāattīsta.</w:t>
            </w:r>
          </w:p>
        </w:tc>
      </w:tr>
      <w:tr w:rsidR="00410855" w:rsidRPr="000E4F54" w14:paraId="4AABBAAD" w14:textId="77777777" w:rsidTr="00454337">
        <w:trPr>
          <w:trHeight w:val="300"/>
        </w:trPr>
        <w:tc>
          <w:tcPr>
            <w:tcW w:w="9143" w:type="dxa"/>
            <w:gridSpan w:val="4"/>
          </w:tcPr>
          <w:p w14:paraId="06F78E36" w14:textId="0AB2915B" w:rsidR="00517702" w:rsidRPr="005E7112" w:rsidRDefault="00517702" w:rsidP="00517702">
            <w:pPr>
              <w:shd w:val="clear" w:color="auto" w:fill="FFFFFF"/>
              <w:rPr>
                <w:rFonts w:ascii="Times New Roman" w:eastAsia="Times New Roman" w:hAnsi="Times New Roman" w:cs="Times New Roman"/>
                <w:b/>
                <w:i/>
                <w:color w:val="414142"/>
                <w:lang w:eastAsia="lv-LV"/>
              </w:rPr>
            </w:pPr>
            <w:r w:rsidRPr="005E7112">
              <w:rPr>
                <w:rFonts w:ascii="Times New Roman" w:eastAsia="Times New Roman" w:hAnsi="Times New Roman" w:cs="Times New Roman"/>
                <w:b/>
                <w:i/>
                <w:color w:val="414142"/>
                <w:lang w:eastAsia="lv-LV"/>
              </w:rPr>
              <w:t>Sasniedzamie rezultāti pilsoniskās līdzdalības caurviju prasmē:</w:t>
            </w:r>
          </w:p>
          <w:p w14:paraId="5011E7CA" w14:textId="77777777" w:rsidR="00517702" w:rsidRDefault="00410855" w:rsidP="00517702">
            <w:pPr>
              <w:rPr>
                <w:rFonts w:ascii="Times New Roman" w:eastAsia="Times New Roman" w:hAnsi="Times New Roman" w:cs="Times New Roman"/>
                <w:b/>
                <w:bCs/>
                <w:color w:val="414142"/>
              </w:rPr>
            </w:pPr>
            <w:r w:rsidRPr="00517702">
              <w:rPr>
                <w:rFonts w:ascii="Times New Roman" w:eastAsia="Times New Roman" w:hAnsi="Times New Roman" w:cs="Times New Roman"/>
                <w:bCs/>
                <w:i/>
                <w:color w:val="414142"/>
              </w:rPr>
              <w:t>3.5.3. Piedalās noteikumu un ar mācīšanos saistītu lēmumu pieņemšanā un ar pedagoga atbalstu rīkojas atbilstoši sabiedrībā pieņemtajām normām. Veic uzticētos pienākumus, saskata, ka rīcībai ir sekas, un uzņemas atbildību par savu darbu</w:t>
            </w:r>
            <w:r w:rsidR="00517702">
              <w:rPr>
                <w:rFonts w:ascii="Times New Roman" w:eastAsia="Times New Roman" w:hAnsi="Times New Roman" w:cs="Times New Roman"/>
                <w:b/>
                <w:bCs/>
                <w:color w:val="414142"/>
              </w:rPr>
              <w:t>.</w:t>
            </w:r>
          </w:p>
          <w:p w14:paraId="5AF38114" w14:textId="062B3A45" w:rsidR="00410855" w:rsidRPr="00517702" w:rsidRDefault="00517702" w:rsidP="00517702">
            <w:pPr>
              <w:shd w:val="clear" w:color="auto" w:fill="FFFFFF"/>
              <w:rPr>
                <w:rFonts w:ascii="Times New Roman" w:eastAsia="Times New Roman" w:hAnsi="Times New Roman" w:cs="Times New Roman"/>
                <w:color w:val="414142"/>
                <w:lang w:eastAsia="lv-LV"/>
              </w:rPr>
            </w:pPr>
            <w:r w:rsidRPr="00BA1040">
              <w:rPr>
                <w:rFonts w:ascii="Times New Roman" w:eastAsia="Times New Roman" w:hAnsi="Times New Roman" w:cs="Times New Roman"/>
                <w:color w:val="414142"/>
                <w:sz w:val="22"/>
                <w:lang w:eastAsia="lv-LV"/>
              </w:rPr>
              <w:t>(MK 27.11.2018. noteikumi Nr. 747, 1.pielikums).</w:t>
            </w:r>
          </w:p>
        </w:tc>
      </w:tr>
      <w:tr w:rsidR="007A5207" w:rsidRPr="000E4F54" w14:paraId="5A556F0F" w14:textId="77777777" w:rsidTr="00454337">
        <w:trPr>
          <w:trHeight w:val="300"/>
        </w:trPr>
        <w:tc>
          <w:tcPr>
            <w:tcW w:w="9143" w:type="dxa"/>
            <w:gridSpan w:val="4"/>
          </w:tcPr>
          <w:p w14:paraId="63886698" w14:textId="77777777" w:rsidR="007A5207" w:rsidRPr="00C22DD5" w:rsidRDefault="007A5207" w:rsidP="007A5207">
            <w:pPr>
              <w:shd w:val="clear" w:color="auto" w:fill="FFFFFF"/>
              <w:rPr>
                <w:rFonts w:ascii="Times New Roman" w:eastAsia="Times New Roman" w:hAnsi="Times New Roman" w:cs="Times New Roman"/>
                <w:b/>
                <w:i/>
                <w:color w:val="414142"/>
                <w:lang w:eastAsia="lv-LV"/>
              </w:rPr>
            </w:pPr>
            <w:r w:rsidRPr="00C22DD5">
              <w:rPr>
                <w:rFonts w:ascii="Times New Roman" w:eastAsia="Times New Roman" w:hAnsi="Times New Roman" w:cs="Times New Roman"/>
                <w:b/>
                <w:i/>
                <w:color w:val="414142"/>
                <w:lang w:eastAsia="lv-LV"/>
              </w:rPr>
              <w:t>Sasniedzamie rezultāti sociālajā un pilsoniskajā mācību jomā:</w:t>
            </w:r>
          </w:p>
          <w:p w14:paraId="4F1D504B" w14:textId="282D9750" w:rsidR="00C22DD5" w:rsidRPr="00C22DD5" w:rsidRDefault="00C22DD5" w:rsidP="00C22DD5">
            <w:pPr>
              <w:rPr>
                <w:rFonts w:ascii="Times New Roman" w:eastAsia="Times New Roman" w:hAnsi="Times New Roman" w:cs="Times New Roman"/>
                <w:bCs/>
                <w:i/>
                <w:color w:val="414142"/>
              </w:rPr>
            </w:pPr>
            <w:r w:rsidRPr="00C22DD5">
              <w:rPr>
                <w:rFonts w:ascii="Times New Roman" w:eastAsia="Times New Roman" w:hAnsi="Times New Roman" w:cs="Times New Roman"/>
                <w:bCs/>
                <w:i/>
                <w:color w:val="414142"/>
              </w:rPr>
              <w:t>2. Cilvēki veido attiecības ar citiem cilvēkiem</w:t>
            </w:r>
          </w:p>
          <w:p w14:paraId="4A0CBD3A" w14:textId="5B00F755" w:rsidR="007A5207" w:rsidRPr="00C22DD5" w:rsidRDefault="00C22DD5" w:rsidP="00C22DD5">
            <w:pPr>
              <w:rPr>
                <w:rFonts w:ascii="Times New Roman" w:eastAsia="Times New Roman" w:hAnsi="Times New Roman" w:cs="Times New Roman"/>
                <w:bCs/>
                <w:i/>
                <w:color w:val="414142"/>
              </w:rPr>
            </w:pPr>
            <w:r w:rsidRPr="00C22DD5">
              <w:rPr>
                <w:rFonts w:ascii="Times New Roman" w:eastAsia="Times New Roman" w:hAnsi="Times New Roman" w:cs="Times New Roman"/>
                <w:bCs/>
                <w:i/>
                <w:color w:val="414142"/>
              </w:rPr>
              <w:t xml:space="preserve">2.1. Uzvedībā pauž </w:t>
            </w:r>
            <w:proofErr w:type="spellStart"/>
            <w:r w:rsidRPr="00C22DD5">
              <w:rPr>
                <w:rFonts w:ascii="Times New Roman" w:eastAsia="Times New Roman" w:hAnsi="Times New Roman" w:cs="Times New Roman"/>
                <w:bCs/>
                <w:i/>
                <w:color w:val="414142"/>
              </w:rPr>
              <w:t>iejūtību</w:t>
            </w:r>
            <w:proofErr w:type="spellEnd"/>
            <w:r w:rsidRPr="00C22DD5">
              <w:rPr>
                <w:rFonts w:ascii="Times New Roman" w:eastAsia="Times New Roman" w:hAnsi="Times New Roman" w:cs="Times New Roman"/>
                <w:bCs/>
                <w:i/>
                <w:color w:val="414142"/>
              </w:rPr>
              <w:t xml:space="preserve"> pret citiem cilvēkiem un cieņu pret dzīvās dabas daudzveidību. Ievēro un izprot cilvēku un viņa vajadzību dažādību. Apsver savas rīcības ietekmi uz apkārtējiem, apkārtējo vidi un dabu. Sadarbojas viendabīgās grupās, lai sasniegtu kopīgu rezultātu, ievērojot grupas noteikumus un atpazīstot noteikumu pārkāpumus</w:t>
            </w:r>
          </w:p>
          <w:p w14:paraId="2775A7B7" w14:textId="299130B2" w:rsidR="007A5207" w:rsidRPr="00C22DD5" w:rsidRDefault="00C22DD5" w:rsidP="00C22DD5">
            <w:pPr>
              <w:rPr>
                <w:rFonts w:ascii="Times New Roman" w:eastAsia="Times New Roman" w:hAnsi="Times New Roman" w:cs="Times New Roman"/>
                <w:bCs/>
                <w:i/>
                <w:color w:val="414142"/>
              </w:rPr>
            </w:pPr>
            <w:r w:rsidRPr="00C22DD5">
              <w:rPr>
                <w:rFonts w:ascii="Times New Roman" w:eastAsia="Times New Roman" w:hAnsi="Times New Roman" w:cs="Times New Roman"/>
                <w:bCs/>
                <w:i/>
                <w:color w:val="414142"/>
              </w:rPr>
              <w:t>2.5. Balstoties savā pieredzē, skaidro, kādi lēmumi ir paša indivīda ziņā un kādi prasa kopīgu līdzdalību. Piedalās lēmumu pieņemšanā. Spriež par iesaistīšanās un līdzdalības nozīmi un nepieciešamību</w:t>
            </w:r>
            <w:r>
              <w:rPr>
                <w:rFonts w:ascii="Times New Roman" w:eastAsia="Times New Roman" w:hAnsi="Times New Roman" w:cs="Times New Roman"/>
                <w:bCs/>
                <w:i/>
                <w:color w:val="414142"/>
              </w:rPr>
              <w:t>.</w:t>
            </w:r>
          </w:p>
          <w:p w14:paraId="3B62DA17" w14:textId="7EE2ED8D" w:rsidR="007A5207" w:rsidRPr="007A5207" w:rsidRDefault="007A5207" w:rsidP="007A5207">
            <w:pPr>
              <w:shd w:val="clear" w:color="auto" w:fill="FFFFFF"/>
              <w:rPr>
                <w:rFonts w:ascii="Times New Roman" w:eastAsia="Times New Roman" w:hAnsi="Times New Roman" w:cs="Times New Roman"/>
                <w:color w:val="414142"/>
                <w:lang w:eastAsia="lv-LV"/>
              </w:rPr>
            </w:pPr>
            <w:r w:rsidRPr="00BA1040">
              <w:rPr>
                <w:rFonts w:ascii="Times New Roman" w:eastAsia="Times New Roman" w:hAnsi="Times New Roman" w:cs="Times New Roman"/>
                <w:color w:val="414142"/>
                <w:sz w:val="22"/>
                <w:lang w:eastAsia="lv-LV"/>
              </w:rPr>
              <w:t>(MK 27.11.2018. noteikumi Nr. 747, 3.pielikums).</w:t>
            </w:r>
          </w:p>
        </w:tc>
      </w:tr>
    </w:tbl>
    <w:p w14:paraId="0D2BABAA" w14:textId="375AD708" w:rsidR="4AB76AA1" w:rsidRPr="000E4F54" w:rsidRDefault="4AB76AA1" w:rsidP="0C08681C">
      <w:pPr>
        <w:rPr>
          <w:rFonts w:ascii="Times New Roman" w:eastAsia="Times New Roman" w:hAnsi="Times New Roman" w:cs="Times New Roman"/>
        </w:rPr>
      </w:pPr>
    </w:p>
    <w:p w14:paraId="033C79C0" w14:textId="177E8FF0" w:rsidR="008F0C60" w:rsidRDefault="00AE19C5" w:rsidP="008F0C60">
      <w:pPr>
        <w:rPr>
          <w:rFonts w:ascii="Times New Roman" w:eastAsia="Times New Roman" w:hAnsi="Times New Roman" w:cs="Times New Roman"/>
          <w:b/>
          <w:bCs/>
          <w:color w:val="414142"/>
        </w:rPr>
      </w:pPr>
      <w:proofErr w:type="spellStart"/>
      <w:r w:rsidRPr="000E4F54">
        <w:rPr>
          <w:rFonts w:ascii="Times New Roman" w:eastAsia="Times New Roman" w:hAnsi="Times New Roman" w:cs="Times New Roman"/>
          <w:b/>
          <w:bCs/>
          <w:color w:val="414142"/>
        </w:rPr>
        <w:t>D</w:t>
      </w:r>
      <w:r w:rsidR="008F0C60" w:rsidRPr="000E4F54">
        <w:rPr>
          <w:rFonts w:ascii="Times New Roman" w:eastAsia="Times New Roman" w:hAnsi="Times New Roman" w:cs="Times New Roman"/>
          <w:b/>
          <w:bCs/>
          <w:color w:val="414142"/>
        </w:rPr>
        <w:t>abaszinīb</w:t>
      </w:r>
      <w:r w:rsidRPr="000E4F54">
        <w:rPr>
          <w:rFonts w:ascii="Times New Roman" w:eastAsia="Times New Roman" w:hAnsi="Times New Roman" w:cs="Times New Roman"/>
          <w:b/>
          <w:bCs/>
          <w:color w:val="414142"/>
        </w:rPr>
        <w:t>as</w:t>
      </w:r>
      <w:proofErr w:type="spellEnd"/>
    </w:p>
    <w:tbl>
      <w:tblPr>
        <w:tblStyle w:val="Reatabula"/>
        <w:tblW w:w="9143" w:type="dxa"/>
        <w:tblLayout w:type="fixed"/>
        <w:tblLook w:val="06A0" w:firstRow="1" w:lastRow="0" w:firstColumn="1" w:lastColumn="0" w:noHBand="1" w:noVBand="1"/>
      </w:tblPr>
      <w:tblGrid>
        <w:gridCol w:w="886"/>
        <w:gridCol w:w="1661"/>
        <w:gridCol w:w="1559"/>
        <w:gridCol w:w="5037"/>
      </w:tblGrid>
      <w:tr w:rsidR="00181F24" w:rsidRPr="000E4F54" w14:paraId="0B69BBFC" w14:textId="77777777" w:rsidTr="00454337">
        <w:trPr>
          <w:trHeight w:val="300"/>
        </w:trPr>
        <w:tc>
          <w:tcPr>
            <w:tcW w:w="886" w:type="dxa"/>
            <w:vAlign w:val="center"/>
          </w:tcPr>
          <w:p w14:paraId="3F96EB2C" w14:textId="77777777" w:rsidR="00181F24" w:rsidRPr="000E4F54" w:rsidRDefault="00181F24" w:rsidP="00454337">
            <w:pPr>
              <w:jc w:val="center"/>
              <w:rPr>
                <w:rFonts w:ascii="Times New Roman" w:eastAsia="Times New Roman" w:hAnsi="Times New Roman" w:cs="Times New Roman"/>
                <w:b/>
                <w:bCs/>
                <w:color w:val="414142"/>
                <w:sz w:val="20"/>
                <w:szCs w:val="20"/>
              </w:rPr>
            </w:pPr>
            <w:r w:rsidRPr="000E4F54">
              <w:rPr>
                <w:rFonts w:ascii="Times New Roman" w:eastAsia="Times New Roman" w:hAnsi="Times New Roman" w:cs="Times New Roman"/>
                <w:b/>
                <w:bCs/>
                <w:color w:val="414142"/>
                <w:sz w:val="20"/>
                <w:szCs w:val="20"/>
              </w:rPr>
              <w:t>Klase</w:t>
            </w:r>
          </w:p>
        </w:tc>
        <w:tc>
          <w:tcPr>
            <w:tcW w:w="1661" w:type="dxa"/>
            <w:vAlign w:val="center"/>
          </w:tcPr>
          <w:p w14:paraId="1BC8D266" w14:textId="77777777" w:rsidR="00181F24" w:rsidRPr="000E4F54" w:rsidRDefault="00181F24" w:rsidP="00454337">
            <w:pPr>
              <w:jc w:val="center"/>
              <w:rPr>
                <w:rFonts w:ascii="Times New Roman" w:eastAsia="Times New Roman" w:hAnsi="Times New Roman" w:cs="Times New Roman"/>
                <w:b/>
                <w:bCs/>
                <w:color w:val="414142"/>
                <w:sz w:val="20"/>
                <w:szCs w:val="20"/>
              </w:rPr>
            </w:pPr>
            <w:r w:rsidRPr="000E4F54">
              <w:rPr>
                <w:rFonts w:ascii="Times New Roman" w:eastAsia="Times New Roman" w:hAnsi="Times New Roman" w:cs="Times New Roman"/>
                <w:b/>
                <w:bCs/>
                <w:color w:val="414142"/>
                <w:sz w:val="20"/>
                <w:szCs w:val="20"/>
              </w:rPr>
              <w:t>Temats</w:t>
            </w:r>
          </w:p>
        </w:tc>
        <w:tc>
          <w:tcPr>
            <w:tcW w:w="1559" w:type="dxa"/>
            <w:vAlign w:val="center"/>
          </w:tcPr>
          <w:p w14:paraId="023C5D9D" w14:textId="77777777" w:rsidR="00181F24" w:rsidRPr="000E4F54" w:rsidRDefault="00181F24" w:rsidP="00454337">
            <w:pPr>
              <w:jc w:val="center"/>
              <w:rPr>
                <w:rFonts w:ascii="Times New Roman" w:eastAsia="Times New Roman" w:hAnsi="Times New Roman" w:cs="Times New Roman"/>
                <w:b/>
                <w:bCs/>
                <w:color w:val="414142"/>
                <w:sz w:val="20"/>
                <w:szCs w:val="20"/>
              </w:rPr>
            </w:pPr>
            <w:proofErr w:type="spellStart"/>
            <w:r w:rsidRPr="000E4F54">
              <w:rPr>
                <w:rFonts w:ascii="Times New Roman" w:eastAsia="Times New Roman" w:hAnsi="Times New Roman" w:cs="Times New Roman"/>
                <w:b/>
                <w:bCs/>
                <w:color w:val="414142"/>
                <w:sz w:val="20"/>
                <w:szCs w:val="20"/>
              </w:rPr>
              <w:t>Apakštemats</w:t>
            </w:r>
            <w:proofErr w:type="spellEnd"/>
          </w:p>
        </w:tc>
        <w:tc>
          <w:tcPr>
            <w:tcW w:w="5037" w:type="dxa"/>
            <w:vAlign w:val="center"/>
          </w:tcPr>
          <w:p w14:paraId="60DFF93E" w14:textId="77777777" w:rsidR="00181F24" w:rsidRPr="000E4F54" w:rsidRDefault="00181F24" w:rsidP="00454337">
            <w:pPr>
              <w:jc w:val="center"/>
              <w:rPr>
                <w:rFonts w:ascii="Times New Roman" w:eastAsia="Times New Roman" w:hAnsi="Times New Roman" w:cs="Times New Roman"/>
                <w:b/>
                <w:bCs/>
                <w:color w:val="414142"/>
                <w:sz w:val="20"/>
                <w:szCs w:val="20"/>
              </w:rPr>
            </w:pPr>
            <w:r w:rsidRPr="000E4F54">
              <w:rPr>
                <w:rFonts w:ascii="Times New Roman" w:eastAsia="Times New Roman" w:hAnsi="Times New Roman" w:cs="Times New Roman"/>
                <w:b/>
                <w:bCs/>
                <w:color w:val="414142"/>
                <w:sz w:val="20"/>
                <w:szCs w:val="20"/>
              </w:rPr>
              <w:t>Skolēna plānotā darbība</w:t>
            </w:r>
          </w:p>
        </w:tc>
      </w:tr>
      <w:tr w:rsidR="00181F24" w:rsidRPr="000E4F54" w14:paraId="43B5B59B" w14:textId="77777777" w:rsidTr="000E5379">
        <w:trPr>
          <w:trHeight w:val="1124"/>
        </w:trPr>
        <w:tc>
          <w:tcPr>
            <w:tcW w:w="886" w:type="dxa"/>
          </w:tcPr>
          <w:p w14:paraId="04DE9CAF" w14:textId="77777777" w:rsidR="00181F24" w:rsidRPr="004047E4" w:rsidRDefault="00181F24" w:rsidP="00454337">
            <w:pPr>
              <w:jc w:val="cente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5.kl.</w:t>
            </w:r>
          </w:p>
        </w:tc>
        <w:tc>
          <w:tcPr>
            <w:tcW w:w="1661" w:type="dxa"/>
          </w:tcPr>
          <w:p w14:paraId="6B2D8917" w14:textId="77777777" w:rsidR="00181F24" w:rsidRPr="004047E4" w:rsidRDefault="00181F24" w:rsidP="00454337">
            <w:pP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 xml:space="preserve">5.2. Kā izmanto materiālus? </w:t>
            </w:r>
          </w:p>
          <w:p w14:paraId="4CF114F1" w14:textId="77777777" w:rsidR="00181F24" w:rsidRPr="004047E4" w:rsidRDefault="00181F24" w:rsidP="00454337">
            <w:pPr>
              <w:jc w:val="center"/>
              <w:rPr>
                <w:rFonts w:ascii="Times New Roman" w:eastAsia="Times New Roman" w:hAnsi="Times New Roman" w:cs="Times New Roman"/>
                <w:i/>
                <w:iCs/>
                <w:color w:val="A6A6A6" w:themeColor="background1" w:themeShade="A6"/>
              </w:rPr>
            </w:pPr>
          </w:p>
        </w:tc>
        <w:tc>
          <w:tcPr>
            <w:tcW w:w="1559" w:type="dxa"/>
            <w:vAlign w:val="center"/>
          </w:tcPr>
          <w:p w14:paraId="57BD3672" w14:textId="77777777" w:rsidR="00181F24" w:rsidRPr="004047E4" w:rsidRDefault="00181F24" w:rsidP="00454337">
            <w:pPr>
              <w:jc w:val="cente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Kā apsaimnieko atkritumus?</w:t>
            </w:r>
          </w:p>
        </w:tc>
        <w:tc>
          <w:tcPr>
            <w:tcW w:w="5037" w:type="dxa"/>
          </w:tcPr>
          <w:p w14:paraId="10DE858A" w14:textId="77777777" w:rsidR="00181F24" w:rsidRPr="004047E4" w:rsidRDefault="00181F24" w:rsidP="00454337">
            <w:pP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Sadarbojoties grupā, plāno un veic ilgstošu pētījumu (ar skolotāja palīdzību vienojas par lielumiem, izsaka pieņēmumu un plāno darba gaitu). Izvēlas datu reģistrēšanas veidu, lai noskaidrotu, kādi atkritumi (papīrs, vilnas audums, kokvilnas audums, sintētisks audums, metāls, stikls, plastmasa u. c.) un cik ilgā laikā sadalās vidē (gaisā, ūdenī, augsnē). Izvēlas noteikta veida atkritumus, piemēram, papīru, un pēta tā izmaiņas konkrētā laika periodā, ierokot augsnē, ievietojot ūdenī vai atstājot ārā; vai arī pēta dažādu atkritumu veidu, piemēram, papīra, plastmasas, auduma izmaiņas noteiktā laika periodā, ja tos ierok augsnē, ievieto ūdenī utt. Veido spriedumu par atkritumu apsaimniekošanas un pārstrādes nepieciešamību un iespējām. Diskutē par atkritumu apsaimniekošanu kā iespēju taupīt resursus.</w:t>
            </w:r>
          </w:p>
        </w:tc>
      </w:tr>
      <w:tr w:rsidR="003B6B1E" w:rsidRPr="000E4F54" w14:paraId="766A590A" w14:textId="77777777" w:rsidTr="00BA1040">
        <w:trPr>
          <w:trHeight w:val="1303"/>
        </w:trPr>
        <w:tc>
          <w:tcPr>
            <w:tcW w:w="9143" w:type="dxa"/>
            <w:gridSpan w:val="4"/>
          </w:tcPr>
          <w:p w14:paraId="11817205" w14:textId="77777777" w:rsidR="003B6B1E" w:rsidRPr="00F00BEC" w:rsidRDefault="003B6B1E" w:rsidP="003B6B1E">
            <w:pPr>
              <w:shd w:val="clear" w:color="auto" w:fill="FFFFFF"/>
              <w:rPr>
                <w:rFonts w:ascii="Times New Roman" w:eastAsia="Times New Roman" w:hAnsi="Times New Roman" w:cs="Times New Roman"/>
                <w:b/>
                <w:i/>
                <w:color w:val="414142"/>
                <w:lang w:eastAsia="lv-LV"/>
              </w:rPr>
            </w:pPr>
            <w:r w:rsidRPr="00F00BEC">
              <w:rPr>
                <w:rFonts w:ascii="Times New Roman" w:eastAsia="Times New Roman" w:hAnsi="Times New Roman" w:cs="Times New Roman"/>
                <w:b/>
                <w:i/>
                <w:color w:val="414142"/>
                <w:lang w:eastAsia="lv-LV"/>
              </w:rPr>
              <w:t>Sasniedzamie rezultāti pilsoniskās līdzdalības caurviju prasmē:</w:t>
            </w:r>
          </w:p>
          <w:p w14:paraId="5778C44B" w14:textId="77777777" w:rsidR="003B6B1E" w:rsidRPr="00F00BEC" w:rsidRDefault="003B6B1E" w:rsidP="003B6B1E">
            <w:pPr>
              <w:shd w:val="clear" w:color="auto" w:fill="FFFFFF"/>
              <w:rPr>
                <w:rFonts w:ascii="Times New Roman" w:eastAsia="Times New Roman" w:hAnsi="Times New Roman" w:cs="Times New Roman"/>
                <w:i/>
                <w:iCs/>
                <w:color w:val="000000" w:themeColor="text1"/>
              </w:rPr>
            </w:pPr>
            <w:r w:rsidRPr="00F00BEC">
              <w:rPr>
                <w:rFonts w:ascii="Times New Roman" w:eastAsia="Times New Roman" w:hAnsi="Times New Roman" w:cs="Times New Roman"/>
                <w:bCs/>
                <w:i/>
                <w:color w:val="000000" w:themeColor="text1"/>
              </w:rPr>
              <w:t xml:space="preserve">5.1. Saskata kopsakarības sabiedrībā, vidē un kopienā nacionālā mērogā, kā arī savu ietekmi, lomu un nepieciešamību iesaistīties savas kopienas dzīves uzlabošanā. Skaidro vienas rīcības dažādās sekas (to ietekmi uz citiem cilvēkiem, attiecībām, vidi) </w:t>
            </w:r>
            <w:r w:rsidRPr="00F00BEC">
              <w:rPr>
                <w:rFonts w:ascii="Times New Roman" w:eastAsia="Times New Roman" w:hAnsi="Times New Roman" w:cs="Times New Roman"/>
                <w:i/>
                <w:color w:val="000000" w:themeColor="text1"/>
              </w:rPr>
              <w:t xml:space="preserve"> </w:t>
            </w:r>
          </w:p>
          <w:p w14:paraId="2CA5F9BB" w14:textId="0403771A" w:rsidR="003B6B1E" w:rsidRPr="003B6B1E" w:rsidRDefault="003B6B1E" w:rsidP="003B6B1E">
            <w:pPr>
              <w:shd w:val="clear" w:color="auto" w:fill="FFFFFF"/>
              <w:rPr>
                <w:rFonts w:ascii="Times New Roman" w:eastAsia="Times New Roman" w:hAnsi="Times New Roman" w:cs="Times New Roman"/>
                <w:color w:val="414142"/>
                <w:lang w:eastAsia="lv-LV"/>
              </w:rPr>
            </w:pPr>
            <w:r w:rsidRPr="00BA1040">
              <w:rPr>
                <w:rFonts w:ascii="Times New Roman" w:eastAsia="Times New Roman" w:hAnsi="Times New Roman" w:cs="Times New Roman"/>
                <w:color w:val="414142"/>
                <w:sz w:val="22"/>
                <w:lang w:eastAsia="lv-LV"/>
              </w:rPr>
              <w:t>(MK 27.11.2018. noteikumi Nr. 747, 1.pielikums).</w:t>
            </w:r>
          </w:p>
        </w:tc>
      </w:tr>
      <w:tr w:rsidR="009905AF" w:rsidRPr="000E4F54" w14:paraId="78F0DD73" w14:textId="77777777" w:rsidTr="00F00BEC">
        <w:trPr>
          <w:trHeight w:val="1687"/>
        </w:trPr>
        <w:tc>
          <w:tcPr>
            <w:tcW w:w="9143" w:type="dxa"/>
            <w:gridSpan w:val="4"/>
          </w:tcPr>
          <w:p w14:paraId="5E972F82" w14:textId="77777777" w:rsidR="009905AF" w:rsidRPr="00A5472D" w:rsidRDefault="009905AF" w:rsidP="009905AF">
            <w:pPr>
              <w:shd w:val="clear" w:color="auto" w:fill="FFFFFF"/>
              <w:rPr>
                <w:rFonts w:ascii="Times New Roman" w:eastAsia="Times New Roman" w:hAnsi="Times New Roman" w:cs="Times New Roman"/>
                <w:b/>
                <w:i/>
                <w:color w:val="414142"/>
                <w:lang w:eastAsia="lv-LV"/>
              </w:rPr>
            </w:pPr>
            <w:r w:rsidRPr="00A5472D">
              <w:rPr>
                <w:rFonts w:ascii="Times New Roman" w:eastAsia="Times New Roman" w:hAnsi="Times New Roman" w:cs="Times New Roman"/>
                <w:b/>
                <w:i/>
                <w:color w:val="414142"/>
                <w:lang w:eastAsia="lv-LV"/>
              </w:rPr>
              <w:t>Sasniedzamie rezultāti dabaszinātņu mācību jomā:</w:t>
            </w:r>
          </w:p>
          <w:p w14:paraId="705FC014" w14:textId="24E77B7F" w:rsidR="00554FA2" w:rsidRPr="00A5472D" w:rsidRDefault="00554FA2" w:rsidP="00A5472D">
            <w:pPr>
              <w:rPr>
                <w:rFonts w:ascii="Times New Roman" w:eastAsia="Times New Roman" w:hAnsi="Times New Roman" w:cs="Times New Roman"/>
                <w:i/>
                <w:iCs/>
                <w:color w:val="000000" w:themeColor="text1"/>
              </w:rPr>
            </w:pPr>
            <w:r w:rsidRPr="00A5472D">
              <w:rPr>
                <w:rFonts w:ascii="Times New Roman" w:eastAsia="Times New Roman" w:hAnsi="Times New Roman" w:cs="Times New Roman"/>
                <w:i/>
                <w:iCs/>
                <w:color w:val="000000" w:themeColor="text1"/>
              </w:rPr>
              <w:t>5.4. Dabas resursi</w:t>
            </w:r>
          </w:p>
          <w:p w14:paraId="03966D54" w14:textId="747022ED" w:rsidR="00554FA2" w:rsidRPr="00A5472D" w:rsidRDefault="00A5472D" w:rsidP="00A5472D">
            <w:pPr>
              <w:rPr>
                <w:rFonts w:ascii="Times New Roman" w:eastAsia="Times New Roman" w:hAnsi="Times New Roman" w:cs="Times New Roman"/>
                <w:i/>
                <w:iCs/>
                <w:color w:val="000000" w:themeColor="text1"/>
              </w:rPr>
            </w:pPr>
            <w:r w:rsidRPr="00A5472D">
              <w:rPr>
                <w:rFonts w:ascii="Times New Roman" w:eastAsia="Times New Roman" w:hAnsi="Times New Roman" w:cs="Times New Roman"/>
                <w:i/>
                <w:iCs/>
                <w:color w:val="000000" w:themeColor="text1"/>
              </w:rPr>
              <w:t>5.4.1. Grupē dabas resursus (atjaunojamie un neatjaunojamie) un apraksta to saglabāšanas, atkārtotas izmantošanas un pārstrādāšanas iespējas, izmantojot informācijas avotus un veiktos novērojumus</w:t>
            </w:r>
            <w:r>
              <w:rPr>
                <w:rFonts w:ascii="Times New Roman" w:eastAsia="Times New Roman" w:hAnsi="Times New Roman" w:cs="Times New Roman"/>
                <w:i/>
                <w:iCs/>
                <w:color w:val="000000" w:themeColor="text1"/>
              </w:rPr>
              <w:t>.</w:t>
            </w:r>
          </w:p>
          <w:p w14:paraId="28950BC2" w14:textId="3E3D3B65" w:rsidR="009905AF" w:rsidRPr="00F00BEC" w:rsidRDefault="009905AF" w:rsidP="00F00BEC">
            <w:pPr>
              <w:shd w:val="clear" w:color="auto" w:fill="FFFFFF"/>
              <w:rPr>
                <w:rFonts w:ascii="Times New Roman" w:eastAsia="Times New Roman" w:hAnsi="Times New Roman" w:cs="Times New Roman"/>
                <w:color w:val="414142"/>
                <w:lang w:eastAsia="lv-LV"/>
              </w:rPr>
            </w:pPr>
            <w:r w:rsidRPr="00BA1040">
              <w:rPr>
                <w:rFonts w:ascii="Times New Roman" w:eastAsia="Times New Roman" w:hAnsi="Times New Roman" w:cs="Times New Roman"/>
                <w:color w:val="414142"/>
                <w:sz w:val="22"/>
                <w:lang w:eastAsia="lv-LV"/>
              </w:rPr>
              <w:t>(MK 27.11.2018. noteikumi Nr. 747, 5.pielikums).</w:t>
            </w:r>
          </w:p>
        </w:tc>
      </w:tr>
    </w:tbl>
    <w:p w14:paraId="15045189" w14:textId="71729E95" w:rsidR="00181F24" w:rsidRPr="000E4F54" w:rsidRDefault="00181F24" w:rsidP="008F0C60">
      <w:pPr>
        <w:rPr>
          <w:rFonts w:ascii="Times New Roman" w:eastAsia="Times New Roman" w:hAnsi="Times New Roman" w:cs="Times New Roman"/>
          <w:b/>
          <w:bCs/>
          <w:color w:val="414142"/>
        </w:rPr>
      </w:pPr>
    </w:p>
    <w:tbl>
      <w:tblPr>
        <w:tblStyle w:val="Reatabula"/>
        <w:tblW w:w="9143" w:type="dxa"/>
        <w:tblLayout w:type="fixed"/>
        <w:tblLook w:val="06A0" w:firstRow="1" w:lastRow="0" w:firstColumn="1" w:lastColumn="0" w:noHBand="1" w:noVBand="1"/>
      </w:tblPr>
      <w:tblGrid>
        <w:gridCol w:w="886"/>
        <w:gridCol w:w="1661"/>
        <w:gridCol w:w="1559"/>
        <w:gridCol w:w="5037"/>
      </w:tblGrid>
      <w:tr w:rsidR="00142DD9" w:rsidRPr="000E4F54" w14:paraId="2326E80E" w14:textId="77777777" w:rsidTr="00142DD9">
        <w:trPr>
          <w:trHeight w:val="277"/>
        </w:trPr>
        <w:tc>
          <w:tcPr>
            <w:tcW w:w="886" w:type="dxa"/>
            <w:vAlign w:val="center"/>
          </w:tcPr>
          <w:p w14:paraId="77DB9B50" w14:textId="379EB52B" w:rsidR="00142DD9" w:rsidRPr="000E4F54" w:rsidRDefault="00142DD9" w:rsidP="00142DD9">
            <w:pPr>
              <w:jc w:val="center"/>
              <w:rPr>
                <w:rFonts w:ascii="Times New Roman" w:eastAsia="Times New Roman" w:hAnsi="Times New Roman" w:cs="Times New Roman"/>
                <w:i/>
                <w:iCs/>
                <w:color w:val="000000" w:themeColor="text1"/>
              </w:rPr>
            </w:pPr>
            <w:r w:rsidRPr="000E4F54">
              <w:rPr>
                <w:rFonts w:ascii="Times New Roman" w:eastAsia="Times New Roman" w:hAnsi="Times New Roman" w:cs="Times New Roman"/>
                <w:b/>
                <w:bCs/>
                <w:color w:val="414142"/>
                <w:sz w:val="20"/>
                <w:szCs w:val="20"/>
              </w:rPr>
              <w:t>Klase</w:t>
            </w:r>
          </w:p>
        </w:tc>
        <w:tc>
          <w:tcPr>
            <w:tcW w:w="1661" w:type="dxa"/>
            <w:vAlign w:val="center"/>
          </w:tcPr>
          <w:p w14:paraId="3EE24260" w14:textId="7FCAE778" w:rsidR="00142DD9" w:rsidRPr="000E4F54" w:rsidRDefault="00142DD9" w:rsidP="00142DD9">
            <w:pPr>
              <w:jc w:val="center"/>
              <w:rPr>
                <w:rFonts w:ascii="Times New Roman" w:eastAsia="Times New Roman" w:hAnsi="Times New Roman" w:cs="Times New Roman"/>
                <w:i/>
                <w:iCs/>
                <w:color w:val="000000" w:themeColor="text1"/>
              </w:rPr>
            </w:pPr>
            <w:r w:rsidRPr="000E4F54">
              <w:rPr>
                <w:rFonts w:ascii="Times New Roman" w:eastAsia="Times New Roman" w:hAnsi="Times New Roman" w:cs="Times New Roman"/>
                <w:b/>
                <w:bCs/>
                <w:color w:val="414142"/>
                <w:sz w:val="20"/>
                <w:szCs w:val="20"/>
              </w:rPr>
              <w:t>Temats</w:t>
            </w:r>
          </w:p>
        </w:tc>
        <w:tc>
          <w:tcPr>
            <w:tcW w:w="1559" w:type="dxa"/>
            <w:vAlign w:val="center"/>
          </w:tcPr>
          <w:p w14:paraId="09192F86" w14:textId="261EF389" w:rsidR="00142DD9" w:rsidRPr="000E4F54" w:rsidRDefault="00142DD9" w:rsidP="00142DD9">
            <w:pPr>
              <w:jc w:val="center"/>
              <w:rPr>
                <w:rFonts w:ascii="Times New Roman" w:eastAsia="Times New Roman" w:hAnsi="Times New Roman" w:cs="Times New Roman"/>
                <w:i/>
                <w:iCs/>
                <w:color w:val="000000" w:themeColor="text1"/>
              </w:rPr>
            </w:pPr>
            <w:proofErr w:type="spellStart"/>
            <w:r w:rsidRPr="000E4F54">
              <w:rPr>
                <w:rFonts w:ascii="Times New Roman" w:eastAsia="Times New Roman" w:hAnsi="Times New Roman" w:cs="Times New Roman"/>
                <w:b/>
                <w:bCs/>
                <w:color w:val="414142"/>
                <w:sz w:val="20"/>
                <w:szCs w:val="20"/>
              </w:rPr>
              <w:t>Apakštemats</w:t>
            </w:r>
            <w:proofErr w:type="spellEnd"/>
          </w:p>
        </w:tc>
        <w:tc>
          <w:tcPr>
            <w:tcW w:w="5037" w:type="dxa"/>
            <w:vAlign w:val="center"/>
          </w:tcPr>
          <w:p w14:paraId="2640E892" w14:textId="600B96A2" w:rsidR="00142DD9" w:rsidRPr="00EE72B4" w:rsidRDefault="00142DD9" w:rsidP="00142DD9">
            <w:pPr>
              <w:jc w:val="center"/>
              <w:rPr>
                <w:rFonts w:ascii="Times New Roman" w:eastAsia="Times New Roman" w:hAnsi="Times New Roman" w:cs="Times New Roman"/>
                <w:i/>
                <w:iCs/>
                <w:color w:val="000000" w:themeColor="text1"/>
              </w:rPr>
            </w:pPr>
            <w:r w:rsidRPr="000E4F54">
              <w:rPr>
                <w:rFonts w:ascii="Times New Roman" w:eastAsia="Times New Roman" w:hAnsi="Times New Roman" w:cs="Times New Roman"/>
                <w:b/>
                <w:bCs/>
                <w:color w:val="414142"/>
                <w:sz w:val="20"/>
                <w:szCs w:val="20"/>
              </w:rPr>
              <w:t>Skolēna plānotā darbība</w:t>
            </w:r>
          </w:p>
        </w:tc>
      </w:tr>
      <w:tr w:rsidR="00142DD9" w:rsidRPr="000E4F54" w14:paraId="3898E25F" w14:textId="77777777" w:rsidTr="0C08681C">
        <w:trPr>
          <w:trHeight w:val="699"/>
        </w:trPr>
        <w:tc>
          <w:tcPr>
            <w:tcW w:w="886" w:type="dxa"/>
          </w:tcPr>
          <w:p w14:paraId="012363DE" w14:textId="7F498C92" w:rsidR="00142DD9" w:rsidRPr="004047E4" w:rsidRDefault="00142DD9" w:rsidP="00142DD9">
            <w:pPr>
              <w:jc w:val="cente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5.kl.</w:t>
            </w:r>
          </w:p>
        </w:tc>
        <w:tc>
          <w:tcPr>
            <w:tcW w:w="1661" w:type="dxa"/>
          </w:tcPr>
          <w:p w14:paraId="45BADCFE" w14:textId="62B7854B" w:rsidR="00142DD9" w:rsidRPr="004047E4" w:rsidRDefault="00142DD9" w:rsidP="00142DD9">
            <w:pP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5.4. Kas ir dabas resursi, un kā tos izmanto?</w:t>
            </w:r>
          </w:p>
        </w:tc>
        <w:tc>
          <w:tcPr>
            <w:tcW w:w="1559" w:type="dxa"/>
            <w:vAlign w:val="center"/>
          </w:tcPr>
          <w:p w14:paraId="2CBCCF99" w14:textId="0B9166B3" w:rsidR="00142DD9" w:rsidRPr="004047E4" w:rsidRDefault="00142DD9" w:rsidP="00142DD9">
            <w:pPr>
              <w:jc w:val="center"/>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Dabas resursu veidošanās</w:t>
            </w:r>
          </w:p>
        </w:tc>
        <w:tc>
          <w:tcPr>
            <w:tcW w:w="5037" w:type="dxa"/>
          </w:tcPr>
          <w:p w14:paraId="73D7DC91" w14:textId="77777777" w:rsidR="00142DD9" w:rsidRPr="004047E4" w:rsidRDefault="00142DD9" w:rsidP="00142DD9">
            <w:pPr>
              <w:jc w:val="both"/>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Nosaka dažādu objektu izgatavošanai izmantotos dabas resursus un grupē objektus vai to daļas pēc tā, vai to izgatavošanai izmantoti atjaunojamie vai neatjaunojamie dabas resursi. Pamato savu izvēli.</w:t>
            </w:r>
          </w:p>
          <w:p w14:paraId="3407B92C" w14:textId="78B28651" w:rsidR="00142DD9" w:rsidRPr="004047E4" w:rsidRDefault="00142DD9" w:rsidP="00142DD9">
            <w:pPr>
              <w:jc w:val="both"/>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Iepazīstas ar meža apsaimniekošanas ciklu: meža stādīšana – jaunaudzes kopšana – meža ciršana. Dodoties ekskursijā vai pārgājienā, noskaidro, kāpēc mežs ir nozīmīgs dabas resurss, kādas izejvielas tiek iegūtas mežā, kāpēc un kā mežs tiek kopts, kādi darbinieki nodarbojas ar meža kopšanu un saglabāšanu, kādi ir to pienākumi, kas jāzina un jāprot, lai strādātu profesijās, kas ir saistītas ar mežsaimniecību.</w:t>
            </w:r>
          </w:p>
          <w:p w14:paraId="6274DEEC" w14:textId="37D2E639" w:rsidR="00142DD9" w:rsidRPr="004047E4" w:rsidRDefault="00142DD9" w:rsidP="00142DD9">
            <w:pPr>
              <w:jc w:val="both"/>
              <w:rPr>
                <w:rFonts w:ascii="Times New Roman" w:eastAsia="Times New Roman" w:hAnsi="Times New Roman" w:cs="Times New Roman"/>
                <w:i/>
                <w:iCs/>
                <w:color w:val="A6A6A6" w:themeColor="background1" w:themeShade="A6"/>
              </w:rPr>
            </w:pPr>
            <w:r w:rsidRPr="004047E4">
              <w:rPr>
                <w:rFonts w:ascii="Times New Roman" w:eastAsia="Times New Roman" w:hAnsi="Times New Roman" w:cs="Times New Roman"/>
                <w:i/>
                <w:iCs/>
                <w:color w:val="A6A6A6" w:themeColor="background1" w:themeShade="A6"/>
              </w:rPr>
              <w:t>Tēma ietver arī materiālu izmantošanu un atkritumu apsaimniekošanu, kas saistīti ar meža resursu izmantošanu.</w:t>
            </w:r>
          </w:p>
        </w:tc>
      </w:tr>
      <w:tr w:rsidR="00142DD9" w:rsidRPr="000E4F54" w14:paraId="7C32DCE1" w14:textId="77777777" w:rsidTr="00454337">
        <w:trPr>
          <w:trHeight w:val="699"/>
        </w:trPr>
        <w:tc>
          <w:tcPr>
            <w:tcW w:w="9143" w:type="dxa"/>
            <w:gridSpan w:val="4"/>
          </w:tcPr>
          <w:p w14:paraId="49114246" w14:textId="77777777" w:rsidR="00142DD9" w:rsidRPr="00142DD9" w:rsidRDefault="00142DD9" w:rsidP="00142DD9">
            <w:pPr>
              <w:shd w:val="clear" w:color="auto" w:fill="FFFFFF"/>
              <w:rPr>
                <w:rFonts w:ascii="Times New Roman" w:eastAsia="Times New Roman" w:hAnsi="Times New Roman" w:cs="Times New Roman"/>
                <w:b/>
                <w:i/>
                <w:color w:val="414142"/>
                <w:lang w:eastAsia="lv-LV"/>
              </w:rPr>
            </w:pPr>
            <w:r w:rsidRPr="00142DD9">
              <w:rPr>
                <w:rFonts w:ascii="Times New Roman" w:eastAsia="Times New Roman" w:hAnsi="Times New Roman" w:cs="Times New Roman"/>
                <w:b/>
                <w:i/>
                <w:color w:val="414142"/>
                <w:lang w:eastAsia="lv-LV"/>
              </w:rPr>
              <w:t>Sasniedzamie rezultāti pilsoniskās līdzdalības caurviju prasmē:</w:t>
            </w:r>
          </w:p>
          <w:p w14:paraId="74DFAEBA" w14:textId="77777777" w:rsidR="00142DD9" w:rsidRPr="00142DD9" w:rsidRDefault="00142DD9" w:rsidP="00142DD9">
            <w:pPr>
              <w:rPr>
                <w:rFonts w:ascii="Times New Roman" w:eastAsia="Times New Roman" w:hAnsi="Times New Roman" w:cs="Times New Roman"/>
                <w:i/>
                <w:iCs/>
                <w:color w:val="000000" w:themeColor="text1"/>
              </w:rPr>
            </w:pPr>
            <w:r w:rsidRPr="00142DD9">
              <w:rPr>
                <w:rFonts w:ascii="Times New Roman" w:eastAsia="Times New Roman" w:hAnsi="Times New Roman" w:cs="Times New Roman"/>
                <w:bCs/>
                <w:i/>
                <w:color w:val="000000" w:themeColor="text1"/>
              </w:rPr>
              <w:t xml:space="preserve">6.5.1. Saskata kopsakarības sabiedrībā, vidē un kopienā nacionālā mērogā, kā arī savu ietekmi, lomu un nepieciešamību iesaistīties savas kopienas dzīves uzlabošanā. Skaidro vienas rīcības dažādās sekas (to ietekmi uz citiem cilvēkiem, attiecībām, vidi) </w:t>
            </w:r>
            <w:r w:rsidRPr="00142DD9">
              <w:rPr>
                <w:rFonts w:ascii="Times New Roman" w:eastAsia="Times New Roman" w:hAnsi="Times New Roman" w:cs="Times New Roman"/>
                <w:i/>
                <w:color w:val="000000" w:themeColor="text1"/>
              </w:rPr>
              <w:t xml:space="preserve"> </w:t>
            </w:r>
          </w:p>
          <w:p w14:paraId="5ED06801" w14:textId="1BE5055E" w:rsidR="00142DD9" w:rsidRPr="000A0F54" w:rsidRDefault="00142DD9" w:rsidP="00142DD9">
            <w:pPr>
              <w:shd w:val="clear" w:color="auto" w:fill="FFFFFF"/>
              <w:rPr>
                <w:rFonts w:ascii="Times New Roman" w:eastAsia="Times New Roman" w:hAnsi="Times New Roman" w:cs="Times New Roman"/>
                <w:color w:val="414142"/>
                <w:lang w:eastAsia="lv-LV"/>
              </w:rPr>
            </w:pPr>
            <w:r w:rsidRPr="00BA1040">
              <w:rPr>
                <w:rFonts w:ascii="Times New Roman" w:eastAsia="Times New Roman" w:hAnsi="Times New Roman" w:cs="Times New Roman"/>
                <w:color w:val="414142"/>
                <w:sz w:val="22"/>
                <w:lang w:eastAsia="lv-LV"/>
              </w:rPr>
              <w:t>(MK 27.11.2018. noteikumi Nr. 747, 1.pielikums).</w:t>
            </w:r>
          </w:p>
        </w:tc>
      </w:tr>
      <w:tr w:rsidR="00142DD9" w:rsidRPr="000E4F54" w14:paraId="1FD2AFA1" w14:textId="77777777" w:rsidTr="000E5379">
        <w:trPr>
          <w:trHeight w:val="274"/>
        </w:trPr>
        <w:tc>
          <w:tcPr>
            <w:tcW w:w="9143" w:type="dxa"/>
            <w:gridSpan w:val="4"/>
          </w:tcPr>
          <w:p w14:paraId="620E554B" w14:textId="77777777" w:rsidR="00142DD9" w:rsidRPr="00A5472D" w:rsidRDefault="00142DD9" w:rsidP="00142DD9">
            <w:pPr>
              <w:shd w:val="clear" w:color="auto" w:fill="FFFFFF"/>
              <w:rPr>
                <w:rFonts w:ascii="Times New Roman" w:eastAsia="Times New Roman" w:hAnsi="Times New Roman" w:cs="Times New Roman"/>
                <w:b/>
                <w:i/>
                <w:color w:val="414142"/>
                <w:lang w:eastAsia="lv-LV"/>
              </w:rPr>
            </w:pPr>
            <w:r w:rsidRPr="00A5472D">
              <w:rPr>
                <w:rFonts w:ascii="Times New Roman" w:eastAsia="Times New Roman" w:hAnsi="Times New Roman" w:cs="Times New Roman"/>
                <w:b/>
                <w:i/>
                <w:color w:val="414142"/>
                <w:lang w:eastAsia="lv-LV"/>
              </w:rPr>
              <w:t>Sasniedzamie rezultāti dabaszinātņu mācību jomā:</w:t>
            </w:r>
          </w:p>
          <w:p w14:paraId="7F717E08" w14:textId="77777777" w:rsidR="00142DD9" w:rsidRPr="00A5472D" w:rsidRDefault="00142DD9" w:rsidP="00142DD9">
            <w:pPr>
              <w:rPr>
                <w:rFonts w:ascii="Times New Roman" w:eastAsia="Times New Roman" w:hAnsi="Times New Roman" w:cs="Times New Roman"/>
                <w:i/>
                <w:iCs/>
                <w:color w:val="000000" w:themeColor="text1"/>
              </w:rPr>
            </w:pPr>
            <w:r w:rsidRPr="00A5472D">
              <w:rPr>
                <w:rFonts w:ascii="Times New Roman" w:eastAsia="Times New Roman" w:hAnsi="Times New Roman" w:cs="Times New Roman"/>
                <w:i/>
                <w:iCs/>
                <w:color w:val="000000" w:themeColor="text1"/>
              </w:rPr>
              <w:t>5.4. Dabas resursi</w:t>
            </w:r>
          </w:p>
          <w:p w14:paraId="2FB48C73" w14:textId="4117ABDA" w:rsidR="00142DD9" w:rsidRPr="00737996" w:rsidRDefault="00142DD9" w:rsidP="00142DD9">
            <w:pPr>
              <w:rPr>
                <w:rFonts w:ascii="Times New Roman" w:eastAsia="Times New Roman" w:hAnsi="Times New Roman" w:cs="Times New Roman"/>
                <w:i/>
                <w:iCs/>
                <w:color w:val="000000" w:themeColor="text1"/>
              </w:rPr>
            </w:pPr>
            <w:r w:rsidRPr="00A5472D">
              <w:rPr>
                <w:rFonts w:ascii="Times New Roman" w:eastAsia="Times New Roman" w:hAnsi="Times New Roman" w:cs="Times New Roman"/>
                <w:i/>
                <w:iCs/>
                <w:color w:val="000000" w:themeColor="text1"/>
              </w:rPr>
              <w:t>5.4.1. Grupē dabas resursus (atjaunojamie un neatjaunojamie) un apraksta to saglabāšanas, atkārtotas izmantošanas un pārstrādāšanas iespējas, izmantojot informācijas avotus un veiktos novērojumus</w:t>
            </w:r>
            <w:r>
              <w:rPr>
                <w:rFonts w:ascii="Times New Roman" w:eastAsia="Times New Roman" w:hAnsi="Times New Roman" w:cs="Times New Roman"/>
                <w:i/>
                <w:iCs/>
                <w:color w:val="000000" w:themeColor="text1"/>
              </w:rPr>
              <w:t>.</w:t>
            </w:r>
          </w:p>
          <w:p w14:paraId="2C003A8B" w14:textId="34C70A49" w:rsidR="00142DD9" w:rsidRPr="00737996" w:rsidRDefault="00142DD9" w:rsidP="00142DD9">
            <w:pPr>
              <w:shd w:val="clear" w:color="auto" w:fill="FFFFFF"/>
              <w:rPr>
                <w:rFonts w:ascii="Times New Roman" w:eastAsia="Times New Roman" w:hAnsi="Times New Roman" w:cs="Times New Roman"/>
                <w:color w:val="414142"/>
                <w:lang w:eastAsia="lv-LV"/>
              </w:rPr>
            </w:pPr>
            <w:r w:rsidRPr="00BA1040">
              <w:rPr>
                <w:rFonts w:ascii="Times New Roman" w:eastAsia="Times New Roman" w:hAnsi="Times New Roman" w:cs="Times New Roman"/>
                <w:color w:val="414142"/>
                <w:sz w:val="22"/>
                <w:lang w:eastAsia="lv-LV"/>
              </w:rPr>
              <w:t>(MK 27.11.2018. noteikumi Nr. 747, 5.pielikums).</w:t>
            </w:r>
          </w:p>
        </w:tc>
      </w:tr>
    </w:tbl>
    <w:p w14:paraId="2D236592" w14:textId="5EF4F0EE" w:rsidR="00347E30" w:rsidRDefault="00347E30">
      <w:pPr>
        <w:rPr>
          <w:rFonts w:ascii="Times New Roman" w:eastAsia="Times New Roman" w:hAnsi="Times New Roman" w:cs="Times New Roman"/>
          <w:b/>
          <w:bCs/>
          <w:color w:val="414142"/>
        </w:rPr>
      </w:pPr>
      <w:r>
        <w:rPr>
          <w:rFonts w:ascii="Times New Roman" w:eastAsia="Times New Roman" w:hAnsi="Times New Roman" w:cs="Times New Roman"/>
          <w:b/>
          <w:bCs/>
          <w:color w:val="414142"/>
        </w:rPr>
        <w:br w:type="page"/>
      </w:r>
    </w:p>
    <w:p w14:paraId="52C63670" w14:textId="3AB782D8" w:rsidR="0A453F0D" w:rsidRPr="000E4F54" w:rsidRDefault="0A453F0D" w:rsidP="4AB76AA1">
      <w:pPr>
        <w:spacing w:line="276" w:lineRule="auto"/>
        <w:jc w:val="right"/>
        <w:rPr>
          <w:rFonts w:ascii="Times New Roman" w:eastAsia="Times New Roman" w:hAnsi="Times New Roman" w:cs="Times New Roman"/>
          <w:b/>
          <w:bCs/>
          <w:color w:val="414142"/>
        </w:rPr>
      </w:pPr>
      <w:r w:rsidRPr="000E4F54">
        <w:rPr>
          <w:rFonts w:ascii="Times New Roman" w:eastAsia="Times New Roman" w:hAnsi="Times New Roman" w:cs="Times New Roman"/>
          <w:b/>
          <w:bCs/>
          <w:color w:val="414142"/>
        </w:rPr>
        <w:t>2.pielikums</w:t>
      </w:r>
    </w:p>
    <w:p w14:paraId="7427310A" w14:textId="77777777" w:rsidR="003807B6" w:rsidRPr="000E4F54" w:rsidRDefault="003807B6" w:rsidP="003807B6">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 xml:space="preserve">“Kvalitātes un atbilstības nosacījumi </w:t>
      </w:r>
    </w:p>
    <w:p w14:paraId="1E913AB4" w14:textId="77777777" w:rsidR="003807B6" w:rsidRPr="000E4F54" w:rsidRDefault="003807B6" w:rsidP="003807B6">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 xml:space="preserve">Pilsoniskās līdzdalības caurviju prasmes </w:t>
      </w:r>
    </w:p>
    <w:p w14:paraId="4485DEC9" w14:textId="77777777" w:rsidR="003807B6" w:rsidRPr="000E4F54" w:rsidRDefault="003807B6" w:rsidP="0C08681C">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norišu īstenotājiem”</w:t>
      </w:r>
    </w:p>
    <w:p w14:paraId="5EC0A53A" w14:textId="77777777" w:rsidR="003807B6" w:rsidRPr="009119B6" w:rsidRDefault="265328F9" w:rsidP="003807B6">
      <w:pPr>
        <w:pStyle w:val="Virsraksts3"/>
        <w:jc w:val="center"/>
        <w:rPr>
          <w:rFonts w:ascii="Times New Roman" w:eastAsia="Times New Roman" w:hAnsi="Times New Roman" w:cs="Times New Roman"/>
          <w:b/>
          <w:bCs/>
          <w:color w:val="0B769F" w:themeColor="accent4" w:themeShade="BF"/>
          <w:sz w:val="32"/>
          <w:szCs w:val="32"/>
        </w:rPr>
      </w:pPr>
      <w:bookmarkStart w:id="36" w:name="_Toc1207121502"/>
      <w:bookmarkStart w:id="37" w:name="_Toc1271997640"/>
      <w:bookmarkStart w:id="38" w:name="_Toc2139128458"/>
      <w:bookmarkStart w:id="39" w:name="_Toc239338745"/>
      <w:r w:rsidRPr="009119B6">
        <w:rPr>
          <w:rFonts w:ascii="Times New Roman" w:eastAsia="Times New Roman" w:hAnsi="Times New Roman" w:cs="Times New Roman"/>
          <w:b/>
          <w:bCs/>
          <w:color w:val="0B769F" w:themeColor="accent4" w:themeShade="BF"/>
          <w:sz w:val="32"/>
          <w:szCs w:val="32"/>
        </w:rPr>
        <w:t>Pilsoniskās līdzdalības caurviju prasmes normatīvajos aktos</w:t>
      </w:r>
      <w:bookmarkEnd w:id="36"/>
      <w:bookmarkEnd w:id="37"/>
      <w:bookmarkEnd w:id="38"/>
      <w:r w:rsidRPr="009119B6">
        <w:rPr>
          <w:rFonts w:ascii="Times New Roman" w:eastAsia="Times New Roman" w:hAnsi="Times New Roman" w:cs="Times New Roman"/>
          <w:b/>
          <w:bCs/>
          <w:color w:val="0B769F" w:themeColor="accent4" w:themeShade="BF"/>
          <w:sz w:val="32"/>
          <w:szCs w:val="32"/>
        </w:rPr>
        <w:t xml:space="preserve"> un plānotie sasniedzamie rezultāti</w:t>
      </w:r>
      <w:bookmarkEnd w:id="39"/>
    </w:p>
    <w:p w14:paraId="1F8F849A" w14:textId="77777777" w:rsidR="003807B6" w:rsidRPr="000E4F54" w:rsidRDefault="003807B6" w:rsidP="003807B6">
      <w:pPr>
        <w:spacing w:after="0" w:line="240" w:lineRule="auto"/>
        <w:rPr>
          <w:rFonts w:ascii="Times New Roman" w:eastAsia="Times New Roman" w:hAnsi="Times New Roman" w:cs="Times New Roman"/>
          <w:color w:val="414142"/>
          <w:sz w:val="19"/>
          <w:szCs w:val="19"/>
        </w:rPr>
      </w:pPr>
      <w:r w:rsidRPr="000E4F54">
        <w:rPr>
          <w:rFonts w:ascii="Times New Roman" w:eastAsia="Times New Roman" w:hAnsi="Times New Roman" w:cs="Times New Roman"/>
          <w:color w:val="414142"/>
          <w:sz w:val="19"/>
          <w:szCs w:val="19"/>
        </w:rPr>
        <w:t>(vadlīnijās, standartos, programmās)</w:t>
      </w:r>
    </w:p>
    <w:p w14:paraId="345C906A" w14:textId="278F227C" w:rsidR="00396A65" w:rsidRPr="000E4F54" w:rsidRDefault="00396A65" w:rsidP="003807B6">
      <w:pPr>
        <w:spacing w:after="0" w:line="240" w:lineRule="auto"/>
        <w:rPr>
          <w:rFonts w:ascii="Times New Roman" w:eastAsia="Times New Roman" w:hAnsi="Times New Roman" w:cs="Times New Roman"/>
          <w:b/>
          <w:bCs/>
          <w:color w:val="E97132" w:themeColor="accent2"/>
          <w:sz w:val="32"/>
          <w:szCs w:val="32"/>
          <w:u w:val="single"/>
        </w:rPr>
      </w:pPr>
      <w:r w:rsidRPr="000E4F54">
        <w:rPr>
          <w:rFonts w:ascii="Times New Roman" w:eastAsia="Times New Roman" w:hAnsi="Times New Roman" w:cs="Times New Roman"/>
          <w:color w:val="414142"/>
          <w:sz w:val="19"/>
          <w:szCs w:val="19"/>
        </w:rPr>
        <w:t>(</w:t>
      </w:r>
      <w:r w:rsidR="00E82B97" w:rsidRPr="000E4F54">
        <w:rPr>
          <w:rFonts w:ascii="Times New Roman" w:eastAsia="Times New Roman" w:hAnsi="Times New Roman" w:cs="Times New Roman"/>
          <w:color w:val="414142"/>
          <w:sz w:val="19"/>
          <w:szCs w:val="19"/>
        </w:rPr>
        <w:t xml:space="preserve">saglabāta </w:t>
      </w:r>
      <w:r w:rsidR="006F67A6" w:rsidRPr="000E4F54">
        <w:rPr>
          <w:rFonts w:ascii="Times New Roman" w:eastAsia="Times New Roman" w:hAnsi="Times New Roman" w:cs="Times New Roman"/>
          <w:color w:val="414142"/>
          <w:sz w:val="19"/>
          <w:szCs w:val="19"/>
        </w:rPr>
        <w:t>normatīvajos aktos</w:t>
      </w:r>
      <w:r w:rsidR="00E82B97" w:rsidRPr="000E4F54">
        <w:rPr>
          <w:rFonts w:ascii="Times New Roman" w:eastAsia="Times New Roman" w:hAnsi="Times New Roman" w:cs="Times New Roman"/>
          <w:color w:val="414142"/>
          <w:sz w:val="19"/>
          <w:szCs w:val="19"/>
        </w:rPr>
        <w:t xml:space="preserve"> esošā </w:t>
      </w:r>
      <w:r w:rsidR="006F67A6" w:rsidRPr="000E4F54">
        <w:rPr>
          <w:rFonts w:ascii="Times New Roman" w:eastAsia="Times New Roman" w:hAnsi="Times New Roman" w:cs="Times New Roman"/>
          <w:color w:val="414142"/>
          <w:sz w:val="19"/>
          <w:szCs w:val="19"/>
        </w:rPr>
        <w:t>numerācija)</w:t>
      </w:r>
    </w:p>
    <w:p w14:paraId="5FDEDC50" w14:textId="77777777" w:rsidR="003807B6" w:rsidRPr="000E4F54" w:rsidRDefault="003807B6" w:rsidP="003807B6">
      <w:pPr>
        <w:jc w:val="center"/>
        <w:rPr>
          <w:rFonts w:ascii="Times New Roman" w:eastAsia="Times New Roman" w:hAnsi="Times New Roman" w:cs="Times New Roman"/>
          <w:color w:val="000000" w:themeColor="text1"/>
        </w:rPr>
      </w:pPr>
    </w:p>
    <w:p w14:paraId="03B6D723" w14:textId="77777777" w:rsidR="003807B6" w:rsidRPr="000E4F54" w:rsidRDefault="265328F9" w:rsidP="0C08681C">
      <w:pPr>
        <w:pStyle w:val="Virsraksts4"/>
        <w:rPr>
          <w:rFonts w:ascii="Times New Roman" w:eastAsia="Times New Roman" w:hAnsi="Times New Roman" w:cs="Times New Roman"/>
          <w:b/>
          <w:bCs/>
          <w:sz w:val="28"/>
          <w:szCs w:val="28"/>
        </w:rPr>
      </w:pPr>
      <w:bookmarkStart w:id="40" w:name="_Toc1382465836"/>
      <w:bookmarkStart w:id="41" w:name="_Toc172921567"/>
      <w:bookmarkStart w:id="42" w:name="_Toc1692570987"/>
      <w:bookmarkStart w:id="43" w:name="_Toc239338746"/>
      <w:r w:rsidRPr="000E4F54">
        <w:rPr>
          <w:rFonts w:ascii="Times New Roman" w:eastAsia="Times New Roman" w:hAnsi="Times New Roman" w:cs="Times New Roman"/>
          <w:b/>
          <w:bCs/>
          <w:sz w:val="28"/>
          <w:szCs w:val="28"/>
        </w:rPr>
        <w:t>Pirmsskolas izglītība</w:t>
      </w:r>
      <w:bookmarkEnd w:id="40"/>
      <w:bookmarkEnd w:id="41"/>
      <w:bookmarkEnd w:id="42"/>
      <w:bookmarkEnd w:id="43"/>
    </w:p>
    <w:p w14:paraId="186806AD" w14:textId="77777777" w:rsidR="003807B6" w:rsidRPr="000E4F54" w:rsidRDefault="003807B6" w:rsidP="003807B6">
      <w:pPr>
        <w:jc w:val="cente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Beidzot izglītības pakāpi, nepieciešams zināt</w:t>
      </w:r>
    </w:p>
    <w:p w14:paraId="69D4CDB9" w14:textId="77777777" w:rsidR="003807B6" w:rsidRPr="000E4F54" w:rsidRDefault="003807B6" w:rsidP="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9. Pirmsskolas izglītībā bērns apgūst šādas caurviju prasmes:</w:t>
      </w:r>
    </w:p>
    <w:p w14:paraId="23E518DC" w14:textId="77777777" w:rsidR="003807B6" w:rsidRPr="000E4F54" w:rsidRDefault="003807B6" w:rsidP="003807B6">
      <w:p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9.5. pilsoniskā līdzdalība. Bērns piedalās kārtības un drošības noteikumu izveidē un apspriešanā, saprot, pieņem un ievēro tos, mācās ievērot un cienīt citu vajadzības un tiesības, mācās darboties videi draudzīgi, izvēloties darbam atbilstošus resursus un saudzīgi tos lietojot;</w:t>
      </w:r>
    </w:p>
    <w:p w14:paraId="26F783EB" w14:textId="77777777" w:rsidR="003807B6" w:rsidRPr="000E4F54" w:rsidRDefault="003807B6" w:rsidP="003807B6">
      <w:pPr>
        <w:spacing w:line="276" w:lineRule="auto"/>
        <w:jc w:val="both"/>
        <w:rPr>
          <w:rFonts w:ascii="Times New Roman" w:eastAsia="Times New Roman" w:hAnsi="Times New Roman" w:cs="Times New Roman"/>
          <w:color w:val="000000" w:themeColor="text1"/>
        </w:rPr>
      </w:pPr>
    </w:p>
    <w:p w14:paraId="008C999A" w14:textId="77777777" w:rsidR="003807B6" w:rsidRPr="000E4F54" w:rsidRDefault="003807B6" w:rsidP="003807B6">
      <w:p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10. Pirmsskolas izglītības nobeigumā bērns ir apguvis šādus </w:t>
      </w:r>
      <w:proofErr w:type="spellStart"/>
      <w:r w:rsidRPr="000E4F54">
        <w:rPr>
          <w:rFonts w:ascii="Times New Roman" w:eastAsia="Times New Roman" w:hAnsi="Times New Roman" w:cs="Times New Roman"/>
          <w:color w:val="000000" w:themeColor="text1"/>
        </w:rPr>
        <w:t>pratību</w:t>
      </w:r>
      <w:proofErr w:type="spellEnd"/>
      <w:r w:rsidRPr="000E4F54">
        <w:rPr>
          <w:rFonts w:ascii="Times New Roman" w:eastAsia="Times New Roman" w:hAnsi="Times New Roman" w:cs="Times New Roman"/>
          <w:color w:val="000000" w:themeColor="text1"/>
        </w:rPr>
        <w:t xml:space="preserve"> pamatus, kas ietver vērtības un tikumus, caurviju prasmes un zināšanas, izpratni un </w:t>
      </w:r>
      <w:proofErr w:type="spellStart"/>
      <w:r w:rsidRPr="000E4F54">
        <w:rPr>
          <w:rFonts w:ascii="Times New Roman" w:eastAsia="Times New Roman" w:hAnsi="Times New Roman" w:cs="Times New Roman"/>
          <w:color w:val="000000" w:themeColor="text1"/>
        </w:rPr>
        <w:t>pamatprasmes</w:t>
      </w:r>
      <w:proofErr w:type="spellEnd"/>
      <w:r w:rsidRPr="000E4F54">
        <w:rPr>
          <w:rFonts w:ascii="Times New Roman" w:eastAsia="Times New Roman" w:hAnsi="Times New Roman" w:cs="Times New Roman"/>
          <w:color w:val="000000" w:themeColor="text1"/>
        </w:rPr>
        <w:t>:</w:t>
      </w:r>
    </w:p>
    <w:p w14:paraId="2CED6A82" w14:textId="77777777" w:rsidR="003807B6" w:rsidRPr="000E4F54" w:rsidRDefault="003807B6" w:rsidP="003807B6">
      <w:p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10.2. sociālajā un pilsoniskajā mācību jomā bērns apzinās sevi, piederību ģimenei un izglītības iestādei, skaidro un atšķir labu rīcību no sliktas, novērtē paša izvēlētu un patstāvīgi veiktu darbību, prognozē dažādas rīcības sekas ar personīgo veselību un drošību saistītās ikdienas situācijās (saskarsme ar pazīstamu cilvēku un svešinieku, veselībai kaitīgu vielu lietošanas un sadzīves traumatisma risku mazināšana mājās, izglītības iestādē, uz ielas, rotaļās brīvā dabā, pie ūdenstilpēm un spēļu laukumos, kā arī ugunsdrošības, ceļu satiksmes drošības, elektrodrošības noteikumi), ievēro noteikumus, saprot, pie kā un kādā gadījumā vērsties pēc palīdzības, kad jūtas slikti vai nedroši, nosauc ārkārtas palīdzības numuru 112; skaidro, ka Latvija ir daļa no pasaules, saprot, ka cilvēki ir dažādi; atpazīst un nosauc Latvijas valsts simbolus – karogu, ģerboni un himnu, mācās ar cieņu izturēties pret tiem;</w:t>
      </w:r>
    </w:p>
    <w:p w14:paraId="2B1BD499" w14:textId="77777777" w:rsidR="003807B6" w:rsidRPr="000E4F54" w:rsidRDefault="006C494B" w:rsidP="0C08681C">
      <w:pPr>
        <w:spacing w:before="240" w:after="240"/>
        <w:jc w:val="right"/>
        <w:rPr>
          <w:rFonts w:ascii="Times New Roman" w:eastAsia="Times New Roman" w:hAnsi="Times New Roman" w:cs="Times New Roman"/>
          <w:i/>
          <w:iCs/>
          <w:sz w:val="20"/>
          <w:szCs w:val="20"/>
        </w:rPr>
      </w:pPr>
      <w:hyperlink r:id="rId42">
        <w:r w:rsidR="66B9FB52" w:rsidRPr="000E4F54">
          <w:rPr>
            <w:rStyle w:val="Hipersaite"/>
            <w:rFonts w:ascii="Times New Roman" w:eastAsia="Times New Roman" w:hAnsi="Times New Roman" w:cs="Times New Roman"/>
            <w:i/>
            <w:iCs/>
            <w:sz w:val="20"/>
            <w:szCs w:val="20"/>
          </w:rPr>
          <w:t>Ministru kabineta 2018.gada 21.novembra noteikumi Nr.716 “Noteikumi par valsts pirmsskolas izglītības vadlīnijām un pirmsskolas izglītības programmu paraugiem”</w:t>
        </w:r>
      </w:hyperlink>
      <w:r w:rsidR="66B9FB52" w:rsidRPr="000E4F54">
        <w:rPr>
          <w:rFonts w:ascii="Times New Roman" w:eastAsia="Times New Roman" w:hAnsi="Times New Roman" w:cs="Times New Roman"/>
          <w:i/>
          <w:iCs/>
          <w:sz w:val="20"/>
          <w:szCs w:val="20"/>
        </w:rPr>
        <w:t xml:space="preserve"> </w:t>
      </w:r>
    </w:p>
    <w:p w14:paraId="46D1EC81" w14:textId="4DD18492" w:rsidR="4AB76AA1" w:rsidRPr="000E4F54" w:rsidRDefault="4AB76AA1" w:rsidP="0C08681C">
      <w:pPr>
        <w:rPr>
          <w:rFonts w:ascii="Times New Roman" w:eastAsia="Times New Roman" w:hAnsi="Times New Roman" w:cs="Times New Roman"/>
        </w:rPr>
      </w:pPr>
      <w:r w:rsidRPr="000E4F54">
        <w:rPr>
          <w:rFonts w:ascii="Times New Roman" w:eastAsia="Times New Roman" w:hAnsi="Times New Roman" w:cs="Times New Roman"/>
        </w:rPr>
        <w:br w:type="page"/>
      </w:r>
    </w:p>
    <w:p w14:paraId="65B7A89D" w14:textId="38E7ABC9" w:rsidR="003807B6" w:rsidRPr="000E4F54" w:rsidRDefault="265328F9" w:rsidP="0C08681C">
      <w:pPr>
        <w:pStyle w:val="Virsraksts4"/>
        <w:rPr>
          <w:rFonts w:ascii="Times New Roman" w:eastAsia="Times New Roman" w:hAnsi="Times New Roman" w:cs="Times New Roman"/>
          <w:b/>
          <w:bCs/>
          <w:sz w:val="28"/>
          <w:szCs w:val="28"/>
        </w:rPr>
      </w:pPr>
      <w:bookmarkStart w:id="44" w:name="_Toc874714181"/>
      <w:bookmarkStart w:id="45" w:name="_Toc419326761"/>
      <w:bookmarkStart w:id="46" w:name="_Toc1230350869"/>
      <w:bookmarkStart w:id="47" w:name="_Toc196389169"/>
      <w:bookmarkStart w:id="48" w:name="_Toc239338747"/>
      <w:r w:rsidRPr="000E4F54">
        <w:rPr>
          <w:rFonts w:ascii="Times New Roman" w:eastAsia="Times New Roman" w:hAnsi="Times New Roman" w:cs="Times New Roman"/>
          <w:b/>
          <w:bCs/>
          <w:sz w:val="28"/>
          <w:szCs w:val="28"/>
        </w:rPr>
        <w:t>Pamatizglītība</w:t>
      </w:r>
      <w:bookmarkEnd w:id="44"/>
      <w:bookmarkEnd w:id="45"/>
      <w:bookmarkEnd w:id="46"/>
      <w:bookmarkEnd w:id="47"/>
      <w:bookmarkEnd w:id="48"/>
    </w:p>
    <w:p w14:paraId="51CC8BFA" w14:textId="77777777" w:rsidR="003807B6" w:rsidRPr="000E4F54" w:rsidRDefault="003807B6" w:rsidP="003807B6">
      <w:p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 Pamatizglītības obligāto saturu veido:</w:t>
      </w:r>
    </w:p>
    <w:p w14:paraId="2F22DE6C" w14:textId="77777777" w:rsidR="003807B6" w:rsidRPr="000E4F54" w:rsidRDefault="003807B6" w:rsidP="003807B6">
      <w:pPr>
        <w:spacing w:line="276" w:lineRule="auto"/>
        <w:ind w:left="72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5.1. Ministru kabineta noteikumos par izglītojamo audzināšanas vadlīnijām un informācijas, mācību līdzekļu, materiālu un mācību un audzināšanas metožu izvērtēšanas kārtību noteiktās vērtības un tikumi;</w:t>
      </w:r>
    </w:p>
    <w:p w14:paraId="67BB9E96" w14:textId="77777777" w:rsidR="003807B6" w:rsidRPr="000E4F54" w:rsidRDefault="003807B6" w:rsidP="003807B6">
      <w:pPr>
        <w:spacing w:line="276" w:lineRule="auto"/>
        <w:ind w:left="72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5.2. šādas caurviju prasmes:</w:t>
      </w:r>
    </w:p>
    <w:p w14:paraId="23BFDA07" w14:textId="77777777" w:rsidR="003807B6" w:rsidRPr="000E4F54" w:rsidRDefault="003807B6" w:rsidP="003807B6">
      <w:pPr>
        <w:spacing w:line="276" w:lineRule="auto"/>
        <w:ind w:left="14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w:t>
      </w:r>
    </w:p>
    <w:p w14:paraId="121C09D9" w14:textId="77777777" w:rsidR="003807B6" w:rsidRPr="000E4F54" w:rsidRDefault="003807B6" w:rsidP="003807B6">
      <w:pPr>
        <w:spacing w:line="276" w:lineRule="auto"/>
        <w:ind w:left="14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5.2.5. pilsoniskā līdzdalība – skolēns saskata kopsakarības sabiedrībā un vidē, analizē savu iesaisti lokālos un globālos procesos un iesaistās to uzlabošanā, uzņemas atbildību par savu rīcību;</w:t>
      </w:r>
    </w:p>
    <w:p w14:paraId="58B2925D" w14:textId="77777777" w:rsidR="003807B6" w:rsidRPr="000E4F54" w:rsidRDefault="003807B6" w:rsidP="003807B6">
      <w:pPr>
        <w:spacing w:line="276" w:lineRule="auto"/>
        <w:ind w:left="14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w:t>
      </w:r>
    </w:p>
    <w:p w14:paraId="55A5CD08" w14:textId="77777777" w:rsidR="003807B6" w:rsidRPr="000E4F54" w:rsidRDefault="003807B6" w:rsidP="003807B6">
      <w:pPr>
        <w:spacing w:line="276" w:lineRule="auto"/>
        <w:ind w:left="72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5.3. zināšanas, izpratne un </w:t>
      </w:r>
      <w:proofErr w:type="spellStart"/>
      <w:r w:rsidRPr="000E4F54">
        <w:rPr>
          <w:rFonts w:ascii="Times New Roman" w:eastAsia="Times New Roman" w:hAnsi="Times New Roman" w:cs="Times New Roman"/>
          <w:color w:val="000000" w:themeColor="text1"/>
        </w:rPr>
        <w:t>pamatprasmes</w:t>
      </w:r>
      <w:proofErr w:type="spellEnd"/>
      <w:r w:rsidRPr="000E4F54">
        <w:rPr>
          <w:rFonts w:ascii="Times New Roman" w:eastAsia="Times New Roman" w:hAnsi="Times New Roman" w:cs="Times New Roman"/>
          <w:color w:val="000000" w:themeColor="text1"/>
        </w:rPr>
        <w:t xml:space="preserve"> valodu, sociālās un pilsoniskās, kultūras izpratnes un pašizpausmes mākslā, dabaszinātņu, matemātikas, tehnoloģiju, veselības un fiziskās aktivitātes mācību jomās.</w:t>
      </w:r>
    </w:p>
    <w:p w14:paraId="54B77E2D" w14:textId="77777777" w:rsidR="003807B6" w:rsidRPr="000E4F54" w:rsidRDefault="003807B6" w:rsidP="0C08681C">
      <w:pPr>
        <w:rPr>
          <w:rFonts w:ascii="Times New Roman" w:eastAsia="Times New Roman" w:hAnsi="Times New Roman" w:cs="Times New Roman"/>
          <w:color w:val="000000" w:themeColor="text1"/>
        </w:rPr>
      </w:pPr>
    </w:p>
    <w:p w14:paraId="5A63CBE1" w14:textId="76775BCC" w:rsidR="003807B6" w:rsidRPr="000E4F54" w:rsidRDefault="003807B6" w:rsidP="00FE7AAC">
      <w:pPr>
        <w:jc w:val="center"/>
        <w:rPr>
          <w:rFonts w:ascii="Times New Roman" w:eastAsia="Times New Roman" w:hAnsi="Times New Roman" w:cs="Times New Roman"/>
          <w:b/>
          <w:bCs/>
          <w:color w:val="000000" w:themeColor="text1"/>
          <w:sz w:val="27"/>
          <w:szCs w:val="27"/>
        </w:rPr>
      </w:pPr>
      <w:r w:rsidRPr="000E4F54">
        <w:rPr>
          <w:rFonts w:ascii="Times New Roman" w:eastAsia="Times New Roman" w:hAnsi="Times New Roman" w:cs="Times New Roman"/>
          <w:b/>
          <w:bCs/>
          <w:color w:val="000000" w:themeColor="text1"/>
          <w:sz w:val="27"/>
          <w:szCs w:val="27"/>
        </w:rPr>
        <w:t xml:space="preserve">Skolēnam plānotie sasniedzamie rezultāti </w:t>
      </w:r>
      <w:r w:rsidR="00FE7AAC">
        <w:rPr>
          <w:rFonts w:ascii="Times New Roman" w:eastAsia="Times New Roman" w:hAnsi="Times New Roman" w:cs="Times New Roman"/>
          <w:b/>
          <w:bCs/>
          <w:color w:val="000000" w:themeColor="text1"/>
          <w:sz w:val="27"/>
          <w:szCs w:val="27"/>
        </w:rPr>
        <w:t>pilsoniskās līdzdalības caurviju prasmē</w:t>
      </w:r>
      <w:r w:rsidRPr="000E4F54">
        <w:rPr>
          <w:rFonts w:ascii="Times New Roman" w:eastAsia="Times New Roman" w:hAnsi="Times New Roman" w:cs="Times New Roman"/>
          <w:b/>
          <w:bCs/>
          <w:color w:val="000000" w:themeColor="text1"/>
          <w:sz w:val="27"/>
          <w:szCs w:val="27"/>
        </w:rPr>
        <w:t xml:space="preserve">, </w:t>
      </w:r>
      <w:r w:rsidR="00FE7AAC">
        <w:rPr>
          <w:rFonts w:ascii="Times New Roman" w:eastAsia="Times New Roman" w:hAnsi="Times New Roman" w:cs="Times New Roman"/>
          <w:b/>
          <w:bCs/>
          <w:color w:val="000000" w:themeColor="text1"/>
          <w:sz w:val="27"/>
          <w:szCs w:val="27"/>
        </w:rPr>
        <w:t xml:space="preserve"> </w:t>
      </w:r>
      <w:r w:rsidRPr="000E4F54">
        <w:rPr>
          <w:rFonts w:ascii="Times New Roman" w:eastAsia="Times New Roman" w:hAnsi="Times New Roman" w:cs="Times New Roman"/>
          <w:b/>
          <w:bCs/>
          <w:color w:val="000000" w:themeColor="text1"/>
          <w:sz w:val="27"/>
          <w:szCs w:val="27"/>
        </w:rPr>
        <w:t>beidzot 3., 6. un 9. klasi</w:t>
      </w:r>
    </w:p>
    <w:tbl>
      <w:tblPr>
        <w:tblStyle w:val="Reatabula"/>
        <w:tblW w:w="0" w:type="auto"/>
        <w:tblLayout w:type="fixed"/>
        <w:tblLook w:val="06A0" w:firstRow="1" w:lastRow="0" w:firstColumn="1" w:lastColumn="0" w:noHBand="1" w:noVBand="1"/>
      </w:tblPr>
      <w:tblGrid>
        <w:gridCol w:w="2975"/>
        <w:gridCol w:w="2975"/>
        <w:gridCol w:w="3065"/>
      </w:tblGrid>
      <w:tr w:rsidR="006312F4" w:rsidRPr="000E4F54" w14:paraId="02E3605E" w14:textId="77777777" w:rsidTr="0C08681C">
        <w:trPr>
          <w:trHeight w:val="300"/>
        </w:trPr>
        <w:tc>
          <w:tcPr>
            <w:tcW w:w="9015" w:type="dxa"/>
            <w:gridSpan w:val="3"/>
          </w:tcPr>
          <w:p w14:paraId="41916BDA" w14:textId="77777777" w:rsidR="003807B6" w:rsidRPr="000E4F54" w:rsidRDefault="003807B6">
            <w:pPr>
              <w:rPr>
                <w:rFonts w:ascii="Times New Roman" w:eastAsia="Times New Roman" w:hAnsi="Times New Roman" w:cs="Times New Roman"/>
                <w:b/>
                <w:bCs/>
                <w:color w:val="000000" w:themeColor="text1"/>
                <w:sz w:val="19"/>
                <w:szCs w:val="19"/>
              </w:rPr>
            </w:pPr>
            <w:r w:rsidRPr="000E4F54">
              <w:rPr>
                <w:rFonts w:ascii="Times New Roman" w:eastAsia="Times New Roman" w:hAnsi="Times New Roman" w:cs="Times New Roman"/>
                <w:b/>
                <w:bCs/>
                <w:color w:val="000000" w:themeColor="text1"/>
                <w:sz w:val="19"/>
                <w:szCs w:val="19"/>
              </w:rPr>
              <w:t>Pilsoniskā līdzdalība</w:t>
            </w:r>
          </w:p>
        </w:tc>
      </w:tr>
      <w:tr w:rsidR="006312F4" w:rsidRPr="000E4F54" w14:paraId="1581D844" w14:textId="77777777" w:rsidTr="0C08681C">
        <w:trPr>
          <w:trHeight w:val="300"/>
        </w:trPr>
        <w:tc>
          <w:tcPr>
            <w:tcW w:w="2975" w:type="dxa"/>
          </w:tcPr>
          <w:p w14:paraId="67F4A547" w14:textId="77777777" w:rsidR="003807B6" w:rsidRPr="000E4F54" w:rsidRDefault="003807B6">
            <w:pPr>
              <w:jc w:val="center"/>
              <w:rPr>
                <w:rFonts w:ascii="Times New Roman" w:eastAsia="Times New Roman" w:hAnsi="Times New Roman" w:cs="Times New Roman"/>
                <w:b/>
                <w:bCs/>
                <w:color w:val="000000" w:themeColor="text1"/>
                <w:sz w:val="19"/>
                <w:szCs w:val="19"/>
              </w:rPr>
            </w:pPr>
            <w:r w:rsidRPr="000E4F54">
              <w:rPr>
                <w:rFonts w:ascii="Times New Roman" w:eastAsia="Times New Roman" w:hAnsi="Times New Roman" w:cs="Times New Roman"/>
                <w:b/>
                <w:bCs/>
                <w:color w:val="000000" w:themeColor="text1"/>
                <w:sz w:val="19"/>
                <w:szCs w:val="19"/>
              </w:rPr>
              <w:t>Beidzot 3. klasi</w:t>
            </w:r>
          </w:p>
        </w:tc>
        <w:tc>
          <w:tcPr>
            <w:tcW w:w="2975" w:type="dxa"/>
          </w:tcPr>
          <w:p w14:paraId="2F75784D" w14:textId="77777777" w:rsidR="003807B6" w:rsidRPr="000E4F54" w:rsidRDefault="003807B6">
            <w:pPr>
              <w:jc w:val="center"/>
              <w:rPr>
                <w:rFonts w:ascii="Times New Roman" w:eastAsia="Times New Roman" w:hAnsi="Times New Roman" w:cs="Times New Roman"/>
                <w:b/>
                <w:bCs/>
                <w:color w:val="000000" w:themeColor="text1"/>
                <w:sz w:val="19"/>
                <w:szCs w:val="19"/>
              </w:rPr>
            </w:pPr>
            <w:r w:rsidRPr="000E4F54">
              <w:rPr>
                <w:rFonts w:ascii="Times New Roman" w:eastAsia="Times New Roman" w:hAnsi="Times New Roman" w:cs="Times New Roman"/>
                <w:b/>
                <w:bCs/>
                <w:color w:val="000000" w:themeColor="text1"/>
                <w:sz w:val="19"/>
                <w:szCs w:val="19"/>
              </w:rPr>
              <w:t>Beidzot 6. klasi</w:t>
            </w:r>
          </w:p>
        </w:tc>
        <w:tc>
          <w:tcPr>
            <w:tcW w:w="3065" w:type="dxa"/>
          </w:tcPr>
          <w:p w14:paraId="4894F4D8" w14:textId="77777777" w:rsidR="003807B6" w:rsidRPr="000E4F54" w:rsidRDefault="003807B6">
            <w:pPr>
              <w:jc w:val="center"/>
              <w:rPr>
                <w:rFonts w:ascii="Times New Roman" w:eastAsia="Times New Roman" w:hAnsi="Times New Roman" w:cs="Times New Roman"/>
                <w:b/>
                <w:bCs/>
                <w:color w:val="000000" w:themeColor="text1"/>
                <w:sz w:val="19"/>
                <w:szCs w:val="19"/>
              </w:rPr>
            </w:pPr>
            <w:r w:rsidRPr="000E4F54">
              <w:rPr>
                <w:rFonts w:ascii="Times New Roman" w:eastAsia="Times New Roman" w:hAnsi="Times New Roman" w:cs="Times New Roman"/>
                <w:b/>
                <w:bCs/>
                <w:color w:val="000000" w:themeColor="text1"/>
                <w:sz w:val="19"/>
                <w:szCs w:val="19"/>
              </w:rPr>
              <w:t>Beidzot 9. klasi</w:t>
            </w:r>
          </w:p>
        </w:tc>
      </w:tr>
      <w:tr w:rsidR="006312F4" w:rsidRPr="000E4F54" w14:paraId="226F8645" w14:textId="77777777" w:rsidTr="0C08681C">
        <w:trPr>
          <w:trHeight w:val="300"/>
        </w:trPr>
        <w:tc>
          <w:tcPr>
            <w:tcW w:w="2975" w:type="dxa"/>
          </w:tcPr>
          <w:p w14:paraId="31525B5B"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5.1. Saskata vienkāršas kopsakarības sabiedrībā (klasē, skolā, ģimenē un vietējā kopienā)</w:t>
            </w:r>
          </w:p>
        </w:tc>
        <w:tc>
          <w:tcPr>
            <w:tcW w:w="2975" w:type="dxa"/>
          </w:tcPr>
          <w:p w14:paraId="3F8783CE"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5.1. Saskata kopsakarības sabiedrībā, vidē un kopienā nacionālā mērogā, kā arī savu ietekmi, lomu un nepieciešamību iesaistīties savas kopienas dzīves uzlabošanā. Skaidro vienas rīcības dažādās sekas (to ietekmi uz citiem cilvēkiem, attiecībām, vidi)</w:t>
            </w:r>
          </w:p>
        </w:tc>
        <w:tc>
          <w:tcPr>
            <w:tcW w:w="3065" w:type="dxa"/>
          </w:tcPr>
          <w:p w14:paraId="4CD85631"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5.1. Skaidro savu skatījumu par kopsakarībām sabiedrībā, vidē, kopienā Eiropas mērogā un pamato to, saistot ar dažādos avotos gūtu informāciju un statistikas datiem. Analizē, kā atsevišķu indivīdu rīcība ietekmē sabiedrību un vidi</w:t>
            </w:r>
          </w:p>
        </w:tc>
      </w:tr>
      <w:tr w:rsidR="006312F4" w:rsidRPr="000E4F54" w14:paraId="0B778107" w14:textId="77777777" w:rsidTr="0C08681C">
        <w:trPr>
          <w:trHeight w:val="300"/>
        </w:trPr>
        <w:tc>
          <w:tcPr>
            <w:tcW w:w="2975" w:type="dxa"/>
          </w:tcPr>
          <w:p w14:paraId="2B7ED132"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5.2. Ievēro, ka dažādiem cilvēkiem ir atšķirīgi viedokļi, nosauc savas vērtības. Ar pedagoga atbalstu rīkojas saskaņā ar savām vērtībām</w:t>
            </w:r>
          </w:p>
        </w:tc>
        <w:tc>
          <w:tcPr>
            <w:tcW w:w="2975" w:type="dxa"/>
          </w:tcPr>
          <w:p w14:paraId="3B2C339F"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5.2. Meklē pamatojumu citu rīcībai un viedokļiem, nosauc un pamato savas, ģimenes locekļu, skolas vērtības. Rīkojas saskaņā ar savām vērtībām</w:t>
            </w:r>
          </w:p>
        </w:tc>
        <w:tc>
          <w:tcPr>
            <w:tcW w:w="3065" w:type="dxa"/>
          </w:tcPr>
          <w:p w14:paraId="29C5270A"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5.2. No pieredzes, kā arī analizējot dažādus avotus, secina, kā vērtības laika gaitā var mainīties. Balstoties savās vērtībās, izvēlas pasākumus, kuros iesaistīties, un, ja nepieciešams, iesaista citus, paskaidro un pamato savu izvēli vai iemeslus neiesaistīties. Virza savu rīcību saskaņā ar savām vērtībām, pamato savas izvēles</w:t>
            </w:r>
          </w:p>
        </w:tc>
      </w:tr>
      <w:tr w:rsidR="006312F4" w:rsidRPr="000E4F54" w14:paraId="33FB2748" w14:textId="77777777" w:rsidTr="0C08681C">
        <w:trPr>
          <w:trHeight w:val="300"/>
        </w:trPr>
        <w:tc>
          <w:tcPr>
            <w:tcW w:w="2975" w:type="dxa"/>
          </w:tcPr>
          <w:p w14:paraId="029DAD95"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5.3. Piedalās noteikumu un ar mācīšanos saistītu lēmumu pieņemšanā un ar pedagoga atbalstu rīkojas atbilstoši sabiedrībā pieņemtajām normām. Veic uzticētos pienākumus, saskata, ka rīcībai ir sekas, un uzņemas atbildību par savu darbu</w:t>
            </w:r>
          </w:p>
        </w:tc>
        <w:tc>
          <w:tcPr>
            <w:tcW w:w="2975" w:type="dxa"/>
          </w:tcPr>
          <w:p w14:paraId="7618DDE7" w14:textId="77777777" w:rsidR="003807B6" w:rsidRPr="000E4F54" w:rsidRDefault="003807B6">
            <w:pPr>
              <w:spacing w:before="195"/>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5.3. Piedalās noteikumu un ar mācīšanos saistītu lēmumu pieņemšanā, mācību procesa plānošanā, pamato ar to saistītās izvēles, meklē visiem iesaistītajiem labāko risinājumu un ievēro sev izvirzītos noteikumus, lai uz viņu varētu paļauties.</w:t>
            </w:r>
          </w:p>
          <w:p w14:paraId="3305F0A4" w14:textId="77777777" w:rsidR="003807B6" w:rsidRPr="000E4F54" w:rsidRDefault="003807B6">
            <w:pPr>
              <w:spacing w:before="195"/>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Uzņemas atbildību ģimenē un attiecībās ar draugiem, skaidro, kā rīkoties atbildīgi un veidot uzticēšanos</w:t>
            </w:r>
          </w:p>
        </w:tc>
        <w:tc>
          <w:tcPr>
            <w:tcW w:w="3065" w:type="dxa"/>
          </w:tcPr>
          <w:p w14:paraId="05ED8897" w14:textId="77777777" w:rsidR="003807B6" w:rsidRPr="000E4F54" w:rsidRDefault="003807B6">
            <w:pPr>
              <w:spacing w:before="195"/>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5.3. Patstāvīgi ievēro sev izvirzītos noteikumus, lai būtu uzticams un uz viņu varētu paļauties.</w:t>
            </w:r>
          </w:p>
          <w:p w14:paraId="049DC780" w14:textId="77777777" w:rsidR="003807B6" w:rsidRPr="000E4F54" w:rsidRDefault="003807B6">
            <w:pPr>
              <w:spacing w:before="195"/>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Analizē savu iesaisti globālos procesos un rīkojas atbildīgi. Skaidro savas rīcības sekas un uzņemas par to atbildību</w:t>
            </w:r>
          </w:p>
        </w:tc>
      </w:tr>
      <w:tr w:rsidR="006312F4" w:rsidRPr="000E4F54" w14:paraId="33FCACC2" w14:textId="77777777" w:rsidTr="0C08681C">
        <w:trPr>
          <w:trHeight w:val="300"/>
        </w:trPr>
        <w:tc>
          <w:tcPr>
            <w:tcW w:w="2975" w:type="dxa"/>
          </w:tcPr>
          <w:p w14:paraId="451ECE52"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5.4. Ar pedagoga atbalstu iesaistās skolas dzīves uzlabošanā un nosaka, kas pēc tam ir mainījies</w:t>
            </w:r>
          </w:p>
        </w:tc>
        <w:tc>
          <w:tcPr>
            <w:tcW w:w="2975" w:type="dxa"/>
          </w:tcPr>
          <w:p w14:paraId="49DDFF79"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5.4. Iesaistās vietējās kopienas dzīves uzlabošanā un analizē, vai un kā iesaiste mainījusi kopienas dzīvi</w:t>
            </w:r>
          </w:p>
        </w:tc>
        <w:tc>
          <w:tcPr>
            <w:tcW w:w="3065" w:type="dxa"/>
          </w:tcPr>
          <w:p w14:paraId="649E9D12" w14:textId="77777777" w:rsidR="003807B6" w:rsidRPr="000E4F54" w:rsidRDefault="003807B6">
            <w:pPr>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5.4. Piedāvā īstenojamus un ilgtspējīgus risinājumus vietējās kopienas dzīves uzlabošanai. Sadarbībā ar citiem kādu no tiem īsteno un pamato savas iesaistes jēgu</w:t>
            </w:r>
          </w:p>
        </w:tc>
      </w:tr>
    </w:tbl>
    <w:p w14:paraId="7F7C538F" w14:textId="77777777" w:rsidR="003807B6" w:rsidRPr="000E4F54" w:rsidRDefault="006C494B" w:rsidP="0C08681C">
      <w:pPr>
        <w:spacing w:before="240" w:after="240"/>
        <w:rPr>
          <w:rFonts w:ascii="Times New Roman" w:eastAsia="Times New Roman" w:hAnsi="Times New Roman" w:cs="Times New Roman"/>
          <w:i/>
          <w:iCs/>
          <w:color w:val="467886"/>
          <w:sz w:val="20"/>
          <w:szCs w:val="20"/>
          <w:u w:val="single"/>
        </w:rPr>
      </w:pPr>
      <w:hyperlink r:id="rId43">
        <w:r w:rsidR="003807B6" w:rsidRPr="000E4F54">
          <w:rPr>
            <w:rFonts w:ascii="Times New Roman" w:eastAsia="Times New Roman" w:hAnsi="Times New Roman" w:cs="Times New Roman"/>
            <w:i/>
            <w:iCs/>
            <w:color w:val="467886"/>
            <w:sz w:val="20"/>
            <w:szCs w:val="20"/>
            <w:u w:val="single"/>
          </w:rPr>
          <w:t>Ministru kabineta 27.11.2018. noteikumi Nr. 747 Noteikumi par valsts pamatizglītības standartu un pamatizglītības programmu paraugiem</w:t>
        </w:r>
      </w:hyperlink>
    </w:p>
    <w:p w14:paraId="5F9E80EB" w14:textId="77777777" w:rsidR="003807B6" w:rsidRPr="000E4F54" w:rsidRDefault="003807B6" w:rsidP="003807B6">
      <w:pPr>
        <w:rPr>
          <w:rFonts w:ascii="Times New Roman" w:eastAsia="Times New Roman" w:hAnsi="Times New Roman" w:cs="Times New Roman"/>
          <w:b/>
          <w:bCs/>
          <w:color w:val="414142"/>
          <w:sz w:val="27"/>
          <w:szCs w:val="27"/>
        </w:rPr>
      </w:pPr>
    </w:p>
    <w:p w14:paraId="5EC4ADD5" w14:textId="7658B762" w:rsidR="003807B6" w:rsidRPr="000E4F54" w:rsidRDefault="265328F9" w:rsidP="0C08681C">
      <w:pPr>
        <w:pStyle w:val="Virsraksts4"/>
        <w:rPr>
          <w:rFonts w:ascii="Times New Roman" w:eastAsia="Times New Roman" w:hAnsi="Times New Roman" w:cs="Times New Roman"/>
          <w:b/>
          <w:bCs/>
          <w:sz w:val="28"/>
          <w:szCs w:val="28"/>
        </w:rPr>
      </w:pPr>
      <w:bookmarkStart w:id="49" w:name="_Toc1068876393"/>
      <w:bookmarkStart w:id="50" w:name="_Toc942322076"/>
      <w:bookmarkStart w:id="51" w:name="_Toc1890798154"/>
      <w:bookmarkStart w:id="52" w:name="_Toc196389170"/>
      <w:bookmarkStart w:id="53" w:name="_Toc239338748"/>
      <w:r w:rsidRPr="000E4F54">
        <w:rPr>
          <w:rFonts w:ascii="Times New Roman" w:eastAsia="Times New Roman" w:hAnsi="Times New Roman" w:cs="Times New Roman"/>
          <w:b/>
          <w:bCs/>
          <w:sz w:val="28"/>
          <w:szCs w:val="28"/>
        </w:rPr>
        <w:t>Vidējā izglītība</w:t>
      </w:r>
      <w:bookmarkEnd w:id="49"/>
      <w:bookmarkEnd w:id="50"/>
      <w:bookmarkEnd w:id="51"/>
      <w:bookmarkEnd w:id="52"/>
      <w:bookmarkEnd w:id="53"/>
    </w:p>
    <w:p w14:paraId="3A4DA4E3" w14:textId="77777777" w:rsidR="003807B6" w:rsidRPr="000E4F54" w:rsidRDefault="003807B6" w:rsidP="003807B6">
      <w:pPr>
        <w:spacing w:line="276" w:lineRule="auto"/>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 Vispārējās vidējās izglītības obligāto saturu veido:</w:t>
      </w:r>
    </w:p>
    <w:p w14:paraId="4FBB7081" w14:textId="77777777" w:rsidR="003807B6" w:rsidRPr="000E4F54" w:rsidRDefault="003807B6" w:rsidP="003807B6">
      <w:pPr>
        <w:spacing w:line="276" w:lineRule="auto"/>
        <w:ind w:left="72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5.1. Ministru kabineta noteikumos par izglītojamo audzināšanas vadlīnijām un informācijas, mācību līdzekļu, materiālu un mācību un audzināšanas metožu izvērtēšanas kārtību noteiktās vērtības un tikumi;</w:t>
      </w:r>
    </w:p>
    <w:p w14:paraId="64D7EF1C" w14:textId="77777777" w:rsidR="003807B6" w:rsidRPr="000E4F54" w:rsidRDefault="003807B6" w:rsidP="003807B6">
      <w:pPr>
        <w:spacing w:line="276" w:lineRule="auto"/>
        <w:ind w:left="72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5.2. šādas caurviju prasmes:</w:t>
      </w:r>
    </w:p>
    <w:p w14:paraId="4AFCF4BD" w14:textId="77777777" w:rsidR="003807B6" w:rsidRPr="000E4F54" w:rsidRDefault="003807B6" w:rsidP="003807B6">
      <w:pPr>
        <w:spacing w:line="276" w:lineRule="auto"/>
        <w:ind w:left="14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w:t>
      </w:r>
    </w:p>
    <w:p w14:paraId="6545E241" w14:textId="77777777" w:rsidR="003807B6" w:rsidRPr="000E4F54" w:rsidRDefault="003807B6" w:rsidP="003807B6">
      <w:pPr>
        <w:spacing w:line="276" w:lineRule="auto"/>
        <w:ind w:left="14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5.2.5. pilsoniskā līdzdalība – skolēns, raksturojot kopsakarības vietējās apkaimes, valsts un globālā mērogā, skaidro savu iesaisti daudzpusīgos procesos un savas rīcības sekas, uzņemas atbildību par to, piedāvā idejas un aktīvi iesaistās sabiedrībai nozīmīgu problēmu risināšanā. Iesaistās pasākumos, balstoties savās vērtībās un cienot citu vērtības. Pamato noteikumu nepieciešamību, ievēro tos un veicina pārmaiņas, argumentējot to nepieciešamību;</w:t>
      </w:r>
    </w:p>
    <w:p w14:paraId="4505D186" w14:textId="77777777" w:rsidR="003807B6" w:rsidRPr="000E4F54" w:rsidRDefault="003807B6" w:rsidP="003807B6">
      <w:pPr>
        <w:spacing w:line="276" w:lineRule="auto"/>
        <w:ind w:left="14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w:t>
      </w:r>
    </w:p>
    <w:p w14:paraId="0B43C977" w14:textId="77777777" w:rsidR="003807B6" w:rsidRPr="000E4F54" w:rsidRDefault="003807B6" w:rsidP="003807B6">
      <w:pPr>
        <w:spacing w:line="276" w:lineRule="auto"/>
        <w:ind w:left="72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5.3. zināšanas, izpratne un prasmes [..] mācību jomās.</w:t>
      </w:r>
    </w:p>
    <w:p w14:paraId="42948E28" w14:textId="77777777" w:rsidR="003807B6" w:rsidRPr="000E4F54" w:rsidRDefault="003807B6" w:rsidP="0C08681C">
      <w:pPr>
        <w:rPr>
          <w:rFonts w:ascii="Times New Roman" w:eastAsia="Times New Roman" w:hAnsi="Times New Roman" w:cs="Times New Roman"/>
        </w:rPr>
      </w:pPr>
    </w:p>
    <w:p w14:paraId="0DC2495B" w14:textId="3F20236A" w:rsidR="003807B6" w:rsidRPr="000E4F54" w:rsidRDefault="66B9FB52" w:rsidP="4AB76AA1">
      <w:pPr>
        <w:rPr>
          <w:rFonts w:ascii="Times New Roman" w:eastAsia="Times New Roman" w:hAnsi="Times New Roman" w:cs="Times New Roman"/>
          <w:b/>
          <w:bCs/>
          <w:color w:val="414142"/>
          <w:sz w:val="27"/>
          <w:szCs w:val="27"/>
        </w:rPr>
      </w:pPr>
      <w:r w:rsidRPr="000E4F54">
        <w:rPr>
          <w:rFonts w:ascii="Times New Roman" w:eastAsia="Times New Roman" w:hAnsi="Times New Roman" w:cs="Times New Roman"/>
          <w:b/>
          <w:bCs/>
          <w:color w:val="414142"/>
          <w:sz w:val="27"/>
          <w:szCs w:val="27"/>
        </w:rPr>
        <w:t>Plānotie skolēnam sasniedzamie rezultāti Pilsoniskās līdzdalības caurviju prasmē, beidzot 12.klasi</w:t>
      </w:r>
    </w:p>
    <w:p w14:paraId="7184DEAE" w14:textId="77777777" w:rsidR="003807B6" w:rsidRPr="000E4F54" w:rsidRDefault="003807B6" w:rsidP="003807B6">
      <w:pPr>
        <w:spacing w:line="276" w:lineRule="auto"/>
        <w:jc w:val="both"/>
        <w:rPr>
          <w:rFonts w:ascii="Times New Roman" w:eastAsia="Times New Roman" w:hAnsi="Times New Roman" w:cs="Times New Roman"/>
          <w:color w:val="414142"/>
        </w:rPr>
      </w:pPr>
      <w:r w:rsidRPr="000E4F54">
        <w:rPr>
          <w:rFonts w:ascii="Times New Roman" w:eastAsia="Times New Roman" w:hAnsi="Times New Roman" w:cs="Times New Roman"/>
          <w:color w:val="414142"/>
        </w:rPr>
        <w:t>5. Pilsoniskā līdzdalība:</w:t>
      </w:r>
    </w:p>
    <w:p w14:paraId="115FA303" w14:textId="77777777" w:rsidR="003807B6" w:rsidRPr="000E4F54" w:rsidRDefault="003807B6" w:rsidP="003807B6">
      <w:pPr>
        <w:spacing w:line="276" w:lineRule="auto"/>
        <w:jc w:val="both"/>
        <w:rPr>
          <w:rFonts w:ascii="Times New Roman" w:eastAsia="Times New Roman" w:hAnsi="Times New Roman" w:cs="Times New Roman"/>
          <w:color w:val="414142"/>
        </w:rPr>
      </w:pPr>
      <w:r w:rsidRPr="000E4F54">
        <w:rPr>
          <w:rFonts w:ascii="Times New Roman" w:eastAsia="Times New Roman" w:hAnsi="Times New Roman" w:cs="Times New Roman"/>
          <w:color w:val="414142"/>
        </w:rPr>
        <w:t>5.1. skaidro un pamato savu skatījumu par kopsakarībām gan vietējā, gan globālā mērogā, izvērtē indivīdu, sabiedrības un vides mijiedarbību;</w:t>
      </w:r>
    </w:p>
    <w:p w14:paraId="1CFD6FDA" w14:textId="77777777" w:rsidR="003807B6" w:rsidRPr="000E4F54" w:rsidRDefault="003807B6" w:rsidP="003807B6">
      <w:pPr>
        <w:spacing w:line="276" w:lineRule="auto"/>
        <w:jc w:val="both"/>
        <w:rPr>
          <w:rFonts w:ascii="Times New Roman" w:eastAsia="Times New Roman" w:hAnsi="Times New Roman" w:cs="Times New Roman"/>
          <w:color w:val="414142"/>
        </w:rPr>
      </w:pPr>
      <w:r w:rsidRPr="000E4F54">
        <w:rPr>
          <w:rFonts w:ascii="Times New Roman" w:eastAsia="Times New Roman" w:hAnsi="Times New Roman" w:cs="Times New Roman"/>
          <w:color w:val="414142"/>
        </w:rPr>
        <w:t xml:space="preserve">5.2. balstoties savās vērtībās un cienot citu vērtības, izsvērti izvēlas pasākumus un ikdienas situācijas, kurās iesaistīties un iesaistīt citus, </w:t>
      </w:r>
      <w:proofErr w:type="spellStart"/>
      <w:r w:rsidRPr="000E4F54">
        <w:rPr>
          <w:rFonts w:ascii="Times New Roman" w:eastAsia="Times New Roman" w:hAnsi="Times New Roman" w:cs="Times New Roman"/>
          <w:color w:val="414142"/>
        </w:rPr>
        <w:t>cieņpilni</w:t>
      </w:r>
      <w:proofErr w:type="spellEnd"/>
      <w:r w:rsidRPr="000E4F54">
        <w:rPr>
          <w:rFonts w:ascii="Times New Roman" w:eastAsia="Times New Roman" w:hAnsi="Times New Roman" w:cs="Times New Roman"/>
          <w:color w:val="414142"/>
        </w:rPr>
        <w:t xml:space="preserve"> pamatojot savu nostāju, prot atteikties, ja pasākums neatbilst vērtībām, un spēj nepakļauties grupas spiedienam, paliekot saistīts ar tiem, kuriem nepiekrīt;</w:t>
      </w:r>
    </w:p>
    <w:p w14:paraId="41B8B5CB" w14:textId="77777777" w:rsidR="003807B6" w:rsidRPr="000E4F54" w:rsidRDefault="003807B6" w:rsidP="003807B6">
      <w:pPr>
        <w:spacing w:line="276" w:lineRule="auto"/>
        <w:jc w:val="both"/>
        <w:rPr>
          <w:rFonts w:ascii="Times New Roman" w:eastAsia="Times New Roman" w:hAnsi="Times New Roman" w:cs="Times New Roman"/>
          <w:color w:val="414142"/>
        </w:rPr>
      </w:pPr>
      <w:r w:rsidRPr="000E4F54">
        <w:rPr>
          <w:rFonts w:ascii="Times New Roman" w:eastAsia="Times New Roman" w:hAnsi="Times New Roman" w:cs="Times New Roman"/>
          <w:color w:val="414142"/>
        </w:rPr>
        <w:t>5.3. skaidro savas rīcības sekas un uzņemas par tām atbildību ikdienas situācijās, lokālos un globālos procesos;</w:t>
      </w:r>
    </w:p>
    <w:p w14:paraId="6622FE0B" w14:textId="77777777" w:rsidR="003807B6" w:rsidRPr="000E4F54" w:rsidRDefault="003807B6" w:rsidP="003807B6">
      <w:pPr>
        <w:spacing w:line="276" w:lineRule="auto"/>
        <w:jc w:val="both"/>
        <w:rPr>
          <w:rFonts w:ascii="Times New Roman" w:eastAsia="Times New Roman" w:hAnsi="Times New Roman" w:cs="Times New Roman"/>
          <w:color w:val="414142"/>
        </w:rPr>
      </w:pPr>
      <w:r w:rsidRPr="000E4F54">
        <w:rPr>
          <w:rFonts w:ascii="Times New Roman" w:eastAsia="Times New Roman" w:hAnsi="Times New Roman" w:cs="Times New Roman"/>
          <w:color w:val="414142"/>
        </w:rPr>
        <w:t>5.4. patstāvīgi un kopā ar citiem gūst pieredzi, iesaistoties risinājumu meklēšanā un īstenošanā, kas palīdz uzlabot dzīves kvalitāti.</w:t>
      </w:r>
    </w:p>
    <w:p w14:paraId="6778C8E8" w14:textId="77777777" w:rsidR="003807B6" w:rsidRPr="000E4F54" w:rsidRDefault="006C494B" w:rsidP="0C08681C">
      <w:pPr>
        <w:spacing w:before="240" w:after="240"/>
        <w:jc w:val="right"/>
        <w:rPr>
          <w:rFonts w:ascii="Times New Roman" w:eastAsia="Times New Roman" w:hAnsi="Times New Roman" w:cs="Times New Roman"/>
          <w:i/>
          <w:iCs/>
          <w:color w:val="467886"/>
          <w:sz w:val="20"/>
          <w:szCs w:val="20"/>
          <w:u w:val="single"/>
        </w:rPr>
      </w:pPr>
      <w:hyperlink r:id="rId44">
        <w:r w:rsidR="003807B6" w:rsidRPr="000E4F54">
          <w:rPr>
            <w:rStyle w:val="Hipersaite"/>
            <w:rFonts w:ascii="Times New Roman" w:eastAsia="Times New Roman" w:hAnsi="Times New Roman" w:cs="Times New Roman"/>
            <w:i/>
            <w:iCs/>
            <w:sz w:val="20"/>
            <w:szCs w:val="20"/>
          </w:rPr>
          <w:t>Ministru kabineta 03.09.noteikumi Nr. 416 “Noteikumi par valsts vispārējās vidējās izglītības standartu un vispārējās vidējās izglītības programmu paraugiem”</w:t>
        </w:r>
      </w:hyperlink>
    </w:p>
    <w:p w14:paraId="1FC04F1D" w14:textId="77777777" w:rsidR="003807B6" w:rsidRPr="000E4F54" w:rsidRDefault="003807B6" w:rsidP="0C08681C">
      <w:pPr>
        <w:jc w:val="right"/>
        <w:rPr>
          <w:rFonts w:ascii="Times New Roman" w:eastAsia="Times New Roman" w:hAnsi="Times New Roman" w:cs="Times New Roman"/>
          <w:i/>
          <w:iCs/>
          <w:color w:val="467886"/>
          <w:sz w:val="20"/>
          <w:szCs w:val="20"/>
          <w:u w:val="single"/>
        </w:rPr>
      </w:pPr>
    </w:p>
    <w:p w14:paraId="53F02924" w14:textId="1709C2C7" w:rsidR="003807B6" w:rsidRPr="000E4F54" w:rsidRDefault="003807B6">
      <w:pPr>
        <w:rPr>
          <w:rFonts w:ascii="Times New Roman" w:eastAsia="Times New Roman" w:hAnsi="Times New Roman" w:cs="Times New Roman"/>
        </w:rPr>
      </w:pPr>
      <w:r w:rsidRPr="000E4F54">
        <w:rPr>
          <w:rFonts w:ascii="Times New Roman" w:eastAsia="Times New Roman" w:hAnsi="Times New Roman" w:cs="Times New Roman"/>
        </w:rPr>
        <w:br w:type="page"/>
      </w:r>
    </w:p>
    <w:p w14:paraId="2493CE93" w14:textId="7455DCD0" w:rsidR="2CA27DD7" w:rsidRPr="000E4F54" w:rsidRDefault="2CA27DD7" w:rsidP="0C08681C">
      <w:pPr>
        <w:spacing w:line="276" w:lineRule="auto"/>
        <w:jc w:val="right"/>
        <w:rPr>
          <w:rFonts w:ascii="Times New Roman" w:eastAsia="Times New Roman" w:hAnsi="Times New Roman" w:cs="Times New Roman"/>
          <w:b/>
          <w:bCs/>
          <w:color w:val="414142"/>
        </w:rPr>
      </w:pPr>
      <w:r w:rsidRPr="000E4F54">
        <w:rPr>
          <w:rFonts w:ascii="Times New Roman" w:eastAsia="Times New Roman" w:hAnsi="Times New Roman" w:cs="Times New Roman"/>
          <w:b/>
          <w:bCs/>
          <w:color w:val="414142"/>
        </w:rPr>
        <w:t>3.pielikums</w:t>
      </w:r>
    </w:p>
    <w:p w14:paraId="32260D96" w14:textId="44620ED5" w:rsidR="2CA27DD7" w:rsidRPr="000E4F54" w:rsidRDefault="2CA27DD7" w:rsidP="49133ADA">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 xml:space="preserve">“Kvalitātes un atbilstības nosacījumi </w:t>
      </w:r>
    </w:p>
    <w:p w14:paraId="3A57DE6A" w14:textId="0271A980" w:rsidR="2CA27DD7" w:rsidRPr="000E4F54" w:rsidRDefault="2CA27DD7" w:rsidP="49133ADA">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 xml:space="preserve">Pilsoniskās līdzdalības caurviju prasmes </w:t>
      </w:r>
    </w:p>
    <w:p w14:paraId="2A9E5E09" w14:textId="6450B39C" w:rsidR="2CA27DD7" w:rsidRPr="000E4F54" w:rsidRDefault="2CA27DD7" w:rsidP="0C08681C">
      <w:pPr>
        <w:spacing w:after="0" w:line="240" w:lineRule="auto"/>
        <w:jc w:val="right"/>
        <w:rPr>
          <w:rFonts w:ascii="Times New Roman" w:eastAsia="Times New Roman" w:hAnsi="Times New Roman" w:cs="Times New Roman"/>
          <w:color w:val="414142"/>
        </w:rPr>
      </w:pPr>
      <w:r w:rsidRPr="000E4F54">
        <w:rPr>
          <w:rFonts w:ascii="Times New Roman" w:eastAsia="Times New Roman" w:hAnsi="Times New Roman" w:cs="Times New Roman"/>
          <w:color w:val="414142"/>
        </w:rPr>
        <w:t>norišu īstenotājiem”</w:t>
      </w:r>
    </w:p>
    <w:p w14:paraId="1F51BC61" w14:textId="529A699D" w:rsidR="49133ADA" w:rsidRPr="000E4F54" w:rsidRDefault="49133ADA" w:rsidP="0C08681C">
      <w:pPr>
        <w:rPr>
          <w:rFonts w:ascii="Times New Roman" w:eastAsia="Times New Roman" w:hAnsi="Times New Roman" w:cs="Times New Roman"/>
        </w:rPr>
      </w:pPr>
    </w:p>
    <w:p w14:paraId="28D086BA" w14:textId="345EE2EA" w:rsidR="7401C9B3" w:rsidRPr="009119B6" w:rsidRDefault="0DCCB56D" w:rsidP="67F1E4EF">
      <w:pPr>
        <w:pStyle w:val="Virsraksts3"/>
        <w:jc w:val="center"/>
        <w:rPr>
          <w:rFonts w:ascii="Times New Roman" w:eastAsia="Times New Roman" w:hAnsi="Times New Roman" w:cs="Times New Roman"/>
          <w:b/>
          <w:bCs/>
          <w:color w:val="0B769F" w:themeColor="accent4" w:themeShade="BF"/>
          <w:sz w:val="32"/>
          <w:szCs w:val="32"/>
        </w:rPr>
      </w:pPr>
      <w:bookmarkStart w:id="54" w:name="_Toc826470501"/>
      <w:bookmarkStart w:id="55" w:name="_Toc1419282756"/>
      <w:bookmarkStart w:id="56" w:name="_Toc1221112327"/>
      <w:bookmarkStart w:id="57" w:name="_Toc239338749"/>
      <w:r w:rsidRPr="009119B6">
        <w:rPr>
          <w:rFonts w:ascii="Times New Roman" w:eastAsia="Times New Roman" w:hAnsi="Times New Roman" w:cs="Times New Roman"/>
          <w:b/>
          <w:bCs/>
          <w:color w:val="0B769F" w:themeColor="accent4" w:themeShade="BF"/>
          <w:sz w:val="32"/>
          <w:szCs w:val="32"/>
        </w:rPr>
        <w:t>Palīgmateriāli</w:t>
      </w:r>
      <w:bookmarkEnd w:id="54"/>
      <w:bookmarkEnd w:id="55"/>
      <w:bookmarkEnd w:id="56"/>
      <w:bookmarkEnd w:id="57"/>
      <w:r w:rsidRPr="009119B6">
        <w:rPr>
          <w:rFonts w:ascii="Times New Roman" w:eastAsia="Times New Roman" w:hAnsi="Times New Roman" w:cs="Times New Roman"/>
          <w:b/>
          <w:bCs/>
          <w:color w:val="0B769F" w:themeColor="accent4" w:themeShade="BF"/>
          <w:sz w:val="32"/>
          <w:szCs w:val="32"/>
        </w:rPr>
        <w:t xml:space="preserve"> </w:t>
      </w:r>
    </w:p>
    <w:p w14:paraId="6FBDDF58" w14:textId="71949C98" w:rsidR="49133ADA" w:rsidRPr="000E4F54" w:rsidRDefault="49133ADA" w:rsidP="0C08681C">
      <w:pPr>
        <w:rPr>
          <w:rFonts w:ascii="Times New Roman" w:eastAsia="Times New Roman" w:hAnsi="Times New Roman" w:cs="Times New Roman"/>
        </w:rPr>
      </w:pPr>
    </w:p>
    <w:p w14:paraId="0FE2569B" w14:textId="0ACBDA5C" w:rsidR="006312F4" w:rsidRPr="000E4F54" w:rsidRDefault="006312F4" w:rsidP="00345B1B">
      <w:pPr>
        <w:pStyle w:val="Sarakstarindkopa"/>
        <w:numPr>
          <w:ilvl w:val="0"/>
          <w:numId w:val="3"/>
        </w:numPr>
        <w:spacing w:before="240" w:after="240"/>
        <w:rPr>
          <w:rStyle w:val="Hipersaite"/>
          <w:rFonts w:ascii="Times New Roman" w:eastAsia="Times New Roman" w:hAnsi="Times New Roman" w:cs="Times New Roman"/>
          <w:color w:val="000000" w:themeColor="text1"/>
          <w:u w:val="none"/>
        </w:rPr>
      </w:pPr>
      <w:r w:rsidRPr="000E4F54">
        <w:rPr>
          <w:rFonts w:ascii="Times New Roman" w:eastAsia="Times New Roman" w:hAnsi="Times New Roman" w:cs="Times New Roman"/>
          <w:color w:val="000000" w:themeColor="text1"/>
        </w:rPr>
        <w:t xml:space="preserve">Valsts izglītības satura centrs. </w:t>
      </w:r>
      <w:r w:rsidRPr="000E4F54">
        <w:rPr>
          <w:rFonts w:ascii="Times New Roman" w:eastAsia="Times New Roman" w:hAnsi="Times New Roman" w:cs="Times New Roman"/>
          <w:b/>
          <w:bCs/>
          <w:color w:val="000000" w:themeColor="text1"/>
        </w:rPr>
        <w:t>Kā attīstīt caurviju prasmes? Metodiskais līdzeklis skolotājiem.</w:t>
      </w:r>
      <w:r w:rsidRPr="000E4F54">
        <w:rPr>
          <w:rFonts w:ascii="Times New Roman" w:eastAsia="Times New Roman" w:hAnsi="Times New Roman" w:cs="Times New Roman"/>
          <w:color w:val="000000" w:themeColor="text1"/>
        </w:rPr>
        <w:t xml:space="preserve"> Pieejams: </w:t>
      </w:r>
      <w:hyperlink r:id="rId45">
        <w:r w:rsidRPr="004235E8">
          <w:rPr>
            <w:rStyle w:val="Hipersaite"/>
            <w:rFonts w:ascii="Times New Roman" w:eastAsia="Times New Roman" w:hAnsi="Times New Roman" w:cs="Times New Roman"/>
            <w:i/>
          </w:rPr>
          <w:t>https://mape.gov.lv/api/files/C5BCCF24-E2F3-44B7-8F88-D3FB5391601E/download</w:t>
        </w:r>
      </w:hyperlink>
      <w:r w:rsidRPr="000E4F54">
        <w:rPr>
          <w:rFonts w:ascii="Times New Roman" w:eastAsia="Times New Roman" w:hAnsi="Times New Roman" w:cs="Times New Roman"/>
        </w:rPr>
        <w:t xml:space="preserve"> </w:t>
      </w:r>
    </w:p>
    <w:p w14:paraId="570B0549" w14:textId="77777777" w:rsidR="006312F4" w:rsidRPr="000E4F54" w:rsidRDefault="006312F4" w:rsidP="006312F4">
      <w:pPr>
        <w:pStyle w:val="Sarakstarindkopa"/>
        <w:spacing w:before="240" w:after="240"/>
        <w:rPr>
          <w:rFonts w:ascii="Times New Roman" w:eastAsia="Times New Roman" w:hAnsi="Times New Roman" w:cs="Times New Roman"/>
          <w:color w:val="000000" w:themeColor="text1"/>
        </w:rPr>
      </w:pPr>
    </w:p>
    <w:p w14:paraId="1A95F944" w14:textId="5266E773" w:rsidR="7401C9B3" w:rsidRPr="000E4F54" w:rsidRDefault="7401C9B3" w:rsidP="00345B1B">
      <w:pPr>
        <w:pStyle w:val="Sarakstarindkopa"/>
        <w:numPr>
          <w:ilvl w:val="0"/>
          <w:numId w:val="3"/>
        </w:numPr>
        <w:spacing w:before="240" w:after="240"/>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Valsts izglītības satura centrs. </w:t>
      </w:r>
      <w:r w:rsidRPr="000E4F54">
        <w:rPr>
          <w:rFonts w:ascii="Times New Roman" w:eastAsia="Times New Roman" w:hAnsi="Times New Roman" w:cs="Times New Roman"/>
          <w:b/>
          <w:bCs/>
          <w:color w:val="000000" w:themeColor="text1"/>
        </w:rPr>
        <w:t>Atbalsta materiāli pilsoniskās audzināšanas un pilsoniskās līdzdalības sekmēšanai [tiešsaiste]</w:t>
      </w:r>
      <w:r w:rsidRPr="000E4F54">
        <w:rPr>
          <w:rFonts w:ascii="Times New Roman" w:eastAsia="Times New Roman" w:hAnsi="Times New Roman" w:cs="Times New Roman"/>
          <w:color w:val="000000" w:themeColor="text1"/>
        </w:rPr>
        <w:t xml:space="preserve">. Pieejams: </w:t>
      </w:r>
      <w:hyperlink r:id="rId46">
        <w:r w:rsidR="006312F4" w:rsidRPr="004235E8">
          <w:rPr>
            <w:rStyle w:val="Hipersaite"/>
            <w:rFonts w:ascii="Times New Roman" w:eastAsia="Times New Roman" w:hAnsi="Times New Roman" w:cs="Times New Roman"/>
            <w:i/>
          </w:rPr>
          <w:t>https://registri.visc.gov.lv/audzinasana/dokumenti/metmat/atb_mat_pilsaudz.pdf</w:t>
        </w:r>
      </w:hyperlink>
      <w:r w:rsidR="006312F4" w:rsidRPr="000E4F54">
        <w:rPr>
          <w:rFonts w:ascii="Times New Roman" w:eastAsia="Times New Roman" w:hAnsi="Times New Roman" w:cs="Times New Roman"/>
        </w:rPr>
        <w:t xml:space="preserve"> </w:t>
      </w:r>
    </w:p>
    <w:p w14:paraId="793B5FDB" w14:textId="7835771D" w:rsidR="0A087FB8" w:rsidRPr="000E4F54" w:rsidRDefault="0A087FB8" w:rsidP="0A087FB8">
      <w:pPr>
        <w:pStyle w:val="Sarakstarindkopa"/>
        <w:spacing w:before="240" w:after="240"/>
        <w:rPr>
          <w:rFonts w:ascii="Times New Roman" w:eastAsia="Times New Roman" w:hAnsi="Times New Roman" w:cs="Times New Roman"/>
          <w:color w:val="000000" w:themeColor="text1"/>
        </w:rPr>
      </w:pPr>
    </w:p>
    <w:p w14:paraId="048D9F66" w14:textId="77777777" w:rsidR="004235E8" w:rsidRPr="004235E8" w:rsidRDefault="7401C9B3" w:rsidP="00345B1B">
      <w:pPr>
        <w:pStyle w:val="Sarakstarindkopa"/>
        <w:numPr>
          <w:ilvl w:val="0"/>
          <w:numId w:val="2"/>
        </w:numPr>
        <w:spacing w:before="240" w:after="2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Izglītības attīstības centrs. </w:t>
      </w:r>
      <w:r w:rsidRPr="000E4F54">
        <w:rPr>
          <w:rFonts w:ascii="Times New Roman" w:eastAsia="Times New Roman" w:hAnsi="Times New Roman" w:cs="Times New Roman"/>
          <w:b/>
          <w:bCs/>
          <w:color w:val="000000" w:themeColor="text1"/>
        </w:rPr>
        <w:t>S</w:t>
      </w:r>
      <w:r w:rsidR="17AA4B81" w:rsidRPr="000E4F54">
        <w:rPr>
          <w:rFonts w:ascii="Times New Roman" w:eastAsia="Times New Roman" w:hAnsi="Times New Roman" w:cs="Times New Roman"/>
          <w:b/>
          <w:bCs/>
          <w:color w:val="000000" w:themeColor="text1"/>
        </w:rPr>
        <w:t>atikt, iesaistīties, iekļaut.</w:t>
      </w:r>
      <w:r w:rsidRPr="000E4F54">
        <w:rPr>
          <w:rFonts w:ascii="Times New Roman" w:eastAsia="Times New Roman" w:hAnsi="Times New Roman" w:cs="Times New Roman"/>
          <w:b/>
          <w:bCs/>
          <w:color w:val="000000" w:themeColor="text1"/>
        </w:rPr>
        <w:t xml:space="preserve"> </w:t>
      </w:r>
    </w:p>
    <w:p w14:paraId="40D4E449" w14:textId="67F24AA4" w:rsidR="7401C9B3" w:rsidRPr="000E4F54" w:rsidRDefault="7401C9B3" w:rsidP="00345B1B">
      <w:pPr>
        <w:pStyle w:val="Sarakstarindkopa"/>
        <w:numPr>
          <w:ilvl w:val="0"/>
          <w:numId w:val="2"/>
        </w:numPr>
        <w:spacing w:before="240" w:after="2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Rokasgrāmata pilsoniskās izglītības īstenotājiem [tiešsaiste]. </w:t>
      </w:r>
      <w:hyperlink r:id="rId47" w:history="1">
        <w:r w:rsidR="004235E8" w:rsidRPr="0031791D">
          <w:rPr>
            <w:rStyle w:val="Hipersaite"/>
            <w:rFonts w:ascii="Times New Roman" w:eastAsia="Times New Roman" w:hAnsi="Times New Roman" w:cs="Times New Roman"/>
            <w:i/>
          </w:rPr>
          <w:t>https://www.iac.edu.lv/izdevumi-un-petijumi/izdevumi/new-publication-page-17/</w:t>
        </w:r>
      </w:hyperlink>
      <w:r w:rsidR="004235E8">
        <w:rPr>
          <w:rFonts w:ascii="Times New Roman" w:eastAsia="Times New Roman" w:hAnsi="Times New Roman" w:cs="Times New Roman"/>
          <w:color w:val="000000" w:themeColor="text1"/>
        </w:rPr>
        <w:t xml:space="preserve"> </w:t>
      </w:r>
    </w:p>
    <w:p w14:paraId="24BEB574" w14:textId="44C15D78" w:rsidR="7401C9B3" w:rsidRPr="000E4F54" w:rsidRDefault="7401C9B3" w:rsidP="40FCADE3">
      <w:pPr>
        <w:pStyle w:val="Sarakstarindkopa"/>
        <w:spacing w:before="240" w:after="240"/>
        <w:jc w:val="both"/>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Pieejams: </w:t>
      </w:r>
      <w:hyperlink r:id="rId48" w:history="1">
        <w:r w:rsidR="004235E8" w:rsidRPr="0031791D">
          <w:rPr>
            <w:rStyle w:val="Hipersaite"/>
            <w:rFonts w:ascii="Times New Roman" w:eastAsia="Times New Roman" w:hAnsi="Times New Roman" w:cs="Times New Roman"/>
            <w:i/>
          </w:rPr>
          <w:t>https://www.iac.edu.lv/assets/Publications/Satikt-rokasgramata.pdf</w:t>
        </w:r>
      </w:hyperlink>
      <w:r w:rsidR="004235E8">
        <w:rPr>
          <w:rFonts w:ascii="Times New Roman" w:eastAsia="Times New Roman" w:hAnsi="Times New Roman" w:cs="Times New Roman"/>
          <w:i/>
        </w:rPr>
        <w:t xml:space="preserve"> </w:t>
      </w:r>
    </w:p>
    <w:p w14:paraId="585345D6" w14:textId="0DCC904C" w:rsidR="40FCADE3" w:rsidRPr="000E4F54" w:rsidRDefault="40FCADE3" w:rsidP="40FCADE3">
      <w:pPr>
        <w:pStyle w:val="Sarakstarindkopa"/>
        <w:spacing w:before="240" w:after="240"/>
        <w:jc w:val="both"/>
        <w:rPr>
          <w:rFonts w:ascii="Times New Roman" w:eastAsia="Times New Roman" w:hAnsi="Times New Roman" w:cs="Times New Roman"/>
          <w:color w:val="000000" w:themeColor="text1"/>
        </w:rPr>
      </w:pPr>
    </w:p>
    <w:p w14:paraId="19BA5314" w14:textId="1A77574C" w:rsidR="7401C9B3" w:rsidRPr="000E4F54" w:rsidRDefault="7401C9B3" w:rsidP="00345B1B">
      <w:pPr>
        <w:pStyle w:val="Sarakstarindkopa"/>
        <w:numPr>
          <w:ilvl w:val="0"/>
          <w:numId w:val="2"/>
        </w:numPr>
        <w:spacing w:before="240" w:after="240"/>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Skola 2030. </w:t>
      </w:r>
      <w:r w:rsidRPr="000E4F54">
        <w:rPr>
          <w:rFonts w:ascii="Times New Roman" w:eastAsia="Times New Roman" w:hAnsi="Times New Roman" w:cs="Times New Roman"/>
          <w:b/>
          <w:bCs/>
          <w:color w:val="000000" w:themeColor="text1"/>
        </w:rPr>
        <w:t>Pirmsskola</w:t>
      </w:r>
      <w:r w:rsidRPr="000E4F54">
        <w:rPr>
          <w:rFonts w:ascii="Times New Roman" w:eastAsia="Times New Roman" w:hAnsi="Times New Roman" w:cs="Times New Roman"/>
          <w:color w:val="000000" w:themeColor="text1"/>
        </w:rPr>
        <w:t xml:space="preserve">. Pieejams: </w:t>
      </w:r>
      <w:hyperlink r:id="rId49" w:history="1">
        <w:r w:rsidR="004235E8" w:rsidRPr="0031791D">
          <w:rPr>
            <w:rStyle w:val="Hipersaite"/>
            <w:rFonts w:ascii="Times New Roman" w:eastAsia="Times New Roman" w:hAnsi="Times New Roman" w:cs="Times New Roman"/>
            <w:i/>
          </w:rPr>
          <w:t>https://www.skola2030.lv/lv/skolotajiem/izglitibas-pakapes/pirmsskola</w:t>
        </w:r>
      </w:hyperlink>
      <w:r w:rsidR="004235E8">
        <w:rPr>
          <w:rFonts w:ascii="Times New Roman" w:eastAsia="Times New Roman" w:hAnsi="Times New Roman" w:cs="Times New Roman"/>
          <w:i/>
        </w:rPr>
        <w:t xml:space="preserve"> </w:t>
      </w:r>
    </w:p>
    <w:p w14:paraId="27969EB3" w14:textId="300D7BBC" w:rsidR="0A087FB8" w:rsidRPr="000E4F54" w:rsidRDefault="0A087FB8" w:rsidP="0A087FB8">
      <w:pPr>
        <w:pStyle w:val="Sarakstarindkopa"/>
        <w:spacing w:before="240" w:after="240"/>
        <w:rPr>
          <w:rFonts w:ascii="Times New Roman" w:eastAsia="Times New Roman" w:hAnsi="Times New Roman" w:cs="Times New Roman"/>
          <w:color w:val="000000" w:themeColor="text1"/>
        </w:rPr>
      </w:pPr>
    </w:p>
    <w:p w14:paraId="4990EFC0" w14:textId="71468CE0" w:rsidR="7401C9B3" w:rsidRDefault="7401C9B3" w:rsidP="00345B1B">
      <w:pPr>
        <w:pStyle w:val="Sarakstarindkopa"/>
        <w:numPr>
          <w:ilvl w:val="0"/>
          <w:numId w:val="2"/>
        </w:numPr>
        <w:spacing w:before="240" w:after="240"/>
        <w:rPr>
          <w:rFonts w:ascii="Times New Roman" w:eastAsia="Times New Roman" w:hAnsi="Times New Roman" w:cs="Times New Roman"/>
          <w:color w:val="000000" w:themeColor="text1"/>
        </w:rPr>
      </w:pPr>
      <w:r w:rsidRPr="000E4F54">
        <w:rPr>
          <w:rFonts w:ascii="Times New Roman" w:eastAsia="Times New Roman" w:hAnsi="Times New Roman" w:cs="Times New Roman"/>
          <w:color w:val="000000" w:themeColor="text1"/>
        </w:rPr>
        <w:t xml:space="preserve">Sebre S., </w:t>
      </w:r>
      <w:proofErr w:type="spellStart"/>
      <w:r w:rsidRPr="000E4F54">
        <w:rPr>
          <w:rFonts w:ascii="Times New Roman" w:eastAsia="Times New Roman" w:hAnsi="Times New Roman" w:cs="Times New Roman"/>
          <w:color w:val="000000" w:themeColor="text1"/>
        </w:rPr>
        <w:t>Miltuze</w:t>
      </w:r>
      <w:proofErr w:type="spellEnd"/>
      <w:r w:rsidRPr="000E4F54">
        <w:rPr>
          <w:rFonts w:ascii="Times New Roman" w:eastAsia="Times New Roman" w:hAnsi="Times New Roman" w:cs="Times New Roman"/>
          <w:color w:val="000000" w:themeColor="text1"/>
        </w:rPr>
        <w:t xml:space="preserve"> A.</w:t>
      </w:r>
      <w:r w:rsidRPr="000E4F54">
        <w:rPr>
          <w:rFonts w:ascii="Times New Roman" w:eastAsia="Times New Roman" w:hAnsi="Times New Roman" w:cs="Times New Roman"/>
          <w:b/>
          <w:bCs/>
          <w:color w:val="000000" w:themeColor="text1"/>
        </w:rPr>
        <w:t xml:space="preserve"> Attīstības psiholoģija.</w:t>
      </w:r>
      <w:r w:rsidRPr="000E4F54">
        <w:rPr>
          <w:rFonts w:ascii="Times New Roman" w:eastAsia="Times New Roman" w:hAnsi="Times New Roman" w:cs="Times New Roman"/>
          <w:color w:val="000000" w:themeColor="text1"/>
        </w:rPr>
        <w:t xml:space="preserve"> Rīga: Zvaigzne ABC, 2022.</w:t>
      </w:r>
    </w:p>
    <w:p w14:paraId="2A192D17" w14:textId="77777777" w:rsidR="0017493D" w:rsidRPr="0017493D" w:rsidRDefault="0017493D" w:rsidP="0017493D">
      <w:pPr>
        <w:pStyle w:val="Sarakstarindkopa"/>
        <w:rPr>
          <w:rFonts w:ascii="Times New Roman" w:eastAsia="Times New Roman" w:hAnsi="Times New Roman" w:cs="Times New Roman"/>
          <w:color w:val="000000" w:themeColor="text1"/>
        </w:rPr>
      </w:pPr>
    </w:p>
    <w:p w14:paraId="63EAE6AF" w14:textId="7C52C452" w:rsidR="0017493D" w:rsidRPr="000E4F54" w:rsidRDefault="004235E8" w:rsidP="004235E8">
      <w:pPr>
        <w:pStyle w:val="Sarakstarindkopa"/>
        <w:numPr>
          <w:ilvl w:val="0"/>
          <w:numId w:val="2"/>
        </w:num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Skola</w:t>
      </w:r>
      <w:r w:rsidR="0017493D">
        <w:rPr>
          <w:rFonts w:ascii="Times New Roman" w:eastAsia="Times New Roman" w:hAnsi="Times New Roman" w:cs="Times New Roman"/>
          <w:color w:val="000000" w:themeColor="text1"/>
        </w:rPr>
        <w:t xml:space="preserve"> 2030. </w:t>
      </w:r>
      <w:r w:rsidR="0017493D">
        <w:rPr>
          <w:rFonts w:ascii="Times New Roman" w:eastAsia="Times New Roman" w:hAnsi="Times New Roman" w:cs="Times New Roman"/>
          <w:b/>
          <w:color w:val="000000" w:themeColor="text1"/>
        </w:rPr>
        <w:t>K</w:t>
      </w:r>
      <w:r>
        <w:rPr>
          <w:rFonts w:ascii="Times New Roman" w:eastAsia="Times New Roman" w:hAnsi="Times New Roman" w:cs="Times New Roman"/>
          <w:b/>
          <w:color w:val="000000" w:themeColor="text1"/>
        </w:rPr>
        <w:t>ā attī</w:t>
      </w:r>
      <w:r w:rsidR="0017493D">
        <w:rPr>
          <w:rFonts w:ascii="Times New Roman" w:eastAsia="Times New Roman" w:hAnsi="Times New Roman" w:cs="Times New Roman"/>
          <w:b/>
          <w:color w:val="000000" w:themeColor="text1"/>
        </w:rPr>
        <w:t>stīt caurviju prasmes?</w:t>
      </w:r>
      <w:r>
        <w:rPr>
          <w:rFonts w:ascii="Times New Roman" w:eastAsia="Times New Roman" w:hAnsi="Times New Roman" w:cs="Times New Roman"/>
          <w:b/>
          <w:color w:val="000000" w:themeColor="text1"/>
        </w:rPr>
        <w:t xml:space="preserve"> </w:t>
      </w:r>
      <w:r w:rsidRPr="004235E8">
        <w:rPr>
          <w:rFonts w:ascii="Times New Roman" w:eastAsia="Times New Roman" w:hAnsi="Times New Roman" w:cs="Times New Roman"/>
          <w:color w:val="000000" w:themeColor="text1"/>
        </w:rPr>
        <w:t xml:space="preserve">Pieejams: </w:t>
      </w:r>
      <w:hyperlink r:id="rId50" w:history="1">
        <w:r w:rsidRPr="004235E8">
          <w:rPr>
            <w:rStyle w:val="Hipersaite"/>
            <w:rFonts w:ascii="Times New Roman" w:eastAsia="Times New Roman" w:hAnsi="Times New Roman" w:cs="Times New Roman"/>
            <w:i/>
          </w:rPr>
          <w:t>https://mape.gov.lv/api/files/C5BCCF24-E2F3-44B7-8F88-D3FB5391601E/download</w:t>
        </w:r>
      </w:hyperlink>
      <w:r>
        <w:rPr>
          <w:rFonts w:ascii="Times New Roman" w:eastAsia="Times New Roman" w:hAnsi="Times New Roman" w:cs="Times New Roman"/>
          <w:color w:val="000000" w:themeColor="text1"/>
        </w:rPr>
        <w:t xml:space="preserve"> </w:t>
      </w:r>
    </w:p>
    <w:p w14:paraId="2CFD2AA7" w14:textId="1759E7E5" w:rsidR="7401C9B3" w:rsidRPr="000E4F54" w:rsidRDefault="7401C9B3" w:rsidP="0C08681C">
      <w:pPr>
        <w:rPr>
          <w:rFonts w:ascii="Times New Roman" w:eastAsia="Times New Roman" w:hAnsi="Times New Roman" w:cs="Times New Roman"/>
        </w:rPr>
      </w:pPr>
    </w:p>
    <w:sectPr w:rsidR="7401C9B3" w:rsidRPr="000E4F54" w:rsidSect="000A1B11">
      <w:headerReference w:type="default" r:id="rId5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EA618" w14:textId="77777777" w:rsidR="00C86080" w:rsidRDefault="00C86080">
      <w:pPr>
        <w:spacing w:after="0" w:line="240" w:lineRule="auto"/>
      </w:pPr>
      <w:r>
        <w:separator/>
      </w:r>
    </w:p>
  </w:endnote>
  <w:endnote w:type="continuationSeparator" w:id="0">
    <w:p w14:paraId="70DA9504" w14:textId="77777777" w:rsidR="00C86080" w:rsidRDefault="00C86080">
      <w:pPr>
        <w:spacing w:after="0" w:line="240" w:lineRule="auto"/>
      </w:pPr>
      <w:r>
        <w:continuationSeparator/>
      </w:r>
    </w:p>
  </w:endnote>
  <w:endnote w:type="continuationNotice" w:id="1">
    <w:p w14:paraId="18D46325" w14:textId="77777777" w:rsidR="00C86080" w:rsidRDefault="00C860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83035" w14:textId="77777777" w:rsidR="00C86080" w:rsidRDefault="00C86080">
      <w:pPr>
        <w:spacing w:after="0" w:line="240" w:lineRule="auto"/>
      </w:pPr>
      <w:r>
        <w:separator/>
      </w:r>
    </w:p>
  </w:footnote>
  <w:footnote w:type="continuationSeparator" w:id="0">
    <w:p w14:paraId="51CE6A93" w14:textId="77777777" w:rsidR="00C86080" w:rsidRDefault="00C86080">
      <w:pPr>
        <w:spacing w:after="0" w:line="240" w:lineRule="auto"/>
      </w:pPr>
      <w:r>
        <w:continuationSeparator/>
      </w:r>
    </w:p>
  </w:footnote>
  <w:footnote w:type="continuationNotice" w:id="1">
    <w:p w14:paraId="5A108C78" w14:textId="77777777" w:rsidR="00C86080" w:rsidRDefault="00C8608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0517E2" w14:paraId="5DED43A9" w14:textId="77777777" w:rsidTr="14AB6B6B">
      <w:trPr>
        <w:trHeight w:val="300"/>
      </w:trPr>
      <w:tc>
        <w:tcPr>
          <w:tcW w:w="3005" w:type="dxa"/>
        </w:tcPr>
        <w:p w14:paraId="56EC7C5D" w14:textId="6EA5D853" w:rsidR="000517E2" w:rsidRDefault="000517E2" w:rsidP="14AB6B6B">
          <w:pPr>
            <w:pStyle w:val="Galvene"/>
            <w:ind w:left="-115"/>
          </w:pPr>
        </w:p>
      </w:tc>
      <w:tc>
        <w:tcPr>
          <w:tcW w:w="3005" w:type="dxa"/>
        </w:tcPr>
        <w:p w14:paraId="18FF012D" w14:textId="6B87D653" w:rsidR="000517E2" w:rsidRDefault="000517E2" w:rsidP="14AB6B6B">
          <w:pPr>
            <w:pStyle w:val="Galvene"/>
            <w:jc w:val="center"/>
          </w:pPr>
        </w:p>
      </w:tc>
      <w:tc>
        <w:tcPr>
          <w:tcW w:w="3005" w:type="dxa"/>
        </w:tcPr>
        <w:p w14:paraId="53D210AD" w14:textId="74D7835B" w:rsidR="000517E2" w:rsidRDefault="000517E2" w:rsidP="14AB6B6B">
          <w:pPr>
            <w:pStyle w:val="Galvene"/>
            <w:ind w:right="-115"/>
            <w:jc w:val="right"/>
          </w:pPr>
        </w:p>
      </w:tc>
    </w:tr>
  </w:tbl>
  <w:p w14:paraId="5F8AC8C3" w14:textId="58F02186" w:rsidR="000517E2" w:rsidRDefault="000517E2" w:rsidP="14AB6B6B">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2B95"/>
    <w:multiLevelType w:val="multilevel"/>
    <w:tmpl w:val="5DD078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177ECF"/>
    <w:multiLevelType w:val="multilevel"/>
    <w:tmpl w:val="F58CBCEA"/>
    <w:lvl w:ilvl="0">
      <w:start w:val="1"/>
      <w:numFmt w:val="bullet"/>
      <w:lvlText w:val="o"/>
      <w:lvlJc w:val="left"/>
      <w:pPr>
        <w:ind w:left="1080" w:hanging="720"/>
      </w:pPr>
      <w:rPr>
        <w:rFonts w:ascii="Courier New" w:hAnsi="Courier New" w:cs="Courier New" w:hint="default"/>
      </w:rPr>
    </w:lvl>
    <w:lvl w:ilvl="1">
      <w:start w:val="1"/>
      <w:numFmt w:val="bullet"/>
      <w:lvlText w:val=""/>
      <w:lvlJc w:val="left"/>
      <w:pPr>
        <w:ind w:left="1584" w:hanging="720"/>
      </w:pPr>
      <w:rPr>
        <w:rFonts w:ascii="Symbol" w:hAnsi="Symbol" w:hint="default"/>
      </w:rPr>
    </w:lvl>
    <w:lvl w:ilvl="2">
      <w:start w:val="1"/>
      <w:numFmt w:val="decimal"/>
      <w:lvlText w:val="%1.%2.%3."/>
      <w:lvlJc w:val="left"/>
      <w:pPr>
        <w:ind w:left="2088" w:hanging="720"/>
      </w:pPr>
      <w:rPr>
        <w:rFonts w:hint="default"/>
      </w:rPr>
    </w:lvl>
    <w:lvl w:ilvl="3">
      <w:start w:val="2"/>
      <w:numFmt w:val="decimal"/>
      <w:lvlText w:val="%1.%2.%3.%4."/>
      <w:lvlJc w:val="left"/>
      <w:pPr>
        <w:ind w:left="2592" w:hanging="720"/>
      </w:pPr>
      <w:rPr>
        <w:rFonts w:ascii="Times New Roman" w:hAnsi="Times New Roman" w:cs="Times New Roman" w:hint="default"/>
      </w:rPr>
    </w:lvl>
    <w:lvl w:ilvl="4">
      <w:start w:val="1"/>
      <w:numFmt w:val="decimal"/>
      <w:lvlText w:val="%1.%2.%3.%4.%5."/>
      <w:lvlJc w:val="left"/>
      <w:pPr>
        <w:ind w:left="3456"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28" w:hanging="1440"/>
      </w:pPr>
      <w:rPr>
        <w:rFonts w:hint="default"/>
      </w:rPr>
    </w:lvl>
    <w:lvl w:ilvl="8">
      <w:start w:val="1"/>
      <w:numFmt w:val="decimal"/>
      <w:lvlText w:val="%1.%2.%3.%4.%5.%6.%7.%8.%9."/>
      <w:lvlJc w:val="left"/>
      <w:pPr>
        <w:ind w:left="6192" w:hanging="1800"/>
      </w:pPr>
      <w:rPr>
        <w:rFonts w:hint="default"/>
      </w:rPr>
    </w:lvl>
  </w:abstractNum>
  <w:abstractNum w:abstractNumId="2" w15:restartNumberingAfterBreak="0">
    <w:nsid w:val="04A9671F"/>
    <w:multiLevelType w:val="multilevel"/>
    <w:tmpl w:val="A59E28F8"/>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51030E"/>
    <w:multiLevelType w:val="hybridMultilevel"/>
    <w:tmpl w:val="2076BAB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 w15:restartNumberingAfterBreak="0">
    <w:nsid w:val="0BE61D43"/>
    <w:multiLevelType w:val="hybridMultilevel"/>
    <w:tmpl w:val="8038463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D9E1C66"/>
    <w:multiLevelType w:val="multilevel"/>
    <w:tmpl w:val="4746DBEA"/>
    <w:lvl w:ilvl="0">
      <w:start w:val="1"/>
      <w:numFmt w:val="bullet"/>
      <w:lvlText w:val=""/>
      <w:lvlJc w:val="left"/>
      <w:pPr>
        <w:ind w:left="1440" w:hanging="720"/>
      </w:pPr>
      <w:rPr>
        <w:rFonts w:ascii="Symbol" w:hAnsi="Symbol" w:hint="default"/>
      </w:rPr>
    </w:lvl>
    <w:lvl w:ilvl="1">
      <w:start w:val="1"/>
      <w:numFmt w:val="bullet"/>
      <w:lvlText w:val=""/>
      <w:lvlJc w:val="left"/>
      <w:pPr>
        <w:ind w:left="1944" w:hanging="720"/>
      </w:pPr>
      <w:rPr>
        <w:rFonts w:ascii="Symbol" w:hAnsi="Symbol" w:hint="default"/>
      </w:rPr>
    </w:lvl>
    <w:lvl w:ilvl="2">
      <w:start w:val="1"/>
      <w:numFmt w:val="decimal"/>
      <w:lvlText w:val="%1.%2.%3."/>
      <w:lvlJc w:val="left"/>
      <w:pPr>
        <w:ind w:left="2448" w:hanging="720"/>
      </w:pPr>
      <w:rPr>
        <w:rFonts w:hint="default"/>
      </w:rPr>
    </w:lvl>
    <w:lvl w:ilvl="3">
      <w:start w:val="2"/>
      <w:numFmt w:val="decimal"/>
      <w:lvlText w:val="%1.%2.%3.%4."/>
      <w:lvlJc w:val="left"/>
      <w:pPr>
        <w:ind w:left="2952" w:hanging="720"/>
      </w:pPr>
      <w:rPr>
        <w:rFonts w:ascii="Times New Roman" w:hAnsi="Times New Roman" w:cs="Times New Roman" w:hint="default"/>
      </w:rPr>
    </w:lvl>
    <w:lvl w:ilvl="4">
      <w:start w:val="1"/>
      <w:numFmt w:val="decimal"/>
      <w:lvlText w:val="%1.%2.%3.%4.%5."/>
      <w:lvlJc w:val="left"/>
      <w:pPr>
        <w:ind w:left="3816"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688" w:hanging="1440"/>
      </w:pPr>
      <w:rPr>
        <w:rFonts w:hint="default"/>
      </w:rPr>
    </w:lvl>
    <w:lvl w:ilvl="8">
      <w:start w:val="1"/>
      <w:numFmt w:val="decimal"/>
      <w:lvlText w:val="%1.%2.%3.%4.%5.%6.%7.%8.%9."/>
      <w:lvlJc w:val="left"/>
      <w:pPr>
        <w:ind w:left="6552" w:hanging="1800"/>
      </w:pPr>
      <w:rPr>
        <w:rFonts w:hint="default"/>
      </w:rPr>
    </w:lvl>
  </w:abstractNum>
  <w:abstractNum w:abstractNumId="6" w15:restartNumberingAfterBreak="0">
    <w:nsid w:val="108917B9"/>
    <w:multiLevelType w:val="hybridMultilevel"/>
    <w:tmpl w:val="A4F00852"/>
    <w:lvl w:ilvl="0" w:tplc="04260003">
      <w:start w:val="1"/>
      <w:numFmt w:val="bullet"/>
      <w:lvlText w:val="o"/>
      <w:lvlJc w:val="left"/>
      <w:pPr>
        <w:ind w:left="720" w:hanging="360"/>
      </w:pPr>
      <w:rPr>
        <w:rFonts w:ascii="Courier New" w:hAnsi="Courier New" w:cs="Courier New"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1867F66"/>
    <w:multiLevelType w:val="multilevel"/>
    <w:tmpl w:val="F138A43A"/>
    <w:lvl w:ilvl="0">
      <w:start w:val="1"/>
      <w:numFmt w:val="decimal"/>
      <w:lvlText w:val="%1."/>
      <w:lvlJc w:val="left"/>
      <w:pPr>
        <w:ind w:left="720" w:hanging="360"/>
      </w:pPr>
      <w:rPr>
        <w:rFonts w:hint="default"/>
        <w:u w:val="none"/>
      </w:rPr>
    </w:lvl>
    <w:lvl w:ilvl="1">
      <w:start w:val="1"/>
      <w:numFmt w:val="bullet"/>
      <w:lvlText w:val="o"/>
      <w:lvlJc w:val="left"/>
      <w:pPr>
        <w:ind w:left="750" w:hanging="390"/>
      </w:pPr>
      <w:rPr>
        <w:rFonts w:ascii="Courier New" w:hAnsi="Courier New" w:cs="Courier New" w:hint="default"/>
        <w:color w:val="000000" w:themeColor="text1"/>
      </w:rPr>
    </w:lvl>
    <w:lvl w:ilvl="2">
      <w:start w:val="1"/>
      <w:numFmt w:val="decimal"/>
      <w:isLgl/>
      <w:lvlText w:val="%1.%2.%3."/>
      <w:lvlJc w:val="left"/>
      <w:pPr>
        <w:ind w:left="1080" w:hanging="720"/>
      </w:pPr>
      <w:rPr>
        <w:rFonts w:ascii="Times New Roman" w:eastAsiaTheme="minorHAnsi" w:hAnsi="Times New Roman" w:cs="Times New Roman" w:hint="default"/>
        <w:color w:val="FF0000"/>
      </w:rPr>
    </w:lvl>
    <w:lvl w:ilvl="3">
      <w:start w:val="1"/>
      <w:numFmt w:val="decimal"/>
      <w:isLgl/>
      <w:lvlText w:val="%1.%2.%3.%4."/>
      <w:lvlJc w:val="left"/>
      <w:pPr>
        <w:ind w:left="1080" w:hanging="720"/>
      </w:pPr>
      <w:rPr>
        <w:rFonts w:ascii="Times New Roman" w:eastAsiaTheme="minorHAnsi" w:hAnsi="Times New Roman" w:cs="Times New Roman" w:hint="default"/>
        <w:color w:val="auto"/>
      </w:rPr>
    </w:lvl>
    <w:lvl w:ilvl="4">
      <w:start w:val="1"/>
      <w:numFmt w:val="decimal"/>
      <w:isLgl/>
      <w:lvlText w:val="%1.%2.%3.%4.%5."/>
      <w:lvlJc w:val="left"/>
      <w:pPr>
        <w:ind w:left="1440" w:hanging="1080"/>
      </w:pPr>
      <w:rPr>
        <w:rFonts w:asciiTheme="minorHAnsi" w:eastAsiaTheme="minorHAnsi" w:hAnsiTheme="minorHAnsi" w:cstheme="minorBidi" w:hint="default"/>
        <w:color w:val="auto"/>
      </w:rPr>
    </w:lvl>
    <w:lvl w:ilvl="5">
      <w:start w:val="1"/>
      <w:numFmt w:val="decimal"/>
      <w:isLgl/>
      <w:lvlText w:val="%1.%2.%3.%4.%5.%6."/>
      <w:lvlJc w:val="left"/>
      <w:pPr>
        <w:ind w:left="1440" w:hanging="1080"/>
      </w:pPr>
      <w:rPr>
        <w:rFonts w:asciiTheme="minorHAnsi" w:eastAsiaTheme="minorHAnsi" w:hAnsiTheme="minorHAnsi" w:cstheme="minorBidi" w:hint="default"/>
        <w:color w:val="auto"/>
      </w:rPr>
    </w:lvl>
    <w:lvl w:ilvl="6">
      <w:start w:val="1"/>
      <w:numFmt w:val="decimal"/>
      <w:isLgl/>
      <w:lvlText w:val="%1.%2.%3.%4.%5.%6.%7."/>
      <w:lvlJc w:val="left"/>
      <w:pPr>
        <w:ind w:left="1800" w:hanging="1440"/>
      </w:pPr>
      <w:rPr>
        <w:rFonts w:asciiTheme="minorHAnsi" w:eastAsiaTheme="minorHAnsi" w:hAnsiTheme="minorHAnsi" w:cstheme="minorBidi" w:hint="default"/>
        <w:color w:val="auto"/>
      </w:rPr>
    </w:lvl>
    <w:lvl w:ilvl="7">
      <w:start w:val="1"/>
      <w:numFmt w:val="decimal"/>
      <w:isLgl/>
      <w:lvlText w:val="%1.%2.%3.%4.%5.%6.%7.%8."/>
      <w:lvlJc w:val="left"/>
      <w:pPr>
        <w:ind w:left="1800" w:hanging="1440"/>
      </w:pPr>
      <w:rPr>
        <w:rFonts w:asciiTheme="minorHAnsi" w:eastAsiaTheme="minorHAnsi" w:hAnsiTheme="minorHAnsi" w:cstheme="minorBidi" w:hint="default"/>
        <w:color w:val="auto"/>
      </w:rPr>
    </w:lvl>
    <w:lvl w:ilvl="8">
      <w:start w:val="1"/>
      <w:numFmt w:val="decimal"/>
      <w:isLgl/>
      <w:lvlText w:val="%1.%2.%3.%4.%5.%6.%7.%8.%9."/>
      <w:lvlJc w:val="left"/>
      <w:pPr>
        <w:ind w:left="2160" w:hanging="1800"/>
      </w:pPr>
      <w:rPr>
        <w:rFonts w:asciiTheme="minorHAnsi" w:eastAsiaTheme="minorHAnsi" w:hAnsiTheme="minorHAnsi" w:cstheme="minorBidi" w:hint="default"/>
        <w:color w:val="auto"/>
      </w:rPr>
    </w:lvl>
  </w:abstractNum>
  <w:abstractNum w:abstractNumId="8" w15:restartNumberingAfterBreak="0">
    <w:nsid w:val="12766ED8"/>
    <w:multiLevelType w:val="multilevel"/>
    <w:tmpl w:val="A59E28F8"/>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506240"/>
    <w:multiLevelType w:val="hybridMultilevel"/>
    <w:tmpl w:val="EDCC5D18"/>
    <w:lvl w:ilvl="0" w:tplc="04260003">
      <w:start w:val="1"/>
      <w:numFmt w:val="bullet"/>
      <w:lvlText w:val="o"/>
      <w:lvlJc w:val="left"/>
      <w:pPr>
        <w:ind w:left="895" w:hanging="360"/>
      </w:pPr>
      <w:rPr>
        <w:rFonts w:ascii="Courier New" w:hAnsi="Courier New" w:cs="Courier New" w:hint="default"/>
      </w:rPr>
    </w:lvl>
    <w:lvl w:ilvl="1" w:tplc="04260003" w:tentative="1">
      <w:start w:val="1"/>
      <w:numFmt w:val="bullet"/>
      <w:lvlText w:val="o"/>
      <w:lvlJc w:val="left"/>
      <w:pPr>
        <w:ind w:left="1615" w:hanging="360"/>
      </w:pPr>
      <w:rPr>
        <w:rFonts w:ascii="Courier New" w:hAnsi="Courier New" w:cs="Courier New" w:hint="default"/>
      </w:rPr>
    </w:lvl>
    <w:lvl w:ilvl="2" w:tplc="04260005" w:tentative="1">
      <w:start w:val="1"/>
      <w:numFmt w:val="bullet"/>
      <w:lvlText w:val=""/>
      <w:lvlJc w:val="left"/>
      <w:pPr>
        <w:ind w:left="2335" w:hanging="360"/>
      </w:pPr>
      <w:rPr>
        <w:rFonts w:ascii="Wingdings" w:hAnsi="Wingdings" w:hint="default"/>
      </w:rPr>
    </w:lvl>
    <w:lvl w:ilvl="3" w:tplc="04260001" w:tentative="1">
      <w:start w:val="1"/>
      <w:numFmt w:val="bullet"/>
      <w:lvlText w:val=""/>
      <w:lvlJc w:val="left"/>
      <w:pPr>
        <w:ind w:left="3055" w:hanging="360"/>
      </w:pPr>
      <w:rPr>
        <w:rFonts w:ascii="Symbol" w:hAnsi="Symbol" w:hint="default"/>
      </w:rPr>
    </w:lvl>
    <w:lvl w:ilvl="4" w:tplc="04260003" w:tentative="1">
      <w:start w:val="1"/>
      <w:numFmt w:val="bullet"/>
      <w:lvlText w:val="o"/>
      <w:lvlJc w:val="left"/>
      <w:pPr>
        <w:ind w:left="3775" w:hanging="360"/>
      </w:pPr>
      <w:rPr>
        <w:rFonts w:ascii="Courier New" w:hAnsi="Courier New" w:cs="Courier New" w:hint="default"/>
      </w:rPr>
    </w:lvl>
    <w:lvl w:ilvl="5" w:tplc="04260005" w:tentative="1">
      <w:start w:val="1"/>
      <w:numFmt w:val="bullet"/>
      <w:lvlText w:val=""/>
      <w:lvlJc w:val="left"/>
      <w:pPr>
        <w:ind w:left="4495" w:hanging="360"/>
      </w:pPr>
      <w:rPr>
        <w:rFonts w:ascii="Wingdings" w:hAnsi="Wingdings" w:hint="default"/>
      </w:rPr>
    </w:lvl>
    <w:lvl w:ilvl="6" w:tplc="04260001" w:tentative="1">
      <w:start w:val="1"/>
      <w:numFmt w:val="bullet"/>
      <w:lvlText w:val=""/>
      <w:lvlJc w:val="left"/>
      <w:pPr>
        <w:ind w:left="5215" w:hanging="360"/>
      </w:pPr>
      <w:rPr>
        <w:rFonts w:ascii="Symbol" w:hAnsi="Symbol" w:hint="default"/>
      </w:rPr>
    </w:lvl>
    <w:lvl w:ilvl="7" w:tplc="04260003" w:tentative="1">
      <w:start w:val="1"/>
      <w:numFmt w:val="bullet"/>
      <w:lvlText w:val="o"/>
      <w:lvlJc w:val="left"/>
      <w:pPr>
        <w:ind w:left="5935" w:hanging="360"/>
      </w:pPr>
      <w:rPr>
        <w:rFonts w:ascii="Courier New" w:hAnsi="Courier New" w:cs="Courier New" w:hint="default"/>
      </w:rPr>
    </w:lvl>
    <w:lvl w:ilvl="8" w:tplc="04260005" w:tentative="1">
      <w:start w:val="1"/>
      <w:numFmt w:val="bullet"/>
      <w:lvlText w:val=""/>
      <w:lvlJc w:val="left"/>
      <w:pPr>
        <w:ind w:left="6655" w:hanging="360"/>
      </w:pPr>
      <w:rPr>
        <w:rFonts w:ascii="Wingdings" w:hAnsi="Wingdings" w:hint="default"/>
      </w:rPr>
    </w:lvl>
  </w:abstractNum>
  <w:abstractNum w:abstractNumId="10" w15:restartNumberingAfterBreak="0">
    <w:nsid w:val="1B7A4745"/>
    <w:multiLevelType w:val="hybridMultilevel"/>
    <w:tmpl w:val="B3DEE0FA"/>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21B0C48"/>
    <w:multiLevelType w:val="hybridMultilevel"/>
    <w:tmpl w:val="C360F6D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2" w15:restartNumberingAfterBreak="0">
    <w:nsid w:val="2CFF6D91"/>
    <w:multiLevelType w:val="multilevel"/>
    <w:tmpl w:val="2A4C34CE"/>
    <w:lvl w:ilvl="0">
      <w:start w:val="1"/>
      <w:numFmt w:val="bullet"/>
      <w:lvlText w:val=""/>
      <w:lvlJc w:val="left"/>
      <w:pPr>
        <w:ind w:left="1440" w:hanging="720"/>
      </w:pPr>
      <w:rPr>
        <w:rFonts w:ascii="Symbol" w:hAnsi="Symbol" w:hint="default"/>
      </w:rPr>
    </w:lvl>
    <w:lvl w:ilvl="1">
      <w:start w:val="1"/>
      <w:numFmt w:val="bullet"/>
      <w:lvlText w:val=""/>
      <w:lvlJc w:val="left"/>
      <w:pPr>
        <w:ind w:left="1944" w:hanging="720"/>
      </w:pPr>
      <w:rPr>
        <w:rFonts w:ascii="Symbol" w:hAnsi="Symbol" w:hint="default"/>
      </w:rPr>
    </w:lvl>
    <w:lvl w:ilvl="2">
      <w:start w:val="1"/>
      <w:numFmt w:val="decimal"/>
      <w:lvlText w:val="%1.%2.%3."/>
      <w:lvlJc w:val="left"/>
      <w:pPr>
        <w:ind w:left="2448" w:hanging="720"/>
      </w:pPr>
      <w:rPr>
        <w:rFonts w:hint="default"/>
      </w:rPr>
    </w:lvl>
    <w:lvl w:ilvl="3">
      <w:start w:val="2"/>
      <w:numFmt w:val="decimal"/>
      <w:lvlText w:val="%1.%2.%3.%4."/>
      <w:lvlJc w:val="left"/>
      <w:pPr>
        <w:ind w:left="2952" w:hanging="720"/>
      </w:pPr>
      <w:rPr>
        <w:rFonts w:ascii="Times New Roman" w:hAnsi="Times New Roman" w:cs="Times New Roman" w:hint="default"/>
      </w:rPr>
    </w:lvl>
    <w:lvl w:ilvl="4">
      <w:start w:val="1"/>
      <w:numFmt w:val="decimal"/>
      <w:lvlText w:val="%1.%2.%3.%4.%5."/>
      <w:lvlJc w:val="left"/>
      <w:pPr>
        <w:ind w:left="3816"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688" w:hanging="1440"/>
      </w:pPr>
      <w:rPr>
        <w:rFonts w:hint="default"/>
      </w:rPr>
    </w:lvl>
    <w:lvl w:ilvl="8">
      <w:start w:val="1"/>
      <w:numFmt w:val="decimal"/>
      <w:lvlText w:val="%1.%2.%3.%4.%5.%6.%7.%8.%9."/>
      <w:lvlJc w:val="left"/>
      <w:pPr>
        <w:ind w:left="6552" w:hanging="1800"/>
      </w:pPr>
      <w:rPr>
        <w:rFonts w:hint="default"/>
      </w:rPr>
    </w:lvl>
  </w:abstractNum>
  <w:abstractNum w:abstractNumId="13" w15:restartNumberingAfterBreak="0">
    <w:nsid w:val="2D0136C8"/>
    <w:multiLevelType w:val="multilevel"/>
    <w:tmpl w:val="738E8D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D444111"/>
    <w:multiLevelType w:val="hybridMultilevel"/>
    <w:tmpl w:val="DE480974"/>
    <w:lvl w:ilvl="0" w:tplc="4B6258A2">
      <w:start w:val="1"/>
      <w:numFmt w:val="bullet"/>
      <w:lvlText w:val=""/>
      <w:lvlJc w:val="left"/>
      <w:pPr>
        <w:ind w:left="1080" w:hanging="360"/>
      </w:pPr>
      <w:rPr>
        <w:rFonts w:ascii="Symbol" w:hAnsi="Symbol"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2DDC04F6"/>
    <w:multiLevelType w:val="multilevel"/>
    <w:tmpl w:val="F58CBCEA"/>
    <w:lvl w:ilvl="0">
      <w:start w:val="1"/>
      <w:numFmt w:val="bullet"/>
      <w:lvlText w:val="o"/>
      <w:lvlJc w:val="left"/>
      <w:pPr>
        <w:ind w:left="1080" w:hanging="720"/>
      </w:pPr>
      <w:rPr>
        <w:rFonts w:ascii="Courier New" w:hAnsi="Courier New" w:cs="Courier New" w:hint="default"/>
      </w:rPr>
    </w:lvl>
    <w:lvl w:ilvl="1">
      <w:start w:val="1"/>
      <w:numFmt w:val="bullet"/>
      <w:lvlText w:val=""/>
      <w:lvlJc w:val="left"/>
      <w:pPr>
        <w:ind w:left="1584" w:hanging="720"/>
      </w:pPr>
      <w:rPr>
        <w:rFonts w:ascii="Symbol" w:hAnsi="Symbol" w:hint="default"/>
      </w:rPr>
    </w:lvl>
    <w:lvl w:ilvl="2">
      <w:start w:val="1"/>
      <w:numFmt w:val="decimal"/>
      <w:lvlText w:val="%1.%2.%3."/>
      <w:lvlJc w:val="left"/>
      <w:pPr>
        <w:ind w:left="2088" w:hanging="720"/>
      </w:pPr>
      <w:rPr>
        <w:rFonts w:hint="default"/>
      </w:rPr>
    </w:lvl>
    <w:lvl w:ilvl="3">
      <w:start w:val="2"/>
      <w:numFmt w:val="decimal"/>
      <w:lvlText w:val="%1.%2.%3.%4."/>
      <w:lvlJc w:val="left"/>
      <w:pPr>
        <w:ind w:left="2592" w:hanging="720"/>
      </w:pPr>
      <w:rPr>
        <w:rFonts w:ascii="Times New Roman" w:hAnsi="Times New Roman" w:cs="Times New Roman" w:hint="default"/>
      </w:rPr>
    </w:lvl>
    <w:lvl w:ilvl="4">
      <w:start w:val="1"/>
      <w:numFmt w:val="decimal"/>
      <w:lvlText w:val="%1.%2.%3.%4.%5."/>
      <w:lvlJc w:val="left"/>
      <w:pPr>
        <w:ind w:left="3456"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28" w:hanging="1440"/>
      </w:pPr>
      <w:rPr>
        <w:rFonts w:hint="default"/>
      </w:rPr>
    </w:lvl>
    <w:lvl w:ilvl="8">
      <w:start w:val="1"/>
      <w:numFmt w:val="decimal"/>
      <w:lvlText w:val="%1.%2.%3.%4.%5.%6.%7.%8.%9."/>
      <w:lvlJc w:val="left"/>
      <w:pPr>
        <w:ind w:left="6192" w:hanging="1800"/>
      </w:pPr>
      <w:rPr>
        <w:rFonts w:hint="default"/>
      </w:rPr>
    </w:lvl>
  </w:abstractNum>
  <w:abstractNum w:abstractNumId="16" w15:restartNumberingAfterBreak="0">
    <w:nsid w:val="2EF952A7"/>
    <w:multiLevelType w:val="multilevel"/>
    <w:tmpl w:val="A59E28F8"/>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187CE6"/>
    <w:multiLevelType w:val="multilevel"/>
    <w:tmpl w:val="9880FAC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4EA2251"/>
    <w:multiLevelType w:val="hybridMultilevel"/>
    <w:tmpl w:val="F3408766"/>
    <w:lvl w:ilvl="0" w:tplc="0426000F">
      <w:start w:val="1"/>
      <w:numFmt w:val="decimal"/>
      <w:lvlText w:val="%1."/>
      <w:lvlJc w:val="left"/>
      <w:pPr>
        <w:ind w:left="720" w:hanging="360"/>
      </w:pPr>
      <w:rPr>
        <w:rFonts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67016F8"/>
    <w:multiLevelType w:val="hybridMultilevel"/>
    <w:tmpl w:val="97A05C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81DA886"/>
    <w:multiLevelType w:val="hybridMultilevel"/>
    <w:tmpl w:val="A0CC4B82"/>
    <w:lvl w:ilvl="0" w:tplc="32EA9E54">
      <w:start w:val="1"/>
      <w:numFmt w:val="bullet"/>
      <w:lvlText w:val="-"/>
      <w:lvlJc w:val="left"/>
      <w:pPr>
        <w:ind w:left="720" w:hanging="360"/>
      </w:pPr>
      <w:rPr>
        <w:rFonts w:ascii="Aptos" w:hAnsi="Aptos" w:hint="default"/>
      </w:rPr>
    </w:lvl>
    <w:lvl w:ilvl="1" w:tplc="7A8A611E">
      <w:start w:val="1"/>
      <w:numFmt w:val="bullet"/>
      <w:lvlText w:val="o"/>
      <w:lvlJc w:val="left"/>
      <w:pPr>
        <w:ind w:left="1440" w:hanging="360"/>
      </w:pPr>
      <w:rPr>
        <w:rFonts w:ascii="Courier New" w:hAnsi="Courier New" w:hint="default"/>
      </w:rPr>
    </w:lvl>
    <w:lvl w:ilvl="2" w:tplc="35EAAC4C">
      <w:start w:val="1"/>
      <w:numFmt w:val="bullet"/>
      <w:lvlText w:val=""/>
      <w:lvlJc w:val="left"/>
      <w:pPr>
        <w:ind w:left="2160" w:hanging="360"/>
      </w:pPr>
      <w:rPr>
        <w:rFonts w:ascii="Wingdings" w:hAnsi="Wingdings" w:hint="default"/>
      </w:rPr>
    </w:lvl>
    <w:lvl w:ilvl="3" w:tplc="736A1E7C">
      <w:start w:val="1"/>
      <w:numFmt w:val="bullet"/>
      <w:lvlText w:val=""/>
      <w:lvlJc w:val="left"/>
      <w:pPr>
        <w:ind w:left="2880" w:hanging="360"/>
      </w:pPr>
      <w:rPr>
        <w:rFonts w:ascii="Symbol" w:hAnsi="Symbol" w:hint="default"/>
      </w:rPr>
    </w:lvl>
    <w:lvl w:ilvl="4" w:tplc="F32A23D6">
      <w:start w:val="1"/>
      <w:numFmt w:val="bullet"/>
      <w:lvlText w:val="o"/>
      <w:lvlJc w:val="left"/>
      <w:pPr>
        <w:ind w:left="3600" w:hanging="360"/>
      </w:pPr>
      <w:rPr>
        <w:rFonts w:ascii="Courier New" w:hAnsi="Courier New" w:hint="default"/>
      </w:rPr>
    </w:lvl>
    <w:lvl w:ilvl="5" w:tplc="4378D698">
      <w:start w:val="1"/>
      <w:numFmt w:val="bullet"/>
      <w:lvlText w:val=""/>
      <w:lvlJc w:val="left"/>
      <w:pPr>
        <w:ind w:left="4320" w:hanging="360"/>
      </w:pPr>
      <w:rPr>
        <w:rFonts w:ascii="Wingdings" w:hAnsi="Wingdings" w:hint="default"/>
      </w:rPr>
    </w:lvl>
    <w:lvl w:ilvl="6" w:tplc="18BA063C">
      <w:start w:val="1"/>
      <w:numFmt w:val="bullet"/>
      <w:lvlText w:val=""/>
      <w:lvlJc w:val="left"/>
      <w:pPr>
        <w:ind w:left="5040" w:hanging="360"/>
      </w:pPr>
      <w:rPr>
        <w:rFonts w:ascii="Symbol" w:hAnsi="Symbol" w:hint="default"/>
      </w:rPr>
    </w:lvl>
    <w:lvl w:ilvl="7" w:tplc="8F3697F8">
      <w:start w:val="1"/>
      <w:numFmt w:val="bullet"/>
      <w:lvlText w:val="o"/>
      <w:lvlJc w:val="left"/>
      <w:pPr>
        <w:ind w:left="5760" w:hanging="360"/>
      </w:pPr>
      <w:rPr>
        <w:rFonts w:ascii="Courier New" w:hAnsi="Courier New" w:hint="default"/>
      </w:rPr>
    </w:lvl>
    <w:lvl w:ilvl="8" w:tplc="9B42BF74">
      <w:start w:val="1"/>
      <w:numFmt w:val="bullet"/>
      <w:lvlText w:val=""/>
      <w:lvlJc w:val="left"/>
      <w:pPr>
        <w:ind w:left="6480" w:hanging="360"/>
      </w:pPr>
      <w:rPr>
        <w:rFonts w:ascii="Wingdings" w:hAnsi="Wingdings" w:hint="default"/>
      </w:rPr>
    </w:lvl>
  </w:abstractNum>
  <w:abstractNum w:abstractNumId="21" w15:restartNumberingAfterBreak="0">
    <w:nsid w:val="3C096474"/>
    <w:multiLevelType w:val="hybridMultilevel"/>
    <w:tmpl w:val="4A621FF6"/>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C7D5756"/>
    <w:multiLevelType w:val="hybridMultilevel"/>
    <w:tmpl w:val="570A7C04"/>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C902E05"/>
    <w:multiLevelType w:val="multilevel"/>
    <w:tmpl w:val="81DA07CE"/>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76121C0"/>
    <w:multiLevelType w:val="hybridMultilevel"/>
    <w:tmpl w:val="DEE20024"/>
    <w:lvl w:ilvl="0" w:tplc="B180067C">
      <w:start w:val="1"/>
      <w:numFmt w:val="bullet"/>
      <w:lvlText w:val=""/>
      <w:lvlJc w:val="left"/>
      <w:pPr>
        <w:ind w:left="1080" w:hanging="360"/>
      </w:pPr>
      <w:rPr>
        <w:rFonts w:ascii="Symbol" w:hAnsi="Symbol" w:hint="default"/>
      </w:rPr>
    </w:lvl>
    <w:lvl w:ilvl="1" w:tplc="4B6258A2">
      <w:start w:val="1"/>
      <w:numFmt w:val="bullet"/>
      <w:lvlText w:val=""/>
      <w:lvlJc w:val="left"/>
      <w:pPr>
        <w:ind w:left="1800" w:hanging="360"/>
      </w:pPr>
      <w:rPr>
        <w:rFonts w:ascii="Symbol" w:hAnsi="Symbol" w:hint="default"/>
        <w:color w:val="auto"/>
      </w:rPr>
    </w:lvl>
    <w:lvl w:ilvl="2" w:tplc="F762EEFC">
      <w:start w:val="1"/>
      <w:numFmt w:val="bullet"/>
      <w:lvlText w:val=""/>
      <w:lvlJc w:val="left"/>
      <w:pPr>
        <w:ind w:left="2520" w:hanging="360"/>
      </w:pPr>
      <w:rPr>
        <w:rFonts w:ascii="Wingdings" w:hAnsi="Wingdings" w:hint="default"/>
      </w:rPr>
    </w:lvl>
    <w:lvl w:ilvl="3" w:tplc="C90091CA">
      <w:start w:val="1"/>
      <w:numFmt w:val="bullet"/>
      <w:lvlText w:val=""/>
      <w:lvlJc w:val="left"/>
      <w:pPr>
        <w:ind w:left="3240" w:hanging="360"/>
      </w:pPr>
      <w:rPr>
        <w:rFonts w:ascii="Symbol" w:hAnsi="Symbol" w:hint="default"/>
      </w:rPr>
    </w:lvl>
    <w:lvl w:ilvl="4" w:tplc="71B6EE98">
      <w:start w:val="1"/>
      <w:numFmt w:val="bullet"/>
      <w:lvlText w:val="o"/>
      <w:lvlJc w:val="left"/>
      <w:pPr>
        <w:ind w:left="3960" w:hanging="360"/>
      </w:pPr>
      <w:rPr>
        <w:rFonts w:ascii="Courier New" w:hAnsi="Courier New" w:hint="default"/>
      </w:rPr>
    </w:lvl>
    <w:lvl w:ilvl="5" w:tplc="CF9E9E62">
      <w:start w:val="1"/>
      <w:numFmt w:val="bullet"/>
      <w:lvlText w:val=""/>
      <w:lvlJc w:val="left"/>
      <w:pPr>
        <w:ind w:left="4680" w:hanging="360"/>
      </w:pPr>
      <w:rPr>
        <w:rFonts w:ascii="Wingdings" w:hAnsi="Wingdings" w:hint="default"/>
      </w:rPr>
    </w:lvl>
    <w:lvl w:ilvl="6" w:tplc="9A2295C0">
      <w:start w:val="1"/>
      <w:numFmt w:val="bullet"/>
      <w:lvlText w:val=""/>
      <w:lvlJc w:val="left"/>
      <w:pPr>
        <w:ind w:left="5400" w:hanging="360"/>
      </w:pPr>
      <w:rPr>
        <w:rFonts w:ascii="Symbol" w:hAnsi="Symbol" w:hint="default"/>
      </w:rPr>
    </w:lvl>
    <w:lvl w:ilvl="7" w:tplc="93EAE8FE">
      <w:start w:val="1"/>
      <w:numFmt w:val="bullet"/>
      <w:lvlText w:val="o"/>
      <w:lvlJc w:val="left"/>
      <w:pPr>
        <w:ind w:left="6120" w:hanging="360"/>
      </w:pPr>
      <w:rPr>
        <w:rFonts w:ascii="Courier New" w:hAnsi="Courier New" w:hint="default"/>
      </w:rPr>
    </w:lvl>
    <w:lvl w:ilvl="8" w:tplc="DAAC80A6">
      <w:start w:val="1"/>
      <w:numFmt w:val="bullet"/>
      <w:lvlText w:val=""/>
      <w:lvlJc w:val="left"/>
      <w:pPr>
        <w:ind w:left="6840" w:hanging="360"/>
      </w:pPr>
      <w:rPr>
        <w:rFonts w:ascii="Wingdings" w:hAnsi="Wingdings" w:hint="default"/>
      </w:rPr>
    </w:lvl>
  </w:abstractNum>
  <w:abstractNum w:abstractNumId="25" w15:restartNumberingAfterBreak="0">
    <w:nsid w:val="4BF254D8"/>
    <w:multiLevelType w:val="multilevel"/>
    <w:tmpl w:val="6F08FEC4"/>
    <w:lvl w:ilvl="0">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9B30D7"/>
    <w:multiLevelType w:val="multilevel"/>
    <w:tmpl w:val="738E8D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5142B2F"/>
    <w:multiLevelType w:val="hybridMultilevel"/>
    <w:tmpl w:val="FD1830B2"/>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E176191"/>
    <w:multiLevelType w:val="hybridMultilevel"/>
    <w:tmpl w:val="610ED3F0"/>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E6176E9"/>
    <w:multiLevelType w:val="hybridMultilevel"/>
    <w:tmpl w:val="3134E60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0AD292E"/>
    <w:multiLevelType w:val="multilevel"/>
    <w:tmpl w:val="20B4DF0A"/>
    <w:lvl w:ilvl="0">
      <w:start w:val="1"/>
      <w:numFmt w:val="decimal"/>
      <w:lvlText w:val="%1."/>
      <w:lvlJc w:val="left"/>
      <w:pPr>
        <w:ind w:left="720" w:hanging="360"/>
      </w:pPr>
      <w:rPr>
        <w:rFonts w:hint="default"/>
        <w:u w:val="none"/>
      </w:rPr>
    </w:lvl>
    <w:lvl w:ilvl="1">
      <w:start w:val="1"/>
      <w:numFmt w:val="bullet"/>
      <w:lvlText w:val="o"/>
      <w:lvlJc w:val="left"/>
      <w:pPr>
        <w:ind w:left="750" w:hanging="390"/>
      </w:pPr>
      <w:rPr>
        <w:rFonts w:ascii="Courier New" w:hAnsi="Courier New" w:cs="Courier New" w:hint="default"/>
        <w:color w:val="000000" w:themeColor="text1"/>
      </w:rPr>
    </w:lvl>
    <w:lvl w:ilvl="2">
      <w:start w:val="1"/>
      <w:numFmt w:val="decimal"/>
      <w:isLgl/>
      <w:lvlText w:val="%1.%2.%3."/>
      <w:lvlJc w:val="left"/>
      <w:pPr>
        <w:ind w:left="1080" w:hanging="720"/>
      </w:pPr>
      <w:rPr>
        <w:rFonts w:ascii="Times New Roman" w:eastAsiaTheme="minorHAnsi" w:hAnsi="Times New Roman" w:cs="Times New Roman" w:hint="default"/>
        <w:color w:val="FF0000"/>
      </w:rPr>
    </w:lvl>
    <w:lvl w:ilvl="3">
      <w:start w:val="1"/>
      <w:numFmt w:val="decimal"/>
      <w:isLgl/>
      <w:lvlText w:val="%1.%2.%3.%4."/>
      <w:lvlJc w:val="left"/>
      <w:pPr>
        <w:ind w:left="1080" w:hanging="720"/>
      </w:pPr>
      <w:rPr>
        <w:rFonts w:ascii="Times New Roman" w:eastAsiaTheme="minorHAnsi" w:hAnsi="Times New Roman" w:cs="Times New Roman" w:hint="default"/>
        <w:color w:val="auto"/>
      </w:rPr>
    </w:lvl>
    <w:lvl w:ilvl="4">
      <w:start w:val="1"/>
      <w:numFmt w:val="decimal"/>
      <w:isLgl/>
      <w:lvlText w:val="%1.%2.%3.%4.%5."/>
      <w:lvlJc w:val="left"/>
      <w:pPr>
        <w:ind w:left="1440" w:hanging="1080"/>
      </w:pPr>
      <w:rPr>
        <w:rFonts w:asciiTheme="minorHAnsi" w:eastAsiaTheme="minorHAnsi" w:hAnsiTheme="minorHAnsi" w:cstheme="minorBidi" w:hint="default"/>
        <w:color w:val="auto"/>
      </w:rPr>
    </w:lvl>
    <w:lvl w:ilvl="5">
      <w:start w:val="1"/>
      <w:numFmt w:val="decimal"/>
      <w:isLgl/>
      <w:lvlText w:val="%1.%2.%3.%4.%5.%6."/>
      <w:lvlJc w:val="left"/>
      <w:pPr>
        <w:ind w:left="1440" w:hanging="1080"/>
      </w:pPr>
      <w:rPr>
        <w:rFonts w:asciiTheme="minorHAnsi" w:eastAsiaTheme="minorHAnsi" w:hAnsiTheme="minorHAnsi" w:cstheme="minorBidi" w:hint="default"/>
        <w:color w:val="auto"/>
      </w:rPr>
    </w:lvl>
    <w:lvl w:ilvl="6">
      <w:start w:val="1"/>
      <w:numFmt w:val="decimal"/>
      <w:isLgl/>
      <w:lvlText w:val="%1.%2.%3.%4.%5.%6.%7."/>
      <w:lvlJc w:val="left"/>
      <w:pPr>
        <w:ind w:left="1800" w:hanging="1440"/>
      </w:pPr>
      <w:rPr>
        <w:rFonts w:asciiTheme="minorHAnsi" w:eastAsiaTheme="minorHAnsi" w:hAnsiTheme="minorHAnsi" w:cstheme="minorBidi" w:hint="default"/>
        <w:color w:val="auto"/>
      </w:rPr>
    </w:lvl>
    <w:lvl w:ilvl="7">
      <w:start w:val="1"/>
      <w:numFmt w:val="decimal"/>
      <w:isLgl/>
      <w:lvlText w:val="%1.%2.%3.%4.%5.%6.%7.%8."/>
      <w:lvlJc w:val="left"/>
      <w:pPr>
        <w:ind w:left="1800" w:hanging="1440"/>
      </w:pPr>
      <w:rPr>
        <w:rFonts w:asciiTheme="minorHAnsi" w:eastAsiaTheme="minorHAnsi" w:hAnsiTheme="minorHAnsi" w:cstheme="minorBidi" w:hint="default"/>
        <w:color w:val="auto"/>
      </w:rPr>
    </w:lvl>
    <w:lvl w:ilvl="8">
      <w:start w:val="1"/>
      <w:numFmt w:val="decimal"/>
      <w:isLgl/>
      <w:lvlText w:val="%1.%2.%3.%4.%5.%6.%7.%8.%9."/>
      <w:lvlJc w:val="left"/>
      <w:pPr>
        <w:ind w:left="2160" w:hanging="1800"/>
      </w:pPr>
      <w:rPr>
        <w:rFonts w:asciiTheme="minorHAnsi" w:eastAsiaTheme="minorHAnsi" w:hAnsiTheme="minorHAnsi" w:cstheme="minorBidi" w:hint="default"/>
        <w:color w:val="auto"/>
      </w:rPr>
    </w:lvl>
  </w:abstractNum>
  <w:abstractNum w:abstractNumId="31" w15:restartNumberingAfterBreak="0">
    <w:nsid w:val="6241349D"/>
    <w:multiLevelType w:val="hybridMultilevel"/>
    <w:tmpl w:val="249E353E"/>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632E394A"/>
    <w:multiLevelType w:val="multilevel"/>
    <w:tmpl w:val="FFB6AA7A"/>
    <w:lvl w:ilvl="0">
      <w:start w:val="1"/>
      <w:numFmt w:val="bullet"/>
      <w:lvlText w:val="o"/>
      <w:lvlJc w:val="left"/>
      <w:pPr>
        <w:ind w:left="1080" w:hanging="720"/>
      </w:pPr>
      <w:rPr>
        <w:rFonts w:ascii="Courier New" w:hAnsi="Courier New" w:cs="Courier New" w:hint="default"/>
      </w:rPr>
    </w:lvl>
    <w:lvl w:ilvl="1">
      <w:start w:val="1"/>
      <w:numFmt w:val="bullet"/>
      <w:lvlText w:val=""/>
      <w:lvlJc w:val="left"/>
      <w:pPr>
        <w:ind w:left="1584" w:hanging="720"/>
      </w:pPr>
      <w:rPr>
        <w:rFonts w:ascii="Symbol" w:hAnsi="Symbol" w:hint="default"/>
        <w:color w:val="auto"/>
      </w:rPr>
    </w:lvl>
    <w:lvl w:ilvl="2">
      <w:start w:val="1"/>
      <w:numFmt w:val="decimal"/>
      <w:lvlText w:val="%1.%2.%3."/>
      <w:lvlJc w:val="left"/>
      <w:pPr>
        <w:ind w:left="2088" w:hanging="720"/>
      </w:pPr>
      <w:rPr>
        <w:rFonts w:hint="default"/>
      </w:rPr>
    </w:lvl>
    <w:lvl w:ilvl="3">
      <w:start w:val="2"/>
      <w:numFmt w:val="decimal"/>
      <w:lvlText w:val="%1.%2.%3.%4."/>
      <w:lvlJc w:val="left"/>
      <w:pPr>
        <w:ind w:left="2592" w:hanging="720"/>
      </w:pPr>
      <w:rPr>
        <w:rFonts w:ascii="Times New Roman" w:hAnsi="Times New Roman" w:cs="Times New Roman" w:hint="default"/>
      </w:rPr>
    </w:lvl>
    <w:lvl w:ilvl="4">
      <w:start w:val="1"/>
      <w:numFmt w:val="decimal"/>
      <w:lvlText w:val="%1.%2.%3.%4.%5."/>
      <w:lvlJc w:val="left"/>
      <w:pPr>
        <w:ind w:left="3456"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28" w:hanging="1440"/>
      </w:pPr>
      <w:rPr>
        <w:rFonts w:hint="default"/>
      </w:rPr>
    </w:lvl>
    <w:lvl w:ilvl="8">
      <w:start w:val="1"/>
      <w:numFmt w:val="decimal"/>
      <w:lvlText w:val="%1.%2.%3.%4.%5.%6.%7.%8.%9."/>
      <w:lvlJc w:val="left"/>
      <w:pPr>
        <w:ind w:left="6192" w:hanging="1800"/>
      </w:pPr>
      <w:rPr>
        <w:rFonts w:hint="default"/>
      </w:rPr>
    </w:lvl>
  </w:abstractNum>
  <w:abstractNum w:abstractNumId="33" w15:restartNumberingAfterBreak="0">
    <w:nsid w:val="65E83656"/>
    <w:multiLevelType w:val="hybridMultilevel"/>
    <w:tmpl w:val="129E92A8"/>
    <w:lvl w:ilvl="0" w:tplc="0426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B2A013E"/>
    <w:multiLevelType w:val="hybridMultilevel"/>
    <w:tmpl w:val="CF0EF598"/>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BFD76D3"/>
    <w:multiLevelType w:val="hybridMultilevel"/>
    <w:tmpl w:val="C12892A6"/>
    <w:lvl w:ilvl="0" w:tplc="8B9ED31E">
      <w:start w:val="1"/>
      <w:numFmt w:val="bullet"/>
      <w:lvlText w:val="o"/>
      <w:lvlJc w:val="left"/>
      <w:pPr>
        <w:ind w:left="1080" w:hanging="360"/>
      </w:pPr>
      <w:rPr>
        <w:rFonts w:ascii="Courier New" w:hAnsi="Courier New" w:hint="default"/>
      </w:rPr>
    </w:lvl>
    <w:lvl w:ilvl="1" w:tplc="9ECC5F22">
      <w:start w:val="1"/>
      <w:numFmt w:val="bullet"/>
      <w:lvlText w:val="o"/>
      <w:lvlJc w:val="left"/>
      <w:pPr>
        <w:ind w:left="1440" w:hanging="360"/>
      </w:pPr>
      <w:rPr>
        <w:rFonts w:ascii="Courier New" w:hAnsi="Courier New" w:hint="default"/>
      </w:rPr>
    </w:lvl>
    <w:lvl w:ilvl="2" w:tplc="019401E4">
      <w:start w:val="1"/>
      <w:numFmt w:val="bullet"/>
      <w:lvlText w:val=""/>
      <w:lvlJc w:val="left"/>
      <w:pPr>
        <w:ind w:left="2160" w:hanging="360"/>
      </w:pPr>
      <w:rPr>
        <w:rFonts w:ascii="Wingdings" w:hAnsi="Wingdings" w:hint="default"/>
      </w:rPr>
    </w:lvl>
    <w:lvl w:ilvl="3" w:tplc="C8F860D6">
      <w:start w:val="1"/>
      <w:numFmt w:val="bullet"/>
      <w:lvlText w:val=""/>
      <w:lvlJc w:val="left"/>
      <w:pPr>
        <w:ind w:left="2880" w:hanging="360"/>
      </w:pPr>
      <w:rPr>
        <w:rFonts w:ascii="Symbol" w:hAnsi="Symbol" w:hint="default"/>
      </w:rPr>
    </w:lvl>
    <w:lvl w:ilvl="4" w:tplc="5E1CB27A">
      <w:start w:val="1"/>
      <w:numFmt w:val="bullet"/>
      <w:lvlText w:val="o"/>
      <w:lvlJc w:val="left"/>
      <w:pPr>
        <w:ind w:left="3600" w:hanging="360"/>
      </w:pPr>
      <w:rPr>
        <w:rFonts w:ascii="Courier New" w:hAnsi="Courier New" w:hint="default"/>
      </w:rPr>
    </w:lvl>
    <w:lvl w:ilvl="5" w:tplc="9E2C7380">
      <w:start w:val="1"/>
      <w:numFmt w:val="bullet"/>
      <w:lvlText w:val=""/>
      <w:lvlJc w:val="left"/>
      <w:pPr>
        <w:ind w:left="4320" w:hanging="360"/>
      </w:pPr>
      <w:rPr>
        <w:rFonts w:ascii="Wingdings" w:hAnsi="Wingdings" w:hint="default"/>
      </w:rPr>
    </w:lvl>
    <w:lvl w:ilvl="6" w:tplc="8A545E14">
      <w:start w:val="1"/>
      <w:numFmt w:val="bullet"/>
      <w:lvlText w:val=""/>
      <w:lvlJc w:val="left"/>
      <w:pPr>
        <w:ind w:left="5040" w:hanging="360"/>
      </w:pPr>
      <w:rPr>
        <w:rFonts w:ascii="Symbol" w:hAnsi="Symbol" w:hint="default"/>
      </w:rPr>
    </w:lvl>
    <w:lvl w:ilvl="7" w:tplc="7AFED200">
      <w:start w:val="1"/>
      <w:numFmt w:val="bullet"/>
      <w:lvlText w:val="o"/>
      <w:lvlJc w:val="left"/>
      <w:pPr>
        <w:ind w:left="5760" w:hanging="360"/>
      </w:pPr>
      <w:rPr>
        <w:rFonts w:ascii="Courier New" w:hAnsi="Courier New" w:hint="default"/>
      </w:rPr>
    </w:lvl>
    <w:lvl w:ilvl="8" w:tplc="DF08B1E2">
      <w:start w:val="1"/>
      <w:numFmt w:val="bullet"/>
      <w:lvlText w:val=""/>
      <w:lvlJc w:val="left"/>
      <w:pPr>
        <w:ind w:left="6480" w:hanging="360"/>
      </w:pPr>
      <w:rPr>
        <w:rFonts w:ascii="Wingdings" w:hAnsi="Wingdings" w:hint="default"/>
      </w:rPr>
    </w:lvl>
  </w:abstractNum>
  <w:abstractNum w:abstractNumId="36" w15:restartNumberingAfterBreak="0">
    <w:nsid w:val="6C501879"/>
    <w:multiLevelType w:val="multilevel"/>
    <w:tmpl w:val="2AE2684C"/>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F4B546A"/>
    <w:multiLevelType w:val="hybridMultilevel"/>
    <w:tmpl w:val="5AFAC27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8" w15:restartNumberingAfterBreak="0">
    <w:nsid w:val="716A4109"/>
    <w:multiLevelType w:val="multilevel"/>
    <w:tmpl w:val="738E8D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4AD6510"/>
    <w:multiLevelType w:val="multilevel"/>
    <w:tmpl w:val="77CADAEE"/>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4B76D74"/>
    <w:multiLevelType w:val="multilevel"/>
    <w:tmpl w:val="743812D8"/>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6B16405"/>
    <w:multiLevelType w:val="hybridMultilevel"/>
    <w:tmpl w:val="3EFCD2AC"/>
    <w:lvl w:ilvl="0" w:tplc="94F2A37E">
      <w:start w:val="1"/>
      <w:numFmt w:val="bullet"/>
      <w:lvlText w:val="-"/>
      <w:lvlJc w:val="left"/>
      <w:pPr>
        <w:ind w:left="720" w:hanging="360"/>
      </w:pPr>
      <w:rPr>
        <w:rFonts w:ascii="Aptos" w:hAnsi="Aptos" w:hint="default"/>
      </w:rPr>
    </w:lvl>
    <w:lvl w:ilvl="1" w:tplc="B634A230">
      <w:start w:val="1"/>
      <w:numFmt w:val="bullet"/>
      <w:lvlText w:val="o"/>
      <w:lvlJc w:val="left"/>
      <w:pPr>
        <w:ind w:left="1440" w:hanging="360"/>
      </w:pPr>
      <w:rPr>
        <w:rFonts w:ascii="Courier New" w:hAnsi="Courier New" w:hint="default"/>
      </w:rPr>
    </w:lvl>
    <w:lvl w:ilvl="2" w:tplc="9990B534">
      <w:start w:val="1"/>
      <w:numFmt w:val="bullet"/>
      <w:lvlText w:val=""/>
      <w:lvlJc w:val="left"/>
      <w:pPr>
        <w:ind w:left="2160" w:hanging="360"/>
      </w:pPr>
      <w:rPr>
        <w:rFonts w:ascii="Wingdings" w:hAnsi="Wingdings" w:hint="default"/>
      </w:rPr>
    </w:lvl>
    <w:lvl w:ilvl="3" w:tplc="19BC92F8">
      <w:start w:val="1"/>
      <w:numFmt w:val="bullet"/>
      <w:lvlText w:val=""/>
      <w:lvlJc w:val="left"/>
      <w:pPr>
        <w:ind w:left="2880" w:hanging="360"/>
      </w:pPr>
      <w:rPr>
        <w:rFonts w:ascii="Symbol" w:hAnsi="Symbol" w:hint="default"/>
      </w:rPr>
    </w:lvl>
    <w:lvl w:ilvl="4" w:tplc="D0EEB4C8">
      <w:start w:val="1"/>
      <w:numFmt w:val="bullet"/>
      <w:lvlText w:val="o"/>
      <w:lvlJc w:val="left"/>
      <w:pPr>
        <w:ind w:left="3600" w:hanging="360"/>
      </w:pPr>
      <w:rPr>
        <w:rFonts w:ascii="Courier New" w:hAnsi="Courier New" w:hint="default"/>
      </w:rPr>
    </w:lvl>
    <w:lvl w:ilvl="5" w:tplc="DEB08036">
      <w:start w:val="1"/>
      <w:numFmt w:val="bullet"/>
      <w:lvlText w:val=""/>
      <w:lvlJc w:val="left"/>
      <w:pPr>
        <w:ind w:left="4320" w:hanging="360"/>
      </w:pPr>
      <w:rPr>
        <w:rFonts w:ascii="Wingdings" w:hAnsi="Wingdings" w:hint="default"/>
      </w:rPr>
    </w:lvl>
    <w:lvl w:ilvl="6" w:tplc="FE1ADD6C">
      <w:start w:val="1"/>
      <w:numFmt w:val="bullet"/>
      <w:lvlText w:val=""/>
      <w:lvlJc w:val="left"/>
      <w:pPr>
        <w:ind w:left="5040" w:hanging="360"/>
      </w:pPr>
      <w:rPr>
        <w:rFonts w:ascii="Symbol" w:hAnsi="Symbol" w:hint="default"/>
      </w:rPr>
    </w:lvl>
    <w:lvl w:ilvl="7" w:tplc="339A12EE">
      <w:start w:val="1"/>
      <w:numFmt w:val="bullet"/>
      <w:lvlText w:val="o"/>
      <w:lvlJc w:val="left"/>
      <w:pPr>
        <w:ind w:left="5760" w:hanging="360"/>
      </w:pPr>
      <w:rPr>
        <w:rFonts w:ascii="Courier New" w:hAnsi="Courier New" w:hint="default"/>
      </w:rPr>
    </w:lvl>
    <w:lvl w:ilvl="8" w:tplc="98D0F9DA">
      <w:start w:val="1"/>
      <w:numFmt w:val="bullet"/>
      <w:lvlText w:val=""/>
      <w:lvlJc w:val="left"/>
      <w:pPr>
        <w:ind w:left="6480" w:hanging="360"/>
      </w:pPr>
      <w:rPr>
        <w:rFonts w:ascii="Wingdings" w:hAnsi="Wingdings" w:hint="default"/>
      </w:rPr>
    </w:lvl>
  </w:abstractNum>
  <w:abstractNum w:abstractNumId="42" w15:restartNumberingAfterBreak="0">
    <w:nsid w:val="774845CB"/>
    <w:multiLevelType w:val="hybridMultilevel"/>
    <w:tmpl w:val="9728833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3" w15:restartNumberingAfterBreak="0">
    <w:nsid w:val="7B7A4EFC"/>
    <w:multiLevelType w:val="multilevel"/>
    <w:tmpl w:val="64D6EF82"/>
    <w:lvl w:ilvl="0">
      <w:start w:val="1"/>
      <w:numFmt w:val="bullet"/>
      <w:lvlText w:val="o"/>
      <w:lvlJc w:val="left"/>
      <w:pPr>
        <w:ind w:left="1080" w:hanging="720"/>
      </w:pPr>
      <w:rPr>
        <w:rFonts w:ascii="Courier New" w:hAnsi="Courier New" w:cs="Courier New" w:hint="default"/>
      </w:rPr>
    </w:lvl>
    <w:lvl w:ilvl="1">
      <w:start w:val="1"/>
      <w:numFmt w:val="bullet"/>
      <w:lvlText w:val=""/>
      <w:lvlJc w:val="left"/>
      <w:pPr>
        <w:ind w:left="1584" w:hanging="720"/>
      </w:pPr>
      <w:rPr>
        <w:rFonts w:ascii="Symbol" w:hAnsi="Symbol" w:hint="default"/>
      </w:rPr>
    </w:lvl>
    <w:lvl w:ilvl="2">
      <w:start w:val="1"/>
      <w:numFmt w:val="decimal"/>
      <w:lvlText w:val="%1.%2.%3."/>
      <w:lvlJc w:val="left"/>
      <w:pPr>
        <w:ind w:left="2088" w:hanging="720"/>
      </w:pPr>
      <w:rPr>
        <w:rFonts w:hint="default"/>
      </w:rPr>
    </w:lvl>
    <w:lvl w:ilvl="3">
      <w:start w:val="2"/>
      <w:numFmt w:val="decimal"/>
      <w:lvlText w:val="%1.%2.%3.%4."/>
      <w:lvlJc w:val="left"/>
      <w:pPr>
        <w:ind w:left="2592" w:hanging="720"/>
      </w:pPr>
      <w:rPr>
        <w:rFonts w:ascii="Times New Roman" w:hAnsi="Times New Roman" w:cs="Times New Roman" w:hint="default"/>
      </w:rPr>
    </w:lvl>
    <w:lvl w:ilvl="4">
      <w:start w:val="1"/>
      <w:numFmt w:val="decimal"/>
      <w:lvlText w:val="%1.%2.%3.%4.%5."/>
      <w:lvlJc w:val="left"/>
      <w:pPr>
        <w:ind w:left="3456"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28" w:hanging="1440"/>
      </w:pPr>
      <w:rPr>
        <w:rFonts w:hint="default"/>
      </w:rPr>
    </w:lvl>
    <w:lvl w:ilvl="8">
      <w:start w:val="1"/>
      <w:numFmt w:val="decimal"/>
      <w:lvlText w:val="%1.%2.%3.%4.%5.%6.%7.%8.%9."/>
      <w:lvlJc w:val="left"/>
      <w:pPr>
        <w:ind w:left="6192" w:hanging="1800"/>
      </w:pPr>
      <w:rPr>
        <w:rFonts w:hint="default"/>
      </w:rPr>
    </w:lvl>
  </w:abstractNum>
  <w:num w:numId="1">
    <w:abstractNumId w:val="35"/>
  </w:num>
  <w:num w:numId="2">
    <w:abstractNumId w:val="41"/>
  </w:num>
  <w:num w:numId="3">
    <w:abstractNumId w:val="20"/>
  </w:num>
  <w:num w:numId="4">
    <w:abstractNumId w:val="7"/>
  </w:num>
  <w:num w:numId="5">
    <w:abstractNumId w:val="3"/>
  </w:num>
  <w:num w:numId="6">
    <w:abstractNumId w:val="11"/>
  </w:num>
  <w:num w:numId="7">
    <w:abstractNumId w:val="37"/>
  </w:num>
  <w:num w:numId="8">
    <w:abstractNumId w:val="1"/>
  </w:num>
  <w:num w:numId="9">
    <w:abstractNumId w:val="15"/>
  </w:num>
  <w:num w:numId="10">
    <w:abstractNumId w:val="22"/>
  </w:num>
  <w:num w:numId="11">
    <w:abstractNumId w:val="30"/>
  </w:num>
  <w:num w:numId="12">
    <w:abstractNumId w:val="28"/>
  </w:num>
  <w:num w:numId="13">
    <w:abstractNumId w:val="12"/>
  </w:num>
  <w:num w:numId="14">
    <w:abstractNumId w:val="14"/>
  </w:num>
  <w:num w:numId="15">
    <w:abstractNumId w:val="5"/>
  </w:num>
  <w:num w:numId="16">
    <w:abstractNumId w:val="17"/>
  </w:num>
  <w:num w:numId="17">
    <w:abstractNumId w:val="10"/>
  </w:num>
  <w:num w:numId="18">
    <w:abstractNumId w:val="23"/>
  </w:num>
  <w:num w:numId="19">
    <w:abstractNumId w:val="24"/>
  </w:num>
  <w:num w:numId="20">
    <w:abstractNumId w:val="6"/>
  </w:num>
  <w:num w:numId="21">
    <w:abstractNumId w:val="42"/>
  </w:num>
  <w:num w:numId="22">
    <w:abstractNumId w:val="43"/>
  </w:num>
  <w:num w:numId="23">
    <w:abstractNumId w:val="21"/>
  </w:num>
  <w:num w:numId="24">
    <w:abstractNumId w:val="27"/>
  </w:num>
  <w:num w:numId="25">
    <w:abstractNumId w:val="31"/>
  </w:num>
  <w:num w:numId="26">
    <w:abstractNumId w:val="32"/>
  </w:num>
  <w:num w:numId="27">
    <w:abstractNumId w:val="39"/>
  </w:num>
  <w:num w:numId="28">
    <w:abstractNumId w:val="0"/>
  </w:num>
  <w:num w:numId="29">
    <w:abstractNumId w:val="2"/>
  </w:num>
  <w:num w:numId="30">
    <w:abstractNumId w:val="40"/>
  </w:num>
  <w:num w:numId="31">
    <w:abstractNumId w:val="19"/>
  </w:num>
  <w:num w:numId="32">
    <w:abstractNumId w:val="4"/>
  </w:num>
  <w:num w:numId="33">
    <w:abstractNumId w:val="18"/>
  </w:num>
  <w:num w:numId="34">
    <w:abstractNumId w:val="38"/>
  </w:num>
  <w:num w:numId="35">
    <w:abstractNumId w:val="25"/>
  </w:num>
  <w:num w:numId="36">
    <w:abstractNumId w:val="29"/>
  </w:num>
  <w:num w:numId="37">
    <w:abstractNumId w:val="8"/>
  </w:num>
  <w:num w:numId="38">
    <w:abstractNumId w:val="16"/>
  </w:num>
  <w:num w:numId="39">
    <w:abstractNumId w:val="36"/>
  </w:num>
  <w:num w:numId="40">
    <w:abstractNumId w:val="26"/>
  </w:num>
  <w:num w:numId="41">
    <w:abstractNumId w:val="33"/>
  </w:num>
  <w:num w:numId="42">
    <w:abstractNumId w:val="13"/>
  </w:num>
  <w:num w:numId="43">
    <w:abstractNumId w:val="9"/>
  </w:num>
  <w:num w:numId="44">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EABAF"/>
    <w:rsid w:val="00000626"/>
    <w:rsid w:val="00001DE8"/>
    <w:rsid w:val="00010ED2"/>
    <w:rsid w:val="00011CA0"/>
    <w:rsid w:val="0001355E"/>
    <w:rsid w:val="00013975"/>
    <w:rsid w:val="00015BF6"/>
    <w:rsid w:val="0001751C"/>
    <w:rsid w:val="000220EF"/>
    <w:rsid w:val="000231EE"/>
    <w:rsid w:val="000254A7"/>
    <w:rsid w:val="0003137F"/>
    <w:rsid w:val="00031FEE"/>
    <w:rsid w:val="00033FAE"/>
    <w:rsid w:val="00037600"/>
    <w:rsid w:val="000406D5"/>
    <w:rsid w:val="000412C9"/>
    <w:rsid w:val="00044454"/>
    <w:rsid w:val="00044C11"/>
    <w:rsid w:val="00045655"/>
    <w:rsid w:val="000517E2"/>
    <w:rsid w:val="00052698"/>
    <w:rsid w:val="00061F4E"/>
    <w:rsid w:val="0006347B"/>
    <w:rsid w:val="00064871"/>
    <w:rsid w:val="0006560D"/>
    <w:rsid w:val="00066152"/>
    <w:rsid w:val="000710C3"/>
    <w:rsid w:val="00075171"/>
    <w:rsid w:val="0008168E"/>
    <w:rsid w:val="00081A0E"/>
    <w:rsid w:val="00083976"/>
    <w:rsid w:val="00083D00"/>
    <w:rsid w:val="000877CC"/>
    <w:rsid w:val="00092D66"/>
    <w:rsid w:val="00094ECA"/>
    <w:rsid w:val="00095B4A"/>
    <w:rsid w:val="0009D550"/>
    <w:rsid w:val="000A067E"/>
    <w:rsid w:val="000A0F54"/>
    <w:rsid w:val="000A12EE"/>
    <w:rsid w:val="000A1B11"/>
    <w:rsid w:val="000A44AA"/>
    <w:rsid w:val="000A5479"/>
    <w:rsid w:val="000A692A"/>
    <w:rsid w:val="000A6A2E"/>
    <w:rsid w:val="000B04EF"/>
    <w:rsid w:val="000B6B89"/>
    <w:rsid w:val="000C03E0"/>
    <w:rsid w:val="000C23BA"/>
    <w:rsid w:val="000C57BA"/>
    <w:rsid w:val="000C5B09"/>
    <w:rsid w:val="000C66DD"/>
    <w:rsid w:val="000D446D"/>
    <w:rsid w:val="000D5FD3"/>
    <w:rsid w:val="000E0C88"/>
    <w:rsid w:val="000E3D6E"/>
    <w:rsid w:val="000E3EB0"/>
    <w:rsid w:val="000E4F54"/>
    <w:rsid w:val="000E5379"/>
    <w:rsid w:val="000E5387"/>
    <w:rsid w:val="000F1199"/>
    <w:rsid w:val="000F6407"/>
    <w:rsid w:val="0010116F"/>
    <w:rsid w:val="00105A0B"/>
    <w:rsid w:val="001068AE"/>
    <w:rsid w:val="00110752"/>
    <w:rsid w:val="00114B8F"/>
    <w:rsid w:val="00116CAD"/>
    <w:rsid w:val="00117E7E"/>
    <w:rsid w:val="0012301D"/>
    <w:rsid w:val="001247E6"/>
    <w:rsid w:val="00126710"/>
    <w:rsid w:val="0012693A"/>
    <w:rsid w:val="0012766F"/>
    <w:rsid w:val="001309D4"/>
    <w:rsid w:val="00130D84"/>
    <w:rsid w:val="00132185"/>
    <w:rsid w:val="0013273E"/>
    <w:rsid w:val="00135F49"/>
    <w:rsid w:val="00136BC8"/>
    <w:rsid w:val="00141638"/>
    <w:rsid w:val="00142DD9"/>
    <w:rsid w:val="00145CFA"/>
    <w:rsid w:val="00147F45"/>
    <w:rsid w:val="00151188"/>
    <w:rsid w:val="00152FD9"/>
    <w:rsid w:val="0015659F"/>
    <w:rsid w:val="001615C6"/>
    <w:rsid w:val="00162863"/>
    <w:rsid w:val="001638A4"/>
    <w:rsid w:val="00164123"/>
    <w:rsid w:val="001643A5"/>
    <w:rsid w:val="00167381"/>
    <w:rsid w:val="00167FBE"/>
    <w:rsid w:val="001706C0"/>
    <w:rsid w:val="00170B1B"/>
    <w:rsid w:val="00170ECF"/>
    <w:rsid w:val="00171116"/>
    <w:rsid w:val="001716AA"/>
    <w:rsid w:val="00172860"/>
    <w:rsid w:val="0017493D"/>
    <w:rsid w:val="00176D20"/>
    <w:rsid w:val="0018045D"/>
    <w:rsid w:val="00181216"/>
    <w:rsid w:val="00181F24"/>
    <w:rsid w:val="00182656"/>
    <w:rsid w:val="00185302"/>
    <w:rsid w:val="00187517"/>
    <w:rsid w:val="00191D88"/>
    <w:rsid w:val="001947EA"/>
    <w:rsid w:val="00195291"/>
    <w:rsid w:val="00197AB1"/>
    <w:rsid w:val="00197EB0"/>
    <w:rsid w:val="001A5E6A"/>
    <w:rsid w:val="001A6B0D"/>
    <w:rsid w:val="001A77D9"/>
    <w:rsid w:val="001B5A50"/>
    <w:rsid w:val="001B5EFB"/>
    <w:rsid w:val="001B65AC"/>
    <w:rsid w:val="001B7ECE"/>
    <w:rsid w:val="001C047C"/>
    <w:rsid w:val="001C3A80"/>
    <w:rsid w:val="001C6862"/>
    <w:rsid w:val="001D2F43"/>
    <w:rsid w:val="001D634D"/>
    <w:rsid w:val="001D761E"/>
    <w:rsid w:val="001E067B"/>
    <w:rsid w:val="001E384B"/>
    <w:rsid w:val="001E94A8"/>
    <w:rsid w:val="001F01D0"/>
    <w:rsid w:val="001F2454"/>
    <w:rsid w:val="001F3D42"/>
    <w:rsid w:val="001F4DA7"/>
    <w:rsid w:val="001F6672"/>
    <w:rsid w:val="001F6DFD"/>
    <w:rsid w:val="00200E43"/>
    <w:rsid w:val="00201AFF"/>
    <w:rsid w:val="002064A9"/>
    <w:rsid w:val="002100D5"/>
    <w:rsid w:val="0021078E"/>
    <w:rsid w:val="002108AA"/>
    <w:rsid w:val="00213043"/>
    <w:rsid w:val="00216CAF"/>
    <w:rsid w:val="00220B17"/>
    <w:rsid w:val="0022312C"/>
    <w:rsid w:val="00226F60"/>
    <w:rsid w:val="002315AB"/>
    <w:rsid w:val="00231DFC"/>
    <w:rsid w:val="00232519"/>
    <w:rsid w:val="00232BFD"/>
    <w:rsid w:val="00233B29"/>
    <w:rsid w:val="0023485E"/>
    <w:rsid w:val="002354E3"/>
    <w:rsid w:val="00235CFF"/>
    <w:rsid w:val="002362AB"/>
    <w:rsid w:val="002364B5"/>
    <w:rsid w:val="0024282C"/>
    <w:rsid w:val="00242A60"/>
    <w:rsid w:val="00242E8F"/>
    <w:rsid w:val="00243DD0"/>
    <w:rsid w:val="0024495D"/>
    <w:rsid w:val="00245479"/>
    <w:rsid w:val="00246CC0"/>
    <w:rsid w:val="0024773E"/>
    <w:rsid w:val="00247B68"/>
    <w:rsid w:val="00251188"/>
    <w:rsid w:val="00253CF7"/>
    <w:rsid w:val="00254D47"/>
    <w:rsid w:val="00254EC1"/>
    <w:rsid w:val="002558BB"/>
    <w:rsid w:val="002607BD"/>
    <w:rsid w:val="00260FA1"/>
    <w:rsid w:val="00261307"/>
    <w:rsid w:val="00261659"/>
    <w:rsid w:val="00264D0B"/>
    <w:rsid w:val="00265785"/>
    <w:rsid w:val="002744B6"/>
    <w:rsid w:val="00276B90"/>
    <w:rsid w:val="00276BFE"/>
    <w:rsid w:val="00277828"/>
    <w:rsid w:val="0028043B"/>
    <w:rsid w:val="00281EF8"/>
    <w:rsid w:val="00282816"/>
    <w:rsid w:val="00283F64"/>
    <w:rsid w:val="0028773A"/>
    <w:rsid w:val="00287F1C"/>
    <w:rsid w:val="00290023"/>
    <w:rsid w:val="00292592"/>
    <w:rsid w:val="002931AC"/>
    <w:rsid w:val="00295AD2"/>
    <w:rsid w:val="002A1FAA"/>
    <w:rsid w:val="002A3233"/>
    <w:rsid w:val="002A3A17"/>
    <w:rsid w:val="002A5D5B"/>
    <w:rsid w:val="002A6219"/>
    <w:rsid w:val="002A662D"/>
    <w:rsid w:val="002B2648"/>
    <w:rsid w:val="002B395B"/>
    <w:rsid w:val="002B5411"/>
    <w:rsid w:val="002C3B53"/>
    <w:rsid w:val="002C482A"/>
    <w:rsid w:val="002C4970"/>
    <w:rsid w:val="002C6802"/>
    <w:rsid w:val="002C7E0C"/>
    <w:rsid w:val="002C7F32"/>
    <w:rsid w:val="002D04B1"/>
    <w:rsid w:val="002D1845"/>
    <w:rsid w:val="002D3996"/>
    <w:rsid w:val="002D4D79"/>
    <w:rsid w:val="002E71E3"/>
    <w:rsid w:val="002F1F5B"/>
    <w:rsid w:val="002F2796"/>
    <w:rsid w:val="00302AC2"/>
    <w:rsid w:val="0030382B"/>
    <w:rsid w:val="00304146"/>
    <w:rsid w:val="0030489D"/>
    <w:rsid w:val="00304968"/>
    <w:rsid w:val="00306147"/>
    <w:rsid w:val="0031029D"/>
    <w:rsid w:val="003110ED"/>
    <w:rsid w:val="00314200"/>
    <w:rsid w:val="00315145"/>
    <w:rsid w:val="00315B8B"/>
    <w:rsid w:val="00315FD8"/>
    <w:rsid w:val="003202EC"/>
    <w:rsid w:val="003247CC"/>
    <w:rsid w:val="0032526A"/>
    <w:rsid w:val="00326E5D"/>
    <w:rsid w:val="0033474F"/>
    <w:rsid w:val="003412E0"/>
    <w:rsid w:val="003436F6"/>
    <w:rsid w:val="00344FF1"/>
    <w:rsid w:val="00345847"/>
    <w:rsid w:val="00345B1B"/>
    <w:rsid w:val="00347E30"/>
    <w:rsid w:val="00355325"/>
    <w:rsid w:val="00355B54"/>
    <w:rsid w:val="003578A2"/>
    <w:rsid w:val="00361A0A"/>
    <w:rsid w:val="003635FB"/>
    <w:rsid w:val="003663C4"/>
    <w:rsid w:val="00371543"/>
    <w:rsid w:val="0037391E"/>
    <w:rsid w:val="00375655"/>
    <w:rsid w:val="003770CE"/>
    <w:rsid w:val="003778B8"/>
    <w:rsid w:val="003807B6"/>
    <w:rsid w:val="00381851"/>
    <w:rsid w:val="00382461"/>
    <w:rsid w:val="00382A60"/>
    <w:rsid w:val="00383E5A"/>
    <w:rsid w:val="00384562"/>
    <w:rsid w:val="00385A12"/>
    <w:rsid w:val="003864D7"/>
    <w:rsid w:val="00386D30"/>
    <w:rsid w:val="00387EBD"/>
    <w:rsid w:val="00393A2D"/>
    <w:rsid w:val="00396A65"/>
    <w:rsid w:val="0039744D"/>
    <w:rsid w:val="003A342C"/>
    <w:rsid w:val="003A389C"/>
    <w:rsid w:val="003A4B68"/>
    <w:rsid w:val="003A4CC4"/>
    <w:rsid w:val="003A6BC2"/>
    <w:rsid w:val="003B5C35"/>
    <w:rsid w:val="003B5DF6"/>
    <w:rsid w:val="003B6B1E"/>
    <w:rsid w:val="003B6F12"/>
    <w:rsid w:val="003B70E2"/>
    <w:rsid w:val="003C0209"/>
    <w:rsid w:val="003C2496"/>
    <w:rsid w:val="003C3D00"/>
    <w:rsid w:val="003C75F1"/>
    <w:rsid w:val="003C77EA"/>
    <w:rsid w:val="003C7D44"/>
    <w:rsid w:val="003D131B"/>
    <w:rsid w:val="003D1BF8"/>
    <w:rsid w:val="003D21AD"/>
    <w:rsid w:val="003D2ACE"/>
    <w:rsid w:val="003D3F83"/>
    <w:rsid w:val="003D5FCE"/>
    <w:rsid w:val="003D7943"/>
    <w:rsid w:val="003E1B21"/>
    <w:rsid w:val="003E1EAD"/>
    <w:rsid w:val="003E3F73"/>
    <w:rsid w:val="003E6CE4"/>
    <w:rsid w:val="003F1BA9"/>
    <w:rsid w:val="003F49CF"/>
    <w:rsid w:val="0040080C"/>
    <w:rsid w:val="004047E4"/>
    <w:rsid w:val="004050E1"/>
    <w:rsid w:val="0040688F"/>
    <w:rsid w:val="00407E1F"/>
    <w:rsid w:val="00410855"/>
    <w:rsid w:val="00412BDA"/>
    <w:rsid w:val="00413134"/>
    <w:rsid w:val="00415151"/>
    <w:rsid w:val="004200AC"/>
    <w:rsid w:val="004228EC"/>
    <w:rsid w:val="004229DC"/>
    <w:rsid w:val="0042357B"/>
    <w:rsid w:val="00423584"/>
    <w:rsid w:val="004235E8"/>
    <w:rsid w:val="00424B9A"/>
    <w:rsid w:val="004256C5"/>
    <w:rsid w:val="00426251"/>
    <w:rsid w:val="00427806"/>
    <w:rsid w:val="0043159F"/>
    <w:rsid w:val="004322B6"/>
    <w:rsid w:val="00432931"/>
    <w:rsid w:val="0043339A"/>
    <w:rsid w:val="004334CB"/>
    <w:rsid w:val="00435284"/>
    <w:rsid w:val="00436CE6"/>
    <w:rsid w:val="00442742"/>
    <w:rsid w:val="004443DA"/>
    <w:rsid w:val="004448A0"/>
    <w:rsid w:val="00445286"/>
    <w:rsid w:val="00445577"/>
    <w:rsid w:val="00447E7D"/>
    <w:rsid w:val="00450CD7"/>
    <w:rsid w:val="00453D87"/>
    <w:rsid w:val="00454337"/>
    <w:rsid w:val="004547F0"/>
    <w:rsid w:val="004573C4"/>
    <w:rsid w:val="00462C7D"/>
    <w:rsid w:val="00463BBF"/>
    <w:rsid w:val="00466026"/>
    <w:rsid w:val="00466282"/>
    <w:rsid w:val="0047261E"/>
    <w:rsid w:val="00477468"/>
    <w:rsid w:val="004830C1"/>
    <w:rsid w:val="0048391E"/>
    <w:rsid w:val="00483BFE"/>
    <w:rsid w:val="0048455A"/>
    <w:rsid w:val="00484E03"/>
    <w:rsid w:val="00485F54"/>
    <w:rsid w:val="004873BE"/>
    <w:rsid w:val="00490B9B"/>
    <w:rsid w:val="00491289"/>
    <w:rsid w:val="00491C2F"/>
    <w:rsid w:val="0049284D"/>
    <w:rsid w:val="00494092"/>
    <w:rsid w:val="0049437B"/>
    <w:rsid w:val="00497078"/>
    <w:rsid w:val="004A0538"/>
    <w:rsid w:val="004A2D1B"/>
    <w:rsid w:val="004A3B4F"/>
    <w:rsid w:val="004A7A6C"/>
    <w:rsid w:val="004A7EA7"/>
    <w:rsid w:val="004B3FFF"/>
    <w:rsid w:val="004B4BC1"/>
    <w:rsid w:val="004C0D2A"/>
    <w:rsid w:val="004C1111"/>
    <w:rsid w:val="004C18E7"/>
    <w:rsid w:val="004C2C96"/>
    <w:rsid w:val="004C44EC"/>
    <w:rsid w:val="004C657B"/>
    <w:rsid w:val="004D2496"/>
    <w:rsid w:val="004D316B"/>
    <w:rsid w:val="004D3E6E"/>
    <w:rsid w:val="004D7C7E"/>
    <w:rsid w:val="004D7F99"/>
    <w:rsid w:val="004E1C3F"/>
    <w:rsid w:val="004F233F"/>
    <w:rsid w:val="004F2F4B"/>
    <w:rsid w:val="004F46FA"/>
    <w:rsid w:val="004F47E5"/>
    <w:rsid w:val="004F71A4"/>
    <w:rsid w:val="00501442"/>
    <w:rsid w:val="0050209C"/>
    <w:rsid w:val="0050254D"/>
    <w:rsid w:val="00504AA6"/>
    <w:rsid w:val="0050781A"/>
    <w:rsid w:val="00512F04"/>
    <w:rsid w:val="005155FA"/>
    <w:rsid w:val="00517438"/>
    <w:rsid w:val="00517702"/>
    <w:rsid w:val="00517BAE"/>
    <w:rsid w:val="00520B5C"/>
    <w:rsid w:val="00521CD4"/>
    <w:rsid w:val="0052518C"/>
    <w:rsid w:val="00525A6B"/>
    <w:rsid w:val="00526AE2"/>
    <w:rsid w:val="0053055B"/>
    <w:rsid w:val="005347FE"/>
    <w:rsid w:val="00534ACF"/>
    <w:rsid w:val="005353D8"/>
    <w:rsid w:val="0053614B"/>
    <w:rsid w:val="00540CEE"/>
    <w:rsid w:val="00541CC3"/>
    <w:rsid w:val="00541FFE"/>
    <w:rsid w:val="00544B83"/>
    <w:rsid w:val="0054506A"/>
    <w:rsid w:val="00546867"/>
    <w:rsid w:val="0055240A"/>
    <w:rsid w:val="00553F1F"/>
    <w:rsid w:val="00554FA2"/>
    <w:rsid w:val="005565E4"/>
    <w:rsid w:val="00556FEC"/>
    <w:rsid w:val="00561830"/>
    <w:rsid w:val="00563D4E"/>
    <w:rsid w:val="00563E3D"/>
    <w:rsid w:val="00564659"/>
    <w:rsid w:val="0057028B"/>
    <w:rsid w:val="00570DE5"/>
    <w:rsid w:val="005714F3"/>
    <w:rsid w:val="00571A98"/>
    <w:rsid w:val="00572027"/>
    <w:rsid w:val="00573A0C"/>
    <w:rsid w:val="005771DD"/>
    <w:rsid w:val="00582922"/>
    <w:rsid w:val="00583656"/>
    <w:rsid w:val="00583CE4"/>
    <w:rsid w:val="00583E7C"/>
    <w:rsid w:val="00586099"/>
    <w:rsid w:val="005865DA"/>
    <w:rsid w:val="00590BE5"/>
    <w:rsid w:val="005965F0"/>
    <w:rsid w:val="005A0F27"/>
    <w:rsid w:val="005A1597"/>
    <w:rsid w:val="005A545B"/>
    <w:rsid w:val="005A6E53"/>
    <w:rsid w:val="005B005E"/>
    <w:rsid w:val="005B0779"/>
    <w:rsid w:val="005B08C7"/>
    <w:rsid w:val="005B0CDF"/>
    <w:rsid w:val="005B43EC"/>
    <w:rsid w:val="005B6E3A"/>
    <w:rsid w:val="005C16BC"/>
    <w:rsid w:val="005C5F2F"/>
    <w:rsid w:val="005D4BB4"/>
    <w:rsid w:val="005D500C"/>
    <w:rsid w:val="005E03D1"/>
    <w:rsid w:val="005E113D"/>
    <w:rsid w:val="005E3F31"/>
    <w:rsid w:val="005E4682"/>
    <w:rsid w:val="005E5BA3"/>
    <w:rsid w:val="005E7112"/>
    <w:rsid w:val="005E7B8D"/>
    <w:rsid w:val="005E7EF9"/>
    <w:rsid w:val="005E7FAD"/>
    <w:rsid w:val="005F0513"/>
    <w:rsid w:val="00600A70"/>
    <w:rsid w:val="00600D06"/>
    <w:rsid w:val="00605444"/>
    <w:rsid w:val="006111A9"/>
    <w:rsid w:val="00614822"/>
    <w:rsid w:val="0061651E"/>
    <w:rsid w:val="00617A5E"/>
    <w:rsid w:val="006253BA"/>
    <w:rsid w:val="006312F4"/>
    <w:rsid w:val="00632003"/>
    <w:rsid w:val="00634A2C"/>
    <w:rsid w:val="00634D6B"/>
    <w:rsid w:val="00637B78"/>
    <w:rsid w:val="00637CEE"/>
    <w:rsid w:val="00637D6D"/>
    <w:rsid w:val="0064164F"/>
    <w:rsid w:val="00641B28"/>
    <w:rsid w:val="006426F2"/>
    <w:rsid w:val="006442BE"/>
    <w:rsid w:val="006447EE"/>
    <w:rsid w:val="00653AD3"/>
    <w:rsid w:val="006571A0"/>
    <w:rsid w:val="00660386"/>
    <w:rsid w:val="00662845"/>
    <w:rsid w:val="00663607"/>
    <w:rsid w:val="006639C3"/>
    <w:rsid w:val="00664DC3"/>
    <w:rsid w:val="0066519E"/>
    <w:rsid w:val="006676ED"/>
    <w:rsid w:val="006704EE"/>
    <w:rsid w:val="00670E1D"/>
    <w:rsid w:val="00672943"/>
    <w:rsid w:val="006732FE"/>
    <w:rsid w:val="00675701"/>
    <w:rsid w:val="006825FD"/>
    <w:rsid w:val="00683987"/>
    <w:rsid w:val="00683AEB"/>
    <w:rsid w:val="0068523E"/>
    <w:rsid w:val="006878A1"/>
    <w:rsid w:val="006931B1"/>
    <w:rsid w:val="006932A8"/>
    <w:rsid w:val="00696C42"/>
    <w:rsid w:val="006A07B1"/>
    <w:rsid w:val="006A0DD4"/>
    <w:rsid w:val="006A29C8"/>
    <w:rsid w:val="006A2B0E"/>
    <w:rsid w:val="006A47E7"/>
    <w:rsid w:val="006A55E8"/>
    <w:rsid w:val="006A60E9"/>
    <w:rsid w:val="006A65B2"/>
    <w:rsid w:val="006B0629"/>
    <w:rsid w:val="006B066F"/>
    <w:rsid w:val="006B090D"/>
    <w:rsid w:val="006B118F"/>
    <w:rsid w:val="006B3198"/>
    <w:rsid w:val="006B4818"/>
    <w:rsid w:val="006B4DEE"/>
    <w:rsid w:val="006B57D9"/>
    <w:rsid w:val="006B745D"/>
    <w:rsid w:val="006C1DB0"/>
    <w:rsid w:val="006C494B"/>
    <w:rsid w:val="006D34CF"/>
    <w:rsid w:val="006D7938"/>
    <w:rsid w:val="006DC7D5"/>
    <w:rsid w:val="006E1B98"/>
    <w:rsid w:val="006E24C8"/>
    <w:rsid w:val="006F19D6"/>
    <w:rsid w:val="006F219A"/>
    <w:rsid w:val="006F67A6"/>
    <w:rsid w:val="006F7CB3"/>
    <w:rsid w:val="0070132D"/>
    <w:rsid w:val="0070255A"/>
    <w:rsid w:val="007044F6"/>
    <w:rsid w:val="00704746"/>
    <w:rsid w:val="00704B7E"/>
    <w:rsid w:val="0070531B"/>
    <w:rsid w:val="00707A23"/>
    <w:rsid w:val="00712DF7"/>
    <w:rsid w:val="0071628F"/>
    <w:rsid w:val="0071728B"/>
    <w:rsid w:val="00723FD2"/>
    <w:rsid w:val="00724E38"/>
    <w:rsid w:val="00726822"/>
    <w:rsid w:val="00727B56"/>
    <w:rsid w:val="00727DF6"/>
    <w:rsid w:val="00727F04"/>
    <w:rsid w:val="00732903"/>
    <w:rsid w:val="0073336E"/>
    <w:rsid w:val="00734505"/>
    <w:rsid w:val="00734FAA"/>
    <w:rsid w:val="00735A1F"/>
    <w:rsid w:val="00737996"/>
    <w:rsid w:val="0074001E"/>
    <w:rsid w:val="00740872"/>
    <w:rsid w:val="00740A54"/>
    <w:rsid w:val="007460B2"/>
    <w:rsid w:val="00746B48"/>
    <w:rsid w:val="007507AA"/>
    <w:rsid w:val="00756093"/>
    <w:rsid w:val="00757582"/>
    <w:rsid w:val="0076083D"/>
    <w:rsid w:val="007615FE"/>
    <w:rsid w:val="00763E26"/>
    <w:rsid w:val="0076405A"/>
    <w:rsid w:val="007670CA"/>
    <w:rsid w:val="0076773E"/>
    <w:rsid w:val="00774275"/>
    <w:rsid w:val="007759B6"/>
    <w:rsid w:val="00776303"/>
    <w:rsid w:val="00777407"/>
    <w:rsid w:val="00780404"/>
    <w:rsid w:val="00782E84"/>
    <w:rsid w:val="0078675B"/>
    <w:rsid w:val="007912BD"/>
    <w:rsid w:val="00791899"/>
    <w:rsid w:val="007930A6"/>
    <w:rsid w:val="00793342"/>
    <w:rsid w:val="007A165F"/>
    <w:rsid w:val="007A1AC6"/>
    <w:rsid w:val="007A296A"/>
    <w:rsid w:val="007A5207"/>
    <w:rsid w:val="007A609F"/>
    <w:rsid w:val="007B618B"/>
    <w:rsid w:val="007B77C4"/>
    <w:rsid w:val="007C22C8"/>
    <w:rsid w:val="007C24B4"/>
    <w:rsid w:val="007C2DC2"/>
    <w:rsid w:val="007C38F9"/>
    <w:rsid w:val="007C5488"/>
    <w:rsid w:val="007C7C61"/>
    <w:rsid w:val="007D29F5"/>
    <w:rsid w:val="007D6CC3"/>
    <w:rsid w:val="007D7E78"/>
    <w:rsid w:val="007E53F4"/>
    <w:rsid w:val="007E5E66"/>
    <w:rsid w:val="007F0466"/>
    <w:rsid w:val="007F1294"/>
    <w:rsid w:val="007F1B9B"/>
    <w:rsid w:val="007F20BA"/>
    <w:rsid w:val="007F3A95"/>
    <w:rsid w:val="007F4D1B"/>
    <w:rsid w:val="007F585A"/>
    <w:rsid w:val="007F63B7"/>
    <w:rsid w:val="00803225"/>
    <w:rsid w:val="00803655"/>
    <w:rsid w:val="00803873"/>
    <w:rsid w:val="00805925"/>
    <w:rsid w:val="00814161"/>
    <w:rsid w:val="00817DEA"/>
    <w:rsid w:val="008204B0"/>
    <w:rsid w:val="00820E37"/>
    <w:rsid w:val="00827507"/>
    <w:rsid w:val="00833D68"/>
    <w:rsid w:val="008353C3"/>
    <w:rsid w:val="008365C9"/>
    <w:rsid w:val="00837013"/>
    <w:rsid w:val="008373F4"/>
    <w:rsid w:val="00837816"/>
    <w:rsid w:val="0084049A"/>
    <w:rsid w:val="00842FD5"/>
    <w:rsid w:val="008442C5"/>
    <w:rsid w:val="00844F5E"/>
    <w:rsid w:val="00851BB9"/>
    <w:rsid w:val="00851D6E"/>
    <w:rsid w:val="00856C51"/>
    <w:rsid w:val="008603B4"/>
    <w:rsid w:val="0086453F"/>
    <w:rsid w:val="008655DD"/>
    <w:rsid w:val="0086F6B7"/>
    <w:rsid w:val="00870C8F"/>
    <w:rsid w:val="00873ADD"/>
    <w:rsid w:val="0087517C"/>
    <w:rsid w:val="008752D5"/>
    <w:rsid w:val="00884C77"/>
    <w:rsid w:val="00886925"/>
    <w:rsid w:val="00892500"/>
    <w:rsid w:val="00892C20"/>
    <w:rsid w:val="008946B4"/>
    <w:rsid w:val="00894C31"/>
    <w:rsid w:val="00894DCD"/>
    <w:rsid w:val="008A0B57"/>
    <w:rsid w:val="008A18E7"/>
    <w:rsid w:val="008A25F7"/>
    <w:rsid w:val="008A2E7B"/>
    <w:rsid w:val="008B17F2"/>
    <w:rsid w:val="008B3724"/>
    <w:rsid w:val="008B4063"/>
    <w:rsid w:val="008B4CF4"/>
    <w:rsid w:val="008B4DAD"/>
    <w:rsid w:val="008B7187"/>
    <w:rsid w:val="008B7788"/>
    <w:rsid w:val="008B7C21"/>
    <w:rsid w:val="008C094D"/>
    <w:rsid w:val="008C16C0"/>
    <w:rsid w:val="008C26A7"/>
    <w:rsid w:val="008C3162"/>
    <w:rsid w:val="008C4890"/>
    <w:rsid w:val="008C5BCC"/>
    <w:rsid w:val="008C6A56"/>
    <w:rsid w:val="008C7F84"/>
    <w:rsid w:val="008D08C2"/>
    <w:rsid w:val="008D146E"/>
    <w:rsid w:val="008D1E84"/>
    <w:rsid w:val="008D3472"/>
    <w:rsid w:val="008D4068"/>
    <w:rsid w:val="008D4398"/>
    <w:rsid w:val="008D510E"/>
    <w:rsid w:val="008D54A5"/>
    <w:rsid w:val="008D580A"/>
    <w:rsid w:val="008D5BA3"/>
    <w:rsid w:val="008E258D"/>
    <w:rsid w:val="008E3C37"/>
    <w:rsid w:val="008E4D29"/>
    <w:rsid w:val="008E69FF"/>
    <w:rsid w:val="008F0A8E"/>
    <w:rsid w:val="008F0C60"/>
    <w:rsid w:val="008F2A33"/>
    <w:rsid w:val="008F3588"/>
    <w:rsid w:val="008F548D"/>
    <w:rsid w:val="008F7947"/>
    <w:rsid w:val="008F7D35"/>
    <w:rsid w:val="00900449"/>
    <w:rsid w:val="009019CF"/>
    <w:rsid w:val="00901E1D"/>
    <w:rsid w:val="00901E34"/>
    <w:rsid w:val="00903625"/>
    <w:rsid w:val="00904088"/>
    <w:rsid w:val="00904F5B"/>
    <w:rsid w:val="009055FF"/>
    <w:rsid w:val="009119B6"/>
    <w:rsid w:val="00911A2B"/>
    <w:rsid w:val="009163FA"/>
    <w:rsid w:val="00916C30"/>
    <w:rsid w:val="00921A26"/>
    <w:rsid w:val="0092208F"/>
    <w:rsid w:val="00922AE2"/>
    <w:rsid w:val="009235CC"/>
    <w:rsid w:val="00923D1C"/>
    <w:rsid w:val="00925C94"/>
    <w:rsid w:val="00925D27"/>
    <w:rsid w:val="009317D4"/>
    <w:rsid w:val="009320B3"/>
    <w:rsid w:val="0093520E"/>
    <w:rsid w:val="00935F89"/>
    <w:rsid w:val="0094106A"/>
    <w:rsid w:val="009414E3"/>
    <w:rsid w:val="009420C3"/>
    <w:rsid w:val="00944B19"/>
    <w:rsid w:val="00944F74"/>
    <w:rsid w:val="00946964"/>
    <w:rsid w:val="009471B1"/>
    <w:rsid w:val="00947644"/>
    <w:rsid w:val="00947741"/>
    <w:rsid w:val="0094F3E9"/>
    <w:rsid w:val="00951646"/>
    <w:rsid w:val="00954BFE"/>
    <w:rsid w:val="0095519A"/>
    <w:rsid w:val="009558E7"/>
    <w:rsid w:val="00960027"/>
    <w:rsid w:val="00961542"/>
    <w:rsid w:val="0096202D"/>
    <w:rsid w:val="00963675"/>
    <w:rsid w:val="00963ABD"/>
    <w:rsid w:val="0096545E"/>
    <w:rsid w:val="00965FF3"/>
    <w:rsid w:val="00966F78"/>
    <w:rsid w:val="0096769A"/>
    <w:rsid w:val="0097070F"/>
    <w:rsid w:val="00972C95"/>
    <w:rsid w:val="00973F99"/>
    <w:rsid w:val="00976370"/>
    <w:rsid w:val="009764B8"/>
    <w:rsid w:val="00976879"/>
    <w:rsid w:val="00976C8C"/>
    <w:rsid w:val="0097757A"/>
    <w:rsid w:val="009815F0"/>
    <w:rsid w:val="0098248B"/>
    <w:rsid w:val="00984ACF"/>
    <w:rsid w:val="00985641"/>
    <w:rsid w:val="00987461"/>
    <w:rsid w:val="009876D2"/>
    <w:rsid w:val="00987C75"/>
    <w:rsid w:val="009905AF"/>
    <w:rsid w:val="00992D49"/>
    <w:rsid w:val="009940DA"/>
    <w:rsid w:val="00996C15"/>
    <w:rsid w:val="009A02F2"/>
    <w:rsid w:val="009A1151"/>
    <w:rsid w:val="009A25C0"/>
    <w:rsid w:val="009A2724"/>
    <w:rsid w:val="009A3AA0"/>
    <w:rsid w:val="009B0AAE"/>
    <w:rsid w:val="009B0E09"/>
    <w:rsid w:val="009B359A"/>
    <w:rsid w:val="009B3B42"/>
    <w:rsid w:val="009B4B6D"/>
    <w:rsid w:val="009B7E2B"/>
    <w:rsid w:val="009C0B77"/>
    <w:rsid w:val="009C119A"/>
    <w:rsid w:val="009C127A"/>
    <w:rsid w:val="009C1E84"/>
    <w:rsid w:val="009C2489"/>
    <w:rsid w:val="009D10BC"/>
    <w:rsid w:val="009D2160"/>
    <w:rsid w:val="009D23C9"/>
    <w:rsid w:val="009D39CF"/>
    <w:rsid w:val="009E07F5"/>
    <w:rsid w:val="009E0FF9"/>
    <w:rsid w:val="009E2B81"/>
    <w:rsid w:val="009E4BC3"/>
    <w:rsid w:val="009E63AE"/>
    <w:rsid w:val="009E6B2F"/>
    <w:rsid w:val="009F2ACF"/>
    <w:rsid w:val="009F2F18"/>
    <w:rsid w:val="009F718E"/>
    <w:rsid w:val="009F7D88"/>
    <w:rsid w:val="00A00632"/>
    <w:rsid w:val="00A04BB9"/>
    <w:rsid w:val="00A056A5"/>
    <w:rsid w:val="00A060AB"/>
    <w:rsid w:val="00A11651"/>
    <w:rsid w:val="00A1529E"/>
    <w:rsid w:val="00A17904"/>
    <w:rsid w:val="00A17E8F"/>
    <w:rsid w:val="00A216AC"/>
    <w:rsid w:val="00A23A90"/>
    <w:rsid w:val="00A24EBD"/>
    <w:rsid w:val="00A255DD"/>
    <w:rsid w:val="00A304E9"/>
    <w:rsid w:val="00A307EA"/>
    <w:rsid w:val="00A3298F"/>
    <w:rsid w:val="00A34E19"/>
    <w:rsid w:val="00A37F8D"/>
    <w:rsid w:val="00A42540"/>
    <w:rsid w:val="00A45A75"/>
    <w:rsid w:val="00A45FAD"/>
    <w:rsid w:val="00A46332"/>
    <w:rsid w:val="00A5472D"/>
    <w:rsid w:val="00A57510"/>
    <w:rsid w:val="00A60D56"/>
    <w:rsid w:val="00A6359D"/>
    <w:rsid w:val="00A639CB"/>
    <w:rsid w:val="00A63D4D"/>
    <w:rsid w:val="00A64355"/>
    <w:rsid w:val="00A64DD5"/>
    <w:rsid w:val="00A6639E"/>
    <w:rsid w:val="00A6667A"/>
    <w:rsid w:val="00A66C87"/>
    <w:rsid w:val="00A675FF"/>
    <w:rsid w:val="00A7210B"/>
    <w:rsid w:val="00A7310E"/>
    <w:rsid w:val="00A75674"/>
    <w:rsid w:val="00A75FA4"/>
    <w:rsid w:val="00A769C5"/>
    <w:rsid w:val="00A77A68"/>
    <w:rsid w:val="00A86D41"/>
    <w:rsid w:val="00A87DCF"/>
    <w:rsid w:val="00A8CF6F"/>
    <w:rsid w:val="00A9127C"/>
    <w:rsid w:val="00A9421C"/>
    <w:rsid w:val="00AA147D"/>
    <w:rsid w:val="00AA1D9F"/>
    <w:rsid w:val="00AA32C5"/>
    <w:rsid w:val="00AA3836"/>
    <w:rsid w:val="00AA524D"/>
    <w:rsid w:val="00AA5A42"/>
    <w:rsid w:val="00AA6058"/>
    <w:rsid w:val="00AA64DA"/>
    <w:rsid w:val="00AA7306"/>
    <w:rsid w:val="00AB09C3"/>
    <w:rsid w:val="00AB0FB2"/>
    <w:rsid w:val="00AB4F33"/>
    <w:rsid w:val="00AB794E"/>
    <w:rsid w:val="00AC17E1"/>
    <w:rsid w:val="00AC39E2"/>
    <w:rsid w:val="00AC61C8"/>
    <w:rsid w:val="00AC7D09"/>
    <w:rsid w:val="00AD2DF5"/>
    <w:rsid w:val="00AD6D8E"/>
    <w:rsid w:val="00AD703C"/>
    <w:rsid w:val="00AE024E"/>
    <w:rsid w:val="00AE19C5"/>
    <w:rsid w:val="00AE4BA6"/>
    <w:rsid w:val="00AF08AE"/>
    <w:rsid w:val="00AF3FCF"/>
    <w:rsid w:val="00AF4029"/>
    <w:rsid w:val="00AF7A39"/>
    <w:rsid w:val="00AF7C8B"/>
    <w:rsid w:val="00B02295"/>
    <w:rsid w:val="00B03043"/>
    <w:rsid w:val="00B03F03"/>
    <w:rsid w:val="00B0660E"/>
    <w:rsid w:val="00B13416"/>
    <w:rsid w:val="00B14A73"/>
    <w:rsid w:val="00B14D57"/>
    <w:rsid w:val="00B201DD"/>
    <w:rsid w:val="00B20ACA"/>
    <w:rsid w:val="00B21CD9"/>
    <w:rsid w:val="00B220A8"/>
    <w:rsid w:val="00B22E5D"/>
    <w:rsid w:val="00B23CB4"/>
    <w:rsid w:val="00B24398"/>
    <w:rsid w:val="00B274AD"/>
    <w:rsid w:val="00B30530"/>
    <w:rsid w:val="00B32187"/>
    <w:rsid w:val="00B32F4A"/>
    <w:rsid w:val="00B368ED"/>
    <w:rsid w:val="00B37A80"/>
    <w:rsid w:val="00B466A1"/>
    <w:rsid w:val="00B50C96"/>
    <w:rsid w:val="00B50E4A"/>
    <w:rsid w:val="00B5185D"/>
    <w:rsid w:val="00B553A7"/>
    <w:rsid w:val="00B57370"/>
    <w:rsid w:val="00B6040B"/>
    <w:rsid w:val="00B61C01"/>
    <w:rsid w:val="00B62EBF"/>
    <w:rsid w:val="00B63FFB"/>
    <w:rsid w:val="00B64975"/>
    <w:rsid w:val="00B66706"/>
    <w:rsid w:val="00B67EFE"/>
    <w:rsid w:val="00B710E0"/>
    <w:rsid w:val="00B71542"/>
    <w:rsid w:val="00B71F73"/>
    <w:rsid w:val="00B74DB8"/>
    <w:rsid w:val="00B804C6"/>
    <w:rsid w:val="00B82C0C"/>
    <w:rsid w:val="00B834F5"/>
    <w:rsid w:val="00B86078"/>
    <w:rsid w:val="00B90062"/>
    <w:rsid w:val="00B90ABF"/>
    <w:rsid w:val="00B91B8D"/>
    <w:rsid w:val="00B9380F"/>
    <w:rsid w:val="00B93E04"/>
    <w:rsid w:val="00B9492E"/>
    <w:rsid w:val="00B9539D"/>
    <w:rsid w:val="00BA1040"/>
    <w:rsid w:val="00BA2FFF"/>
    <w:rsid w:val="00BA5842"/>
    <w:rsid w:val="00BA6ECA"/>
    <w:rsid w:val="00BB5193"/>
    <w:rsid w:val="00BB7658"/>
    <w:rsid w:val="00BC01AC"/>
    <w:rsid w:val="00BC6258"/>
    <w:rsid w:val="00BD147C"/>
    <w:rsid w:val="00BD547E"/>
    <w:rsid w:val="00BE16B8"/>
    <w:rsid w:val="00BE4561"/>
    <w:rsid w:val="00BE483B"/>
    <w:rsid w:val="00BE5827"/>
    <w:rsid w:val="00BE5F64"/>
    <w:rsid w:val="00BE7B13"/>
    <w:rsid w:val="00BE7EA8"/>
    <w:rsid w:val="00BF042A"/>
    <w:rsid w:val="00BF5F43"/>
    <w:rsid w:val="00C01085"/>
    <w:rsid w:val="00C02606"/>
    <w:rsid w:val="00C0380E"/>
    <w:rsid w:val="00C0390A"/>
    <w:rsid w:val="00C03A9E"/>
    <w:rsid w:val="00C04862"/>
    <w:rsid w:val="00C077C4"/>
    <w:rsid w:val="00C100AB"/>
    <w:rsid w:val="00C12D7C"/>
    <w:rsid w:val="00C149E1"/>
    <w:rsid w:val="00C176EB"/>
    <w:rsid w:val="00C177DD"/>
    <w:rsid w:val="00C17D39"/>
    <w:rsid w:val="00C20CF3"/>
    <w:rsid w:val="00C22DD5"/>
    <w:rsid w:val="00C2320E"/>
    <w:rsid w:val="00C2419F"/>
    <w:rsid w:val="00C26803"/>
    <w:rsid w:val="00C26B58"/>
    <w:rsid w:val="00C30920"/>
    <w:rsid w:val="00C31A0D"/>
    <w:rsid w:val="00C32BCE"/>
    <w:rsid w:val="00C344D9"/>
    <w:rsid w:val="00C353E8"/>
    <w:rsid w:val="00C355E6"/>
    <w:rsid w:val="00C411BE"/>
    <w:rsid w:val="00C42859"/>
    <w:rsid w:val="00C43FA3"/>
    <w:rsid w:val="00C45BBB"/>
    <w:rsid w:val="00C47637"/>
    <w:rsid w:val="00C47C83"/>
    <w:rsid w:val="00C516A2"/>
    <w:rsid w:val="00C526C7"/>
    <w:rsid w:val="00C52B03"/>
    <w:rsid w:val="00C53369"/>
    <w:rsid w:val="00C53B99"/>
    <w:rsid w:val="00C54A7E"/>
    <w:rsid w:val="00C567A2"/>
    <w:rsid w:val="00C59359"/>
    <w:rsid w:val="00C62826"/>
    <w:rsid w:val="00C65089"/>
    <w:rsid w:val="00C6631F"/>
    <w:rsid w:val="00C71A3D"/>
    <w:rsid w:val="00C72831"/>
    <w:rsid w:val="00C75A3D"/>
    <w:rsid w:val="00C76E74"/>
    <w:rsid w:val="00C82495"/>
    <w:rsid w:val="00C86080"/>
    <w:rsid w:val="00C86E36"/>
    <w:rsid w:val="00C9491B"/>
    <w:rsid w:val="00C97BE3"/>
    <w:rsid w:val="00CA04B9"/>
    <w:rsid w:val="00CA0C47"/>
    <w:rsid w:val="00CA1B6B"/>
    <w:rsid w:val="00CA32B5"/>
    <w:rsid w:val="00CA3DB9"/>
    <w:rsid w:val="00CA4542"/>
    <w:rsid w:val="00CC0F2F"/>
    <w:rsid w:val="00CC122B"/>
    <w:rsid w:val="00CC146A"/>
    <w:rsid w:val="00CC2AEC"/>
    <w:rsid w:val="00CC6F70"/>
    <w:rsid w:val="00CD0E23"/>
    <w:rsid w:val="00CD0EF6"/>
    <w:rsid w:val="00CD23AE"/>
    <w:rsid w:val="00CD253A"/>
    <w:rsid w:val="00CD7AE5"/>
    <w:rsid w:val="00CE06A3"/>
    <w:rsid w:val="00CE2F47"/>
    <w:rsid w:val="00CE3B8A"/>
    <w:rsid w:val="00CE4861"/>
    <w:rsid w:val="00CE63D0"/>
    <w:rsid w:val="00CF02A0"/>
    <w:rsid w:val="00CF179E"/>
    <w:rsid w:val="00CF2744"/>
    <w:rsid w:val="00CF4555"/>
    <w:rsid w:val="00CF4722"/>
    <w:rsid w:val="00CF6EE9"/>
    <w:rsid w:val="00D00831"/>
    <w:rsid w:val="00D03488"/>
    <w:rsid w:val="00D04DDB"/>
    <w:rsid w:val="00D12719"/>
    <w:rsid w:val="00D12BCE"/>
    <w:rsid w:val="00D12C00"/>
    <w:rsid w:val="00D13F24"/>
    <w:rsid w:val="00D14EEF"/>
    <w:rsid w:val="00D159E0"/>
    <w:rsid w:val="00D20680"/>
    <w:rsid w:val="00D22FF4"/>
    <w:rsid w:val="00D24702"/>
    <w:rsid w:val="00D25B71"/>
    <w:rsid w:val="00D25D3D"/>
    <w:rsid w:val="00D31474"/>
    <w:rsid w:val="00D32DD4"/>
    <w:rsid w:val="00D32F84"/>
    <w:rsid w:val="00D3577E"/>
    <w:rsid w:val="00D408B1"/>
    <w:rsid w:val="00D40E7B"/>
    <w:rsid w:val="00D41386"/>
    <w:rsid w:val="00D416F1"/>
    <w:rsid w:val="00D4245F"/>
    <w:rsid w:val="00D43841"/>
    <w:rsid w:val="00D4423D"/>
    <w:rsid w:val="00D444F4"/>
    <w:rsid w:val="00D45C5B"/>
    <w:rsid w:val="00D47772"/>
    <w:rsid w:val="00D501C1"/>
    <w:rsid w:val="00D503F5"/>
    <w:rsid w:val="00D57736"/>
    <w:rsid w:val="00D666C4"/>
    <w:rsid w:val="00D674DD"/>
    <w:rsid w:val="00D70764"/>
    <w:rsid w:val="00D717E7"/>
    <w:rsid w:val="00D7273E"/>
    <w:rsid w:val="00D72A1A"/>
    <w:rsid w:val="00D7587B"/>
    <w:rsid w:val="00D80C7C"/>
    <w:rsid w:val="00D81AEC"/>
    <w:rsid w:val="00D839C4"/>
    <w:rsid w:val="00D90323"/>
    <w:rsid w:val="00D91F6C"/>
    <w:rsid w:val="00D92443"/>
    <w:rsid w:val="00D9417B"/>
    <w:rsid w:val="00D9439C"/>
    <w:rsid w:val="00D94D16"/>
    <w:rsid w:val="00D9729F"/>
    <w:rsid w:val="00DA3DED"/>
    <w:rsid w:val="00DA508D"/>
    <w:rsid w:val="00DB043C"/>
    <w:rsid w:val="00DB0EEB"/>
    <w:rsid w:val="00DB13BA"/>
    <w:rsid w:val="00DB4701"/>
    <w:rsid w:val="00DC078B"/>
    <w:rsid w:val="00DC31D9"/>
    <w:rsid w:val="00DC4330"/>
    <w:rsid w:val="00DC5056"/>
    <w:rsid w:val="00DC7F1B"/>
    <w:rsid w:val="00DD3121"/>
    <w:rsid w:val="00DE2201"/>
    <w:rsid w:val="00DE25C2"/>
    <w:rsid w:val="00DE27F7"/>
    <w:rsid w:val="00DE2B52"/>
    <w:rsid w:val="00DE791E"/>
    <w:rsid w:val="00DF2513"/>
    <w:rsid w:val="00DF2659"/>
    <w:rsid w:val="00DF5E4D"/>
    <w:rsid w:val="00E03575"/>
    <w:rsid w:val="00E0412C"/>
    <w:rsid w:val="00E05D4C"/>
    <w:rsid w:val="00E06D4E"/>
    <w:rsid w:val="00E11206"/>
    <w:rsid w:val="00E124B2"/>
    <w:rsid w:val="00E20B9F"/>
    <w:rsid w:val="00E21C75"/>
    <w:rsid w:val="00E23AAB"/>
    <w:rsid w:val="00E2436B"/>
    <w:rsid w:val="00E247A2"/>
    <w:rsid w:val="00E32FD9"/>
    <w:rsid w:val="00E3486C"/>
    <w:rsid w:val="00E35C47"/>
    <w:rsid w:val="00E37487"/>
    <w:rsid w:val="00E44050"/>
    <w:rsid w:val="00E464CD"/>
    <w:rsid w:val="00E4747C"/>
    <w:rsid w:val="00E54F04"/>
    <w:rsid w:val="00E56A3A"/>
    <w:rsid w:val="00E56C8D"/>
    <w:rsid w:val="00E63530"/>
    <w:rsid w:val="00E636B2"/>
    <w:rsid w:val="00E646D6"/>
    <w:rsid w:val="00E64DE2"/>
    <w:rsid w:val="00E743BB"/>
    <w:rsid w:val="00E74843"/>
    <w:rsid w:val="00E74A4C"/>
    <w:rsid w:val="00E74C0B"/>
    <w:rsid w:val="00E77EF3"/>
    <w:rsid w:val="00E80E6D"/>
    <w:rsid w:val="00E82B97"/>
    <w:rsid w:val="00E82EDE"/>
    <w:rsid w:val="00E8302F"/>
    <w:rsid w:val="00E8382D"/>
    <w:rsid w:val="00E8527C"/>
    <w:rsid w:val="00E85877"/>
    <w:rsid w:val="00E85E88"/>
    <w:rsid w:val="00E86929"/>
    <w:rsid w:val="00E872C7"/>
    <w:rsid w:val="00E93820"/>
    <w:rsid w:val="00E93CCE"/>
    <w:rsid w:val="00E96091"/>
    <w:rsid w:val="00EA266D"/>
    <w:rsid w:val="00EA5B94"/>
    <w:rsid w:val="00EA7B0C"/>
    <w:rsid w:val="00EB0DF0"/>
    <w:rsid w:val="00EB2308"/>
    <w:rsid w:val="00EB4400"/>
    <w:rsid w:val="00EC7A38"/>
    <w:rsid w:val="00ED00F5"/>
    <w:rsid w:val="00ED2D3B"/>
    <w:rsid w:val="00ED373F"/>
    <w:rsid w:val="00ED5BE0"/>
    <w:rsid w:val="00ED7DA8"/>
    <w:rsid w:val="00EE29C5"/>
    <w:rsid w:val="00EE2FD1"/>
    <w:rsid w:val="00EE4249"/>
    <w:rsid w:val="00EE72B4"/>
    <w:rsid w:val="00EF398D"/>
    <w:rsid w:val="00EF6E37"/>
    <w:rsid w:val="00F008C8"/>
    <w:rsid w:val="00F00BEC"/>
    <w:rsid w:val="00F0118C"/>
    <w:rsid w:val="00F12067"/>
    <w:rsid w:val="00F14D29"/>
    <w:rsid w:val="00F14F14"/>
    <w:rsid w:val="00F156AE"/>
    <w:rsid w:val="00F17CBD"/>
    <w:rsid w:val="00F20863"/>
    <w:rsid w:val="00F212E1"/>
    <w:rsid w:val="00F218AA"/>
    <w:rsid w:val="00F2195B"/>
    <w:rsid w:val="00F234C0"/>
    <w:rsid w:val="00F27750"/>
    <w:rsid w:val="00F303FB"/>
    <w:rsid w:val="00F30BE0"/>
    <w:rsid w:val="00F32142"/>
    <w:rsid w:val="00F32743"/>
    <w:rsid w:val="00F328E4"/>
    <w:rsid w:val="00F352ED"/>
    <w:rsid w:val="00F370E2"/>
    <w:rsid w:val="00F46718"/>
    <w:rsid w:val="00F517C2"/>
    <w:rsid w:val="00F520FA"/>
    <w:rsid w:val="00F52E16"/>
    <w:rsid w:val="00F613D9"/>
    <w:rsid w:val="00F61E55"/>
    <w:rsid w:val="00F63F9F"/>
    <w:rsid w:val="00F6462C"/>
    <w:rsid w:val="00F64AB9"/>
    <w:rsid w:val="00F651AC"/>
    <w:rsid w:val="00F67C2C"/>
    <w:rsid w:val="00F7193F"/>
    <w:rsid w:val="00F722C1"/>
    <w:rsid w:val="00F73954"/>
    <w:rsid w:val="00F73FFF"/>
    <w:rsid w:val="00F75330"/>
    <w:rsid w:val="00F76278"/>
    <w:rsid w:val="00F76465"/>
    <w:rsid w:val="00F864C1"/>
    <w:rsid w:val="00F9280E"/>
    <w:rsid w:val="00F95001"/>
    <w:rsid w:val="00FA3486"/>
    <w:rsid w:val="00FA5F51"/>
    <w:rsid w:val="00FB6A97"/>
    <w:rsid w:val="00FB6ED7"/>
    <w:rsid w:val="00FC0268"/>
    <w:rsid w:val="00FC45FA"/>
    <w:rsid w:val="00FC5C01"/>
    <w:rsid w:val="00FC6203"/>
    <w:rsid w:val="00FC69A3"/>
    <w:rsid w:val="00FC6AEB"/>
    <w:rsid w:val="00FC6EC0"/>
    <w:rsid w:val="00FC7270"/>
    <w:rsid w:val="00FD02FB"/>
    <w:rsid w:val="00FD336F"/>
    <w:rsid w:val="00FD74BD"/>
    <w:rsid w:val="00FD7760"/>
    <w:rsid w:val="00FE0615"/>
    <w:rsid w:val="00FE0C82"/>
    <w:rsid w:val="00FE2634"/>
    <w:rsid w:val="00FE341B"/>
    <w:rsid w:val="00FE3B73"/>
    <w:rsid w:val="00FE62FD"/>
    <w:rsid w:val="00FE7AAC"/>
    <w:rsid w:val="00FF1593"/>
    <w:rsid w:val="00FF1BB2"/>
    <w:rsid w:val="00FF5E3A"/>
    <w:rsid w:val="00FF6178"/>
    <w:rsid w:val="0114C0BD"/>
    <w:rsid w:val="01276CA2"/>
    <w:rsid w:val="0134B015"/>
    <w:rsid w:val="013A54A3"/>
    <w:rsid w:val="01471EEE"/>
    <w:rsid w:val="015A9135"/>
    <w:rsid w:val="0161FD5B"/>
    <w:rsid w:val="0166E038"/>
    <w:rsid w:val="018F8429"/>
    <w:rsid w:val="019A04AA"/>
    <w:rsid w:val="01AC50E3"/>
    <w:rsid w:val="01BBC5CC"/>
    <w:rsid w:val="01C19713"/>
    <w:rsid w:val="01C5AD5E"/>
    <w:rsid w:val="01CB6BED"/>
    <w:rsid w:val="01ECC050"/>
    <w:rsid w:val="0216891B"/>
    <w:rsid w:val="021F7574"/>
    <w:rsid w:val="0220A6D2"/>
    <w:rsid w:val="02252E6F"/>
    <w:rsid w:val="0232B321"/>
    <w:rsid w:val="024FFD47"/>
    <w:rsid w:val="029F99EE"/>
    <w:rsid w:val="02A85C42"/>
    <w:rsid w:val="02A8EF3D"/>
    <w:rsid w:val="02B4891F"/>
    <w:rsid w:val="02BFB54B"/>
    <w:rsid w:val="02F00568"/>
    <w:rsid w:val="03012FCC"/>
    <w:rsid w:val="03044DBA"/>
    <w:rsid w:val="03342B43"/>
    <w:rsid w:val="034AD2A0"/>
    <w:rsid w:val="034CC017"/>
    <w:rsid w:val="0352E6A3"/>
    <w:rsid w:val="035C7508"/>
    <w:rsid w:val="03937955"/>
    <w:rsid w:val="03954F73"/>
    <w:rsid w:val="03ACEC05"/>
    <w:rsid w:val="03B903AC"/>
    <w:rsid w:val="03C4E81D"/>
    <w:rsid w:val="03F1C5A4"/>
    <w:rsid w:val="03F54CD5"/>
    <w:rsid w:val="045B8154"/>
    <w:rsid w:val="04C41273"/>
    <w:rsid w:val="04D71602"/>
    <w:rsid w:val="04D9CD8B"/>
    <w:rsid w:val="051A9607"/>
    <w:rsid w:val="051CCE99"/>
    <w:rsid w:val="05231A0E"/>
    <w:rsid w:val="05263946"/>
    <w:rsid w:val="052B1622"/>
    <w:rsid w:val="053148B7"/>
    <w:rsid w:val="05391037"/>
    <w:rsid w:val="05419D3C"/>
    <w:rsid w:val="058CE933"/>
    <w:rsid w:val="0593D14B"/>
    <w:rsid w:val="059C2ACE"/>
    <w:rsid w:val="05DC2C97"/>
    <w:rsid w:val="05DF1734"/>
    <w:rsid w:val="05F422DC"/>
    <w:rsid w:val="05F84BA9"/>
    <w:rsid w:val="060E404B"/>
    <w:rsid w:val="061DC724"/>
    <w:rsid w:val="06837AD6"/>
    <w:rsid w:val="0686F960"/>
    <w:rsid w:val="068E633A"/>
    <w:rsid w:val="069633C1"/>
    <w:rsid w:val="06A2BD1F"/>
    <w:rsid w:val="06A67AEF"/>
    <w:rsid w:val="06BD719B"/>
    <w:rsid w:val="06C8348A"/>
    <w:rsid w:val="06DAC413"/>
    <w:rsid w:val="06F3C1BA"/>
    <w:rsid w:val="06FDA92A"/>
    <w:rsid w:val="070A2BEA"/>
    <w:rsid w:val="070A3DA6"/>
    <w:rsid w:val="070F7D15"/>
    <w:rsid w:val="0713C835"/>
    <w:rsid w:val="074E5A15"/>
    <w:rsid w:val="074E6BA9"/>
    <w:rsid w:val="07576D56"/>
    <w:rsid w:val="076A8E4A"/>
    <w:rsid w:val="077C58ED"/>
    <w:rsid w:val="079E52EB"/>
    <w:rsid w:val="07A75954"/>
    <w:rsid w:val="07C75FF2"/>
    <w:rsid w:val="07CD00A3"/>
    <w:rsid w:val="07DD5DC7"/>
    <w:rsid w:val="07EC9852"/>
    <w:rsid w:val="07F36FB1"/>
    <w:rsid w:val="07F815EA"/>
    <w:rsid w:val="07F9EC21"/>
    <w:rsid w:val="08087B90"/>
    <w:rsid w:val="08114660"/>
    <w:rsid w:val="0811B672"/>
    <w:rsid w:val="084DEE3D"/>
    <w:rsid w:val="0857F447"/>
    <w:rsid w:val="0866FB92"/>
    <w:rsid w:val="0869AEC3"/>
    <w:rsid w:val="087BCF17"/>
    <w:rsid w:val="08B52DCD"/>
    <w:rsid w:val="08B92D21"/>
    <w:rsid w:val="08C879FD"/>
    <w:rsid w:val="09070479"/>
    <w:rsid w:val="090F734E"/>
    <w:rsid w:val="0913A72A"/>
    <w:rsid w:val="091A85A9"/>
    <w:rsid w:val="09446A89"/>
    <w:rsid w:val="0944BA21"/>
    <w:rsid w:val="0945BF87"/>
    <w:rsid w:val="094780A7"/>
    <w:rsid w:val="094AA80C"/>
    <w:rsid w:val="094BD58A"/>
    <w:rsid w:val="09577732"/>
    <w:rsid w:val="09746239"/>
    <w:rsid w:val="099238BD"/>
    <w:rsid w:val="09A555BF"/>
    <w:rsid w:val="09C13DA1"/>
    <w:rsid w:val="09C85774"/>
    <w:rsid w:val="09D4E287"/>
    <w:rsid w:val="0A087FB8"/>
    <w:rsid w:val="0A0F66A9"/>
    <w:rsid w:val="0A19258D"/>
    <w:rsid w:val="0A4214F1"/>
    <w:rsid w:val="0A453F0D"/>
    <w:rsid w:val="0A5CEC1F"/>
    <w:rsid w:val="0A682678"/>
    <w:rsid w:val="0A74478F"/>
    <w:rsid w:val="0A983991"/>
    <w:rsid w:val="0AA7F74D"/>
    <w:rsid w:val="0AA8AFA1"/>
    <w:rsid w:val="0AFFBED7"/>
    <w:rsid w:val="0B023C6E"/>
    <w:rsid w:val="0B099FE0"/>
    <w:rsid w:val="0B34C399"/>
    <w:rsid w:val="0B4C4D11"/>
    <w:rsid w:val="0B57802E"/>
    <w:rsid w:val="0B6B2A86"/>
    <w:rsid w:val="0B903706"/>
    <w:rsid w:val="0B907AF7"/>
    <w:rsid w:val="0B99C470"/>
    <w:rsid w:val="0BB8C50D"/>
    <w:rsid w:val="0BD271F5"/>
    <w:rsid w:val="0C08681C"/>
    <w:rsid w:val="0C0CA7EE"/>
    <w:rsid w:val="0C51749F"/>
    <w:rsid w:val="0C55B3DA"/>
    <w:rsid w:val="0C5ADA29"/>
    <w:rsid w:val="0C68C615"/>
    <w:rsid w:val="0C7B1C5F"/>
    <w:rsid w:val="0C920D7F"/>
    <w:rsid w:val="0CA72ECF"/>
    <w:rsid w:val="0CABE1D9"/>
    <w:rsid w:val="0CB787F7"/>
    <w:rsid w:val="0CCD0AAA"/>
    <w:rsid w:val="0CD87B04"/>
    <w:rsid w:val="0CE539E1"/>
    <w:rsid w:val="0CEEEFE8"/>
    <w:rsid w:val="0D07B7F1"/>
    <w:rsid w:val="0D1DA5A8"/>
    <w:rsid w:val="0D1F061E"/>
    <w:rsid w:val="0D23D16A"/>
    <w:rsid w:val="0D2D2EA1"/>
    <w:rsid w:val="0D341050"/>
    <w:rsid w:val="0D367AA7"/>
    <w:rsid w:val="0D50E203"/>
    <w:rsid w:val="0D52ABDA"/>
    <w:rsid w:val="0D9B376C"/>
    <w:rsid w:val="0DBE6630"/>
    <w:rsid w:val="0DCCB56D"/>
    <w:rsid w:val="0DCDB2DA"/>
    <w:rsid w:val="0DEF085C"/>
    <w:rsid w:val="0DFCA553"/>
    <w:rsid w:val="0E0B8AE3"/>
    <w:rsid w:val="0E218F00"/>
    <w:rsid w:val="0E55A9D0"/>
    <w:rsid w:val="0E5D7A1F"/>
    <w:rsid w:val="0E758653"/>
    <w:rsid w:val="0E79A7CA"/>
    <w:rsid w:val="0E884132"/>
    <w:rsid w:val="0EB71BF7"/>
    <w:rsid w:val="0EBB7FAF"/>
    <w:rsid w:val="0ED40FA4"/>
    <w:rsid w:val="0ED5989D"/>
    <w:rsid w:val="0ED81E32"/>
    <w:rsid w:val="0EE64240"/>
    <w:rsid w:val="0EF9152A"/>
    <w:rsid w:val="0EFF982D"/>
    <w:rsid w:val="0F050367"/>
    <w:rsid w:val="0F17A422"/>
    <w:rsid w:val="0F5A395F"/>
    <w:rsid w:val="0F6094B4"/>
    <w:rsid w:val="0F79339E"/>
    <w:rsid w:val="0F96600C"/>
    <w:rsid w:val="0FB5C009"/>
    <w:rsid w:val="0FCCB0A1"/>
    <w:rsid w:val="0FCD1E4C"/>
    <w:rsid w:val="0FDF3238"/>
    <w:rsid w:val="0FFA2D83"/>
    <w:rsid w:val="100EF5AE"/>
    <w:rsid w:val="101EBC03"/>
    <w:rsid w:val="10399E4C"/>
    <w:rsid w:val="103DAF73"/>
    <w:rsid w:val="105333F7"/>
    <w:rsid w:val="108228D1"/>
    <w:rsid w:val="1090B746"/>
    <w:rsid w:val="10942740"/>
    <w:rsid w:val="109534AA"/>
    <w:rsid w:val="109FDFCA"/>
    <w:rsid w:val="10B5BE1D"/>
    <w:rsid w:val="10C10858"/>
    <w:rsid w:val="10CA0CDE"/>
    <w:rsid w:val="1101BD74"/>
    <w:rsid w:val="111923B0"/>
    <w:rsid w:val="111D432A"/>
    <w:rsid w:val="112EC1F0"/>
    <w:rsid w:val="1134EA9F"/>
    <w:rsid w:val="1139AEE8"/>
    <w:rsid w:val="1141D537"/>
    <w:rsid w:val="114E7321"/>
    <w:rsid w:val="1151E799"/>
    <w:rsid w:val="116BD963"/>
    <w:rsid w:val="117542E9"/>
    <w:rsid w:val="117CB551"/>
    <w:rsid w:val="11A0B8E1"/>
    <w:rsid w:val="11EB2C46"/>
    <w:rsid w:val="11ED5625"/>
    <w:rsid w:val="11FD840D"/>
    <w:rsid w:val="1207FBB4"/>
    <w:rsid w:val="12120E48"/>
    <w:rsid w:val="12292509"/>
    <w:rsid w:val="1235B024"/>
    <w:rsid w:val="1235B1F9"/>
    <w:rsid w:val="1255DFDA"/>
    <w:rsid w:val="1255E9C3"/>
    <w:rsid w:val="127929F0"/>
    <w:rsid w:val="129BAACE"/>
    <w:rsid w:val="12BDDB41"/>
    <w:rsid w:val="12C2F837"/>
    <w:rsid w:val="12DE92CA"/>
    <w:rsid w:val="12F000A1"/>
    <w:rsid w:val="13022A27"/>
    <w:rsid w:val="1325BC42"/>
    <w:rsid w:val="135EFDB6"/>
    <w:rsid w:val="137203D5"/>
    <w:rsid w:val="137DE105"/>
    <w:rsid w:val="13886FFA"/>
    <w:rsid w:val="139795FC"/>
    <w:rsid w:val="1398E33F"/>
    <w:rsid w:val="13AFAD77"/>
    <w:rsid w:val="13F28250"/>
    <w:rsid w:val="140B2200"/>
    <w:rsid w:val="14350602"/>
    <w:rsid w:val="145B8812"/>
    <w:rsid w:val="14704E40"/>
    <w:rsid w:val="14759ECE"/>
    <w:rsid w:val="147F1E15"/>
    <w:rsid w:val="148C03F5"/>
    <w:rsid w:val="14AB6B6B"/>
    <w:rsid w:val="14B03433"/>
    <w:rsid w:val="14E063FE"/>
    <w:rsid w:val="150ED459"/>
    <w:rsid w:val="151CE6D4"/>
    <w:rsid w:val="1562A664"/>
    <w:rsid w:val="156A341D"/>
    <w:rsid w:val="15721BDD"/>
    <w:rsid w:val="1574117F"/>
    <w:rsid w:val="158C3641"/>
    <w:rsid w:val="1592BEDF"/>
    <w:rsid w:val="15A15DAB"/>
    <w:rsid w:val="15D3324A"/>
    <w:rsid w:val="15DC3CB3"/>
    <w:rsid w:val="160BCA11"/>
    <w:rsid w:val="161DEC1B"/>
    <w:rsid w:val="1632B3C1"/>
    <w:rsid w:val="164DB789"/>
    <w:rsid w:val="165A7BB8"/>
    <w:rsid w:val="1676956E"/>
    <w:rsid w:val="16856576"/>
    <w:rsid w:val="16996C91"/>
    <w:rsid w:val="16AA9E60"/>
    <w:rsid w:val="16B96B7E"/>
    <w:rsid w:val="16D3DD89"/>
    <w:rsid w:val="16E1D60E"/>
    <w:rsid w:val="16EB50F2"/>
    <w:rsid w:val="17092AB3"/>
    <w:rsid w:val="170B52E9"/>
    <w:rsid w:val="172E83F1"/>
    <w:rsid w:val="173D890D"/>
    <w:rsid w:val="17486CEA"/>
    <w:rsid w:val="176EEE99"/>
    <w:rsid w:val="1774970F"/>
    <w:rsid w:val="17826E70"/>
    <w:rsid w:val="1786E175"/>
    <w:rsid w:val="17895EA2"/>
    <w:rsid w:val="1789CAFA"/>
    <w:rsid w:val="17908C59"/>
    <w:rsid w:val="1798ABBB"/>
    <w:rsid w:val="179D64B8"/>
    <w:rsid w:val="179F6B4A"/>
    <w:rsid w:val="17A026D6"/>
    <w:rsid w:val="17AA4B81"/>
    <w:rsid w:val="17CC9845"/>
    <w:rsid w:val="17F541E0"/>
    <w:rsid w:val="18078542"/>
    <w:rsid w:val="1828BA2E"/>
    <w:rsid w:val="18802226"/>
    <w:rsid w:val="188F44C9"/>
    <w:rsid w:val="18D3BC2F"/>
    <w:rsid w:val="18D52704"/>
    <w:rsid w:val="18DA7039"/>
    <w:rsid w:val="18EBE879"/>
    <w:rsid w:val="190BC5C6"/>
    <w:rsid w:val="1959169A"/>
    <w:rsid w:val="1961B2C1"/>
    <w:rsid w:val="1969A338"/>
    <w:rsid w:val="196B126A"/>
    <w:rsid w:val="196E288C"/>
    <w:rsid w:val="197D1820"/>
    <w:rsid w:val="1984F7D2"/>
    <w:rsid w:val="199A86A0"/>
    <w:rsid w:val="19A6ADF2"/>
    <w:rsid w:val="19BA6511"/>
    <w:rsid w:val="19E49AE9"/>
    <w:rsid w:val="19FB5C3B"/>
    <w:rsid w:val="19FF7D3D"/>
    <w:rsid w:val="1A04CF9C"/>
    <w:rsid w:val="1A1A356E"/>
    <w:rsid w:val="1A29A952"/>
    <w:rsid w:val="1A2E557F"/>
    <w:rsid w:val="1A3650E7"/>
    <w:rsid w:val="1A41AF2A"/>
    <w:rsid w:val="1A60EA5C"/>
    <w:rsid w:val="1A625281"/>
    <w:rsid w:val="1A64E7AC"/>
    <w:rsid w:val="1A6DB6FA"/>
    <w:rsid w:val="1A77D0AF"/>
    <w:rsid w:val="1A8066DE"/>
    <w:rsid w:val="1AE7BDE7"/>
    <w:rsid w:val="1B3085B2"/>
    <w:rsid w:val="1B561B92"/>
    <w:rsid w:val="1B580CC0"/>
    <w:rsid w:val="1B5EEA2A"/>
    <w:rsid w:val="1B671371"/>
    <w:rsid w:val="1B6B5010"/>
    <w:rsid w:val="1B7AE143"/>
    <w:rsid w:val="1B937F31"/>
    <w:rsid w:val="1B9499BF"/>
    <w:rsid w:val="1B9536DB"/>
    <w:rsid w:val="1BA35505"/>
    <w:rsid w:val="1BAF3EFC"/>
    <w:rsid w:val="1BB5F5F9"/>
    <w:rsid w:val="1BB8185D"/>
    <w:rsid w:val="1BBA0761"/>
    <w:rsid w:val="1BD74DA4"/>
    <w:rsid w:val="1BE5F678"/>
    <w:rsid w:val="1BEBF5E2"/>
    <w:rsid w:val="1BF3DB3A"/>
    <w:rsid w:val="1C0CA5F7"/>
    <w:rsid w:val="1C0EC387"/>
    <w:rsid w:val="1C11698E"/>
    <w:rsid w:val="1C260652"/>
    <w:rsid w:val="1C4C92C8"/>
    <w:rsid w:val="1C4F6D15"/>
    <w:rsid w:val="1C5C26C6"/>
    <w:rsid w:val="1CA408F1"/>
    <w:rsid w:val="1CA78F4B"/>
    <w:rsid w:val="1CA95B4B"/>
    <w:rsid w:val="1CE8820A"/>
    <w:rsid w:val="1CFDC8EC"/>
    <w:rsid w:val="1CFEEB68"/>
    <w:rsid w:val="1D239578"/>
    <w:rsid w:val="1D2CC520"/>
    <w:rsid w:val="1D3B5CEB"/>
    <w:rsid w:val="1D3F5745"/>
    <w:rsid w:val="1D5BF14A"/>
    <w:rsid w:val="1D809E25"/>
    <w:rsid w:val="1DB02DC5"/>
    <w:rsid w:val="1DB085AF"/>
    <w:rsid w:val="1DFFB67A"/>
    <w:rsid w:val="1E0D8382"/>
    <w:rsid w:val="1E24E0DB"/>
    <w:rsid w:val="1E2E116C"/>
    <w:rsid w:val="1E73BA07"/>
    <w:rsid w:val="1E91FCEF"/>
    <w:rsid w:val="1EF18392"/>
    <w:rsid w:val="1EF447BA"/>
    <w:rsid w:val="1EF6DCE6"/>
    <w:rsid w:val="1F49045A"/>
    <w:rsid w:val="1F4B4F76"/>
    <w:rsid w:val="1F6E9DF7"/>
    <w:rsid w:val="1F9D6FEE"/>
    <w:rsid w:val="1FA8DBA6"/>
    <w:rsid w:val="1FC7091C"/>
    <w:rsid w:val="1FC845C7"/>
    <w:rsid w:val="20069873"/>
    <w:rsid w:val="2011A51D"/>
    <w:rsid w:val="20121516"/>
    <w:rsid w:val="20124F88"/>
    <w:rsid w:val="20213AA2"/>
    <w:rsid w:val="20243486"/>
    <w:rsid w:val="203D4250"/>
    <w:rsid w:val="2045E34D"/>
    <w:rsid w:val="204ECE67"/>
    <w:rsid w:val="20532BB5"/>
    <w:rsid w:val="205EF198"/>
    <w:rsid w:val="20913DBC"/>
    <w:rsid w:val="209D7CF3"/>
    <w:rsid w:val="209E7D5A"/>
    <w:rsid w:val="20A0EBFA"/>
    <w:rsid w:val="20A7D6F7"/>
    <w:rsid w:val="20E98C50"/>
    <w:rsid w:val="20F3F8A3"/>
    <w:rsid w:val="20F48608"/>
    <w:rsid w:val="20F4B34F"/>
    <w:rsid w:val="2100ADD3"/>
    <w:rsid w:val="2104EE13"/>
    <w:rsid w:val="21072D4A"/>
    <w:rsid w:val="21155424"/>
    <w:rsid w:val="212821EC"/>
    <w:rsid w:val="214B6498"/>
    <w:rsid w:val="21584CC9"/>
    <w:rsid w:val="215B07DC"/>
    <w:rsid w:val="215EF973"/>
    <w:rsid w:val="2168ADA6"/>
    <w:rsid w:val="216F18EA"/>
    <w:rsid w:val="21814B9C"/>
    <w:rsid w:val="21983A79"/>
    <w:rsid w:val="2198B67C"/>
    <w:rsid w:val="21AA80F4"/>
    <w:rsid w:val="21AECE66"/>
    <w:rsid w:val="21BCFF7D"/>
    <w:rsid w:val="21BFF78E"/>
    <w:rsid w:val="21E0D314"/>
    <w:rsid w:val="2212BA5F"/>
    <w:rsid w:val="222168D0"/>
    <w:rsid w:val="222361F3"/>
    <w:rsid w:val="222B8A22"/>
    <w:rsid w:val="223123EB"/>
    <w:rsid w:val="22411550"/>
    <w:rsid w:val="224412BF"/>
    <w:rsid w:val="2271ED17"/>
    <w:rsid w:val="229905FD"/>
    <w:rsid w:val="22A3DBF8"/>
    <w:rsid w:val="22A84A26"/>
    <w:rsid w:val="22BB284D"/>
    <w:rsid w:val="22C6DFD6"/>
    <w:rsid w:val="22CAB824"/>
    <w:rsid w:val="22CD9238"/>
    <w:rsid w:val="22F4D394"/>
    <w:rsid w:val="231821A1"/>
    <w:rsid w:val="232E9ECE"/>
    <w:rsid w:val="234C9E41"/>
    <w:rsid w:val="236294AA"/>
    <w:rsid w:val="236E7885"/>
    <w:rsid w:val="238571CA"/>
    <w:rsid w:val="2396DBCA"/>
    <w:rsid w:val="23C0FD18"/>
    <w:rsid w:val="23DC2842"/>
    <w:rsid w:val="23DCE388"/>
    <w:rsid w:val="23F6DE7E"/>
    <w:rsid w:val="243C2E9F"/>
    <w:rsid w:val="244C24DB"/>
    <w:rsid w:val="244E6AB9"/>
    <w:rsid w:val="24583D79"/>
    <w:rsid w:val="24655B49"/>
    <w:rsid w:val="248550E6"/>
    <w:rsid w:val="2493A832"/>
    <w:rsid w:val="24A41E09"/>
    <w:rsid w:val="24BE3BA5"/>
    <w:rsid w:val="24CE059C"/>
    <w:rsid w:val="24F70047"/>
    <w:rsid w:val="25019B2A"/>
    <w:rsid w:val="2509854B"/>
    <w:rsid w:val="25472AD5"/>
    <w:rsid w:val="2549E089"/>
    <w:rsid w:val="254A325F"/>
    <w:rsid w:val="254A8585"/>
    <w:rsid w:val="257664E8"/>
    <w:rsid w:val="2588735F"/>
    <w:rsid w:val="259688EB"/>
    <w:rsid w:val="25D00D5C"/>
    <w:rsid w:val="25DAB2B1"/>
    <w:rsid w:val="25F2426D"/>
    <w:rsid w:val="25F549EA"/>
    <w:rsid w:val="26070BAB"/>
    <w:rsid w:val="26241F5F"/>
    <w:rsid w:val="26307E6A"/>
    <w:rsid w:val="263A2D23"/>
    <w:rsid w:val="265328F9"/>
    <w:rsid w:val="2655399F"/>
    <w:rsid w:val="265DD3F7"/>
    <w:rsid w:val="268B074E"/>
    <w:rsid w:val="268DC1D1"/>
    <w:rsid w:val="26B17E0D"/>
    <w:rsid w:val="26BDB171"/>
    <w:rsid w:val="26C285D7"/>
    <w:rsid w:val="26DD20C0"/>
    <w:rsid w:val="26EB8DA0"/>
    <w:rsid w:val="270F82CC"/>
    <w:rsid w:val="272CF4FD"/>
    <w:rsid w:val="272F54AC"/>
    <w:rsid w:val="2737DD82"/>
    <w:rsid w:val="273F6473"/>
    <w:rsid w:val="274F991A"/>
    <w:rsid w:val="276058D4"/>
    <w:rsid w:val="27688BB0"/>
    <w:rsid w:val="2789C449"/>
    <w:rsid w:val="278CBAFE"/>
    <w:rsid w:val="279B2219"/>
    <w:rsid w:val="279D356A"/>
    <w:rsid w:val="27A23E66"/>
    <w:rsid w:val="27AC409D"/>
    <w:rsid w:val="27B61D30"/>
    <w:rsid w:val="27BAC386"/>
    <w:rsid w:val="27CD3C68"/>
    <w:rsid w:val="27DED861"/>
    <w:rsid w:val="27EBFA42"/>
    <w:rsid w:val="27F7CD73"/>
    <w:rsid w:val="28260811"/>
    <w:rsid w:val="28279860"/>
    <w:rsid w:val="2838E3FF"/>
    <w:rsid w:val="283E6E12"/>
    <w:rsid w:val="2869A9AD"/>
    <w:rsid w:val="289C3A77"/>
    <w:rsid w:val="289D1695"/>
    <w:rsid w:val="289DB84D"/>
    <w:rsid w:val="28D8975C"/>
    <w:rsid w:val="28DB435B"/>
    <w:rsid w:val="28EA8F53"/>
    <w:rsid w:val="28ED9BB8"/>
    <w:rsid w:val="28F6B411"/>
    <w:rsid w:val="28FF3DBE"/>
    <w:rsid w:val="2909C905"/>
    <w:rsid w:val="2952DB9B"/>
    <w:rsid w:val="29897E98"/>
    <w:rsid w:val="298DBC5B"/>
    <w:rsid w:val="2993CBDC"/>
    <w:rsid w:val="29A63BEB"/>
    <w:rsid w:val="29C858DF"/>
    <w:rsid w:val="29F075B4"/>
    <w:rsid w:val="2A04B5A1"/>
    <w:rsid w:val="2A11477E"/>
    <w:rsid w:val="2A2A2674"/>
    <w:rsid w:val="2A2B2962"/>
    <w:rsid w:val="2A59F492"/>
    <w:rsid w:val="2A6C6E97"/>
    <w:rsid w:val="2A700364"/>
    <w:rsid w:val="2A892DD6"/>
    <w:rsid w:val="2A8A9BAF"/>
    <w:rsid w:val="2A995342"/>
    <w:rsid w:val="2A9AE04A"/>
    <w:rsid w:val="2AAD1E91"/>
    <w:rsid w:val="2ADAD067"/>
    <w:rsid w:val="2ADC4502"/>
    <w:rsid w:val="2ADE41BB"/>
    <w:rsid w:val="2AE61287"/>
    <w:rsid w:val="2B4DE25E"/>
    <w:rsid w:val="2B5A6613"/>
    <w:rsid w:val="2B73C04C"/>
    <w:rsid w:val="2B8435B1"/>
    <w:rsid w:val="2B869F3E"/>
    <w:rsid w:val="2B89BAE2"/>
    <w:rsid w:val="2B93FDAE"/>
    <w:rsid w:val="2B988279"/>
    <w:rsid w:val="2B98F986"/>
    <w:rsid w:val="2BA5EA62"/>
    <w:rsid w:val="2BCCDBB2"/>
    <w:rsid w:val="2BD2D5F7"/>
    <w:rsid w:val="2BE2AF1D"/>
    <w:rsid w:val="2BF865D1"/>
    <w:rsid w:val="2C025814"/>
    <w:rsid w:val="2C39EB6C"/>
    <w:rsid w:val="2C54B9F8"/>
    <w:rsid w:val="2C57BA3A"/>
    <w:rsid w:val="2C59E077"/>
    <w:rsid w:val="2C5D1D33"/>
    <w:rsid w:val="2C65F827"/>
    <w:rsid w:val="2C7FA61E"/>
    <w:rsid w:val="2CA27DD7"/>
    <w:rsid w:val="2CB8E8A9"/>
    <w:rsid w:val="2CBD4F3D"/>
    <w:rsid w:val="2CFE9998"/>
    <w:rsid w:val="2D421A80"/>
    <w:rsid w:val="2D48BB6C"/>
    <w:rsid w:val="2D4AAC03"/>
    <w:rsid w:val="2D75EBF4"/>
    <w:rsid w:val="2D965B0F"/>
    <w:rsid w:val="2D96642C"/>
    <w:rsid w:val="2DBB4A2F"/>
    <w:rsid w:val="2DBD7A6F"/>
    <w:rsid w:val="2DC81A1B"/>
    <w:rsid w:val="2E29113C"/>
    <w:rsid w:val="2E33CFF5"/>
    <w:rsid w:val="2E33ED79"/>
    <w:rsid w:val="2E3543A8"/>
    <w:rsid w:val="2E3EAD98"/>
    <w:rsid w:val="2E4CD9EF"/>
    <w:rsid w:val="2E5831C1"/>
    <w:rsid w:val="2E786195"/>
    <w:rsid w:val="2ED546ED"/>
    <w:rsid w:val="2ED68C68"/>
    <w:rsid w:val="2F05BF12"/>
    <w:rsid w:val="2F2B922E"/>
    <w:rsid w:val="2F5869C9"/>
    <w:rsid w:val="2F5E3B28"/>
    <w:rsid w:val="2F6D9CEB"/>
    <w:rsid w:val="2F7A5335"/>
    <w:rsid w:val="2F8E997D"/>
    <w:rsid w:val="2F9A4CA1"/>
    <w:rsid w:val="2FDF2CA9"/>
    <w:rsid w:val="302B152B"/>
    <w:rsid w:val="3035E788"/>
    <w:rsid w:val="3038154D"/>
    <w:rsid w:val="3048BCB0"/>
    <w:rsid w:val="3063DF02"/>
    <w:rsid w:val="306F8D7C"/>
    <w:rsid w:val="30837916"/>
    <w:rsid w:val="308A3418"/>
    <w:rsid w:val="309C7E6E"/>
    <w:rsid w:val="30CE13EA"/>
    <w:rsid w:val="30D70540"/>
    <w:rsid w:val="30E73C64"/>
    <w:rsid w:val="30FA0863"/>
    <w:rsid w:val="31048B62"/>
    <w:rsid w:val="311CD062"/>
    <w:rsid w:val="31302766"/>
    <w:rsid w:val="3141F9CE"/>
    <w:rsid w:val="314C73B7"/>
    <w:rsid w:val="31A008AA"/>
    <w:rsid w:val="327CD2F7"/>
    <w:rsid w:val="328A5055"/>
    <w:rsid w:val="32A459FF"/>
    <w:rsid w:val="32BCD44C"/>
    <w:rsid w:val="32E89874"/>
    <w:rsid w:val="3329A152"/>
    <w:rsid w:val="3361A213"/>
    <w:rsid w:val="336CC72B"/>
    <w:rsid w:val="33758F5D"/>
    <w:rsid w:val="338035F0"/>
    <w:rsid w:val="3384BEB0"/>
    <w:rsid w:val="338E9B0D"/>
    <w:rsid w:val="33923FA6"/>
    <w:rsid w:val="33A10F38"/>
    <w:rsid w:val="33A3B308"/>
    <w:rsid w:val="33AC250D"/>
    <w:rsid w:val="33D5DFFD"/>
    <w:rsid w:val="33D9C6F4"/>
    <w:rsid w:val="33F12343"/>
    <w:rsid w:val="33FCF23E"/>
    <w:rsid w:val="3403B5D2"/>
    <w:rsid w:val="3417D080"/>
    <w:rsid w:val="34301B86"/>
    <w:rsid w:val="345304B1"/>
    <w:rsid w:val="346E4452"/>
    <w:rsid w:val="347DBDDA"/>
    <w:rsid w:val="34975AC0"/>
    <w:rsid w:val="34B8AF42"/>
    <w:rsid w:val="34FBDD69"/>
    <w:rsid w:val="35077F45"/>
    <w:rsid w:val="3514632A"/>
    <w:rsid w:val="35205382"/>
    <w:rsid w:val="353130BA"/>
    <w:rsid w:val="353FDFE0"/>
    <w:rsid w:val="35476F00"/>
    <w:rsid w:val="355ADAEB"/>
    <w:rsid w:val="35835525"/>
    <w:rsid w:val="35879DF7"/>
    <w:rsid w:val="3596FF70"/>
    <w:rsid w:val="35A21D78"/>
    <w:rsid w:val="35B83402"/>
    <w:rsid w:val="35EA0BAA"/>
    <w:rsid w:val="35F01C98"/>
    <w:rsid w:val="35F7FDB8"/>
    <w:rsid w:val="3602070F"/>
    <w:rsid w:val="3606FCE4"/>
    <w:rsid w:val="36346F4A"/>
    <w:rsid w:val="367FBE61"/>
    <w:rsid w:val="36A68A59"/>
    <w:rsid w:val="36B81842"/>
    <w:rsid w:val="36EEC8E4"/>
    <w:rsid w:val="37052142"/>
    <w:rsid w:val="37153F63"/>
    <w:rsid w:val="372C0E48"/>
    <w:rsid w:val="37423D8C"/>
    <w:rsid w:val="3749761C"/>
    <w:rsid w:val="375D9764"/>
    <w:rsid w:val="37634161"/>
    <w:rsid w:val="376D3B46"/>
    <w:rsid w:val="377B2A55"/>
    <w:rsid w:val="37CDEC03"/>
    <w:rsid w:val="37DDD1F2"/>
    <w:rsid w:val="37F4D305"/>
    <w:rsid w:val="385754B0"/>
    <w:rsid w:val="38719B2C"/>
    <w:rsid w:val="389531DD"/>
    <w:rsid w:val="389C720A"/>
    <w:rsid w:val="38ACC096"/>
    <w:rsid w:val="38BEEA3B"/>
    <w:rsid w:val="38CD1E57"/>
    <w:rsid w:val="38D87ABE"/>
    <w:rsid w:val="38DDB2FB"/>
    <w:rsid w:val="3904DA91"/>
    <w:rsid w:val="391C0707"/>
    <w:rsid w:val="3926780F"/>
    <w:rsid w:val="394567F3"/>
    <w:rsid w:val="39490F83"/>
    <w:rsid w:val="395A0E67"/>
    <w:rsid w:val="397DABE7"/>
    <w:rsid w:val="39ADA45A"/>
    <w:rsid w:val="39EA10C4"/>
    <w:rsid w:val="3A0A5864"/>
    <w:rsid w:val="3A0B65B5"/>
    <w:rsid w:val="3A1D3935"/>
    <w:rsid w:val="3A41AFEA"/>
    <w:rsid w:val="3A41D356"/>
    <w:rsid w:val="3A65C806"/>
    <w:rsid w:val="3A76DF59"/>
    <w:rsid w:val="3A8DCBBF"/>
    <w:rsid w:val="3AA8BD0D"/>
    <w:rsid w:val="3AAB3EF4"/>
    <w:rsid w:val="3ACBA153"/>
    <w:rsid w:val="3AD26574"/>
    <w:rsid w:val="3AE0C7BF"/>
    <w:rsid w:val="3AF5C4E9"/>
    <w:rsid w:val="3B10491F"/>
    <w:rsid w:val="3B6C31AF"/>
    <w:rsid w:val="3B72A2B3"/>
    <w:rsid w:val="3BA80423"/>
    <w:rsid w:val="3BBD0776"/>
    <w:rsid w:val="3BCDFDD0"/>
    <w:rsid w:val="3C0462EC"/>
    <w:rsid w:val="3C13F272"/>
    <w:rsid w:val="3C178434"/>
    <w:rsid w:val="3C1AD8B4"/>
    <w:rsid w:val="3C320145"/>
    <w:rsid w:val="3C3B711C"/>
    <w:rsid w:val="3C8A1276"/>
    <w:rsid w:val="3CA22AE9"/>
    <w:rsid w:val="3CB8C9A6"/>
    <w:rsid w:val="3CD8CBC9"/>
    <w:rsid w:val="3D09CFAF"/>
    <w:rsid w:val="3D0A356C"/>
    <w:rsid w:val="3D159E7B"/>
    <w:rsid w:val="3D190CDD"/>
    <w:rsid w:val="3D43B3A5"/>
    <w:rsid w:val="3D442990"/>
    <w:rsid w:val="3D63228D"/>
    <w:rsid w:val="3D64BF4B"/>
    <w:rsid w:val="3D8AFC1C"/>
    <w:rsid w:val="3DBC8438"/>
    <w:rsid w:val="3DCDE4F0"/>
    <w:rsid w:val="3DE0DFFB"/>
    <w:rsid w:val="3DE0EF24"/>
    <w:rsid w:val="3E1DA0E4"/>
    <w:rsid w:val="3E5D714D"/>
    <w:rsid w:val="3E5DA557"/>
    <w:rsid w:val="3E65913F"/>
    <w:rsid w:val="3E736861"/>
    <w:rsid w:val="3E824B67"/>
    <w:rsid w:val="3E8EBFB9"/>
    <w:rsid w:val="3EA09AF2"/>
    <w:rsid w:val="3EBDC23B"/>
    <w:rsid w:val="3ED371B5"/>
    <w:rsid w:val="3ED7BE7C"/>
    <w:rsid w:val="3EFD0468"/>
    <w:rsid w:val="3F16CA0C"/>
    <w:rsid w:val="3F16D503"/>
    <w:rsid w:val="3F253669"/>
    <w:rsid w:val="3F4B12E4"/>
    <w:rsid w:val="3F658E53"/>
    <w:rsid w:val="3F847C42"/>
    <w:rsid w:val="3FA1B88D"/>
    <w:rsid w:val="3FD426A1"/>
    <w:rsid w:val="3FE80554"/>
    <w:rsid w:val="3FF50ACD"/>
    <w:rsid w:val="3FFC64A9"/>
    <w:rsid w:val="40126CCD"/>
    <w:rsid w:val="40201EA7"/>
    <w:rsid w:val="4022FE3D"/>
    <w:rsid w:val="402A9DB8"/>
    <w:rsid w:val="402FE3A2"/>
    <w:rsid w:val="40513264"/>
    <w:rsid w:val="4058EA47"/>
    <w:rsid w:val="4085A1E5"/>
    <w:rsid w:val="409CA368"/>
    <w:rsid w:val="40B38105"/>
    <w:rsid w:val="40B4794A"/>
    <w:rsid w:val="40C3D090"/>
    <w:rsid w:val="40D0C7A9"/>
    <w:rsid w:val="40D2378F"/>
    <w:rsid w:val="40D44F2A"/>
    <w:rsid w:val="40E82807"/>
    <w:rsid w:val="40FCADE3"/>
    <w:rsid w:val="4108A43B"/>
    <w:rsid w:val="41157DD5"/>
    <w:rsid w:val="41428982"/>
    <w:rsid w:val="41470A1A"/>
    <w:rsid w:val="4160F42F"/>
    <w:rsid w:val="41632D42"/>
    <w:rsid w:val="4166BC60"/>
    <w:rsid w:val="4176C109"/>
    <w:rsid w:val="4186226A"/>
    <w:rsid w:val="4187FABA"/>
    <w:rsid w:val="419C3134"/>
    <w:rsid w:val="41A5141F"/>
    <w:rsid w:val="41D0E138"/>
    <w:rsid w:val="41E0D325"/>
    <w:rsid w:val="41E615A9"/>
    <w:rsid w:val="41F01B36"/>
    <w:rsid w:val="41F4F76C"/>
    <w:rsid w:val="41F59C1E"/>
    <w:rsid w:val="42181B8C"/>
    <w:rsid w:val="427273D0"/>
    <w:rsid w:val="4276D55B"/>
    <w:rsid w:val="428C9A38"/>
    <w:rsid w:val="42BB10F0"/>
    <w:rsid w:val="42CA3DD8"/>
    <w:rsid w:val="435ABD53"/>
    <w:rsid w:val="4377954C"/>
    <w:rsid w:val="437E34EE"/>
    <w:rsid w:val="437E375E"/>
    <w:rsid w:val="437ED229"/>
    <w:rsid w:val="4384ABBE"/>
    <w:rsid w:val="438FC81B"/>
    <w:rsid w:val="439D7EAA"/>
    <w:rsid w:val="43A49FF9"/>
    <w:rsid w:val="43E8FA73"/>
    <w:rsid w:val="43E915C3"/>
    <w:rsid w:val="440ADE69"/>
    <w:rsid w:val="442301DB"/>
    <w:rsid w:val="44230B17"/>
    <w:rsid w:val="446EE2C2"/>
    <w:rsid w:val="448E93B1"/>
    <w:rsid w:val="44B633EB"/>
    <w:rsid w:val="44D75E4C"/>
    <w:rsid w:val="44F304D4"/>
    <w:rsid w:val="44F4C41D"/>
    <w:rsid w:val="451357F0"/>
    <w:rsid w:val="452BB2AA"/>
    <w:rsid w:val="454BF110"/>
    <w:rsid w:val="456C5FF4"/>
    <w:rsid w:val="457FF7FA"/>
    <w:rsid w:val="459FA653"/>
    <w:rsid w:val="45A460FC"/>
    <w:rsid w:val="45A9B4A0"/>
    <w:rsid w:val="45BB2550"/>
    <w:rsid w:val="45CD2877"/>
    <w:rsid w:val="45FC5734"/>
    <w:rsid w:val="45FC619B"/>
    <w:rsid w:val="46028CF6"/>
    <w:rsid w:val="460C4144"/>
    <w:rsid w:val="461243ED"/>
    <w:rsid w:val="46216075"/>
    <w:rsid w:val="46284D96"/>
    <w:rsid w:val="464E7924"/>
    <w:rsid w:val="465C92CA"/>
    <w:rsid w:val="46A6F79D"/>
    <w:rsid w:val="46B4E977"/>
    <w:rsid w:val="46BE5BFF"/>
    <w:rsid w:val="46C1F19A"/>
    <w:rsid w:val="46E68215"/>
    <w:rsid w:val="46F267D6"/>
    <w:rsid w:val="47066479"/>
    <w:rsid w:val="470A346E"/>
    <w:rsid w:val="4714AB8E"/>
    <w:rsid w:val="4737D514"/>
    <w:rsid w:val="4747B197"/>
    <w:rsid w:val="477177A1"/>
    <w:rsid w:val="477D4E31"/>
    <w:rsid w:val="47AEFC01"/>
    <w:rsid w:val="47CCBE43"/>
    <w:rsid w:val="47D36997"/>
    <w:rsid w:val="47E6176C"/>
    <w:rsid w:val="47F18748"/>
    <w:rsid w:val="4808AAF8"/>
    <w:rsid w:val="481B57A1"/>
    <w:rsid w:val="4820BDEB"/>
    <w:rsid w:val="482BB42C"/>
    <w:rsid w:val="484EC4FE"/>
    <w:rsid w:val="488C07FE"/>
    <w:rsid w:val="48A9BFA7"/>
    <w:rsid w:val="48B6FCB4"/>
    <w:rsid w:val="48D2095B"/>
    <w:rsid w:val="48F2AF6D"/>
    <w:rsid w:val="48F2F445"/>
    <w:rsid w:val="49133ADA"/>
    <w:rsid w:val="494259E2"/>
    <w:rsid w:val="49644195"/>
    <w:rsid w:val="49ABBEE3"/>
    <w:rsid w:val="49D6AF41"/>
    <w:rsid w:val="49D77719"/>
    <w:rsid w:val="49D88D80"/>
    <w:rsid w:val="49E4B804"/>
    <w:rsid w:val="49E95E0F"/>
    <w:rsid w:val="49FC8787"/>
    <w:rsid w:val="49FCF418"/>
    <w:rsid w:val="49FF83D5"/>
    <w:rsid w:val="4A14F445"/>
    <w:rsid w:val="4A30507E"/>
    <w:rsid w:val="4A3F76C4"/>
    <w:rsid w:val="4A4EEE58"/>
    <w:rsid w:val="4A6AF01B"/>
    <w:rsid w:val="4A9A08DC"/>
    <w:rsid w:val="4A9A64C9"/>
    <w:rsid w:val="4AA8A961"/>
    <w:rsid w:val="4AB18D49"/>
    <w:rsid w:val="4AB76AA1"/>
    <w:rsid w:val="4ADF1D53"/>
    <w:rsid w:val="4AE17AEB"/>
    <w:rsid w:val="4AE97302"/>
    <w:rsid w:val="4AF2ABFE"/>
    <w:rsid w:val="4B18961C"/>
    <w:rsid w:val="4B24BFB2"/>
    <w:rsid w:val="4B3321BC"/>
    <w:rsid w:val="4B3617FE"/>
    <w:rsid w:val="4B3B57B5"/>
    <w:rsid w:val="4B5271B3"/>
    <w:rsid w:val="4B5A2B89"/>
    <w:rsid w:val="4B5B36F3"/>
    <w:rsid w:val="4B813235"/>
    <w:rsid w:val="4BA1E68D"/>
    <w:rsid w:val="4BC2E263"/>
    <w:rsid w:val="4BC42B48"/>
    <w:rsid w:val="4C12E3CB"/>
    <w:rsid w:val="4C1342F0"/>
    <w:rsid w:val="4C17752A"/>
    <w:rsid w:val="4C222B8C"/>
    <w:rsid w:val="4C285C12"/>
    <w:rsid w:val="4C5DE959"/>
    <w:rsid w:val="4C85AE03"/>
    <w:rsid w:val="4C943D0A"/>
    <w:rsid w:val="4CAC83E2"/>
    <w:rsid w:val="4CBBE32C"/>
    <w:rsid w:val="4CBF8F88"/>
    <w:rsid w:val="4CCDC788"/>
    <w:rsid w:val="4D077610"/>
    <w:rsid w:val="4D1CF111"/>
    <w:rsid w:val="4D1F06D7"/>
    <w:rsid w:val="4D2AADC4"/>
    <w:rsid w:val="4D2D5220"/>
    <w:rsid w:val="4D313DA6"/>
    <w:rsid w:val="4D3F4B81"/>
    <w:rsid w:val="4D562361"/>
    <w:rsid w:val="4D6E984A"/>
    <w:rsid w:val="4D936C2A"/>
    <w:rsid w:val="4D93C186"/>
    <w:rsid w:val="4D9A7D47"/>
    <w:rsid w:val="4D9B57C7"/>
    <w:rsid w:val="4D9E36D8"/>
    <w:rsid w:val="4DB87226"/>
    <w:rsid w:val="4E08D1B1"/>
    <w:rsid w:val="4E1CF8DE"/>
    <w:rsid w:val="4E2FB802"/>
    <w:rsid w:val="4E5AC017"/>
    <w:rsid w:val="4E63377F"/>
    <w:rsid w:val="4E63A482"/>
    <w:rsid w:val="4E667F13"/>
    <w:rsid w:val="4EAB5ABC"/>
    <w:rsid w:val="4EACA797"/>
    <w:rsid w:val="4EB6918F"/>
    <w:rsid w:val="4EC06A1D"/>
    <w:rsid w:val="4EC3625C"/>
    <w:rsid w:val="4ECD8E64"/>
    <w:rsid w:val="4ED0AB76"/>
    <w:rsid w:val="4EF0AF64"/>
    <w:rsid w:val="4EFD97D2"/>
    <w:rsid w:val="4F03B367"/>
    <w:rsid w:val="4F2EABAF"/>
    <w:rsid w:val="4F30FB56"/>
    <w:rsid w:val="4F51A836"/>
    <w:rsid w:val="4F5E8722"/>
    <w:rsid w:val="4F68B537"/>
    <w:rsid w:val="4F69F21E"/>
    <w:rsid w:val="4F87A493"/>
    <w:rsid w:val="4F9578BC"/>
    <w:rsid w:val="4F96074D"/>
    <w:rsid w:val="4FAA646A"/>
    <w:rsid w:val="50125EBD"/>
    <w:rsid w:val="50135C97"/>
    <w:rsid w:val="501607A8"/>
    <w:rsid w:val="50432793"/>
    <w:rsid w:val="506221B5"/>
    <w:rsid w:val="50917C18"/>
    <w:rsid w:val="50BF9F86"/>
    <w:rsid w:val="50C1D0EE"/>
    <w:rsid w:val="50D070A1"/>
    <w:rsid w:val="50DA3729"/>
    <w:rsid w:val="50F476A4"/>
    <w:rsid w:val="5100BFD3"/>
    <w:rsid w:val="511E4DC6"/>
    <w:rsid w:val="511F7274"/>
    <w:rsid w:val="5121CACE"/>
    <w:rsid w:val="5129F131"/>
    <w:rsid w:val="513F9E1E"/>
    <w:rsid w:val="515A7382"/>
    <w:rsid w:val="5160BEDE"/>
    <w:rsid w:val="516DD68C"/>
    <w:rsid w:val="51B085C3"/>
    <w:rsid w:val="51B16605"/>
    <w:rsid w:val="51C4D8F4"/>
    <w:rsid w:val="51C70975"/>
    <w:rsid w:val="51CB8B83"/>
    <w:rsid w:val="51CD69CD"/>
    <w:rsid w:val="51D94528"/>
    <w:rsid w:val="51F155E4"/>
    <w:rsid w:val="521ACECE"/>
    <w:rsid w:val="522AD8BD"/>
    <w:rsid w:val="524155FB"/>
    <w:rsid w:val="524C8FF9"/>
    <w:rsid w:val="52580E6A"/>
    <w:rsid w:val="5262524C"/>
    <w:rsid w:val="526FFADB"/>
    <w:rsid w:val="52848711"/>
    <w:rsid w:val="52938DB3"/>
    <w:rsid w:val="52A3F24E"/>
    <w:rsid w:val="52B262CF"/>
    <w:rsid w:val="52BF5681"/>
    <w:rsid w:val="52EC8483"/>
    <w:rsid w:val="52FB2C42"/>
    <w:rsid w:val="531864E9"/>
    <w:rsid w:val="53236231"/>
    <w:rsid w:val="532DE9D5"/>
    <w:rsid w:val="536B31E0"/>
    <w:rsid w:val="5371F262"/>
    <w:rsid w:val="538DAAB2"/>
    <w:rsid w:val="53AEEB5D"/>
    <w:rsid w:val="53B68CF8"/>
    <w:rsid w:val="53B979F8"/>
    <w:rsid w:val="53C2CAC3"/>
    <w:rsid w:val="53C7DB6F"/>
    <w:rsid w:val="53CA8157"/>
    <w:rsid w:val="53F169B0"/>
    <w:rsid w:val="53F514AE"/>
    <w:rsid w:val="53FF883D"/>
    <w:rsid w:val="5409053A"/>
    <w:rsid w:val="541CA06A"/>
    <w:rsid w:val="542D0823"/>
    <w:rsid w:val="5458BDEA"/>
    <w:rsid w:val="5459E95B"/>
    <w:rsid w:val="5465E052"/>
    <w:rsid w:val="546B2245"/>
    <w:rsid w:val="54707C44"/>
    <w:rsid w:val="547AB162"/>
    <w:rsid w:val="5488E3BD"/>
    <w:rsid w:val="548D118C"/>
    <w:rsid w:val="548E1DCC"/>
    <w:rsid w:val="54B50D04"/>
    <w:rsid w:val="54CA41A8"/>
    <w:rsid w:val="54CDD194"/>
    <w:rsid w:val="54F01F43"/>
    <w:rsid w:val="54FBD817"/>
    <w:rsid w:val="55074BEE"/>
    <w:rsid w:val="550DF00F"/>
    <w:rsid w:val="551859C6"/>
    <w:rsid w:val="5539714C"/>
    <w:rsid w:val="554EF2C3"/>
    <w:rsid w:val="555A3207"/>
    <w:rsid w:val="555A3A43"/>
    <w:rsid w:val="555B6199"/>
    <w:rsid w:val="558B3580"/>
    <w:rsid w:val="55AFE028"/>
    <w:rsid w:val="55B47E97"/>
    <w:rsid w:val="55BA48EE"/>
    <w:rsid w:val="55BD7F15"/>
    <w:rsid w:val="55C72815"/>
    <w:rsid w:val="5617B910"/>
    <w:rsid w:val="562E52E2"/>
    <w:rsid w:val="563EF132"/>
    <w:rsid w:val="56443091"/>
    <w:rsid w:val="564D1C92"/>
    <w:rsid w:val="56B19B27"/>
    <w:rsid w:val="56B8B360"/>
    <w:rsid w:val="56CAFF45"/>
    <w:rsid w:val="56CE7D56"/>
    <w:rsid w:val="56DC9210"/>
    <w:rsid w:val="56F1EE72"/>
    <w:rsid w:val="56FEA25D"/>
    <w:rsid w:val="571950A8"/>
    <w:rsid w:val="57300A1B"/>
    <w:rsid w:val="5743F74C"/>
    <w:rsid w:val="5775E9E0"/>
    <w:rsid w:val="57997D65"/>
    <w:rsid w:val="57AFFA02"/>
    <w:rsid w:val="57B53AB5"/>
    <w:rsid w:val="57FF31A1"/>
    <w:rsid w:val="58032EAC"/>
    <w:rsid w:val="581A9D27"/>
    <w:rsid w:val="58257570"/>
    <w:rsid w:val="583FF176"/>
    <w:rsid w:val="584A359F"/>
    <w:rsid w:val="585EA5D5"/>
    <w:rsid w:val="586489DA"/>
    <w:rsid w:val="586DA19D"/>
    <w:rsid w:val="58793C86"/>
    <w:rsid w:val="588F8ECE"/>
    <w:rsid w:val="5897EE7B"/>
    <w:rsid w:val="58BBA5BD"/>
    <w:rsid w:val="58BE97EF"/>
    <w:rsid w:val="58E7753A"/>
    <w:rsid w:val="590854CA"/>
    <w:rsid w:val="590CA90E"/>
    <w:rsid w:val="5949F37A"/>
    <w:rsid w:val="594E3B50"/>
    <w:rsid w:val="5959AD07"/>
    <w:rsid w:val="596800E4"/>
    <w:rsid w:val="59739A08"/>
    <w:rsid w:val="597CF71C"/>
    <w:rsid w:val="59D3F0C9"/>
    <w:rsid w:val="59EB6323"/>
    <w:rsid w:val="5A4F1AE1"/>
    <w:rsid w:val="5A64547A"/>
    <w:rsid w:val="5A6A2198"/>
    <w:rsid w:val="5A88B93E"/>
    <w:rsid w:val="5A94D604"/>
    <w:rsid w:val="5AA3E357"/>
    <w:rsid w:val="5AAE202D"/>
    <w:rsid w:val="5AB372E7"/>
    <w:rsid w:val="5AB79332"/>
    <w:rsid w:val="5AC6E2C7"/>
    <w:rsid w:val="5AD6646A"/>
    <w:rsid w:val="5AEC62C5"/>
    <w:rsid w:val="5B332D2D"/>
    <w:rsid w:val="5B36205A"/>
    <w:rsid w:val="5B55C03D"/>
    <w:rsid w:val="5B5E09B4"/>
    <w:rsid w:val="5B855372"/>
    <w:rsid w:val="5B8EB95B"/>
    <w:rsid w:val="5B9912F4"/>
    <w:rsid w:val="5BA2B3D3"/>
    <w:rsid w:val="5BC17CF3"/>
    <w:rsid w:val="5BCD3B5B"/>
    <w:rsid w:val="5BD53A13"/>
    <w:rsid w:val="5BD6AD53"/>
    <w:rsid w:val="5BF150CA"/>
    <w:rsid w:val="5BF5A982"/>
    <w:rsid w:val="5BF673CD"/>
    <w:rsid w:val="5C1838F2"/>
    <w:rsid w:val="5C20B9B6"/>
    <w:rsid w:val="5C2E0703"/>
    <w:rsid w:val="5C5E49C1"/>
    <w:rsid w:val="5C7454E5"/>
    <w:rsid w:val="5C886F1F"/>
    <w:rsid w:val="5C89EE96"/>
    <w:rsid w:val="5C8D51CE"/>
    <w:rsid w:val="5CBF3B76"/>
    <w:rsid w:val="5CD2502A"/>
    <w:rsid w:val="5CE4CA66"/>
    <w:rsid w:val="5CF090F5"/>
    <w:rsid w:val="5CFABC9D"/>
    <w:rsid w:val="5D0B0A89"/>
    <w:rsid w:val="5D0C1B09"/>
    <w:rsid w:val="5D103745"/>
    <w:rsid w:val="5D294244"/>
    <w:rsid w:val="5D335902"/>
    <w:rsid w:val="5DB98ACE"/>
    <w:rsid w:val="5DBF78FB"/>
    <w:rsid w:val="5DDD3756"/>
    <w:rsid w:val="5DF2C4F4"/>
    <w:rsid w:val="5DF78A22"/>
    <w:rsid w:val="5E03B0E6"/>
    <w:rsid w:val="5E292824"/>
    <w:rsid w:val="5E33E852"/>
    <w:rsid w:val="5E4F766D"/>
    <w:rsid w:val="5EA3AF4C"/>
    <w:rsid w:val="5EB4C8DC"/>
    <w:rsid w:val="5EBBC24E"/>
    <w:rsid w:val="5ED0674E"/>
    <w:rsid w:val="5EF84F94"/>
    <w:rsid w:val="5F08686A"/>
    <w:rsid w:val="5F0AC612"/>
    <w:rsid w:val="5F249959"/>
    <w:rsid w:val="5F5DE125"/>
    <w:rsid w:val="5F6866CB"/>
    <w:rsid w:val="5F6B5BD8"/>
    <w:rsid w:val="5F885C8C"/>
    <w:rsid w:val="5F8ADA71"/>
    <w:rsid w:val="5F8C03C6"/>
    <w:rsid w:val="5F98CCBE"/>
    <w:rsid w:val="5F9FD65F"/>
    <w:rsid w:val="5FF03D13"/>
    <w:rsid w:val="60025D0D"/>
    <w:rsid w:val="6017658D"/>
    <w:rsid w:val="6026436B"/>
    <w:rsid w:val="6054A4CE"/>
    <w:rsid w:val="6060030F"/>
    <w:rsid w:val="606E4A9B"/>
    <w:rsid w:val="6070BADD"/>
    <w:rsid w:val="6077FFBB"/>
    <w:rsid w:val="607BB3B4"/>
    <w:rsid w:val="60801925"/>
    <w:rsid w:val="60979432"/>
    <w:rsid w:val="60980ECF"/>
    <w:rsid w:val="60AB9D52"/>
    <w:rsid w:val="60AC0B32"/>
    <w:rsid w:val="60C3D09B"/>
    <w:rsid w:val="60F4180F"/>
    <w:rsid w:val="60F80EE0"/>
    <w:rsid w:val="6133A577"/>
    <w:rsid w:val="6150C064"/>
    <w:rsid w:val="61618B16"/>
    <w:rsid w:val="618A071A"/>
    <w:rsid w:val="619A6EE0"/>
    <w:rsid w:val="619ECE83"/>
    <w:rsid w:val="61AE6988"/>
    <w:rsid w:val="61C31EB9"/>
    <w:rsid w:val="61C475D3"/>
    <w:rsid w:val="61DA31B5"/>
    <w:rsid w:val="61E6D44E"/>
    <w:rsid w:val="61ECD8EC"/>
    <w:rsid w:val="62118F99"/>
    <w:rsid w:val="623DD34A"/>
    <w:rsid w:val="6248F75F"/>
    <w:rsid w:val="624F4502"/>
    <w:rsid w:val="626D9F28"/>
    <w:rsid w:val="626E8ED2"/>
    <w:rsid w:val="629AF8AE"/>
    <w:rsid w:val="62B5DF28"/>
    <w:rsid w:val="62BB9966"/>
    <w:rsid w:val="62C9ECF7"/>
    <w:rsid w:val="62CB74BB"/>
    <w:rsid w:val="62D14E81"/>
    <w:rsid w:val="62D7A448"/>
    <w:rsid w:val="62D9BFB6"/>
    <w:rsid w:val="62DB4CC0"/>
    <w:rsid w:val="62DFCCFC"/>
    <w:rsid w:val="62E64C87"/>
    <w:rsid w:val="62F540D9"/>
    <w:rsid w:val="62FA1967"/>
    <w:rsid w:val="63252417"/>
    <w:rsid w:val="632F99A8"/>
    <w:rsid w:val="634038FC"/>
    <w:rsid w:val="63412801"/>
    <w:rsid w:val="635DF324"/>
    <w:rsid w:val="638F4837"/>
    <w:rsid w:val="6390D8D9"/>
    <w:rsid w:val="63AD167F"/>
    <w:rsid w:val="63B77B6F"/>
    <w:rsid w:val="63BC912F"/>
    <w:rsid w:val="63C0EAFA"/>
    <w:rsid w:val="63C7804D"/>
    <w:rsid w:val="63CCEC02"/>
    <w:rsid w:val="63ED6E70"/>
    <w:rsid w:val="63F7E0CE"/>
    <w:rsid w:val="64413DC4"/>
    <w:rsid w:val="648AE9E6"/>
    <w:rsid w:val="649613F4"/>
    <w:rsid w:val="64D9F603"/>
    <w:rsid w:val="64DEF788"/>
    <w:rsid w:val="64FE28DD"/>
    <w:rsid w:val="6522EA90"/>
    <w:rsid w:val="6530B112"/>
    <w:rsid w:val="65B8AD18"/>
    <w:rsid w:val="65C38DA7"/>
    <w:rsid w:val="65EFCCBC"/>
    <w:rsid w:val="65F5BB5E"/>
    <w:rsid w:val="65FE7F96"/>
    <w:rsid w:val="66022239"/>
    <w:rsid w:val="66198324"/>
    <w:rsid w:val="661A459F"/>
    <w:rsid w:val="662882CF"/>
    <w:rsid w:val="6636624F"/>
    <w:rsid w:val="6651D1EE"/>
    <w:rsid w:val="6660ED76"/>
    <w:rsid w:val="6679AEBD"/>
    <w:rsid w:val="6679AF55"/>
    <w:rsid w:val="667B85B1"/>
    <w:rsid w:val="66825D7D"/>
    <w:rsid w:val="669C38A2"/>
    <w:rsid w:val="66B9FB52"/>
    <w:rsid w:val="66E06E3A"/>
    <w:rsid w:val="66E9BD47"/>
    <w:rsid w:val="67093E92"/>
    <w:rsid w:val="67173FE3"/>
    <w:rsid w:val="671CD709"/>
    <w:rsid w:val="67287365"/>
    <w:rsid w:val="672D3B3B"/>
    <w:rsid w:val="6733E95D"/>
    <w:rsid w:val="673CD4A7"/>
    <w:rsid w:val="675BC8EB"/>
    <w:rsid w:val="679066E9"/>
    <w:rsid w:val="67A1617B"/>
    <w:rsid w:val="67A4E6A7"/>
    <w:rsid w:val="67A51B7D"/>
    <w:rsid w:val="67B36477"/>
    <w:rsid w:val="67B636C7"/>
    <w:rsid w:val="67B8AB4F"/>
    <w:rsid w:val="67BAA6E0"/>
    <w:rsid w:val="67E42B6D"/>
    <w:rsid w:val="67F1E4EF"/>
    <w:rsid w:val="67FB6029"/>
    <w:rsid w:val="684074DB"/>
    <w:rsid w:val="68644202"/>
    <w:rsid w:val="68783089"/>
    <w:rsid w:val="6883147A"/>
    <w:rsid w:val="688E19D6"/>
    <w:rsid w:val="68E1FB35"/>
    <w:rsid w:val="68F9D33E"/>
    <w:rsid w:val="691B7CD2"/>
    <w:rsid w:val="691D1903"/>
    <w:rsid w:val="6931C9DA"/>
    <w:rsid w:val="696B3A9E"/>
    <w:rsid w:val="698BC42A"/>
    <w:rsid w:val="69A97A14"/>
    <w:rsid w:val="69B9FD9D"/>
    <w:rsid w:val="69BA9E8E"/>
    <w:rsid w:val="69E9F26B"/>
    <w:rsid w:val="69EC96E4"/>
    <w:rsid w:val="6A06E9A8"/>
    <w:rsid w:val="6A12F9A3"/>
    <w:rsid w:val="6A2AF102"/>
    <w:rsid w:val="6A2F2ED6"/>
    <w:rsid w:val="6A334050"/>
    <w:rsid w:val="6A35DC62"/>
    <w:rsid w:val="6A75991A"/>
    <w:rsid w:val="6A7996B9"/>
    <w:rsid w:val="6AB94C9E"/>
    <w:rsid w:val="6AC915C6"/>
    <w:rsid w:val="6AE7727D"/>
    <w:rsid w:val="6AFD1F36"/>
    <w:rsid w:val="6B01F067"/>
    <w:rsid w:val="6B341714"/>
    <w:rsid w:val="6B3621E5"/>
    <w:rsid w:val="6B439606"/>
    <w:rsid w:val="6B471C14"/>
    <w:rsid w:val="6B70D82B"/>
    <w:rsid w:val="6BA36C78"/>
    <w:rsid w:val="6BA37083"/>
    <w:rsid w:val="6BC265E9"/>
    <w:rsid w:val="6BCB4726"/>
    <w:rsid w:val="6BD7B7F0"/>
    <w:rsid w:val="6BDE277F"/>
    <w:rsid w:val="6BE24616"/>
    <w:rsid w:val="6BF89509"/>
    <w:rsid w:val="6C04638D"/>
    <w:rsid w:val="6C11DFC0"/>
    <w:rsid w:val="6C25245A"/>
    <w:rsid w:val="6C3FCD4C"/>
    <w:rsid w:val="6C66D9B4"/>
    <w:rsid w:val="6C83A2F7"/>
    <w:rsid w:val="6CA24460"/>
    <w:rsid w:val="6CA53DDE"/>
    <w:rsid w:val="6CAF399A"/>
    <w:rsid w:val="6CB101CF"/>
    <w:rsid w:val="6CB83B3E"/>
    <w:rsid w:val="6CBBC281"/>
    <w:rsid w:val="6CC97FFC"/>
    <w:rsid w:val="6CD329F4"/>
    <w:rsid w:val="6CDDB7FC"/>
    <w:rsid w:val="6D128C62"/>
    <w:rsid w:val="6D1D9FB2"/>
    <w:rsid w:val="6D1EE842"/>
    <w:rsid w:val="6D584961"/>
    <w:rsid w:val="6D6B477D"/>
    <w:rsid w:val="6D831F15"/>
    <w:rsid w:val="6D87DB81"/>
    <w:rsid w:val="6D9E3181"/>
    <w:rsid w:val="6DBB1901"/>
    <w:rsid w:val="6DCFA0A9"/>
    <w:rsid w:val="6DF4F8AD"/>
    <w:rsid w:val="6DFA7EF3"/>
    <w:rsid w:val="6E2CABA4"/>
    <w:rsid w:val="6E35DDA8"/>
    <w:rsid w:val="6E4CC44D"/>
    <w:rsid w:val="6E5AA738"/>
    <w:rsid w:val="6E8D2DF0"/>
    <w:rsid w:val="6E98AE62"/>
    <w:rsid w:val="6E9FAAD0"/>
    <w:rsid w:val="6EA3F9E8"/>
    <w:rsid w:val="6EA9796A"/>
    <w:rsid w:val="6EB92B7E"/>
    <w:rsid w:val="6EBD960A"/>
    <w:rsid w:val="6ECA5461"/>
    <w:rsid w:val="6EEB079A"/>
    <w:rsid w:val="6EF19AE8"/>
    <w:rsid w:val="6EF952BD"/>
    <w:rsid w:val="6EFF7AD0"/>
    <w:rsid w:val="6F1A20A3"/>
    <w:rsid w:val="6F2ED779"/>
    <w:rsid w:val="6F7B2693"/>
    <w:rsid w:val="6F9BA4E8"/>
    <w:rsid w:val="6FF62FD4"/>
    <w:rsid w:val="7011DD30"/>
    <w:rsid w:val="7023EC43"/>
    <w:rsid w:val="702E8EB6"/>
    <w:rsid w:val="703AB26B"/>
    <w:rsid w:val="7046C7F0"/>
    <w:rsid w:val="7051486D"/>
    <w:rsid w:val="70581EB7"/>
    <w:rsid w:val="705E79FC"/>
    <w:rsid w:val="708E77BA"/>
    <w:rsid w:val="709E7876"/>
    <w:rsid w:val="70A7D764"/>
    <w:rsid w:val="70ADE134"/>
    <w:rsid w:val="70E761C0"/>
    <w:rsid w:val="7101779D"/>
    <w:rsid w:val="710D20AD"/>
    <w:rsid w:val="711AA491"/>
    <w:rsid w:val="71418DDA"/>
    <w:rsid w:val="7152B0BF"/>
    <w:rsid w:val="7161FB84"/>
    <w:rsid w:val="716A92DC"/>
    <w:rsid w:val="7177FBEE"/>
    <w:rsid w:val="71911050"/>
    <w:rsid w:val="71BF7C25"/>
    <w:rsid w:val="71C13373"/>
    <w:rsid w:val="71C853F0"/>
    <w:rsid w:val="71D8B133"/>
    <w:rsid w:val="71DD69BE"/>
    <w:rsid w:val="72089FD8"/>
    <w:rsid w:val="72486E94"/>
    <w:rsid w:val="724FE8AE"/>
    <w:rsid w:val="725DD07C"/>
    <w:rsid w:val="7269B2FD"/>
    <w:rsid w:val="727411ED"/>
    <w:rsid w:val="7282B49E"/>
    <w:rsid w:val="72885AE1"/>
    <w:rsid w:val="728F64F9"/>
    <w:rsid w:val="7290832E"/>
    <w:rsid w:val="7299A79D"/>
    <w:rsid w:val="72A97DD0"/>
    <w:rsid w:val="72B3E2F0"/>
    <w:rsid w:val="72D6FE91"/>
    <w:rsid w:val="72EB5EC7"/>
    <w:rsid w:val="73015424"/>
    <w:rsid w:val="7330A9D3"/>
    <w:rsid w:val="7338DDDE"/>
    <w:rsid w:val="7353C47C"/>
    <w:rsid w:val="73630E8F"/>
    <w:rsid w:val="7366BB4A"/>
    <w:rsid w:val="739AAF81"/>
    <w:rsid w:val="73D2361C"/>
    <w:rsid w:val="73D7C449"/>
    <w:rsid w:val="73F506EC"/>
    <w:rsid w:val="7401C9B3"/>
    <w:rsid w:val="74092A92"/>
    <w:rsid w:val="7428ADE8"/>
    <w:rsid w:val="74417C3E"/>
    <w:rsid w:val="744D56B8"/>
    <w:rsid w:val="745799BD"/>
    <w:rsid w:val="747798B9"/>
    <w:rsid w:val="74895F06"/>
    <w:rsid w:val="74C1A071"/>
    <w:rsid w:val="74C3A26F"/>
    <w:rsid w:val="74D05ACB"/>
    <w:rsid w:val="74D18A6B"/>
    <w:rsid w:val="74D59C02"/>
    <w:rsid w:val="74D77F25"/>
    <w:rsid w:val="74F8BFD3"/>
    <w:rsid w:val="751467F9"/>
    <w:rsid w:val="751A845F"/>
    <w:rsid w:val="751C9AB5"/>
    <w:rsid w:val="7526F602"/>
    <w:rsid w:val="7530EC5B"/>
    <w:rsid w:val="75516AA4"/>
    <w:rsid w:val="755D0D15"/>
    <w:rsid w:val="756045BA"/>
    <w:rsid w:val="7583B202"/>
    <w:rsid w:val="758F82E0"/>
    <w:rsid w:val="75EF8E14"/>
    <w:rsid w:val="75F71904"/>
    <w:rsid w:val="7604CE57"/>
    <w:rsid w:val="7614FEF3"/>
    <w:rsid w:val="761527AE"/>
    <w:rsid w:val="762FC632"/>
    <w:rsid w:val="76419310"/>
    <w:rsid w:val="76576158"/>
    <w:rsid w:val="766B47DC"/>
    <w:rsid w:val="76724727"/>
    <w:rsid w:val="7683FF47"/>
    <w:rsid w:val="76C8FE4D"/>
    <w:rsid w:val="76CCB957"/>
    <w:rsid w:val="76CED181"/>
    <w:rsid w:val="76D0389C"/>
    <w:rsid w:val="76E1270D"/>
    <w:rsid w:val="76E324DB"/>
    <w:rsid w:val="77151015"/>
    <w:rsid w:val="77153113"/>
    <w:rsid w:val="7722C9EF"/>
    <w:rsid w:val="7730D47F"/>
    <w:rsid w:val="77442038"/>
    <w:rsid w:val="77558D3B"/>
    <w:rsid w:val="7784409C"/>
    <w:rsid w:val="778BB1F9"/>
    <w:rsid w:val="77ABF07B"/>
    <w:rsid w:val="77E7D3C1"/>
    <w:rsid w:val="78699921"/>
    <w:rsid w:val="78884D08"/>
    <w:rsid w:val="78B7BB8F"/>
    <w:rsid w:val="78BA8411"/>
    <w:rsid w:val="78C523F9"/>
    <w:rsid w:val="78DA413B"/>
    <w:rsid w:val="78F8334A"/>
    <w:rsid w:val="78FBDD50"/>
    <w:rsid w:val="791822A8"/>
    <w:rsid w:val="791D4ED3"/>
    <w:rsid w:val="792A56C0"/>
    <w:rsid w:val="793E9B6E"/>
    <w:rsid w:val="7957FBAB"/>
    <w:rsid w:val="795C908D"/>
    <w:rsid w:val="79720FA9"/>
    <w:rsid w:val="7986252A"/>
    <w:rsid w:val="7987BE00"/>
    <w:rsid w:val="79AA198D"/>
    <w:rsid w:val="79DDC8E1"/>
    <w:rsid w:val="79E2ADB0"/>
    <w:rsid w:val="79E3FEEF"/>
    <w:rsid w:val="79E7FC4C"/>
    <w:rsid w:val="79EE376C"/>
    <w:rsid w:val="79F77B7E"/>
    <w:rsid w:val="79FB833C"/>
    <w:rsid w:val="7A1B0585"/>
    <w:rsid w:val="7A23459D"/>
    <w:rsid w:val="7A3E0124"/>
    <w:rsid w:val="7A429C10"/>
    <w:rsid w:val="7A46D2DD"/>
    <w:rsid w:val="7A49FE76"/>
    <w:rsid w:val="7A4CBFD3"/>
    <w:rsid w:val="7A7CD084"/>
    <w:rsid w:val="7A7F66CF"/>
    <w:rsid w:val="7A88AA3E"/>
    <w:rsid w:val="7A8F8AF6"/>
    <w:rsid w:val="7A93703F"/>
    <w:rsid w:val="7A998301"/>
    <w:rsid w:val="7AA9BB1D"/>
    <w:rsid w:val="7AB9F221"/>
    <w:rsid w:val="7AD3F20F"/>
    <w:rsid w:val="7AD9474D"/>
    <w:rsid w:val="7AEB00A3"/>
    <w:rsid w:val="7AEFF3AB"/>
    <w:rsid w:val="7B3C57FD"/>
    <w:rsid w:val="7B4E6AA8"/>
    <w:rsid w:val="7B5853F4"/>
    <w:rsid w:val="7B6551D3"/>
    <w:rsid w:val="7B91BCFB"/>
    <w:rsid w:val="7B91F89B"/>
    <w:rsid w:val="7B99B118"/>
    <w:rsid w:val="7B9F8458"/>
    <w:rsid w:val="7BA62385"/>
    <w:rsid w:val="7BAB958A"/>
    <w:rsid w:val="7BC4EFFB"/>
    <w:rsid w:val="7BD01BA3"/>
    <w:rsid w:val="7BDE2E4E"/>
    <w:rsid w:val="7BED69B2"/>
    <w:rsid w:val="7BF61CA6"/>
    <w:rsid w:val="7C00D634"/>
    <w:rsid w:val="7C3831E0"/>
    <w:rsid w:val="7C40F0F5"/>
    <w:rsid w:val="7C7F0DE9"/>
    <w:rsid w:val="7CA52367"/>
    <w:rsid w:val="7CA72ECC"/>
    <w:rsid w:val="7CAC0AFE"/>
    <w:rsid w:val="7CB0918D"/>
    <w:rsid w:val="7CBC5C2A"/>
    <w:rsid w:val="7CD032F9"/>
    <w:rsid w:val="7CE98F66"/>
    <w:rsid w:val="7CFE7E19"/>
    <w:rsid w:val="7D078955"/>
    <w:rsid w:val="7D124754"/>
    <w:rsid w:val="7D34814C"/>
    <w:rsid w:val="7D3F5F5D"/>
    <w:rsid w:val="7D54DB1F"/>
    <w:rsid w:val="7D626748"/>
    <w:rsid w:val="7D7903E3"/>
    <w:rsid w:val="7DACE677"/>
    <w:rsid w:val="7DD59C71"/>
    <w:rsid w:val="7DDBC1CF"/>
    <w:rsid w:val="7DDC9C02"/>
    <w:rsid w:val="7DF1D578"/>
    <w:rsid w:val="7E1155C9"/>
    <w:rsid w:val="7E395C5D"/>
    <w:rsid w:val="7E3DDEBB"/>
    <w:rsid w:val="7E53D0BF"/>
    <w:rsid w:val="7E61F3BF"/>
    <w:rsid w:val="7E6847C3"/>
    <w:rsid w:val="7E77470E"/>
    <w:rsid w:val="7E818C96"/>
    <w:rsid w:val="7E81C065"/>
    <w:rsid w:val="7E861CCD"/>
    <w:rsid w:val="7EB75875"/>
    <w:rsid w:val="7EBF3921"/>
    <w:rsid w:val="7EBF48C2"/>
    <w:rsid w:val="7EC18B12"/>
    <w:rsid w:val="7EC63397"/>
    <w:rsid w:val="7EF2D7A3"/>
    <w:rsid w:val="7EF72696"/>
    <w:rsid w:val="7F0F50A2"/>
    <w:rsid w:val="7F227731"/>
    <w:rsid w:val="7F33ACEE"/>
    <w:rsid w:val="7F448972"/>
    <w:rsid w:val="7F4814CA"/>
    <w:rsid w:val="7F553193"/>
    <w:rsid w:val="7F71CF7E"/>
    <w:rsid w:val="7F7655C4"/>
    <w:rsid w:val="7F7AF12E"/>
    <w:rsid w:val="7F82637A"/>
    <w:rsid w:val="7F86EDBB"/>
    <w:rsid w:val="7F8E6C10"/>
    <w:rsid w:val="7FAA9350"/>
    <w:rsid w:val="7FDBDDC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EABAF"/>
  <w15:chartTrackingRefBased/>
  <w15:docId w15:val="{EF2159DC-E755-4336-A5E8-2E6D5A89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lv-LV"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rsid w:val="40FCADE3"/>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Virsraksts2">
    <w:name w:val="heading 2"/>
    <w:basedOn w:val="Parasts"/>
    <w:next w:val="Parasts"/>
    <w:uiPriority w:val="9"/>
    <w:unhideWhenUsed/>
    <w:qFormat/>
    <w:rsid w:val="40FCADE3"/>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Virsraksts3">
    <w:name w:val="heading 3"/>
    <w:basedOn w:val="Parasts"/>
    <w:next w:val="Parasts"/>
    <w:link w:val="Virsraksts3Rakstz"/>
    <w:uiPriority w:val="9"/>
    <w:unhideWhenUsed/>
    <w:qFormat/>
    <w:rsid w:val="6679AEBD"/>
    <w:pPr>
      <w:keepNext/>
      <w:keepLines/>
      <w:spacing w:before="160" w:after="80"/>
      <w:outlineLvl w:val="2"/>
    </w:pPr>
    <w:rPr>
      <w:rFonts w:eastAsiaTheme="minorEastAsia" w:cstheme="majorEastAsia"/>
      <w:color w:val="0F4761" w:themeColor="accent1" w:themeShade="BF"/>
      <w:sz w:val="28"/>
      <w:szCs w:val="28"/>
    </w:rPr>
  </w:style>
  <w:style w:type="paragraph" w:styleId="Virsraksts4">
    <w:name w:val="heading 4"/>
    <w:basedOn w:val="Parasts"/>
    <w:next w:val="Parasts"/>
    <w:link w:val="Virsraksts4Rakstz"/>
    <w:uiPriority w:val="9"/>
    <w:unhideWhenUsed/>
    <w:qFormat/>
    <w:rsid w:val="6679AEBD"/>
    <w:pPr>
      <w:keepNext/>
      <w:keepLines/>
      <w:spacing w:before="80" w:after="40"/>
      <w:outlineLvl w:val="3"/>
    </w:pPr>
    <w:rPr>
      <w:rFonts w:eastAsiaTheme="minorEastAsia" w:cstheme="majorEastAsia"/>
      <w:i/>
      <w:iCs/>
      <w:color w:val="0F476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4B3321BC"/>
    <w:pPr>
      <w:ind w:left="720"/>
      <w:contextualSpacing/>
    </w:pPr>
  </w:style>
  <w:style w:type="character" w:styleId="Hipersaite">
    <w:name w:val="Hyperlink"/>
    <w:basedOn w:val="Noklusjumarindkopasfonts"/>
    <w:uiPriority w:val="99"/>
    <w:unhideWhenUsed/>
    <w:rsid w:val="4B3321BC"/>
    <w:rPr>
      <w:color w:val="467886"/>
      <w:u w:val="single"/>
    </w:rPr>
  </w:style>
  <w:style w:type="character" w:customStyle="1" w:styleId="Virsraksts1Rakstz">
    <w:name w:val="Virsraksts 1 Rakstz."/>
    <w:basedOn w:val="Noklusjumarindkopasfonts"/>
    <w:link w:val="Virsraksts1"/>
    <w:uiPriority w:val="9"/>
    <w:rsid w:val="4B3321BC"/>
    <w:rPr>
      <w:rFonts w:asciiTheme="majorHAnsi" w:eastAsiaTheme="minorEastAsia" w:hAnsiTheme="majorHAnsi" w:cstheme="majorEastAsia"/>
      <w:color w:val="0F4761" w:themeColor="accent1" w:themeShade="BF"/>
      <w:sz w:val="40"/>
      <w:szCs w:val="40"/>
    </w:rPr>
  </w:style>
  <w:style w:type="table" w:styleId="Reatabula">
    <w:name w:val="Table Grid"/>
    <w:basedOn w:val="Parastatabula"/>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alvene">
    <w:name w:val="header"/>
    <w:basedOn w:val="Parasts"/>
    <w:link w:val="GalveneRakstz"/>
    <w:uiPriority w:val="99"/>
    <w:unhideWhenUsed/>
    <w:rsid w:val="40FCADE3"/>
    <w:pPr>
      <w:tabs>
        <w:tab w:val="center" w:pos="4680"/>
        <w:tab w:val="right" w:pos="9360"/>
      </w:tabs>
      <w:spacing w:after="0" w:line="240" w:lineRule="auto"/>
    </w:pPr>
  </w:style>
  <w:style w:type="paragraph" w:styleId="Kjene">
    <w:name w:val="footer"/>
    <w:basedOn w:val="Parasts"/>
    <w:link w:val="KjeneRakstz"/>
    <w:uiPriority w:val="99"/>
    <w:unhideWhenUsed/>
    <w:rsid w:val="40FCADE3"/>
    <w:pPr>
      <w:tabs>
        <w:tab w:val="center" w:pos="4680"/>
        <w:tab w:val="right" w:pos="9360"/>
      </w:tabs>
      <w:spacing w:after="0" w:line="240" w:lineRule="auto"/>
    </w:pPr>
  </w:style>
  <w:style w:type="character" w:customStyle="1" w:styleId="TitleChar">
    <w:name w:val="Title Char"/>
    <w:basedOn w:val="Noklusjumarindkopasfonts"/>
    <w:uiPriority w:val="10"/>
    <w:rsid w:val="40FCADE3"/>
    <w:rPr>
      <w:rFonts w:asciiTheme="majorHAnsi" w:eastAsiaTheme="minorEastAsia" w:hAnsiTheme="majorHAnsi" w:cstheme="majorEastAsia"/>
      <w:sz w:val="56"/>
      <w:szCs w:val="56"/>
    </w:rPr>
  </w:style>
  <w:style w:type="paragraph" w:customStyle="1" w:styleId="JaunsVirsraksts1">
    <w:name w:val="Jauns_Virsraksts_1"/>
    <w:basedOn w:val="Parasts"/>
    <w:link w:val="JaunsVirsraksts1Char"/>
    <w:uiPriority w:val="1"/>
    <w:qFormat/>
    <w:rsid w:val="40FCADE3"/>
    <w:rPr>
      <w:rFonts w:ascii="Times New Roman" w:eastAsia="Times New Roman" w:hAnsi="Times New Roman" w:cs="Times New Roman"/>
      <w:b/>
      <w:bCs/>
      <w:color w:val="E97132" w:themeColor="accent2"/>
      <w:sz w:val="32"/>
      <w:szCs w:val="32"/>
      <w:u w:val="single"/>
    </w:rPr>
  </w:style>
  <w:style w:type="character" w:customStyle="1" w:styleId="JaunsVirsraksts1Char">
    <w:name w:val="Jauns_Virsraksts_1 Char"/>
    <w:basedOn w:val="Noklusjumarindkopasfonts"/>
    <w:link w:val="JaunsVirsraksts1"/>
    <w:rsid w:val="40FCADE3"/>
    <w:rPr>
      <w:rFonts w:ascii="Times New Roman" w:eastAsia="Times New Roman" w:hAnsi="Times New Roman" w:cs="Times New Roman"/>
      <w:b/>
      <w:bCs/>
      <w:color w:val="E97132" w:themeColor="accent2"/>
      <w:sz w:val="32"/>
      <w:szCs w:val="32"/>
      <w:u w:val="single"/>
    </w:rPr>
  </w:style>
  <w:style w:type="paragraph" w:styleId="Saturs1">
    <w:name w:val="toc 1"/>
    <w:basedOn w:val="Parasts"/>
    <w:next w:val="Parasts"/>
    <w:uiPriority w:val="39"/>
    <w:unhideWhenUsed/>
    <w:rsid w:val="40FCADE3"/>
    <w:pPr>
      <w:spacing w:after="100"/>
    </w:pPr>
  </w:style>
  <w:style w:type="paragraph" w:styleId="Saturs2">
    <w:name w:val="toc 2"/>
    <w:basedOn w:val="Parasts"/>
    <w:next w:val="Parasts"/>
    <w:uiPriority w:val="39"/>
    <w:unhideWhenUsed/>
    <w:rsid w:val="40FCADE3"/>
    <w:pPr>
      <w:spacing w:after="100"/>
      <w:ind w:left="220"/>
    </w:pPr>
  </w:style>
  <w:style w:type="character" w:styleId="Izmantotahipersaite">
    <w:name w:val="FollowedHyperlink"/>
    <w:basedOn w:val="Noklusjumarindkopasfonts"/>
    <w:uiPriority w:val="99"/>
    <w:semiHidden/>
    <w:unhideWhenUsed/>
    <w:rsid w:val="00DB13BA"/>
    <w:rPr>
      <w:color w:val="96607D" w:themeColor="followedHyperlink"/>
      <w:u w:val="single"/>
    </w:rPr>
  </w:style>
  <w:style w:type="paragraph" w:styleId="Prskatjums">
    <w:name w:val="Revision"/>
    <w:hidden/>
    <w:uiPriority w:val="99"/>
    <w:semiHidden/>
    <w:rsid w:val="00911A2B"/>
    <w:pPr>
      <w:spacing w:after="0" w:line="240" w:lineRule="auto"/>
    </w:pPr>
  </w:style>
  <w:style w:type="paragraph" w:styleId="Komentrateksts">
    <w:name w:val="annotation text"/>
    <w:basedOn w:val="Parasts"/>
    <w:link w:val="KomentratekstsRakstz"/>
    <w:uiPriority w:val="99"/>
    <w:unhideWhenUsed/>
    <w:rsid w:val="003D21AD"/>
    <w:pPr>
      <w:spacing w:line="240" w:lineRule="auto"/>
    </w:pPr>
    <w:rPr>
      <w:sz w:val="20"/>
      <w:szCs w:val="20"/>
    </w:rPr>
  </w:style>
  <w:style w:type="character" w:customStyle="1" w:styleId="KomentratekstsRakstz">
    <w:name w:val="Komentāra teksts Rakstz."/>
    <w:basedOn w:val="Noklusjumarindkopasfonts"/>
    <w:link w:val="Komentrateksts"/>
    <w:uiPriority w:val="99"/>
    <w:rsid w:val="003D21AD"/>
    <w:rPr>
      <w:sz w:val="20"/>
      <w:szCs w:val="20"/>
    </w:rPr>
  </w:style>
  <w:style w:type="character" w:styleId="Komentraatsauce">
    <w:name w:val="annotation reference"/>
    <w:basedOn w:val="Noklusjumarindkopasfonts"/>
    <w:uiPriority w:val="99"/>
    <w:semiHidden/>
    <w:unhideWhenUsed/>
    <w:rsid w:val="003D21AD"/>
    <w:rPr>
      <w:sz w:val="16"/>
      <w:szCs w:val="16"/>
    </w:rPr>
  </w:style>
  <w:style w:type="character" w:customStyle="1" w:styleId="Mention1">
    <w:name w:val="Mention1"/>
    <w:basedOn w:val="Noklusjumarindkopasfonts"/>
    <w:uiPriority w:val="99"/>
    <w:unhideWhenUsed/>
    <w:rsid w:val="003D21AD"/>
    <w:rPr>
      <w:color w:val="2B579A"/>
      <w:shd w:val="clear" w:color="auto" w:fill="E1DFDD"/>
    </w:rPr>
  </w:style>
  <w:style w:type="character" w:customStyle="1" w:styleId="Virsraksts3Rakstz">
    <w:name w:val="Virsraksts 3 Rakstz."/>
    <w:basedOn w:val="Noklusjumarindkopasfonts"/>
    <w:link w:val="Virsraksts3"/>
    <w:uiPriority w:val="9"/>
    <w:rsid w:val="3F253669"/>
    <w:rPr>
      <w:rFonts w:eastAsiaTheme="minorEastAsia" w:cstheme="majorEastAsia"/>
      <w:color w:val="0F4761" w:themeColor="accent1" w:themeShade="BF"/>
      <w:sz w:val="28"/>
      <w:szCs w:val="28"/>
    </w:rPr>
  </w:style>
  <w:style w:type="character" w:customStyle="1" w:styleId="Virsraksts4Rakstz">
    <w:name w:val="Virsraksts 4 Rakstz."/>
    <w:basedOn w:val="Noklusjumarindkopasfonts"/>
    <w:link w:val="Virsraksts4"/>
    <w:uiPriority w:val="9"/>
    <w:rsid w:val="00CF4722"/>
    <w:rPr>
      <w:rFonts w:eastAsiaTheme="minorEastAsia" w:cstheme="majorEastAsia"/>
      <w:i/>
      <w:iCs/>
      <w:color w:val="0F4761" w:themeColor="accent1" w:themeShade="BF"/>
    </w:rPr>
  </w:style>
  <w:style w:type="paragraph" w:styleId="Saturs3">
    <w:name w:val="toc 3"/>
    <w:basedOn w:val="Parasts"/>
    <w:next w:val="Parasts"/>
    <w:uiPriority w:val="39"/>
    <w:unhideWhenUsed/>
    <w:rsid w:val="00CF4722"/>
    <w:pPr>
      <w:spacing w:after="100"/>
      <w:ind w:left="440"/>
    </w:pPr>
  </w:style>
  <w:style w:type="paragraph" w:styleId="Saturs4">
    <w:name w:val="toc 4"/>
    <w:basedOn w:val="Parasts"/>
    <w:next w:val="Parasts"/>
    <w:uiPriority w:val="39"/>
    <w:unhideWhenUsed/>
    <w:rsid w:val="00CF4722"/>
    <w:pPr>
      <w:spacing w:after="100"/>
      <w:ind w:left="660"/>
    </w:pPr>
  </w:style>
  <w:style w:type="character" w:customStyle="1" w:styleId="UnresolvedMention1">
    <w:name w:val="Unresolved Mention1"/>
    <w:basedOn w:val="Noklusjumarindkopasfonts"/>
    <w:uiPriority w:val="99"/>
    <w:semiHidden/>
    <w:unhideWhenUsed/>
    <w:rsid w:val="00CF4722"/>
    <w:rPr>
      <w:color w:val="605E5C"/>
      <w:shd w:val="clear" w:color="auto" w:fill="E1DFDD"/>
    </w:rPr>
  </w:style>
  <w:style w:type="character" w:customStyle="1" w:styleId="normaltextrun">
    <w:name w:val="normaltextrun"/>
    <w:basedOn w:val="Noklusjumarindkopasfonts"/>
    <w:rsid w:val="000A6A2E"/>
  </w:style>
  <w:style w:type="paragraph" w:styleId="Komentratma">
    <w:name w:val="annotation subject"/>
    <w:basedOn w:val="Komentrateksts"/>
    <w:next w:val="Komentrateksts"/>
    <w:link w:val="KomentratmaRakstz"/>
    <w:uiPriority w:val="99"/>
    <w:semiHidden/>
    <w:unhideWhenUsed/>
    <w:rsid w:val="00FC45FA"/>
    <w:rPr>
      <w:b/>
      <w:bCs/>
    </w:rPr>
  </w:style>
  <w:style w:type="character" w:customStyle="1" w:styleId="KomentratmaRakstz">
    <w:name w:val="Komentāra tēma Rakstz."/>
    <w:basedOn w:val="KomentratekstsRakstz"/>
    <w:link w:val="Komentratma"/>
    <w:uiPriority w:val="99"/>
    <w:semiHidden/>
    <w:rsid w:val="00FC45FA"/>
    <w:rPr>
      <w:b/>
      <w:bCs/>
      <w:sz w:val="20"/>
      <w:szCs w:val="20"/>
    </w:rPr>
  </w:style>
  <w:style w:type="character" w:customStyle="1" w:styleId="GalveneRakstz">
    <w:name w:val="Galvene Rakstz."/>
    <w:basedOn w:val="Noklusjumarindkopasfonts"/>
    <w:link w:val="Galvene"/>
    <w:uiPriority w:val="99"/>
    <w:rsid w:val="00382461"/>
  </w:style>
  <w:style w:type="character" w:customStyle="1" w:styleId="KjeneRakstz">
    <w:name w:val="Kājene Rakstz."/>
    <w:basedOn w:val="Noklusjumarindkopasfonts"/>
    <w:link w:val="Kjene"/>
    <w:uiPriority w:val="99"/>
    <w:rsid w:val="00382461"/>
  </w:style>
  <w:style w:type="character" w:styleId="Izclums">
    <w:name w:val="Emphasis"/>
    <w:basedOn w:val="Noklusjumarindkopasfonts"/>
    <w:uiPriority w:val="20"/>
    <w:qFormat/>
    <w:rsid w:val="0070132D"/>
    <w:rPr>
      <w:i/>
      <w:iCs/>
    </w:rPr>
  </w:style>
  <w:style w:type="paragraph" w:styleId="Paraststmeklis">
    <w:name w:val="Normal (Web)"/>
    <w:basedOn w:val="Parasts"/>
    <w:uiPriority w:val="99"/>
    <w:semiHidden/>
    <w:unhideWhenUsed/>
    <w:rsid w:val="00355325"/>
    <w:pPr>
      <w:spacing w:before="100" w:beforeAutospacing="1" w:after="100" w:afterAutospacing="1" w:line="240" w:lineRule="auto"/>
    </w:pPr>
    <w:rPr>
      <w:rFonts w:ascii="Times New Roman" w:eastAsia="Times New Roman" w:hAnsi="Times New Roman" w:cs="Times New Roman"/>
      <w:lang w:eastAsia="lv-LV"/>
    </w:rPr>
  </w:style>
  <w:style w:type="paragraph" w:styleId="Balonteksts">
    <w:name w:val="Balloon Text"/>
    <w:basedOn w:val="Parasts"/>
    <w:link w:val="BalontekstsRakstz"/>
    <w:uiPriority w:val="99"/>
    <w:semiHidden/>
    <w:unhideWhenUsed/>
    <w:rsid w:val="0038456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84562"/>
    <w:rPr>
      <w:rFonts w:ascii="Segoe UI" w:hAnsi="Segoe UI" w:cs="Segoe UI"/>
      <w:sz w:val="18"/>
      <w:szCs w:val="18"/>
    </w:rPr>
  </w:style>
  <w:style w:type="character" w:styleId="Izteiksmgs">
    <w:name w:val="Strong"/>
    <w:basedOn w:val="Noklusjumarindkopasfonts"/>
    <w:uiPriority w:val="22"/>
    <w:qFormat/>
    <w:rsid w:val="00517438"/>
    <w:rPr>
      <w:b/>
      <w:bCs/>
    </w:rPr>
  </w:style>
  <w:style w:type="character" w:customStyle="1" w:styleId="eop">
    <w:name w:val="eop"/>
    <w:basedOn w:val="Noklusjumarindkopasfonts"/>
    <w:rsid w:val="006B1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91028">
      <w:bodyDiv w:val="1"/>
      <w:marLeft w:val="0"/>
      <w:marRight w:val="0"/>
      <w:marTop w:val="0"/>
      <w:marBottom w:val="0"/>
      <w:divBdr>
        <w:top w:val="none" w:sz="0" w:space="0" w:color="auto"/>
        <w:left w:val="none" w:sz="0" w:space="0" w:color="auto"/>
        <w:bottom w:val="none" w:sz="0" w:space="0" w:color="auto"/>
        <w:right w:val="none" w:sz="0" w:space="0" w:color="auto"/>
      </w:divBdr>
    </w:div>
    <w:div w:id="255479312">
      <w:bodyDiv w:val="1"/>
      <w:marLeft w:val="0"/>
      <w:marRight w:val="0"/>
      <w:marTop w:val="0"/>
      <w:marBottom w:val="0"/>
      <w:divBdr>
        <w:top w:val="none" w:sz="0" w:space="0" w:color="auto"/>
        <w:left w:val="none" w:sz="0" w:space="0" w:color="auto"/>
        <w:bottom w:val="none" w:sz="0" w:space="0" w:color="auto"/>
        <w:right w:val="none" w:sz="0" w:space="0" w:color="auto"/>
      </w:divBdr>
    </w:div>
    <w:div w:id="362174311">
      <w:bodyDiv w:val="1"/>
      <w:marLeft w:val="0"/>
      <w:marRight w:val="0"/>
      <w:marTop w:val="0"/>
      <w:marBottom w:val="0"/>
      <w:divBdr>
        <w:top w:val="none" w:sz="0" w:space="0" w:color="auto"/>
        <w:left w:val="none" w:sz="0" w:space="0" w:color="auto"/>
        <w:bottom w:val="none" w:sz="0" w:space="0" w:color="auto"/>
        <w:right w:val="none" w:sz="0" w:space="0" w:color="auto"/>
      </w:divBdr>
    </w:div>
    <w:div w:id="589317878">
      <w:bodyDiv w:val="1"/>
      <w:marLeft w:val="0"/>
      <w:marRight w:val="0"/>
      <w:marTop w:val="0"/>
      <w:marBottom w:val="0"/>
      <w:divBdr>
        <w:top w:val="none" w:sz="0" w:space="0" w:color="auto"/>
        <w:left w:val="none" w:sz="0" w:space="0" w:color="auto"/>
        <w:bottom w:val="none" w:sz="0" w:space="0" w:color="auto"/>
        <w:right w:val="none" w:sz="0" w:space="0" w:color="auto"/>
      </w:divBdr>
    </w:div>
    <w:div w:id="725839732">
      <w:bodyDiv w:val="1"/>
      <w:marLeft w:val="0"/>
      <w:marRight w:val="0"/>
      <w:marTop w:val="0"/>
      <w:marBottom w:val="0"/>
      <w:divBdr>
        <w:top w:val="none" w:sz="0" w:space="0" w:color="auto"/>
        <w:left w:val="none" w:sz="0" w:space="0" w:color="auto"/>
        <w:bottom w:val="none" w:sz="0" w:space="0" w:color="auto"/>
        <w:right w:val="none" w:sz="0" w:space="0" w:color="auto"/>
      </w:divBdr>
      <w:divsChild>
        <w:div w:id="2021614813">
          <w:marLeft w:val="-420"/>
          <w:marRight w:val="0"/>
          <w:marTop w:val="0"/>
          <w:marBottom w:val="0"/>
          <w:divBdr>
            <w:top w:val="single" w:sz="6" w:space="0" w:color="8AA2BF"/>
            <w:left w:val="single" w:sz="6" w:space="0" w:color="8AA2BF"/>
            <w:bottom w:val="single" w:sz="6" w:space="0" w:color="8AA2BF"/>
            <w:right w:val="single" w:sz="6" w:space="0" w:color="8AA2BF"/>
          </w:divBdr>
        </w:div>
      </w:divsChild>
    </w:div>
    <w:div w:id="774595947">
      <w:bodyDiv w:val="1"/>
      <w:marLeft w:val="0"/>
      <w:marRight w:val="0"/>
      <w:marTop w:val="0"/>
      <w:marBottom w:val="0"/>
      <w:divBdr>
        <w:top w:val="none" w:sz="0" w:space="0" w:color="auto"/>
        <w:left w:val="none" w:sz="0" w:space="0" w:color="auto"/>
        <w:bottom w:val="none" w:sz="0" w:space="0" w:color="auto"/>
        <w:right w:val="none" w:sz="0" w:space="0" w:color="auto"/>
      </w:divBdr>
    </w:div>
    <w:div w:id="1058938597">
      <w:bodyDiv w:val="1"/>
      <w:marLeft w:val="0"/>
      <w:marRight w:val="0"/>
      <w:marTop w:val="0"/>
      <w:marBottom w:val="0"/>
      <w:divBdr>
        <w:top w:val="none" w:sz="0" w:space="0" w:color="auto"/>
        <w:left w:val="none" w:sz="0" w:space="0" w:color="auto"/>
        <w:bottom w:val="none" w:sz="0" w:space="0" w:color="auto"/>
        <w:right w:val="none" w:sz="0" w:space="0" w:color="auto"/>
      </w:divBdr>
    </w:div>
    <w:div w:id="1115249344">
      <w:bodyDiv w:val="1"/>
      <w:marLeft w:val="0"/>
      <w:marRight w:val="0"/>
      <w:marTop w:val="0"/>
      <w:marBottom w:val="0"/>
      <w:divBdr>
        <w:top w:val="none" w:sz="0" w:space="0" w:color="auto"/>
        <w:left w:val="none" w:sz="0" w:space="0" w:color="auto"/>
        <w:bottom w:val="none" w:sz="0" w:space="0" w:color="auto"/>
        <w:right w:val="none" w:sz="0" w:space="0" w:color="auto"/>
      </w:divBdr>
    </w:div>
    <w:div w:id="1157070509">
      <w:bodyDiv w:val="1"/>
      <w:marLeft w:val="0"/>
      <w:marRight w:val="0"/>
      <w:marTop w:val="0"/>
      <w:marBottom w:val="0"/>
      <w:divBdr>
        <w:top w:val="none" w:sz="0" w:space="0" w:color="auto"/>
        <w:left w:val="none" w:sz="0" w:space="0" w:color="auto"/>
        <w:bottom w:val="none" w:sz="0" w:space="0" w:color="auto"/>
        <w:right w:val="none" w:sz="0" w:space="0" w:color="auto"/>
      </w:divBdr>
      <w:divsChild>
        <w:div w:id="1675188038">
          <w:marLeft w:val="-1140"/>
          <w:marRight w:val="0"/>
          <w:marTop w:val="0"/>
          <w:marBottom w:val="0"/>
          <w:divBdr>
            <w:top w:val="single" w:sz="6" w:space="0" w:color="8AA2BF"/>
            <w:left w:val="single" w:sz="6" w:space="0" w:color="8AA2BF"/>
            <w:bottom w:val="single" w:sz="6" w:space="0" w:color="8AA2BF"/>
            <w:right w:val="single" w:sz="6" w:space="0" w:color="8AA2BF"/>
          </w:divBdr>
        </w:div>
      </w:divsChild>
    </w:div>
    <w:div w:id="1491213726">
      <w:bodyDiv w:val="1"/>
      <w:marLeft w:val="0"/>
      <w:marRight w:val="0"/>
      <w:marTop w:val="0"/>
      <w:marBottom w:val="0"/>
      <w:divBdr>
        <w:top w:val="none" w:sz="0" w:space="0" w:color="auto"/>
        <w:left w:val="none" w:sz="0" w:space="0" w:color="auto"/>
        <w:bottom w:val="none" w:sz="0" w:space="0" w:color="auto"/>
        <w:right w:val="none" w:sz="0" w:space="0" w:color="auto"/>
      </w:divBdr>
      <w:divsChild>
        <w:div w:id="2090149970">
          <w:marLeft w:val="-1140"/>
          <w:marRight w:val="0"/>
          <w:marTop w:val="0"/>
          <w:marBottom w:val="0"/>
          <w:divBdr>
            <w:top w:val="single" w:sz="6" w:space="0" w:color="8AA2BF"/>
            <w:left w:val="single" w:sz="6" w:space="0" w:color="8AA2BF"/>
            <w:bottom w:val="single" w:sz="6" w:space="0" w:color="8AA2BF"/>
            <w:right w:val="single" w:sz="6" w:space="0" w:color="8AA2B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kola2030.lv/lv/macibu-saturs/merki-skolenam/caurviju-prasmes" TargetMode="External"/><Relationship Id="rId18" Type="http://schemas.openxmlformats.org/officeDocument/2006/relationships/hyperlink" Target="https://likumi.lv/ta/id/303371-noteikumi-par-valsts-pirmsskolas-izglitibas-vadlinijam-un-pirmsskolas-izglitibas-programmu-paraugiem" TargetMode="External"/><Relationship Id="rId26" Type="http://schemas.openxmlformats.org/officeDocument/2006/relationships/hyperlink" Target="https://www.viaa.gov.lv/lv/stem-un-pilsoniska-lidzdaliba" TargetMode="External"/><Relationship Id="rId39" Type="http://schemas.openxmlformats.org/officeDocument/2006/relationships/hyperlink" Target="mailto:norises4221@viaa.gov.lv" TargetMode="External"/><Relationship Id="rId21" Type="http://schemas.openxmlformats.org/officeDocument/2006/relationships/hyperlink" Target="https://www.skola2030.lv/lv/skolotajiem/macibu-programmu-paraugi-pamatizglitiba" TargetMode="External"/><Relationship Id="rId34" Type="http://schemas.openxmlformats.org/officeDocument/2006/relationships/hyperlink" Target="mailto:norises4221@viaa.gov.lv" TargetMode="External"/><Relationship Id="rId42" Type="http://schemas.openxmlformats.org/officeDocument/2006/relationships/hyperlink" Target="https://likumi.lv/ta/id/303371-noteikumi-par-valsts-pirmsskolas-izglitibas-vadlinijam-un-pirmsskolas-izglitibas-programmu-paraugiem" TargetMode="External"/><Relationship Id="rId47" Type="http://schemas.openxmlformats.org/officeDocument/2006/relationships/hyperlink" Target="https://www.iac.edu.lv/izdevumi-un-petijumi/izdevumi/new-publication-page-17/" TargetMode="External"/><Relationship Id="rId50" Type="http://schemas.openxmlformats.org/officeDocument/2006/relationships/hyperlink" Target="https://mape.gov.lv/api/files/C5BCCF24-E2F3-44B7-8F88-D3FB5391601E/download"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ikumi.lv/ta/id/303371-noteikumi-par-valsts-pirmsskolas-izglitibas-vadlinijam-un-pirmsskolas-izglitibas-programmu-paraugiem" TargetMode="External"/><Relationship Id="rId29" Type="http://schemas.openxmlformats.org/officeDocument/2006/relationships/hyperlink" Target="https://likumi.lv/ta/id/303768-noteikumi-par-valsts-pamatizglitibas-standartu-un-pamatizglitibas-programmu-paraugiem" TargetMode="External"/><Relationship Id="rId11" Type="http://schemas.openxmlformats.org/officeDocument/2006/relationships/image" Target="media/image1.png"/><Relationship Id="rId24" Type="http://schemas.openxmlformats.org/officeDocument/2006/relationships/hyperlink" Target="https://www.lvg.lv/upload/Skolotajiem/ka-attistit-caurviju-prasmes.pdf" TargetMode="External"/><Relationship Id="rId32" Type="http://schemas.openxmlformats.org/officeDocument/2006/relationships/hyperlink" Target="https://www.viaa.gov.lv/lv/stem-un-pilsoniska-lidzdaliba/norisu-istenotajiem" TargetMode="External"/><Relationship Id="rId37" Type="http://schemas.openxmlformats.org/officeDocument/2006/relationships/hyperlink" Target="mailto:norises4221@viaa.gov.lv" TargetMode="External"/><Relationship Id="rId40" Type="http://schemas.openxmlformats.org/officeDocument/2006/relationships/hyperlink" Target="mailto:norises4221@viaa.gov.lv" TargetMode="External"/><Relationship Id="rId45" Type="http://schemas.openxmlformats.org/officeDocument/2006/relationships/hyperlink" Target="https://mape.gov.lv/api/files/C5BCCF24-E2F3-44B7-8F88-D3FB5391601E/download"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mape.gov.lv/catalog/materials/1F6E6155-9FAF-4B29-A41D-A3AF9A965B4F/view" TargetMode="External"/><Relationship Id="rId31" Type="http://schemas.openxmlformats.org/officeDocument/2006/relationships/image" Target="media/image5.png"/><Relationship Id="rId44" Type="http://schemas.openxmlformats.org/officeDocument/2006/relationships/hyperlink" Target="https://likumi.lv/ta/id/309597-noteikumi-par-valsts-visparejas-videjas-izglitibas-standartu-un-visparejas-videjas-izglitibas-programmu-paraugiem"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09597-noteikumi-par-valsts-visparejas-videjas-izglitibas-standartu-un-visparejas-videjas-izglitibas-programmu-paraugiem" TargetMode="External"/><Relationship Id="rId22" Type="http://schemas.openxmlformats.org/officeDocument/2006/relationships/hyperlink" Target="https://likumi.lv/ta/id/309597-noteikumi-par-valsts-visparejas-videjas-izglitibas-standartu-un-visparejas-videjas-izglitibas-programmu-paraugiem" TargetMode="External"/><Relationship Id="rId27" Type="http://schemas.openxmlformats.org/officeDocument/2006/relationships/hyperlink" Target="https://www.viaa.gov.lv/lv/stem-un-pilsoniska-lidzdaliba/norisu-istenotajiem" TargetMode="External"/><Relationship Id="rId30" Type="http://schemas.openxmlformats.org/officeDocument/2006/relationships/hyperlink" Target="https://likumi.lv/ta/id/309597-noteikumi-par-valsts-visparejas-videjas-izglitibas-standartu-un-visparejas-videjas-izglitibas-programmu-paraugiem" TargetMode="External"/><Relationship Id="rId35" Type="http://schemas.openxmlformats.org/officeDocument/2006/relationships/hyperlink" Target="mailto:norises4221@viaa.gov.lv" TargetMode="External"/><Relationship Id="rId43" Type="http://schemas.openxmlformats.org/officeDocument/2006/relationships/hyperlink" Target="https://likumi.lv/ta/id/303768-noteikumi-par-valsts-pamatizglitibas-standartu-un-pamatizglitibas-programmu-paraugiem)" TargetMode="External"/><Relationship Id="rId48" Type="http://schemas.openxmlformats.org/officeDocument/2006/relationships/hyperlink" Target="https://www.iac.edu.lv/assets/Publications/Satikt-rokasgramata.pdf" TargetMode="Externa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image" Target="media/image4.png"/><Relationship Id="rId33" Type="http://schemas.openxmlformats.org/officeDocument/2006/relationships/image" Target="media/image6.png"/><Relationship Id="rId38" Type="http://schemas.openxmlformats.org/officeDocument/2006/relationships/hyperlink" Target="mailto:norises4221@viaa.gov.lv" TargetMode="External"/><Relationship Id="rId46" Type="http://schemas.openxmlformats.org/officeDocument/2006/relationships/hyperlink" Target="https://registri.visc.gov.lv/audzinasana/dokumenti/metmat/atb_mat_pilsaudz.pdf" TargetMode="External"/><Relationship Id="rId20" Type="http://schemas.openxmlformats.org/officeDocument/2006/relationships/hyperlink" Target="https://likumi.lv/ta/id/303768-noteikumi-par-valsts-pamatizglitibas-standartu-un-pamatizglitibas-programmu-paraugiem" TargetMode="External"/><Relationship Id="rId41" Type="http://schemas.openxmlformats.org/officeDocument/2006/relationships/hyperlink" Target="mailto:norises4221@viaa.gov.l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303768-noteikumi-par-valsts-pamatizglitibas-standartu-un-pamatizglitibas-programmu-paraugiem" TargetMode="External"/><Relationship Id="rId23" Type="http://schemas.openxmlformats.org/officeDocument/2006/relationships/hyperlink" Target="https://www.skola2030.lv/lv/skolotajiem/programmu-paraugi-videja-izglitiba" TargetMode="External"/><Relationship Id="rId28" Type="http://schemas.openxmlformats.org/officeDocument/2006/relationships/hyperlink" Target="https://likumi.lv/ta/id/303371-noteikumi-par-valsts-pirmsskolas-izglitibas-vadlinijam-un-pirmsskolas-izglitibas-programmu-paraugiem" TargetMode="External"/><Relationship Id="rId36" Type="http://schemas.openxmlformats.org/officeDocument/2006/relationships/hyperlink" Target="mailto:norises4221@viaa.gov.lv" TargetMode="External"/><Relationship Id="rId49" Type="http://schemas.openxmlformats.org/officeDocument/2006/relationships/hyperlink" Target="https://www.skola2030.lv/lv/skolotajiem/izglitibas-pakapes/pirmss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395ec6-26d3-4fed-822d-517f496ebac3">
      <Terms xmlns="http://schemas.microsoft.com/office/infopath/2007/PartnerControls"/>
    </lcf76f155ced4ddcb4097134ff3c332f>
    <TaxCatchAll xmlns="54c0de62-9a8e-420c-81f6-7606f04eb4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515455DAE9AF0E4E9BDC431F75D27C91" ma:contentTypeVersion="13" ma:contentTypeDescription="Izveidot jaunu dokumentu." ma:contentTypeScope="" ma:versionID="27d294041daaac9417ecd920e5435465">
  <xsd:schema xmlns:xsd="http://www.w3.org/2001/XMLSchema" xmlns:xs="http://www.w3.org/2001/XMLSchema" xmlns:p="http://schemas.microsoft.com/office/2006/metadata/properties" xmlns:ns2="01395ec6-26d3-4fed-822d-517f496ebac3" xmlns:ns3="54c0de62-9a8e-420c-81f6-7606f04eb4f2" targetNamespace="http://schemas.microsoft.com/office/2006/metadata/properties" ma:root="true" ma:fieldsID="f225c73586dff1005cc9869c75bb41aa" ns2:_="" ns3:_="">
    <xsd:import namespace="01395ec6-26d3-4fed-822d-517f496ebac3"/>
    <xsd:import namespace="54c0de62-9a8e-420c-81f6-7606f04eb4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95ec6-26d3-4fed-822d-517f496eb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c0de62-9a8e-420c-81f6-7606f04eb4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54cab-5d38-404f-80b3-8cbe03fbbf7b}" ma:internalName="TaxCatchAll" ma:showField="CatchAllData" ma:web="54c0de62-9a8e-420c-81f6-7606f04eb4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09AF9-111B-4A52-8134-E35DD7ED88D1}">
  <ds:schemaRefs>
    <ds:schemaRef ds:uri="http://purl.org/dc/elements/1.1/"/>
    <ds:schemaRef ds:uri="http://schemas.microsoft.com/office/infopath/2007/PartnerControls"/>
    <ds:schemaRef ds:uri="http://schemas.microsoft.com/office/2006/documentManagement/types"/>
    <ds:schemaRef ds:uri="http://purl.org/dc/terms/"/>
    <ds:schemaRef ds:uri="54c0de62-9a8e-420c-81f6-7606f04eb4f2"/>
    <ds:schemaRef ds:uri="http://purl.org/dc/dcmitype/"/>
    <ds:schemaRef ds:uri="http://schemas.microsoft.com/office/2006/metadata/properties"/>
    <ds:schemaRef ds:uri="http://schemas.openxmlformats.org/package/2006/metadata/core-properties"/>
    <ds:schemaRef ds:uri="01395ec6-26d3-4fed-822d-517f496ebac3"/>
    <ds:schemaRef ds:uri="http://www.w3.org/XML/1998/namespace"/>
  </ds:schemaRefs>
</ds:datastoreItem>
</file>

<file path=customXml/itemProps2.xml><?xml version="1.0" encoding="utf-8"?>
<ds:datastoreItem xmlns:ds="http://schemas.openxmlformats.org/officeDocument/2006/customXml" ds:itemID="{3D6F644C-395E-44E9-8FC5-8FD9C5404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95ec6-26d3-4fed-822d-517f496ebac3"/>
    <ds:schemaRef ds:uri="54c0de62-9a8e-420c-81f6-7606f04eb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85B9D9-E637-484B-A4D6-2BAC9956D447}">
  <ds:schemaRefs>
    <ds:schemaRef ds:uri="http://schemas.microsoft.com/sharepoint/v3/contenttype/forms"/>
  </ds:schemaRefs>
</ds:datastoreItem>
</file>

<file path=customXml/itemProps4.xml><?xml version="1.0" encoding="utf-8"?>
<ds:datastoreItem xmlns:ds="http://schemas.openxmlformats.org/officeDocument/2006/customXml" ds:itemID="{52C1CD0C-BED0-42B7-8939-BE47D28C2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31392</Words>
  <Characters>17895</Characters>
  <Application>Microsoft Office Word</Application>
  <DocSecurity>0</DocSecurity>
  <Lines>149</Lines>
  <Paragraphs>98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Bērziņa</dc:creator>
  <cp:keywords/>
  <dc:description/>
  <cp:lastModifiedBy>Marita Bērziņa</cp:lastModifiedBy>
  <cp:revision>2</cp:revision>
  <cp:lastPrinted>2025-05-12T08:58:00Z</cp:lastPrinted>
  <dcterms:created xsi:type="dcterms:W3CDTF">2026-09-14T08:29:00Z</dcterms:created>
  <dcterms:modified xsi:type="dcterms:W3CDTF">2026-09-14T08:29:00Z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0x010100515455DAE9AF0E4E9BDC431F75D27C91</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lv</vt:lpwstr>
  </property>
</Properties>
</file>