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973" w:rsidRPr="00AE4973" w:rsidRDefault="00AE4973" w:rsidP="00AE4973">
      <w:pPr>
        <w:jc w:val="right"/>
        <w:rPr>
          <w:sz w:val="18"/>
          <w:szCs w:val="18"/>
        </w:rPr>
      </w:pPr>
      <w:r w:rsidRPr="00AE4973">
        <w:rPr>
          <w:sz w:val="18"/>
          <w:szCs w:val="18"/>
        </w:rPr>
        <w:t>6. pielikums</w:t>
      </w:r>
    </w:p>
    <w:p w:rsidR="00AE4973" w:rsidRPr="00AE4973" w:rsidRDefault="00AE4973" w:rsidP="00AE4973">
      <w:pPr>
        <w:pStyle w:val="Title"/>
        <w:ind w:right="28"/>
        <w:jc w:val="right"/>
        <w:rPr>
          <w:sz w:val="18"/>
          <w:szCs w:val="18"/>
        </w:rPr>
      </w:pPr>
      <w:r w:rsidRPr="00AE4973">
        <w:rPr>
          <w:sz w:val="18"/>
          <w:szCs w:val="18"/>
        </w:rPr>
        <w:t>atklāta konkursa</w:t>
      </w:r>
      <w:r w:rsidRPr="00AE4973">
        <w:rPr>
          <w:sz w:val="18"/>
          <w:szCs w:val="18"/>
        </w:rPr>
        <w:br/>
        <w:t>ID Nr. VIAA 2018/25_ESF</w:t>
      </w:r>
    </w:p>
    <w:p w:rsidR="00AE4973" w:rsidRPr="00AE4973" w:rsidRDefault="00AE4973" w:rsidP="00AE4973">
      <w:pPr>
        <w:pStyle w:val="Title"/>
        <w:ind w:right="28"/>
        <w:jc w:val="right"/>
        <w:rPr>
          <w:sz w:val="18"/>
          <w:szCs w:val="18"/>
        </w:rPr>
      </w:pPr>
      <w:r w:rsidRPr="00AE4973">
        <w:rPr>
          <w:sz w:val="18"/>
          <w:szCs w:val="18"/>
        </w:rPr>
        <w:t>nolikumam</w:t>
      </w:r>
    </w:p>
    <w:p w:rsidR="00AE4973" w:rsidRDefault="00AE4973" w:rsidP="00D169C4">
      <w:pPr>
        <w:pStyle w:val="ColorfulList-Accent11"/>
        <w:ind w:left="0"/>
        <w:jc w:val="center"/>
        <w:rPr>
          <w:b/>
          <w:sz w:val="26"/>
          <w:szCs w:val="26"/>
        </w:rPr>
      </w:pPr>
    </w:p>
    <w:p w:rsidR="00D169C4" w:rsidRPr="003D4DA4" w:rsidRDefault="00D169C4" w:rsidP="00D169C4">
      <w:pPr>
        <w:pStyle w:val="ColorfulList-Accent11"/>
        <w:ind w:left="0"/>
        <w:jc w:val="center"/>
        <w:rPr>
          <w:b/>
          <w:sz w:val="26"/>
          <w:szCs w:val="26"/>
        </w:rPr>
      </w:pPr>
      <w:r w:rsidRPr="003D4DA4">
        <w:rPr>
          <w:b/>
          <w:sz w:val="26"/>
          <w:szCs w:val="26"/>
        </w:rPr>
        <w:t>TEHNISKĀ SPECIFIKĀCIJA</w:t>
      </w:r>
    </w:p>
    <w:p w:rsidR="004173F8" w:rsidRDefault="00D169C4" w:rsidP="00D33798">
      <w:pPr>
        <w:pStyle w:val="ColorfulList-Accent11"/>
        <w:ind w:left="0"/>
        <w:jc w:val="center"/>
        <w:rPr>
          <w:b/>
          <w:sz w:val="26"/>
          <w:szCs w:val="26"/>
        </w:rPr>
      </w:pPr>
      <w:r w:rsidRPr="003D4DA4">
        <w:rPr>
          <w:b/>
          <w:sz w:val="26"/>
          <w:szCs w:val="26"/>
        </w:rPr>
        <w:t>“</w:t>
      </w:r>
      <w:r w:rsidR="0009619A">
        <w:rPr>
          <w:b/>
          <w:sz w:val="26"/>
          <w:szCs w:val="26"/>
        </w:rPr>
        <w:t>P</w:t>
      </w:r>
      <w:r w:rsidRPr="003D4DA4">
        <w:rPr>
          <w:b/>
          <w:sz w:val="26"/>
          <w:szCs w:val="26"/>
        </w:rPr>
        <w:t xml:space="preserve">ieaugušo izglītības projekta </w:t>
      </w:r>
    </w:p>
    <w:p w:rsidR="0009619A" w:rsidRDefault="00D169C4" w:rsidP="00D33798">
      <w:pPr>
        <w:pStyle w:val="ColorfulList-Accent11"/>
        <w:ind w:left="0"/>
        <w:jc w:val="center"/>
        <w:rPr>
          <w:b/>
          <w:sz w:val="26"/>
          <w:szCs w:val="26"/>
        </w:rPr>
      </w:pPr>
      <w:r w:rsidRPr="003D4DA4">
        <w:rPr>
          <w:b/>
          <w:sz w:val="26"/>
          <w:szCs w:val="26"/>
        </w:rPr>
        <w:t xml:space="preserve">integrētās komunikācijas kampaņas </w:t>
      </w:r>
    </w:p>
    <w:p w:rsidR="00D169C4" w:rsidRPr="003D4DA4" w:rsidRDefault="00D169C4" w:rsidP="0009619A">
      <w:pPr>
        <w:pStyle w:val="ColorfulList-Accent11"/>
        <w:ind w:left="0"/>
        <w:jc w:val="center"/>
        <w:rPr>
          <w:sz w:val="26"/>
          <w:szCs w:val="26"/>
        </w:rPr>
      </w:pPr>
      <w:r w:rsidRPr="003D4DA4">
        <w:rPr>
          <w:b/>
          <w:sz w:val="26"/>
          <w:szCs w:val="26"/>
        </w:rPr>
        <w:t>izstrāde un īstenošana”</w:t>
      </w:r>
    </w:p>
    <w:p w:rsidR="00D169C4" w:rsidRPr="00A65B0D" w:rsidRDefault="00D169C4" w:rsidP="00D169C4">
      <w:pPr>
        <w:rPr>
          <w:sz w:val="22"/>
          <w:szCs w:val="22"/>
        </w:rPr>
      </w:pPr>
    </w:p>
    <w:p w:rsidR="00D169C4" w:rsidRPr="003D4DA4" w:rsidRDefault="00D169C4" w:rsidP="00C95F32">
      <w:pPr>
        <w:widowControl w:val="0"/>
        <w:autoSpaceDE w:val="0"/>
        <w:autoSpaceDN w:val="0"/>
        <w:ind w:left="142" w:hanging="284"/>
        <w:jc w:val="center"/>
        <w:rPr>
          <w:rFonts w:eastAsia="Verdana"/>
          <w:b/>
          <w:kern w:val="2"/>
          <w:sz w:val="26"/>
          <w:szCs w:val="26"/>
          <w:lang w:eastAsia="ko-KR"/>
        </w:rPr>
      </w:pPr>
      <w:r w:rsidRPr="003D4DA4">
        <w:rPr>
          <w:rFonts w:eastAsia="Verdana"/>
          <w:b/>
          <w:kern w:val="2"/>
          <w:sz w:val="26"/>
          <w:szCs w:val="26"/>
          <w:lang w:eastAsia="ko-KR"/>
        </w:rPr>
        <w:t>I Vispārīga informācija par iepirkuma priekšmetu</w:t>
      </w:r>
    </w:p>
    <w:p w:rsidR="00D169C4" w:rsidRPr="00A65B0D" w:rsidRDefault="00D169C4" w:rsidP="00D169C4">
      <w:pPr>
        <w:widowControl w:val="0"/>
        <w:autoSpaceDE w:val="0"/>
        <w:autoSpaceDN w:val="0"/>
        <w:jc w:val="both"/>
        <w:rPr>
          <w:rFonts w:eastAsia="Verdana"/>
          <w:b/>
          <w:kern w:val="2"/>
          <w:sz w:val="22"/>
          <w:szCs w:val="22"/>
          <w:lang w:eastAsia="ko-KR"/>
        </w:rPr>
      </w:pPr>
    </w:p>
    <w:tbl>
      <w:tblPr>
        <w:tblStyle w:val="TableGrid"/>
        <w:tblW w:w="8364" w:type="dxa"/>
        <w:tblInd w:w="-5" w:type="dxa"/>
        <w:tblLayout w:type="fixed"/>
        <w:tblLook w:val="04A0" w:firstRow="1" w:lastRow="0" w:firstColumn="1" w:lastColumn="0" w:noHBand="0" w:noVBand="1"/>
      </w:tblPr>
      <w:tblGrid>
        <w:gridCol w:w="2127"/>
        <w:gridCol w:w="6237"/>
      </w:tblGrid>
      <w:tr w:rsidR="00D169C4" w:rsidRPr="00A65B0D" w:rsidTr="004139ED">
        <w:tc>
          <w:tcPr>
            <w:tcW w:w="2127" w:type="dxa"/>
            <w:shd w:val="clear" w:color="auto" w:fill="D9D9D9" w:themeFill="background1" w:themeFillShade="D9"/>
          </w:tcPr>
          <w:p w:rsidR="00D169C4" w:rsidRPr="00A65B0D" w:rsidRDefault="00D169C4" w:rsidP="004139ED">
            <w:pPr>
              <w:widowControl w:val="0"/>
              <w:autoSpaceDE w:val="0"/>
              <w:autoSpaceDN w:val="0"/>
              <w:jc w:val="both"/>
              <w:rPr>
                <w:rFonts w:eastAsia="Verdana"/>
                <w:b/>
                <w:kern w:val="2"/>
                <w:sz w:val="22"/>
                <w:szCs w:val="22"/>
                <w:lang w:eastAsia="ko-KR"/>
              </w:rPr>
            </w:pPr>
            <w:r w:rsidRPr="00A65B0D">
              <w:rPr>
                <w:rFonts w:eastAsia="Verdana"/>
                <w:b/>
                <w:kern w:val="2"/>
                <w:sz w:val="22"/>
                <w:szCs w:val="22"/>
                <w:lang w:eastAsia="ko-KR"/>
              </w:rPr>
              <w:t>Pozīcija</w:t>
            </w:r>
          </w:p>
        </w:tc>
        <w:tc>
          <w:tcPr>
            <w:tcW w:w="6237" w:type="dxa"/>
            <w:shd w:val="clear" w:color="auto" w:fill="D9D9D9" w:themeFill="background1" w:themeFillShade="D9"/>
          </w:tcPr>
          <w:p w:rsidR="00D169C4" w:rsidRPr="00A65B0D" w:rsidRDefault="00D169C4" w:rsidP="004139ED">
            <w:pPr>
              <w:widowControl w:val="0"/>
              <w:autoSpaceDE w:val="0"/>
              <w:autoSpaceDN w:val="0"/>
              <w:jc w:val="both"/>
              <w:rPr>
                <w:b/>
                <w:kern w:val="2"/>
                <w:sz w:val="22"/>
                <w:szCs w:val="22"/>
                <w:lang w:eastAsia="ko-KR"/>
              </w:rPr>
            </w:pPr>
            <w:r w:rsidRPr="00A65B0D">
              <w:rPr>
                <w:b/>
                <w:kern w:val="2"/>
                <w:sz w:val="22"/>
                <w:szCs w:val="22"/>
                <w:lang w:eastAsia="ko-KR"/>
              </w:rPr>
              <w:t>Apraksts</w:t>
            </w:r>
          </w:p>
        </w:tc>
      </w:tr>
      <w:tr w:rsidR="00D169C4" w:rsidRPr="00A65B0D" w:rsidTr="004139ED">
        <w:tc>
          <w:tcPr>
            <w:tcW w:w="2127" w:type="dxa"/>
            <w:shd w:val="clear" w:color="auto" w:fill="D9D9D9" w:themeFill="background1" w:themeFillShade="D9"/>
            <w:vAlign w:val="center"/>
          </w:tcPr>
          <w:p w:rsidR="00D169C4" w:rsidRPr="00A65B0D" w:rsidRDefault="00D169C4"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Projekts</w:t>
            </w:r>
          </w:p>
        </w:tc>
        <w:tc>
          <w:tcPr>
            <w:tcW w:w="6237" w:type="dxa"/>
            <w:shd w:val="clear" w:color="auto" w:fill="auto"/>
          </w:tcPr>
          <w:p w:rsidR="00ED41B6" w:rsidRPr="004F4557" w:rsidRDefault="00D169C4" w:rsidP="00ED41B6">
            <w:pPr>
              <w:widowControl w:val="0"/>
              <w:autoSpaceDE w:val="0"/>
              <w:autoSpaceDN w:val="0"/>
              <w:jc w:val="both"/>
              <w:rPr>
                <w:bCs/>
                <w:kern w:val="2"/>
                <w:sz w:val="22"/>
                <w:szCs w:val="22"/>
                <w:lang w:eastAsia="ko-KR"/>
              </w:rPr>
            </w:pPr>
            <w:r w:rsidRPr="004F4557">
              <w:rPr>
                <w:bCs/>
                <w:kern w:val="2"/>
                <w:sz w:val="22"/>
                <w:szCs w:val="22"/>
                <w:lang w:eastAsia="ko-KR"/>
              </w:rPr>
              <w:t>“Nodarbināto personu profesionālās kompetences pilnveide”</w:t>
            </w:r>
            <w:r w:rsidRPr="004F4557">
              <w:rPr>
                <w:rStyle w:val="FootnoteReference"/>
                <w:bCs/>
                <w:kern w:val="2"/>
                <w:sz w:val="22"/>
                <w:szCs w:val="22"/>
                <w:lang w:eastAsia="ko-KR"/>
              </w:rPr>
              <w:footnoteReference w:id="1"/>
            </w:r>
            <w:r w:rsidR="004F4557" w:rsidRPr="004F4557">
              <w:rPr>
                <w:bCs/>
                <w:kern w:val="2"/>
                <w:sz w:val="22"/>
                <w:szCs w:val="22"/>
                <w:lang w:eastAsia="ko-KR"/>
              </w:rPr>
              <w:t xml:space="preserve"> (turpmāk - projekts)</w:t>
            </w:r>
            <w:r w:rsidR="00ED41B6" w:rsidRPr="004F4557">
              <w:rPr>
                <w:bCs/>
                <w:kern w:val="2"/>
                <w:sz w:val="22"/>
                <w:szCs w:val="22"/>
                <w:lang w:eastAsia="ko-KR"/>
              </w:rPr>
              <w:t>, pazīstams arī kā ES fondu pieaugušo izglītības projekts vai ES fondu mācības pieaugušajiem</w:t>
            </w:r>
          </w:p>
        </w:tc>
      </w:tr>
      <w:tr w:rsidR="00466ABF" w:rsidRPr="00A65B0D" w:rsidTr="004139ED">
        <w:tc>
          <w:tcPr>
            <w:tcW w:w="2127" w:type="dxa"/>
            <w:shd w:val="clear" w:color="auto" w:fill="D9D9D9" w:themeFill="background1" w:themeFillShade="D9"/>
            <w:vAlign w:val="center"/>
          </w:tcPr>
          <w:p w:rsidR="00466ABF" w:rsidRPr="00A65B0D" w:rsidRDefault="00466ABF" w:rsidP="00D169C4">
            <w:pPr>
              <w:pStyle w:val="ListParagraph"/>
              <w:widowControl w:val="0"/>
              <w:numPr>
                <w:ilvl w:val="0"/>
                <w:numId w:val="10"/>
              </w:numPr>
              <w:autoSpaceDE w:val="0"/>
              <w:autoSpaceDN w:val="0"/>
              <w:rPr>
                <w:rFonts w:ascii="Times New Roman" w:eastAsia="Verdana" w:hAnsi="Times New Roman"/>
                <w:b/>
                <w:kern w:val="2"/>
                <w:lang w:eastAsia="ko-KR"/>
              </w:rPr>
            </w:pPr>
            <w:r>
              <w:rPr>
                <w:rFonts w:ascii="Times New Roman" w:eastAsia="Verdana" w:hAnsi="Times New Roman"/>
                <w:b/>
                <w:kern w:val="2"/>
                <w:lang w:eastAsia="ko-KR"/>
              </w:rPr>
              <w:t>Projekta mērķis</w:t>
            </w:r>
          </w:p>
        </w:tc>
        <w:tc>
          <w:tcPr>
            <w:tcW w:w="6237" w:type="dxa"/>
            <w:shd w:val="clear" w:color="auto" w:fill="auto"/>
          </w:tcPr>
          <w:p w:rsidR="00466ABF" w:rsidRPr="00466ABF" w:rsidRDefault="00466ABF" w:rsidP="00ED41B6">
            <w:pPr>
              <w:widowControl w:val="0"/>
              <w:autoSpaceDE w:val="0"/>
              <w:autoSpaceDN w:val="0"/>
              <w:jc w:val="both"/>
              <w:rPr>
                <w:bCs/>
                <w:kern w:val="2"/>
                <w:sz w:val="22"/>
                <w:szCs w:val="22"/>
                <w:lang w:eastAsia="ko-KR"/>
              </w:rPr>
            </w:pPr>
            <w:r w:rsidRPr="00466ABF">
              <w:rPr>
                <w:rFonts w:eastAsia="Verdana"/>
                <w:kern w:val="2"/>
                <w:sz w:val="22"/>
                <w:szCs w:val="22"/>
                <w:lang w:eastAsia="ko-KR"/>
              </w:rPr>
              <w:t>Pilnveidot nodarbināto personu profesionālo kompetenci, lai laikus novērstu darbaspēka kvalifikācijas neatbilstību darba tirgus pieprasījumam, veicinātu strādājošo konkurētspēju un darba produktivitātes pieaugumu.</w:t>
            </w:r>
          </w:p>
        </w:tc>
      </w:tr>
      <w:tr w:rsidR="00D169C4" w:rsidRPr="00A65B0D" w:rsidTr="004139ED">
        <w:tc>
          <w:tcPr>
            <w:tcW w:w="2127" w:type="dxa"/>
            <w:shd w:val="clear" w:color="auto" w:fill="D9D9D9" w:themeFill="background1" w:themeFillShade="D9"/>
            <w:vAlign w:val="center"/>
          </w:tcPr>
          <w:p w:rsidR="00D169C4" w:rsidRPr="00A65B0D" w:rsidRDefault="00D169C4"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Projekta finansējums</w:t>
            </w:r>
          </w:p>
        </w:tc>
        <w:tc>
          <w:tcPr>
            <w:tcW w:w="6237" w:type="dxa"/>
            <w:shd w:val="clear" w:color="auto" w:fill="auto"/>
            <w:vAlign w:val="center"/>
          </w:tcPr>
          <w:p w:rsidR="00D169C4" w:rsidRPr="00A65B0D" w:rsidRDefault="00D169C4" w:rsidP="004139ED">
            <w:pPr>
              <w:widowControl w:val="0"/>
              <w:autoSpaceDE w:val="0"/>
              <w:autoSpaceDN w:val="0"/>
              <w:rPr>
                <w:bCs/>
                <w:kern w:val="2"/>
                <w:sz w:val="22"/>
                <w:szCs w:val="22"/>
                <w:highlight w:val="yellow"/>
                <w:lang w:eastAsia="ko-KR"/>
              </w:rPr>
            </w:pPr>
            <w:r w:rsidRPr="00A65B0D">
              <w:rPr>
                <w:bCs/>
                <w:kern w:val="2"/>
                <w:sz w:val="22"/>
                <w:szCs w:val="22"/>
                <w:lang w:eastAsia="ko-KR"/>
              </w:rPr>
              <w:t>Eiropas Sociālais fonds (ESF) un valsts finansējums</w:t>
            </w:r>
          </w:p>
        </w:tc>
      </w:tr>
      <w:tr w:rsidR="00D169C4" w:rsidRPr="00A65B0D" w:rsidTr="004139ED">
        <w:tc>
          <w:tcPr>
            <w:tcW w:w="2127" w:type="dxa"/>
            <w:shd w:val="clear" w:color="auto" w:fill="D9D9D9" w:themeFill="background1" w:themeFillShade="D9"/>
            <w:vAlign w:val="center"/>
          </w:tcPr>
          <w:p w:rsidR="00D169C4" w:rsidRPr="00A65B0D" w:rsidRDefault="00D169C4"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Kampaņas veids</w:t>
            </w:r>
          </w:p>
        </w:tc>
        <w:tc>
          <w:tcPr>
            <w:tcW w:w="6237" w:type="dxa"/>
            <w:shd w:val="clear" w:color="auto" w:fill="FFFFFF" w:themeFill="background1"/>
            <w:vAlign w:val="center"/>
          </w:tcPr>
          <w:p w:rsidR="00D169C4" w:rsidRPr="00A65B0D" w:rsidRDefault="00D169C4" w:rsidP="004139ED">
            <w:pPr>
              <w:widowControl w:val="0"/>
              <w:wordWrap w:val="0"/>
              <w:autoSpaceDE w:val="0"/>
              <w:autoSpaceDN w:val="0"/>
              <w:jc w:val="both"/>
              <w:rPr>
                <w:rFonts w:eastAsia="Verdana"/>
                <w:kern w:val="2"/>
                <w:sz w:val="22"/>
                <w:szCs w:val="22"/>
                <w:lang w:eastAsia="ko-KR"/>
              </w:rPr>
            </w:pPr>
            <w:r w:rsidRPr="00A65B0D">
              <w:rPr>
                <w:rFonts w:eastAsia="Verdana"/>
                <w:kern w:val="2"/>
                <w:sz w:val="22"/>
                <w:szCs w:val="22"/>
                <w:lang w:eastAsia="ko-KR"/>
              </w:rPr>
              <w:t xml:space="preserve">Integrētās komunikācijas kampaņa, kas iekļauj </w:t>
            </w:r>
            <w:r w:rsidR="004F4557">
              <w:rPr>
                <w:rFonts w:eastAsia="Verdana"/>
                <w:kern w:val="2"/>
                <w:sz w:val="22"/>
                <w:szCs w:val="22"/>
                <w:lang w:eastAsia="ko-KR"/>
              </w:rPr>
              <w:t xml:space="preserve">vairākas </w:t>
            </w:r>
            <w:r w:rsidR="00B966BA" w:rsidRPr="00A65B0D">
              <w:rPr>
                <w:rFonts w:eastAsia="Verdana"/>
                <w:kern w:val="2"/>
                <w:sz w:val="22"/>
                <w:szCs w:val="22"/>
                <w:lang w:eastAsia="ko-KR"/>
              </w:rPr>
              <w:t>sastāvdaļas un to vēlamo īpatsvaru pēc apjoma un budžeta</w:t>
            </w:r>
            <w:r w:rsidR="004F4557">
              <w:rPr>
                <w:rFonts w:eastAsia="Verdana"/>
                <w:kern w:val="2"/>
                <w:sz w:val="22"/>
                <w:szCs w:val="22"/>
                <w:lang w:eastAsia="ko-KR"/>
              </w:rPr>
              <w:t>:</w:t>
            </w:r>
          </w:p>
          <w:p w:rsidR="00D169C4" w:rsidRPr="00A65B0D" w:rsidRDefault="00D169C4" w:rsidP="00D169C4">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sabiedriskās attiecības (</w:t>
            </w:r>
            <w:r w:rsidR="00B966BA" w:rsidRPr="00A65B0D">
              <w:rPr>
                <w:rFonts w:ascii="Times New Roman" w:eastAsia="Verdana" w:hAnsi="Times New Roman"/>
                <w:kern w:val="2"/>
                <w:lang w:eastAsia="ko-KR"/>
              </w:rPr>
              <w:t>15%</w:t>
            </w:r>
            <w:r w:rsidRPr="00A65B0D">
              <w:rPr>
                <w:rFonts w:ascii="Times New Roman" w:eastAsia="Verdana" w:hAnsi="Times New Roman"/>
                <w:kern w:val="2"/>
                <w:lang w:eastAsia="ko-KR"/>
              </w:rPr>
              <w:t xml:space="preserve">), </w:t>
            </w:r>
          </w:p>
          <w:p w:rsidR="00D169C4" w:rsidRPr="00A65B0D" w:rsidRDefault="00D169C4" w:rsidP="00D169C4">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 xml:space="preserve">sociālo mediju komunikācija (15%), </w:t>
            </w:r>
          </w:p>
          <w:p w:rsidR="00D169C4" w:rsidRPr="00A65B0D" w:rsidRDefault="00C329A1" w:rsidP="00D169C4">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digitālā komunikācija (15</w:t>
            </w:r>
            <w:r w:rsidR="00D169C4" w:rsidRPr="00A65B0D">
              <w:rPr>
                <w:rFonts w:ascii="Times New Roman" w:eastAsia="Verdana" w:hAnsi="Times New Roman"/>
                <w:kern w:val="2"/>
                <w:lang w:eastAsia="ko-KR"/>
              </w:rPr>
              <w:t>%),</w:t>
            </w:r>
          </w:p>
          <w:p w:rsidR="00C329A1" w:rsidRPr="00A65B0D" w:rsidRDefault="00B966BA" w:rsidP="00C329A1">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tradicionālā reklāma</w:t>
            </w:r>
            <w:r w:rsidR="00C329A1" w:rsidRPr="00A65B0D">
              <w:rPr>
                <w:rFonts w:ascii="Times New Roman" w:eastAsia="Verdana" w:hAnsi="Times New Roman"/>
                <w:kern w:val="2"/>
                <w:lang w:eastAsia="ko-KR"/>
              </w:rPr>
              <w:t xml:space="preserve"> (50%)</w:t>
            </w:r>
            <w:r w:rsidR="004F4557">
              <w:rPr>
                <w:rFonts w:ascii="Times New Roman" w:eastAsia="Verdana" w:hAnsi="Times New Roman"/>
                <w:kern w:val="2"/>
                <w:lang w:eastAsia="ko-KR"/>
              </w:rPr>
              <w:t>,</w:t>
            </w:r>
          </w:p>
          <w:p w:rsidR="004F4557" w:rsidRDefault="00B966BA" w:rsidP="004F4557">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 xml:space="preserve">informatīvie materiāli </w:t>
            </w:r>
            <w:r w:rsidR="00D169C4" w:rsidRPr="00A65B0D">
              <w:rPr>
                <w:rFonts w:ascii="Times New Roman" w:eastAsia="Verdana" w:hAnsi="Times New Roman"/>
                <w:kern w:val="2"/>
                <w:lang w:eastAsia="ko-KR"/>
              </w:rPr>
              <w:t>(</w:t>
            </w:r>
            <w:r w:rsidR="00C329A1" w:rsidRPr="00A65B0D">
              <w:rPr>
                <w:rFonts w:ascii="Times New Roman" w:eastAsia="Verdana" w:hAnsi="Times New Roman"/>
                <w:kern w:val="2"/>
                <w:lang w:eastAsia="ko-KR"/>
              </w:rPr>
              <w:t>5</w:t>
            </w:r>
            <w:r w:rsidRPr="00A65B0D">
              <w:rPr>
                <w:rFonts w:ascii="Times New Roman" w:eastAsia="Verdana" w:hAnsi="Times New Roman"/>
                <w:kern w:val="2"/>
                <w:lang w:eastAsia="ko-KR"/>
              </w:rPr>
              <w:t>%</w:t>
            </w:r>
            <w:r w:rsidR="00D169C4" w:rsidRPr="00A65B0D">
              <w:rPr>
                <w:rFonts w:ascii="Times New Roman" w:eastAsia="Verdana" w:hAnsi="Times New Roman"/>
                <w:kern w:val="2"/>
                <w:lang w:eastAsia="ko-KR"/>
              </w:rPr>
              <w:t>)</w:t>
            </w:r>
            <w:r w:rsidR="004F4557">
              <w:rPr>
                <w:rFonts w:ascii="Times New Roman" w:eastAsia="Verdana" w:hAnsi="Times New Roman"/>
                <w:kern w:val="2"/>
                <w:lang w:eastAsia="ko-KR"/>
              </w:rPr>
              <w:t>.</w:t>
            </w:r>
          </w:p>
          <w:p w:rsidR="004F4557" w:rsidRPr="004F4557" w:rsidRDefault="004F4557" w:rsidP="004F4557">
            <w:pPr>
              <w:widowControl w:val="0"/>
              <w:wordWrap w:val="0"/>
              <w:autoSpaceDE w:val="0"/>
              <w:autoSpaceDN w:val="0"/>
              <w:jc w:val="both"/>
              <w:rPr>
                <w:rFonts w:eastAsia="Verdana"/>
                <w:kern w:val="2"/>
                <w:lang w:eastAsia="ko-KR"/>
              </w:rPr>
            </w:pPr>
            <w:r w:rsidRPr="00A65B0D">
              <w:rPr>
                <w:rFonts w:eastAsia="Verdana"/>
                <w:kern w:val="2"/>
                <w:sz w:val="22"/>
                <w:szCs w:val="22"/>
                <w:lang w:eastAsia="ko-KR"/>
              </w:rPr>
              <w:t>Konkrētās aktivitātes īpatsvaru kampaņas izstrādē Pretendents var koriģēt atbilstoši piedāvātajai</w:t>
            </w:r>
            <w:r>
              <w:rPr>
                <w:rFonts w:eastAsia="Verdana"/>
                <w:kern w:val="2"/>
                <w:sz w:val="22"/>
                <w:szCs w:val="22"/>
                <w:lang w:eastAsia="ko-KR"/>
              </w:rPr>
              <w:t xml:space="preserve"> stratēģijai. </w:t>
            </w:r>
          </w:p>
        </w:tc>
      </w:tr>
      <w:tr w:rsidR="004F4557" w:rsidRPr="00A65B0D" w:rsidTr="004139ED">
        <w:tc>
          <w:tcPr>
            <w:tcW w:w="2127" w:type="dxa"/>
            <w:shd w:val="clear" w:color="auto" w:fill="D9D9D9" w:themeFill="background1" w:themeFillShade="D9"/>
            <w:vAlign w:val="center"/>
          </w:tcPr>
          <w:p w:rsidR="004F4557" w:rsidRPr="00A65B0D" w:rsidRDefault="004F4557"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Kampaņas raksturs</w:t>
            </w:r>
          </w:p>
        </w:tc>
        <w:tc>
          <w:tcPr>
            <w:tcW w:w="6237" w:type="dxa"/>
            <w:shd w:val="clear" w:color="auto" w:fill="FFFFFF" w:themeFill="background1"/>
            <w:vAlign w:val="center"/>
          </w:tcPr>
          <w:p w:rsidR="004F4557" w:rsidRPr="00A65B0D" w:rsidRDefault="004F4557" w:rsidP="004F4557">
            <w:pPr>
              <w:widowControl w:val="0"/>
              <w:wordWrap w:val="0"/>
              <w:autoSpaceDE w:val="0"/>
              <w:autoSpaceDN w:val="0"/>
              <w:jc w:val="both"/>
              <w:rPr>
                <w:rFonts w:eastAsia="Verdana"/>
                <w:kern w:val="2"/>
                <w:sz w:val="22"/>
                <w:szCs w:val="22"/>
                <w:lang w:eastAsia="ko-KR"/>
              </w:rPr>
            </w:pPr>
            <w:r>
              <w:rPr>
                <w:kern w:val="2"/>
                <w:sz w:val="22"/>
                <w:szCs w:val="22"/>
                <w:lang w:eastAsia="ko-KR"/>
              </w:rPr>
              <w:t>Informatīvā kampaņa projekta 3. un 4. pieteikšanās kārtai mācībām pieaugušajiem (uzņemšanas kampaņa)</w:t>
            </w:r>
          </w:p>
        </w:tc>
      </w:tr>
      <w:tr w:rsidR="00A65B0D" w:rsidRPr="00A65B0D" w:rsidTr="004139ED">
        <w:tc>
          <w:tcPr>
            <w:tcW w:w="2127" w:type="dxa"/>
            <w:shd w:val="clear" w:color="auto" w:fill="D9D9D9" w:themeFill="background1" w:themeFillShade="D9"/>
            <w:vAlign w:val="center"/>
          </w:tcPr>
          <w:p w:rsidR="00A65B0D" w:rsidRPr="00A65B0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Kampaņas norises laiks un posmi</w:t>
            </w:r>
          </w:p>
        </w:tc>
        <w:tc>
          <w:tcPr>
            <w:tcW w:w="6237" w:type="dxa"/>
            <w:shd w:val="clear" w:color="auto" w:fill="FFFFFF" w:themeFill="background1"/>
            <w:vAlign w:val="center"/>
          </w:tcPr>
          <w:p w:rsidR="00A65B0D" w:rsidRPr="00A65B0D" w:rsidRDefault="00A65B0D" w:rsidP="00A65B0D">
            <w:pPr>
              <w:widowControl w:val="0"/>
              <w:autoSpaceDE w:val="0"/>
              <w:autoSpaceDN w:val="0"/>
              <w:jc w:val="both"/>
              <w:rPr>
                <w:kern w:val="2"/>
                <w:sz w:val="22"/>
                <w:szCs w:val="22"/>
                <w:lang w:eastAsia="ko-KR"/>
              </w:rPr>
            </w:pPr>
            <w:r w:rsidRPr="00A65B0D">
              <w:rPr>
                <w:kern w:val="2"/>
                <w:sz w:val="22"/>
                <w:szCs w:val="22"/>
                <w:lang w:eastAsia="ko-KR"/>
              </w:rPr>
              <w:t xml:space="preserve">Kampaņa jārealizē divos posmos - </w:t>
            </w:r>
            <w:r w:rsidR="004F4557">
              <w:rPr>
                <w:kern w:val="2"/>
                <w:sz w:val="22"/>
                <w:szCs w:val="22"/>
                <w:lang w:eastAsia="ko-KR"/>
              </w:rPr>
              <w:t>3. un 4</w:t>
            </w:r>
            <w:r w:rsidRPr="00A65B0D">
              <w:rPr>
                <w:kern w:val="2"/>
                <w:sz w:val="22"/>
                <w:szCs w:val="22"/>
                <w:lang w:eastAsia="ko-KR"/>
              </w:rPr>
              <w:t xml:space="preserve">. pieteikšanās kārtai </w:t>
            </w:r>
            <w:r w:rsidR="004F4557">
              <w:rPr>
                <w:kern w:val="2"/>
                <w:sz w:val="22"/>
                <w:szCs w:val="22"/>
                <w:lang w:eastAsia="ko-KR"/>
              </w:rPr>
              <w:t xml:space="preserve">mācībām </w:t>
            </w:r>
            <w:r w:rsidRPr="00A65B0D">
              <w:rPr>
                <w:kern w:val="2"/>
                <w:sz w:val="22"/>
                <w:szCs w:val="22"/>
                <w:lang w:eastAsia="ko-KR"/>
              </w:rPr>
              <w:t xml:space="preserve">projektā, kuru provizoriskie laiki ir šādi: </w:t>
            </w:r>
          </w:p>
          <w:p w:rsidR="00A65B0D" w:rsidRPr="00A65B0D" w:rsidRDefault="004F4557" w:rsidP="00A65B0D">
            <w:pPr>
              <w:pStyle w:val="ListParagraph"/>
              <w:widowControl w:val="0"/>
              <w:numPr>
                <w:ilvl w:val="0"/>
                <w:numId w:val="7"/>
              </w:numPr>
              <w:autoSpaceDE w:val="0"/>
              <w:autoSpaceDN w:val="0"/>
              <w:jc w:val="both"/>
              <w:rPr>
                <w:rFonts w:ascii="Times New Roman" w:hAnsi="Times New Roman"/>
                <w:kern w:val="2"/>
                <w:lang w:eastAsia="ko-KR"/>
              </w:rPr>
            </w:pPr>
            <w:r>
              <w:rPr>
                <w:rFonts w:ascii="Times New Roman" w:hAnsi="Times New Roman"/>
                <w:kern w:val="2"/>
                <w:lang w:eastAsia="ko-KR"/>
              </w:rPr>
              <w:t xml:space="preserve">pirmais kampaņas </w:t>
            </w:r>
            <w:r w:rsidR="00A65B0D" w:rsidRPr="00A65B0D">
              <w:rPr>
                <w:rFonts w:ascii="Times New Roman" w:hAnsi="Times New Roman"/>
                <w:kern w:val="2"/>
                <w:lang w:eastAsia="ko-KR"/>
              </w:rPr>
              <w:t>posms (</w:t>
            </w:r>
            <w:r>
              <w:rPr>
                <w:rFonts w:ascii="Times New Roman" w:hAnsi="Times New Roman"/>
                <w:kern w:val="2"/>
                <w:lang w:eastAsia="ko-KR"/>
              </w:rPr>
              <w:t xml:space="preserve">3. </w:t>
            </w:r>
            <w:r w:rsidR="00A65B0D" w:rsidRPr="00A65B0D">
              <w:rPr>
                <w:rFonts w:ascii="Times New Roman" w:hAnsi="Times New Roman"/>
                <w:kern w:val="2"/>
                <w:lang w:eastAsia="ko-KR"/>
              </w:rPr>
              <w:t xml:space="preserve">pieteikšanās kārta): 2018. gada </w:t>
            </w:r>
            <w:r>
              <w:rPr>
                <w:rFonts w:ascii="Times New Roman" w:hAnsi="Times New Roman"/>
                <w:kern w:val="2"/>
                <w:lang w:eastAsia="ko-KR"/>
              </w:rPr>
              <w:t>3.ceturksnis (</w:t>
            </w:r>
            <w:r w:rsidR="00A65B0D" w:rsidRPr="00A65B0D">
              <w:rPr>
                <w:rFonts w:ascii="Times New Roman" w:hAnsi="Times New Roman"/>
                <w:kern w:val="2"/>
                <w:lang w:eastAsia="ko-KR"/>
              </w:rPr>
              <w:t xml:space="preserve">provizoriski </w:t>
            </w:r>
            <w:r>
              <w:rPr>
                <w:rFonts w:ascii="Times New Roman" w:hAnsi="Times New Roman"/>
                <w:kern w:val="2"/>
                <w:lang w:eastAsia="ko-KR"/>
              </w:rPr>
              <w:t xml:space="preserve">2018. gada </w:t>
            </w:r>
            <w:r w:rsidR="00A65B0D" w:rsidRPr="00A65B0D">
              <w:rPr>
                <w:rFonts w:ascii="Times New Roman" w:hAnsi="Times New Roman"/>
                <w:kern w:val="2"/>
                <w:lang w:eastAsia="ko-KR"/>
              </w:rPr>
              <w:t>augusts</w:t>
            </w:r>
            <w:r>
              <w:rPr>
                <w:rFonts w:ascii="Times New Roman" w:hAnsi="Times New Roman"/>
                <w:kern w:val="2"/>
                <w:lang w:eastAsia="ko-KR"/>
              </w:rPr>
              <w:t>)</w:t>
            </w:r>
            <w:r w:rsidR="00A65B0D" w:rsidRPr="00A65B0D">
              <w:rPr>
                <w:rFonts w:ascii="Times New Roman" w:hAnsi="Times New Roman"/>
                <w:kern w:val="2"/>
                <w:lang w:eastAsia="ko-KR"/>
              </w:rPr>
              <w:t>, kurā kampaņa rit vismaz 4 nedēļas un kam ieteicams veltīt 50% visu kampaņas aktivitāšu;</w:t>
            </w:r>
          </w:p>
          <w:p w:rsidR="00A65B0D" w:rsidRPr="00A65B0D" w:rsidRDefault="004F4557" w:rsidP="00A65B0D">
            <w:pPr>
              <w:pStyle w:val="ListParagraph"/>
              <w:widowControl w:val="0"/>
              <w:numPr>
                <w:ilvl w:val="0"/>
                <w:numId w:val="7"/>
              </w:numPr>
              <w:autoSpaceDE w:val="0"/>
              <w:autoSpaceDN w:val="0"/>
              <w:jc w:val="both"/>
              <w:rPr>
                <w:rFonts w:ascii="Times New Roman" w:hAnsi="Times New Roman"/>
                <w:kern w:val="2"/>
                <w:lang w:eastAsia="ko-KR"/>
              </w:rPr>
            </w:pPr>
            <w:r>
              <w:rPr>
                <w:rFonts w:ascii="Times New Roman" w:hAnsi="Times New Roman"/>
                <w:kern w:val="2"/>
                <w:lang w:eastAsia="ko-KR"/>
              </w:rPr>
              <w:t xml:space="preserve">otrais kampaņas </w:t>
            </w:r>
            <w:r w:rsidR="00A65B0D" w:rsidRPr="00A65B0D">
              <w:rPr>
                <w:rFonts w:ascii="Times New Roman" w:hAnsi="Times New Roman"/>
                <w:kern w:val="2"/>
                <w:lang w:eastAsia="ko-KR"/>
              </w:rPr>
              <w:t>posms (</w:t>
            </w:r>
            <w:r>
              <w:rPr>
                <w:rFonts w:ascii="Times New Roman" w:hAnsi="Times New Roman"/>
                <w:kern w:val="2"/>
                <w:lang w:eastAsia="ko-KR"/>
              </w:rPr>
              <w:t>4</w:t>
            </w:r>
            <w:r w:rsidR="00A65B0D" w:rsidRPr="00A65B0D">
              <w:rPr>
                <w:rFonts w:ascii="Times New Roman" w:hAnsi="Times New Roman"/>
                <w:kern w:val="2"/>
                <w:lang w:eastAsia="ko-KR"/>
              </w:rPr>
              <w:t xml:space="preserve">. pieteikšanās kārta): </w:t>
            </w:r>
            <w:r>
              <w:rPr>
                <w:rFonts w:ascii="Times New Roman" w:hAnsi="Times New Roman"/>
                <w:kern w:val="2"/>
                <w:lang w:eastAsia="ko-KR"/>
              </w:rPr>
              <w:t>2018. gada 4.</w:t>
            </w:r>
            <w:r w:rsidR="00A65B0D" w:rsidRPr="00A65B0D">
              <w:rPr>
                <w:rFonts w:ascii="Times New Roman" w:hAnsi="Times New Roman"/>
                <w:kern w:val="2"/>
                <w:lang w:eastAsia="ko-KR"/>
              </w:rPr>
              <w:t>ceturksnis</w:t>
            </w:r>
            <w:r w:rsidR="008F6CF1">
              <w:rPr>
                <w:rFonts w:ascii="Times New Roman" w:hAnsi="Times New Roman"/>
                <w:kern w:val="2"/>
                <w:lang w:eastAsia="ko-KR"/>
              </w:rPr>
              <w:t xml:space="preserve"> (provizoriski 2018. gada novembris)</w:t>
            </w:r>
            <w:r w:rsidR="00A65B0D" w:rsidRPr="00A65B0D">
              <w:rPr>
                <w:rFonts w:ascii="Times New Roman" w:hAnsi="Times New Roman"/>
                <w:kern w:val="2"/>
                <w:lang w:eastAsia="ko-KR"/>
              </w:rPr>
              <w:t xml:space="preserve"> vai 2019. gada </w:t>
            </w:r>
            <w:r>
              <w:rPr>
                <w:rFonts w:ascii="Times New Roman" w:hAnsi="Times New Roman"/>
                <w:kern w:val="2"/>
                <w:lang w:eastAsia="ko-KR"/>
              </w:rPr>
              <w:t>1.</w:t>
            </w:r>
            <w:r w:rsidR="00A65B0D" w:rsidRPr="00A65B0D">
              <w:rPr>
                <w:rFonts w:ascii="Times New Roman" w:hAnsi="Times New Roman"/>
                <w:kern w:val="2"/>
                <w:lang w:eastAsia="ko-KR"/>
              </w:rPr>
              <w:t>ceturksnis, kurā kampaņa rit vismaz 4 nedēļas un kam ieteicams veltīt 50% visu kampaņas aktivitāšu.</w:t>
            </w:r>
          </w:p>
          <w:p w:rsidR="00A65B0D" w:rsidRPr="004F4557" w:rsidRDefault="00A65B0D" w:rsidP="008F6CF1">
            <w:pPr>
              <w:widowControl w:val="0"/>
              <w:wordWrap w:val="0"/>
              <w:autoSpaceDE w:val="0"/>
              <w:autoSpaceDN w:val="0"/>
              <w:jc w:val="both"/>
              <w:rPr>
                <w:rFonts w:eastAsia="Verdana"/>
                <w:kern w:val="2"/>
                <w:sz w:val="22"/>
                <w:szCs w:val="22"/>
                <w:lang w:eastAsia="ko-KR"/>
              </w:rPr>
            </w:pPr>
            <w:r w:rsidRPr="004F4557">
              <w:rPr>
                <w:kern w:val="2"/>
                <w:sz w:val="22"/>
                <w:szCs w:val="22"/>
                <w:lang w:eastAsia="ko-KR"/>
              </w:rPr>
              <w:t>Norādītie provizoriskie 1. un 2.</w:t>
            </w:r>
            <w:r w:rsidR="004F4557" w:rsidRPr="004F4557">
              <w:rPr>
                <w:kern w:val="2"/>
                <w:sz w:val="22"/>
                <w:szCs w:val="22"/>
                <w:lang w:eastAsia="ko-KR"/>
              </w:rPr>
              <w:t xml:space="preserve"> kampaņas </w:t>
            </w:r>
            <w:r w:rsidRPr="004F4557">
              <w:rPr>
                <w:kern w:val="2"/>
                <w:sz w:val="22"/>
                <w:szCs w:val="22"/>
                <w:lang w:eastAsia="ko-KR"/>
              </w:rPr>
              <w:t>posma realizācijas laiki objekt</w:t>
            </w:r>
            <w:r w:rsidR="004F4557" w:rsidRPr="004F4557">
              <w:rPr>
                <w:kern w:val="2"/>
                <w:sz w:val="22"/>
                <w:szCs w:val="22"/>
                <w:lang w:eastAsia="ko-KR"/>
              </w:rPr>
              <w:t xml:space="preserve">īvu iemeslu dēļ var mainīties </w:t>
            </w:r>
            <w:r w:rsidR="004F4557" w:rsidRPr="008F6CF1">
              <w:rPr>
                <w:kern w:val="2"/>
                <w:sz w:val="22"/>
                <w:szCs w:val="22"/>
                <w:lang w:eastAsia="ko-KR"/>
              </w:rPr>
              <w:t>1</w:t>
            </w:r>
            <w:r w:rsidRPr="008F6CF1">
              <w:rPr>
                <w:kern w:val="2"/>
                <w:sz w:val="22"/>
                <w:szCs w:val="22"/>
                <w:lang w:eastAsia="ko-KR"/>
              </w:rPr>
              <w:t>–8 mēnešu robežās</w:t>
            </w:r>
            <w:r w:rsidR="008F6CF1" w:rsidRPr="008F6CF1">
              <w:rPr>
                <w:kern w:val="2"/>
                <w:sz w:val="22"/>
                <w:szCs w:val="22"/>
                <w:lang w:eastAsia="ko-KR"/>
              </w:rPr>
              <w:t>,</w:t>
            </w:r>
            <w:r w:rsidR="008F6CF1">
              <w:rPr>
                <w:kern w:val="2"/>
                <w:sz w:val="22"/>
                <w:szCs w:val="22"/>
                <w:lang w:eastAsia="ko-KR"/>
              </w:rPr>
              <w:t xml:space="preserve"> bet ne vēlāk kā līdz 2019. gada 31. maijam</w:t>
            </w:r>
            <w:r w:rsidRPr="004F4557">
              <w:rPr>
                <w:kern w:val="2"/>
                <w:sz w:val="22"/>
                <w:szCs w:val="22"/>
                <w:lang w:eastAsia="ko-KR"/>
              </w:rPr>
              <w:t>.</w:t>
            </w:r>
          </w:p>
        </w:tc>
      </w:tr>
      <w:tr w:rsidR="00A65B0D" w:rsidRPr="008C3D1D" w:rsidTr="00A65B0D">
        <w:trPr>
          <w:trHeight w:val="70"/>
        </w:trPr>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Paredzamais darba apjoms</w:t>
            </w:r>
          </w:p>
        </w:tc>
        <w:tc>
          <w:tcPr>
            <w:tcW w:w="6237" w:type="dxa"/>
            <w:shd w:val="clear" w:color="auto" w:fill="FFFFFF" w:themeFill="background1"/>
            <w:vAlign w:val="center"/>
          </w:tcPr>
          <w:p w:rsidR="00A65B0D" w:rsidRPr="00A65B0D" w:rsidRDefault="00A65B0D" w:rsidP="00A65B0D">
            <w:pPr>
              <w:pStyle w:val="ListParagraph"/>
              <w:widowControl w:val="0"/>
              <w:numPr>
                <w:ilvl w:val="0"/>
                <w:numId w:val="34"/>
              </w:numPr>
              <w:wordWrap w:val="0"/>
              <w:autoSpaceDE w:val="0"/>
              <w:autoSpaceDN w:val="0"/>
              <w:jc w:val="both"/>
              <w:rPr>
                <w:rFonts w:ascii="Times New Roman" w:eastAsia="Verdana" w:hAnsi="Times New Roman"/>
                <w:kern w:val="2"/>
                <w:lang w:eastAsia="ko-KR"/>
              </w:rPr>
            </w:pPr>
            <w:r w:rsidRPr="00A65B0D">
              <w:rPr>
                <w:rFonts w:ascii="Times New Roman" w:hAnsi="Times New Roman"/>
                <w:kern w:val="2"/>
                <w:lang w:eastAsia="ko-KR"/>
              </w:rPr>
              <w:t>Komunikācij</w:t>
            </w:r>
            <w:r>
              <w:rPr>
                <w:rFonts w:ascii="Times New Roman" w:hAnsi="Times New Roman"/>
                <w:kern w:val="2"/>
                <w:lang w:eastAsia="ko-KR"/>
              </w:rPr>
              <w:t>as</w:t>
            </w:r>
            <w:r w:rsidRPr="00A65B0D">
              <w:rPr>
                <w:rFonts w:ascii="Times New Roman" w:hAnsi="Times New Roman"/>
                <w:kern w:val="2"/>
                <w:lang w:eastAsia="ko-KR"/>
              </w:rPr>
              <w:t xml:space="preserve"> stratēģijas</w:t>
            </w:r>
            <w:r>
              <w:rPr>
                <w:rFonts w:ascii="Times New Roman" w:hAnsi="Times New Roman"/>
                <w:kern w:val="2"/>
                <w:lang w:eastAsia="ko-KR"/>
              </w:rPr>
              <w:t xml:space="preserve"> un taktikas</w:t>
            </w:r>
            <w:r w:rsidRPr="00A65B0D">
              <w:rPr>
                <w:rFonts w:ascii="Times New Roman" w:hAnsi="Times New Roman"/>
                <w:kern w:val="2"/>
                <w:lang w:eastAsia="ko-KR"/>
              </w:rPr>
              <w:t xml:space="preserve"> izstrāde</w:t>
            </w:r>
            <w:r>
              <w:rPr>
                <w:rFonts w:ascii="Times New Roman" w:hAnsi="Times New Roman"/>
                <w:kern w:val="2"/>
                <w:lang w:eastAsia="ko-KR"/>
              </w:rPr>
              <w:t xml:space="preserve"> diviem kampaņas posmiem</w:t>
            </w:r>
            <w:r w:rsidRPr="00A65B0D">
              <w:rPr>
                <w:rFonts w:ascii="Times New Roman" w:hAnsi="Times New Roman"/>
                <w:kern w:val="2"/>
                <w:lang w:eastAsia="ko-KR"/>
              </w:rPr>
              <w:t>, izmantojot iepriekš izstrādātu</w:t>
            </w:r>
            <w:r>
              <w:rPr>
                <w:rFonts w:ascii="Times New Roman" w:hAnsi="Times New Roman"/>
                <w:kern w:val="2"/>
                <w:lang w:eastAsia="ko-KR"/>
              </w:rPr>
              <w:t xml:space="preserve"> radošo koncepciju,</w:t>
            </w:r>
            <w:r w:rsidRPr="00A65B0D">
              <w:rPr>
                <w:rFonts w:ascii="Times New Roman" w:hAnsi="Times New Roman"/>
                <w:kern w:val="2"/>
                <w:lang w:eastAsia="ko-KR"/>
              </w:rPr>
              <w:t xml:space="preserve"> atjaunojot tajā radītos elementus un izstrādājot jaunus</w:t>
            </w:r>
            <w:r>
              <w:rPr>
                <w:rFonts w:ascii="Times New Roman" w:hAnsi="Times New Roman"/>
                <w:kern w:val="2"/>
                <w:lang w:eastAsia="ko-KR"/>
              </w:rPr>
              <w:t xml:space="preserve"> materiālus</w:t>
            </w:r>
            <w:r w:rsidRPr="00A65B0D">
              <w:rPr>
                <w:rFonts w:ascii="Times New Roman" w:hAnsi="Times New Roman"/>
                <w:kern w:val="2"/>
                <w:lang w:eastAsia="ko-KR"/>
              </w:rPr>
              <w:t xml:space="preserve"> atbilstoši</w:t>
            </w:r>
            <w:r w:rsidR="00CE7EEA">
              <w:rPr>
                <w:rFonts w:ascii="Times New Roman" w:hAnsi="Times New Roman"/>
                <w:kern w:val="2"/>
                <w:lang w:eastAsia="ko-KR"/>
              </w:rPr>
              <w:t xml:space="preserve"> darba uzdevumam un</w:t>
            </w:r>
            <w:r w:rsidRPr="00A65B0D">
              <w:rPr>
                <w:rFonts w:ascii="Times New Roman" w:hAnsi="Times New Roman"/>
                <w:kern w:val="2"/>
                <w:lang w:eastAsia="ko-KR"/>
              </w:rPr>
              <w:t xml:space="preserve"> izvēlētajai stratēģijai.</w:t>
            </w:r>
          </w:p>
          <w:p w:rsidR="00A65B0D" w:rsidRPr="00A65B0D" w:rsidRDefault="00A65B0D" w:rsidP="00A65B0D">
            <w:pPr>
              <w:pStyle w:val="ListParagraph"/>
              <w:widowControl w:val="0"/>
              <w:numPr>
                <w:ilvl w:val="0"/>
                <w:numId w:val="34"/>
              </w:numPr>
              <w:wordWrap w:val="0"/>
              <w:autoSpaceDE w:val="0"/>
              <w:autoSpaceDN w:val="0"/>
              <w:jc w:val="both"/>
              <w:rPr>
                <w:rFonts w:eastAsia="Verdana"/>
                <w:kern w:val="2"/>
                <w:lang w:eastAsia="ko-KR"/>
              </w:rPr>
            </w:pPr>
            <w:r w:rsidRPr="00A65B0D">
              <w:rPr>
                <w:rFonts w:ascii="Times New Roman" w:hAnsi="Times New Roman"/>
                <w:kern w:val="2"/>
                <w:lang w:eastAsia="ko-KR"/>
              </w:rPr>
              <w:t>Komunikācijas kampaņas realizācija pilnā apjomā</w:t>
            </w:r>
            <w:r w:rsidR="004F4557">
              <w:rPr>
                <w:rFonts w:ascii="Times New Roman" w:hAnsi="Times New Roman"/>
                <w:kern w:val="2"/>
                <w:lang w:eastAsia="ko-KR"/>
              </w:rPr>
              <w:t xml:space="preserve"> abiem</w:t>
            </w:r>
            <w:r w:rsidR="009D484A">
              <w:rPr>
                <w:rFonts w:ascii="Times New Roman" w:hAnsi="Times New Roman"/>
                <w:kern w:val="2"/>
                <w:lang w:eastAsia="ko-KR"/>
              </w:rPr>
              <w:t xml:space="preserve"> </w:t>
            </w:r>
            <w:r w:rsidR="004F4557">
              <w:rPr>
                <w:rFonts w:ascii="Times New Roman" w:hAnsi="Times New Roman"/>
                <w:kern w:val="2"/>
                <w:lang w:eastAsia="ko-KR"/>
              </w:rPr>
              <w:t xml:space="preserve">norises </w:t>
            </w:r>
            <w:r>
              <w:rPr>
                <w:rFonts w:ascii="Times New Roman" w:hAnsi="Times New Roman"/>
                <w:kern w:val="2"/>
                <w:lang w:eastAsia="ko-KR"/>
              </w:rPr>
              <w:t>posm</w:t>
            </w:r>
            <w:r w:rsidR="00CE7EEA">
              <w:rPr>
                <w:rFonts w:ascii="Times New Roman" w:hAnsi="Times New Roman"/>
                <w:kern w:val="2"/>
                <w:lang w:eastAsia="ko-KR"/>
              </w:rPr>
              <w:t>iem</w:t>
            </w:r>
            <w:r w:rsidRPr="00A65B0D">
              <w:rPr>
                <w:rFonts w:ascii="Times New Roman" w:hAnsi="Times New Roman"/>
                <w:kern w:val="2"/>
                <w:lang w:eastAsia="ko-KR"/>
              </w:rPr>
              <w:t xml:space="preserve">, tajā skaitā </w:t>
            </w:r>
            <w:r w:rsidR="004F4557">
              <w:rPr>
                <w:rFonts w:ascii="Times New Roman" w:hAnsi="Times New Roman"/>
                <w:kern w:val="2"/>
                <w:lang w:eastAsia="ko-KR"/>
              </w:rPr>
              <w:t xml:space="preserve">reklāmas </w:t>
            </w:r>
            <w:r w:rsidRPr="00A65B0D">
              <w:rPr>
                <w:rFonts w:ascii="Times New Roman" w:hAnsi="Times New Roman"/>
                <w:kern w:val="2"/>
                <w:lang w:eastAsia="ko-KR"/>
              </w:rPr>
              <w:t>izvietojums medijos.</w:t>
            </w:r>
          </w:p>
        </w:tc>
      </w:tr>
      <w:tr w:rsidR="00A65B0D" w:rsidRPr="008C3D1D" w:rsidTr="004139ED">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lastRenderedPageBreak/>
              <w:t>Kampaņas mērogs</w:t>
            </w:r>
          </w:p>
        </w:tc>
        <w:tc>
          <w:tcPr>
            <w:tcW w:w="6237" w:type="dxa"/>
            <w:shd w:val="clear" w:color="auto" w:fill="FFFFFF" w:themeFill="background1"/>
            <w:vAlign w:val="center"/>
          </w:tcPr>
          <w:p w:rsidR="00A65B0D" w:rsidRPr="008C3D1D" w:rsidRDefault="00A65B0D" w:rsidP="004139ED">
            <w:pPr>
              <w:widowControl w:val="0"/>
              <w:autoSpaceDE w:val="0"/>
              <w:autoSpaceDN w:val="0"/>
              <w:jc w:val="both"/>
              <w:rPr>
                <w:color w:val="000000"/>
                <w:kern w:val="2"/>
                <w:sz w:val="22"/>
                <w:szCs w:val="22"/>
                <w:lang w:eastAsia="ko-KR"/>
              </w:rPr>
            </w:pPr>
            <w:r w:rsidRPr="008C3D1D">
              <w:rPr>
                <w:color w:val="000000"/>
                <w:kern w:val="2"/>
                <w:sz w:val="22"/>
                <w:szCs w:val="22"/>
                <w:lang w:eastAsia="ko-KR"/>
              </w:rPr>
              <w:t>Visa Latvija</w:t>
            </w:r>
          </w:p>
        </w:tc>
      </w:tr>
      <w:tr w:rsidR="00A65B0D" w:rsidRPr="008C3D1D" w:rsidTr="007F376D">
        <w:trPr>
          <w:trHeight w:val="404"/>
        </w:trPr>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Kampaņas budžets</w:t>
            </w:r>
          </w:p>
        </w:tc>
        <w:tc>
          <w:tcPr>
            <w:tcW w:w="6237" w:type="dxa"/>
            <w:vAlign w:val="center"/>
          </w:tcPr>
          <w:p w:rsidR="00A65B0D" w:rsidRPr="00B96259" w:rsidRDefault="004F4557" w:rsidP="004139ED">
            <w:pPr>
              <w:widowControl w:val="0"/>
              <w:autoSpaceDE w:val="0"/>
              <w:autoSpaceDN w:val="0"/>
              <w:jc w:val="both"/>
              <w:rPr>
                <w:rFonts w:eastAsia="Verdana"/>
                <w:b/>
                <w:kern w:val="2"/>
                <w:sz w:val="22"/>
                <w:szCs w:val="22"/>
                <w:lang w:eastAsia="ko-KR"/>
              </w:rPr>
            </w:pPr>
            <w:r w:rsidRPr="004F4557">
              <w:rPr>
                <w:rFonts w:eastAsia="Verdana"/>
                <w:kern w:val="2"/>
                <w:sz w:val="22"/>
                <w:szCs w:val="22"/>
                <w:lang w:eastAsia="ko-KR"/>
              </w:rPr>
              <w:t>Ne vairāk kā</w:t>
            </w:r>
            <w:r w:rsidR="00B87CC7">
              <w:rPr>
                <w:rFonts w:eastAsia="Verdana"/>
                <w:kern w:val="2"/>
                <w:sz w:val="22"/>
                <w:szCs w:val="22"/>
                <w:lang w:eastAsia="ko-KR"/>
              </w:rPr>
              <w:t xml:space="preserve"> </w:t>
            </w:r>
            <w:r w:rsidR="00A65B0D" w:rsidRPr="008C3D1D">
              <w:rPr>
                <w:rFonts w:eastAsia="Verdana"/>
                <w:b/>
                <w:kern w:val="2"/>
                <w:sz w:val="22"/>
                <w:szCs w:val="22"/>
                <w:lang w:eastAsia="ko-KR"/>
              </w:rPr>
              <w:t xml:space="preserve">41 322,31 EUR </w:t>
            </w:r>
            <w:r w:rsidR="00A65B0D" w:rsidRPr="008C3D1D">
              <w:rPr>
                <w:rFonts w:eastAsia="Verdana"/>
                <w:kern w:val="2"/>
                <w:sz w:val="22"/>
                <w:szCs w:val="22"/>
                <w:lang w:eastAsia="ko-KR"/>
              </w:rPr>
              <w:t xml:space="preserve">bez PVN par abiem </w:t>
            </w:r>
            <w:r w:rsidR="00A65B0D">
              <w:rPr>
                <w:rFonts w:eastAsia="Verdana"/>
                <w:kern w:val="2"/>
                <w:sz w:val="22"/>
                <w:szCs w:val="22"/>
                <w:lang w:eastAsia="ko-KR"/>
              </w:rPr>
              <w:t xml:space="preserve">kampaņas </w:t>
            </w:r>
            <w:r w:rsidR="00A65B0D" w:rsidRPr="008C3D1D">
              <w:rPr>
                <w:rFonts w:eastAsia="Verdana"/>
                <w:kern w:val="2"/>
                <w:sz w:val="22"/>
                <w:szCs w:val="22"/>
                <w:lang w:eastAsia="ko-KR"/>
              </w:rPr>
              <w:t>posmiem kopā</w:t>
            </w:r>
          </w:p>
        </w:tc>
      </w:tr>
      <w:tr w:rsidR="00A65B0D" w:rsidRPr="008C3D1D" w:rsidTr="007F376D">
        <w:trPr>
          <w:trHeight w:val="471"/>
        </w:trPr>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Kampaņas pamatojums, fakti un statistika</w:t>
            </w:r>
          </w:p>
        </w:tc>
        <w:tc>
          <w:tcPr>
            <w:tcW w:w="6237" w:type="dxa"/>
          </w:tcPr>
          <w:p w:rsidR="00A65B0D" w:rsidRPr="008C3D1D"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Eiropas Savienības (ES) darbības programma “Izglītība un apmācība 2020” paredz, ka līdz 2020. gadam ES mūžizglītībā būtu jāpiedalās vismaz 15% pieaugušo. </w:t>
            </w:r>
          </w:p>
          <w:p w:rsidR="00A65B0D"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Līdz šim Latvijā mūžizglītībā iesaistīto iedzīvotāju īpatsvars vecumā no 25 līdz 64 gadiem ir zemāks </w:t>
            </w:r>
            <w:r>
              <w:rPr>
                <w:rFonts w:ascii="Times New Roman" w:eastAsia="Verdana" w:hAnsi="Times New Roman"/>
                <w:kern w:val="2"/>
                <w:lang w:eastAsia="ko-KR"/>
              </w:rPr>
              <w:t xml:space="preserve">nekā vidēji ES. Saskaņā ar </w:t>
            </w:r>
            <w:proofErr w:type="spellStart"/>
            <w:r w:rsidRPr="008C3D1D">
              <w:rPr>
                <w:rFonts w:ascii="Times New Roman" w:eastAsia="Verdana" w:hAnsi="Times New Roman"/>
                <w:i/>
                <w:kern w:val="2"/>
                <w:lang w:eastAsia="ko-KR"/>
              </w:rPr>
              <w:t>Eurostat</w:t>
            </w:r>
            <w:proofErr w:type="spellEnd"/>
            <w:r>
              <w:rPr>
                <w:rFonts w:ascii="Times New Roman" w:eastAsia="Verdana" w:hAnsi="Times New Roman"/>
                <w:kern w:val="2"/>
                <w:lang w:eastAsia="ko-KR"/>
              </w:rPr>
              <w:t xml:space="preserve"> 2014. gada datiem - 5,5%.</w:t>
            </w:r>
            <w:r w:rsidRPr="008C3D1D">
              <w:rPr>
                <w:rFonts w:ascii="Times New Roman" w:eastAsia="Verdana" w:hAnsi="Times New Roman"/>
                <w:kern w:val="2"/>
                <w:lang w:eastAsia="ko-KR"/>
              </w:rPr>
              <w:t xml:space="preserve"> Zemo dalību mūžizglītības pasākumos Latvijas izglītības </w:t>
            </w:r>
            <w:proofErr w:type="spellStart"/>
            <w:r w:rsidRPr="008C3D1D">
              <w:rPr>
                <w:rFonts w:ascii="Times New Roman" w:eastAsia="Verdana" w:hAnsi="Times New Roman"/>
                <w:kern w:val="2"/>
                <w:lang w:eastAsia="ko-KR"/>
              </w:rPr>
              <w:t>izvērtējumā</w:t>
            </w:r>
            <w:proofErr w:type="spellEnd"/>
            <w:r w:rsidRPr="008C3D1D">
              <w:rPr>
                <w:rFonts w:ascii="Times New Roman" w:eastAsia="Verdana" w:hAnsi="Times New Roman"/>
                <w:kern w:val="2"/>
                <w:lang w:eastAsia="ko-KR"/>
              </w:rPr>
              <w:t xml:space="preserve"> konstatējusi arī OECD. </w:t>
            </w:r>
          </w:p>
          <w:p w:rsidR="00A65B0D" w:rsidRPr="001D56BA"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1D56BA">
              <w:rPr>
                <w:rFonts w:ascii="Times New Roman" w:eastAsia="Verdana" w:hAnsi="Times New Roman"/>
                <w:kern w:val="2"/>
                <w:lang w:eastAsia="ko-KR"/>
              </w:rPr>
              <w:t>Savukārt saskaņā ar Centrālās statistikas pārvaldes datiem, kas izmanto citu pētījumu metodoloģiju, 2016. gadā gandrīz puse Latvijas pieaugušo iedzīvotāju (47,5 %) vecumā no 25 līdz 64 gadiem piedalījās mūžizglītībā. Turklāt, sievietes izglītojošās aktivitātēs ir iesaistījušās vairāk nekā vīrieši (51,9 % un 42,7 %). Tomēr pēdējos gados ir pieaugusi arī vīriešu aktivitāte.</w:t>
            </w:r>
            <w:r w:rsidRPr="001D56BA">
              <w:rPr>
                <w:rStyle w:val="FootnoteReference"/>
                <w:rFonts w:ascii="Times New Roman" w:eastAsia="Verdana" w:hAnsi="Times New Roman"/>
                <w:kern w:val="2"/>
                <w:lang w:eastAsia="ko-KR"/>
              </w:rPr>
              <w:footnoteReference w:id="2"/>
            </w:r>
          </w:p>
          <w:p w:rsidR="00A65B0D" w:rsidRPr="008C3D1D"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Kopumā Eiropā ir pašsaprotami, ka iedzīvotāji pēc </w:t>
            </w:r>
            <w:r>
              <w:rPr>
                <w:rFonts w:ascii="Times New Roman" w:eastAsia="Verdana" w:hAnsi="Times New Roman"/>
                <w:kern w:val="2"/>
                <w:lang w:eastAsia="ko-KR"/>
              </w:rPr>
              <w:t>izglītības ieguves</w:t>
            </w:r>
            <w:r w:rsidRPr="008C3D1D">
              <w:rPr>
                <w:rFonts w:ascii="Times New Roman" w:eastAsia="Verdana" w:hAnsi="Times New Roman"/>
                <w:kern w:val="2"/>
                <w:lang w:eastAsia="ko-KR"/>
              </w:rPr>
              <w:t xml:space="preserve"> turpina mācīties visu mūžu, lai saglabātu konkurētspēju darba tirgū, taču Latvijā pieaugušo izglītība </w:t>
            </w:r>
            <w:r>
              <w:rPr>
                <w:rFonts w:ascii="Times New Roman" w:eastAsia="Verdana" w:hAnsi="Times New Roman"/>
                <w:kern w:val="2"/>
                <w:lang w:eastAsia="ko-KR"/>
              </w:rPr>
              <w:t xml:space="preserve">kopumā </w:t>
            </w:r>
            <w:r w:rsidRPr="008C3D1D">
              <w:rPr>
                <w:rFonts w:ascii="Times New Roman" w:eastAsia="Verdana" w:hAnsi="Times New Roman"/>
                <w:kern w:val="2"/>
                <w:lang w:eastAsia="ko-KR"/>
              </w:rPr>
              <w:t>nav populāra, prestiža un nereti to uztver kā lieku laika patēriņu.</w:t>
            </w:r>
          </w:p>
          <w:p w:rsidR="00A65B0D" w:rsidRPr="008C3D1D"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Atšķirībā no citām Eiropas valstīm Latvijā arī darba devēji aktīvi neseko līdzi, lai viņu nodarbinātie regulāri </w:t>
            </w:r>
            <w:r>
              <w:rPr>
                <w:rFonts w:ascii="Times New Roman" w:eastAsia="Verdana" w:hAnsi="Times New Roman"/>
                <w:kern w:val="2"/>
                <w:lang w:eastAsia="ko-KR"/>
              </w:rPr>
              <w:t>pilnveidotu savas profesionālās kompetences</w:t>
            </w:r>
            <w:r w:rsidRPr="008C3D1D">
              <w:rPr>
                <w:rFonts w:ascii="Times New Roman" w:eastAsia="Verdana" w:hAnsi="Times New Roman"/>
                <w:kern w:val="2"/>
                <w:lang w:eastAsia="ko-KR"/>
              </w:rPr>
              <w:t xml:space="preserve">. </w:t>
            </w:r>
          </w:p>
        </w:tc>
      </w:tr>
      <w:tr w:rsidR="00A65B0D" w:rsidRPr="008C3D1D" w:rsidTr="007F376D">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Kampaņas mērķauditorija</w:t>
            </w:r>
          </w:p>
        </w:tc>
        <w:tc>
          <w:tcPr>
            <w:tcW w:w="6237" w:type="dxa"/>
          </w:tcPr>
          <w:p w:rsidR="00A65B0D" w:rsidRDefault="00A65B0D" w:rsidP="00DA631A">
            <w:pPr>
              <w:pStyle w:val="ListParagraph"/>
              <w:widowControl w:val="0"/>
              <w:numPr>
                <w:ilvl w:val="0"/>
                <w:numId w:val="9"/>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u w:val="single"/>
                <w:lang w:eastAsia="ko-KR"/>
              </w:rPr>
              <w:t>Primārā mērķauditorija</w:t>
            </w:r>
            <w:r w:rsidRPr="008C3D1D">
              <w:rPr>
                <w:rFonts w:ascii="Times New Roman" w:eastAsia="Verdana" w:hAnsi="Times New Roman"/>
                <w:kern w:val="2"/>
                <w:lang w:eastAsia="ko-KR"/>
              </w:rPr>
              <w:t xml:space="preserve">: </w:t>
            </w:r>
            <w:r w:rsidRPr="001D56BA">
              <w:rPr>
                <w:rFonts w:ascii="Times New Roman" w:eastAsia="Verdana" w:hAnsi="Times New Roman"/>
                <w:kern w:val="2"/>
                <w:lang w:eastAsia="ko-KR"/>
              </w:rPr>
              <w:t xml:space="preserve">strādājošie un </w:t>
            </w:r>
            <w:proofErr w:type="spellStart"/>
            <w:r w:rsidRPr="001D56BA">
              <w:rPr>
                <w:rFonts w:ascii="Times New Roman" w:eastAsia="Verdana" w:hAnsi="Times New Roman"/>
                <w:kern w:val="2"/>
                <w:lang w:eastAsia="ko-KR"/>
              </w:rPr>
              <w:t>pašnodarbinātie</w:t>
            </w:r>
            <w:proofErr w:type="spellEnd"/>
            <w:r w:rsidRPr="001D56BA">
              <w:rPr>
                <w:rFonts w:ascii="Times New Roman" w:eastAsia="Verdana" w:hAnsi="Times New Roman"/>
                <w:kern w:val="2"/>
                <w:lang w:eastAsia="ko-KR"/>
              </w:rPr>
              <w:t xml:space="preserve"> iedzīvotāji vecumā no 25 gadiem līdz darbaspējas vecumam (t.sk. var būt strādājoši pensionāri) ar pabeigtu vai nepabeigtu pamata, vidējo vispārējo, profesionālo vai augstāko izglītību.</w:t>
            </w:r>
          </w:p>
          <w:p w:rsidR="00A65B0D" w:rsidRPr="00DA631A" w:rsidRDefault="00A65B0D" w:rsidP="00DA631A">
            <w:pPr>
              <w:pStyle w:val="ListParagraph"/>
              <w:widowControl w:val="0"/>
              <w:numPr>
                <w:ilvl w:val="1"/>
                <w:numId w:val="9"/>
              </w:numPr>
              <w:autoSpaceDE w:val="0"/>
              <w:autoSpaceDN w:val="0"/>
              <w:jc w:val="both"/>
              <w:rPr>
                <w:rFonts w:ascii="Times New Roman" w:eastAsia="Verdana" w:hAnsi="Times New Roman"/>
                <w:kern w:val="2"/>
                <w:lang w:eastAsia="ko-KR"/>
              </w:rPr>
            </w:pPr>
            <w:r w:rsidRPr="00DA631A">
              <w:rPr>
                <w:rFonts w:ascii="Times New Roman" w:eastAsia="Verdana" w:hAnsi="Times New Roman"/>
                <w:kern w:val="2"/>
                <w:lang w:eastAsia="ko-KR"/>
              </w:rPr>
              <w:t xml:space="preserve">Augsta pieteikumu skaita gadījumā priekšrocības uzņemšanā ir </w:t>
            </w:r>
            <w:r>
              <w:rPr>
                <w:rFonts w:ascii="Times New Roman" w:eastAsia="Verdana" w:hAnsi="Times New Roman"/>
                <w:kern w:val="2"/>
                <w:lang w:eastAsia="ko-KR"/>
              </w:rPr>
              <w:t xml:space="preserve">(1) </w:t>
            </w:r>
            <w:r w:rsidRPr="00DA631A">
              <w:rPr>
                <w:rFonts w:ascii="Times New Roman" w:eastAsia="Verdana" w:hAnsi="Times New Roman"/>
                <w:kern w:val="2"/>
                <w:lang w:eastAsia="ko-KR"/>
              </w:rPr>
              <w:t>sociālā riska grupu noda</w:t>
            </w:r>
            <w:r>
              <w:rPr>
                <w:rFonts w:ascii="Times New Roman" w:eastAsia="Verdana" w:hAnsi="Times New Roman"/>
                <w:kern w:val="2"/>
                <w:lang w:eastAsia="ko-KR"/>
              </w:rPr>
              <w:t>rbinātajiem</w:t>
            </w:r>
            <w:r w:rsidRPr="00DA631A">
              <w:rPr>
                <w:rFonts w:ascii="Times New Roman" w:eastAsia="Verdana" w:hAnsi="Times New Roman"/>
                <w:kern w:val="2"/>
                <w:lang w:eastAsia="ko-KR"/>
              </w:rPr>
              <w:t xml:space="preserve"> (saskaņā ar IZM da</w:t>
            </w:r>
            <w:r>
              <w:rPr>
                <w:rFonts w:ascii="Times New Roman" w:eastAsia="Verdana" w:hAnsi="Times New Roman"/>
                <w:kern w:val="2"/>
                <w:lang w:eastAsia="ko-KR"/>
              </w:rPr>
              <w:t xml:space="preserve">tiem 201 tūkstotis strādājošo) </w:t>
            </w:r>
            <w:r w:rsidRPr="00DA631A">
              <w:rPr>
                <w:rFonts w:ascii="Times New Roman" w:eastAsia="Verdana" w:hAnsi="Times New Roman"/>
                <w:kern w:val="2"/>
                <w:lang w:eastAsia="ko-KR"/>
              </w:rPr>
              <w:t>vecumā no 45 gadiem, kas strādā profesiju klasifikatora 5., 7., 8. un 9.pamatgrupas profesijās</w:t>
            </w:r>
            <w:r w:rsidRPr="008C3D1D">
              <w:rPr>
                <w:rStyle w:val="FootnoteReference"/>
                <w:rFonts w:ascii="Times New Roman" w:eastAsia="Verdana" w:hAnsi="Times New Roman"/>
                <w:kern w:val="2"/>
                <w:lang w:eastAsia="ko-KR"/>
              </w:rPr>
              <w:footnoteReference w:id="3"/>
            </w:r>
            <w:r w:rsidRPr="00DA631A">
              <w:rPr>
                <w:rFonts w:ascii="Times New Roman" w:eastAsia="Verdana" w:hAnsi="Times New Roman"/>
                <w:kern w:val="2"/>
                <w:lang w:eastAsia="ko-KR"/>
              </w:rPr>
              <w:t xml:space="preserve">; </w:t>
            </w:r>
            <w:r>
              <w:rPr>
                <w:rFonts w:ascii="Times New Roman" w:eastAsia="Verdana" w:hAnsi="Times New Roman"/>
                <w:kern w:val="2"/>
                <w:lang w:eastAsia="ko-KR"/>
              </w:rPr>
              <w:t xml:space="preserve">(2) personām </w:t>
            </w:r>
            <w:r w:rsidRPr="00DA631A">
              <w:rPr>
                <w:rFonts w:ascii="Times New Roman" w:eastAsia="Verdana" w:hAnsi="Times New Roman"/>
                <w:kern w:val="2"/>
                <w:lang w:eastAsia="ko-KR"/>
              </w:rPr>
              <w:t xml:space="preserve">vecumā no 50 gadiem, kas </w:t>
            </w:r>
            <w:r w:rsidRPr="00B87CC7">
              <w:rPr>
                <w:rFonts w:ascii="Times New Roman" w:eastAsia="Verdana" w:hAnsi="Times New Roman"/>
                <w:kern w:val="2"/>
                <w:lang w:eastAsia="ko-KR"/>
              </w:rPr>
              <w:t xml:space="preserve">Nodarbinātības valsts aģentūras </w:t>
            </w:r>
            <w:r w:rsidR="00B87CC7">
              <w:rPr>
                <w:rFonts w:ascii="Times New Roman" w:eastAsia="Verdana" w:hAnsi="Times New Roman"/>
                <w:kern w:val="2"/>
                <w:lang w:eastAsia="ko-KR"/>
              </w:rPr>
              <w:t>(NVA) projekta</w:t>
            </w:r>
            <w:r w:rsidRPr="00DA631A">
              <w:rPr>
                <w:rStyle w:val="FootnoteReference"/>
                <w:rFonts w:ascii="Times New Roman" w:eastAsia="Verdana" w:hAnsi="Times New Roman"/>
                <w:kern w:val="2"/>
                <w:lang w:eastAsia="ko-KR"/>
              </w:rPr>
              <w:footnoteReference w:id="4"/>
            </w:r>
            <w:r w:rsidRPr="00DA631A">
              <w:rPr>
                <w:rFonts w:ascii="Times New Roman" w:eastAsia="Verdana" w:hAnsi="Times New Roman"/>
                <w:kern w:val="2"/>
                <w:lang w:eastAsia="ko-KR"/>
              </w:rPr>
              <w:t xml:space="preserve"> ietvaros saņēmuši rekomendāciju profesionālās tālākizglītības, profesionālās pilnveides vai neformālās izglītības programmas apguvei; </w:t>
            </w:r>
            <w:r>
              <w:rPr>
                <w:rFonts w:ascii="Times New Roman" w:eastAsia="Verdana" w:hAnsi="Times New Roman"/>
                <w:kern w:val="2"/>
                <w:lang w:eastAsia="ko-KR"/>
              </w:rPr>
              <w:t xml:space="preserve">(3) </w:t>
            </w:r>
            <w:r w:rsidRPr="00DA631A">
              <w:rPr>
                <w:rFonts w:ascii="Times New Roman" w:eastAsia="Verdana" w:hAnsi="Times New Roman"/>
                <w:kern w:val="2"/>
                <w:lang w:eastAsia="ko-KR"/>
              </w:rPr>
              <w:t>bēgļi</w:t>
            </w:r>
            <w:r>
              <w:rPr>
                <w:rFonts w:ascii="Times New Roman" w:eastAsia="Verdana" w:hAnsi="Times New Roman"/>
                <w:kern w:val="2"/>
                <w:lang w:eastAsia="ko-KR"/>
              </w:rPr>
              <w:t xml:space="preserve">em un personām </w:t>
            </w:r>
            <w:r w:rsidRPr="00DA631A">
              <w:rPr>
                <w:rFonts w:ascii="Times New Roman" w:eastAsia="Verdana" w:hAnsi="Times New Roman"/>
                <w:kern w:val="2"/>
                <w:lang w:eastAsia="ko-KR"/>
              </w:rPr>
              <w:t>ar alternatīvo statusu.</w:t>
            </w:r>
          </w:p>
          <w:p w:rsidR="00A65B0D" w:rsidRPr="001D56BA" w:rsidRDefault="00A65B0D" w:rsidP="00853C48">
            <w:pPr>
              <w:pStyle w:val="ListParagraph"/>
              <w:widowControl w:val="0"/>
              <w:numPr>
                <w:ilvl w:val="0"/>
                <w:numId w:val="9"/>
              </w:numPr>
              <w:autoSpaceDE w:val="0"/>
              <w:autoSpaceDN w:val="0"/>
              <w:jc w:val="both"/>
              <w:rPr>
                <w:rFonts w:ascii="Times New Roman" w:hAnsi="Times New Roman"/>
              </w:rPr>
            </w:pPr>
            <w:r w:rsidRPr="001D56BA">
              <w:rPr>
                <w:rFonts w:ascii="Times New Roman" w:eastAsia="Verdana" w:hAnsi="Times New Roman"/>
                <w:kern w:val="2"/>
                <w:u w:val="single"/>
                <w:lang w:eastAsia="ko-KR"/>
              </w:rPr>
              <w:t>Sekundārā mērķauditorija</w:t>
            </w:r>
            <w:r w:rsidRPr="001D56BA">
              <w:rPr>
                <w:rFonts w:ascii="Times New Roman" w:eastAsia="Verdana" w:hAnsi="Times New Roman"/>
                <w:kern w:val="2"/>
                <w:lang w:eastAsia="ko-KR"/>
              </w:rPr>
              <w:t>: 119 Latvijas pašvaldības, t.sk. 68 projekta sadarbības pašvaldības, NVA un citi karjeras konsultanti, pieaugušo izglītības un mūžizglītības speciālisti, dažādu tautsaimniecības nozaru asociācijas, darba devēji, to apvienojošās organizācijas (LDDK, LTRK</w:t>
            </w:r>
            <w:r w:rsidR="001D56BA">
              <w:rPr>
                <w:rFonts w:ascii="Times New Roman" w:eastAsia="Verdana" w:hAnsi="Times New Roman"/>
                <w:kern w:val="2"/>
                <w:lang w:eastAsia="ko-KR"/>
              </w:rPr>
              <w:t>, u.c.</w:t>
            </w:r>
            <w:r w:rsidRPr="001D56BA">
              <w:rPr>
                <w:rFonts w:ascii="Times New Roman" w:eastAsia="Verdana" w:hAnsi="Times New Roman"/>
                <w:kern w:val="2"/>
                <w:lang w:eastAsia="ko-KR"/>
              </w:rPr>
              <w:t xml:space="preserve">), kā arī personāla vadības speciālisti, nacionālie un reģionālie mediji, sabiedrība kopumā. </w:t>
            </w:r>
          </w:p>
        </w:tc>
      </w:tr>
      <w:tr w:rsidR="00A65B0D" w:rsidRPr="008C3D1D" w:rsidTr="004139ED">
        <w:tc>
          <w:tcPr>
            <w:tcW w:w="2127" w:type="dxa"/>
            <w:shd w:val="clear" w:color="auto" w:fill="D9D9D9" w:themeFill="background1" w:themeFillShade="D9"/>
            <w:vAlign w:val="center"/>
          </w:tcPr>
          <w:p w:rsidR="00A65B0D" w:rsidRPr="001D56BA" w:rsidRDefault="00A65B0D" w:rsidP="00B96259">
            <w:pPr>
              <w:pStyle w:val="ListParagraph"/>
              <w:widowControl w:val="0"/>
              <w:numPr>
                <w:ilvl w:val="0"/>
                <w:numId w:val="10"/>
              </w:numPr>
              <w:autoSpaceDE w:val="0"/>
              <w:autoSpaceDN w:val="0"/>
              <w:rPr>
                <w:rFonts w:ascii="Times New Roman" w:eastAsia="Verdana" w:hAnsi="Times New Roman"/>
                <w:b/>
                <w:kern w:val="2"/>
                <w:lang w:eastAsia="ko-KR"/>
              </w:rPr>
            </w:pPr>
            <w:r w:rsidRPr="001D56BA">
              <w:rPr>
                <w:rFonts w:ascii="Times New Roman" w:eastAsia="Verdana" w:hAnsi="Times New Roman"/>
                <w:b/>
                <w:kern w:val="2"/>
                <w:lang w:eastAsia="ko-KR"/>
              </w:rPr>
              <w:t xml:space="preserve">Projekta </w:t>
            </w:r>
            <w:r w:rsidRPr="001D56BA">
              <w:rPr>
                <w:rFonts w:ascii="Times New Roman" w:eastAsia="Verdana" w:hAnsi="Times New Roman"/>
                <w:b/>
                <w:kern w:val="2"/>
                <w:lang w:eastAsia="ko-KR"/>
              </w:rPr>
              <w:lastRenderedPageBreak/>
              <w:t xml:space="preserve">uzbūve, priekšvēsture un </w:t>
            </w:r>
            <w:r w:rsidR="001D56BA">
              <w:rPr>
                <w:rFonts w:ascii="Times New Roman" w:eastAsia="Verdana" w:hAnsi="Times New Roman"/>
                <w:b/>
                <w:kern w:val="2"/>
                <w:lang w:eastAsia="ko-KR"/>
              </w:rPr>
              <w:t>nosacījumi</w:t>
            </w:r>
          </w:p>
        </w:tc>
        <w:tc>
          <w:tcPr>
            <w:tcW w:w="6237" w:type="dxa"/>
          </w:tcPr>
          <w:p w:rsidR="00A65B0D" w:rsidRPr="001D56BA" w:rsidRDefault="00A65B0D" w:rsidP="00D667E5">
            <w:pPr>
              <w:pStyle w:val="ListParagraph"/>
              <w:numPr>
                <w:ilvl w:val="0"/>
                <w:numId w:val="14"/>
              </w:numPr>
              <w:jc w:val="both"/>
              <w:rPr>
                <w:rFonts w:ascii="Times New Roman" w:hAnsi="Times New Roman"/>
              </w:rPr>
            </w:pPr>
            <w:r w:rsidRPr="001D56BA">
              <w:rPr>
                <w:rFonts w:ascii="Times New Roman" w:hAnsi="Times New Roman"/>
              </w:rPr>
              <w:lastRenderedPageBreak/>
              <w:t xml:space="preserve">Projekta stratēģisko vadību nodrošina Izglītības un zinātnes </w:t>
            </w:r>
            <w:r w:rsidRPr="001D56BA">
              <w:rPr>
                <w:rFonts w:ascii="Times New Roman" w:hAnsi="Times New Roman"/>
              </w:rPr>
              <w:lastRenderedPageBreak/>
              <w:t xml:space="preserve">ministrijas izveidotā Pieaugušo izglītības pārvaldības padome (PIPP), </w:t>
            </w:r>
            <w:r w:rsidR="001D56BA">
              <w:rPr>
                <w:rFonts w:ascii="Times New Roman" w:hAnsi="Times New Roman"/>
              </w:rPr>
              <w:t xml:space="preserve">kurā darbojas gan valsts pārvaldes, gan darba devēju pārstāvji un </w:t>
            </w:r>
            <w:r w:rsidRPr="001D56BA">
              <w:rPr>
                <w:rFonts w:ascii="Times New Roman" w:hAnsi="Times New Roman"/>
              </w:rPr>
              <w:t>kas pieņem lēmumus par mācību vajadzībām katrā no pieteikšanās posmiem, seko līdzi nepieciešamo mācību pieprasījumam un piedāvājumam, kā arī saskaņo mācību vajadzības ar darba tirgus prasībām, ņemot vērā Ekonomikas ministrijas un Labklājības ministrijas darba tirgus prognozes, LDDK Nozaru ekspertu padomju atzinumus, kā arī pašvaldību ieteikumus.</w:t>
            </w:r>
          </w:p>
          <w:p w:rsidR="00A65B0D" w:rsidRPr="00466ABF" w:rsidRDefault="00A65B0D" w:rsidP="00D667E5">
            <w:pPr>
              <w:pStyle w:val="ListParagraph"/>
              <w:numPr>
                <w:ilvl w:val="0"/>
                <w:numId w:val="14"/>
              </w:numPr>
              <w:jc w:val="both"/>
              <w:rPr>
                <w:rFonts w:ascii="Times New Roman" w:hAnsi="Times New Roman"/>
              </w:rPr>
            </w:pPr>
            <w:r w:rsidRPr="00466ABF">
              <w:rPr>
                <w:rFonts w:ascii="Times New Roman" w:hAnsi="Times New Roman"/>
              </w:rPr>
              <w:t>Projektu īsteno Valsts izglītības attīstības aģentūra sadarbībā ar:</w:t>
            </w:r>
          </w:p>
          <w:p w:rsidR="00A65B0D" w:rsidRPr="00466ABF" w:rsidRDefault="00A65B0D" w:rsidP="00466ABF">
            <w:pPr>
              <w:pStyle w:val="ListParagraph"/>
              <w:numPr>
                <w:ilvl w:val="1"/>
                <w:numId w:val="30"/>
              </w:numPr>
              <w:ind w:left="713" w:hanging="283"/>
              <w:jc w:val="both"/>
              <w:rPr>
                <w:rFonts w:ascii="Times New Roman" w:hAnsi="Times New Roman"/>
              </w:rPr>
            </w:pPr>
            <w:r w:rsidRPr="00466ABF">
              <w:rPr>
                <w:rFonts w:ascii="Times New Roman" w:hAnsi="Times New Roman"/>
                <w:u w:val="single"/>
              </w:rPr>
              <w:t>68 Latvijas pašvaldībām</w:t>
            </w:r>
            <w:r w:rsidR="00466ABF">
              <w:rPr>
                <w:rFonts w:ascii="Times New Roman" w:hAnsi="Times New Roman"/>
              </w:rPr>
              <w:t xml:space="preserve"> (pašvaldību skaits aug)</w:t>
            </w:r>
            <w:r w:rsidRPr="00466ABF">
              <w:rPr>
                <w:rFonts w:ascii="Times New Roman" w:hAnsi="Times New Roman"/>
              </w:rPr>
              <w:t>, kurās darbojas pieaugušo izglītības koordinatori, kas uzrunā un piesaista prioritāro mērķauditoriju mācībām, kā arī informē un apkopo vietējo darba devēju vajadzības;</w:t>
            </w:r>
          </w:p>
          <w:p w:rsidR="00A65B0D" w:rsidRPr="00466ABF" w:rsidRDefault="00A65B0D" w:rsidP="00466ABF">
            <w:pPr>
              <w:pStyle w:val="ListParagraph"/>
              <w:numPr>
                <w:ilvl w:val="1"/>
                <w:numId w:val="30"/>
              </w:numPr>
              <w:ind w:left="713" w:hanging="283"/>
              <w:jc w:val="both"/>
              <w:rPr>
                <w:rFonts w:ascii="Times New Roman" w:hAnsi="Times New Roman"/>
              </w:rPr>
            </w:pPr>
            <w:r w:rsidRPr="00466ABF">
              <w:rPr>
                <w:rFonts w:ascii="Times New Roman" w:hAnsi="Times New Roman"/>
                <w:u w:val="single"/>
              </w:rPr>
              <w:t>izglītības iestādēm</w:t>
            </w:r>
            <w:r w:rsidRPr="00466ABF">
              <w:rPr>
                <w:rFonts w:ascii="Times New Roman" w:hAnsi="Times New Roman"/>
              </w:rPr>
              <w:t>, kuru skaits un sastāvs ma</w:t>
            </w:r>
            <w:r w:rsidR="00466ABF">
              <w:rPr>
                <w:rFonts w:ascii="Times New Roman" w:hAnsi="Times New Roman"/>
              </w:rPr>
              <w:t>inās katrā pieteikšanās posmā. T</w:t>
            </w:r>
            <w:r w:rsidRPr="00466ABF">
              <w:rPr>
                <w:rFonts w:ascii="Times New Roman" w:hAnsi="Times New Roman"/>
              </w:rPr>
              <w:t xml:space="preserve">ās ir gan valsts un pašvaldību profesionālās izglītības iestādes un koledžas, gan augstskolas un privātās izglītības iestādes. Izglītības iestādes </w:t>
            </w:r>
            <w:r w:rsidR="00466ABF">
              <w:rPr>
                <w:rFonts w:ascii="Times New Roman" w:hAnsi="Times New Roman"/>
              </w:rPr>
              <w:t xml:space="preserve">uz katru pieteikšanās posmu </w:t>
            </w:r>
            <w:r w:rsidRPr="00466ABF">
              <w:rPr>
                <w:rFonts w:ascii="Times New Roman" w:hAnsi="Times New Roman"/>
              </w:rPr>
              <w:t xml:space="preserve">piedāvā izglītības programmas atbilstoši iepriekš PIPP apstiprinātām mācību vajadzībām. </w:t>
            </w:r>
          </w:p>
          <w:p w:rsidR="00A65B0D" w:rsidRPr="00466ABF" w:rsidRDefault="00A65B0D" w:rsidP="00466ABF">
            <w:pPr>
              <w:pStyle w:val="ListParagraph"/>
              <w:numPr>
                <w:ilvl w:val="1"/>
                <w:numId w:val="30"/>
              </w:numPr>
              <w:ind w:left="713" w:hanging="283"/>
              <w:jc w:val="both"/>
              <w:rPr>
                <w:rFonts w:ascii="Times New Roman" w:hAnsi="Times New Roman"/>
              </w:rPr>
            </w:pPr>
            <w:r w:rsidRPr="00466ABF">
              <w:rPr>
                <w:rFonts w:ascii="Times New Roman" w:hAnsi="Times New Roman"/>
                <w:u w:val="single"/>
              </w:rPr>
              <w:t>Nodarbinātības valsts aģentūru</w:t>
            </w:r>
            <w:r w:rsidRPr="00466ABF">
              <w:rPr>
                <w:rFonts w:ascii="Times New Roman" w:hAnsi="Times New Roman"/>
              </w:rPr>
              <w:t>, kas nodrošina karjeras konsultācijas projekta mērķauditorijai 28 filiālēs.</w:t>
            </w:r>
          </w:p>
          <w:p w:rsidR="00A65B0D" w:rsidRPr="00466ABF" w:rsidRDefault="00A65B0D" w:rsidP="004139ED">
            <w:pPr>
              <w:pStyle w:val="ListParagraph"/>
              <w:numPr>
                <w:ilvl w:val="0"/>
                <w:numId w:val="30"/>
              </w:numPr>
              <w:jc w:val="both"/>
              <w:rPr>
                <w:rFonts w:ascii="Times New Roman" w:hAnsi="Times New Roman"/>
              </w:rPr>
            </w:pPr>
            <w:r w:rsidRPr="00466ABF">
              <w:rPr>
                <w:rFonts w:ascii="Times New Roman" w:hAnsi="Times New Roman"/>
              </w:rPr>
              <w:t>Projektā jau ir noticis 1. pieteikšanās posms 2017. gada rudenī 4 valstī prioritārajās tautsaimniecības nozarēs, kā rezultātā mācībām pieteicās 5565 iedzīvotāji, no kuriem 201</w:t>
            </w:r>
            <w:r w:rsidR="00304846">
              <w:rPr>
                <w:rFonts w:ascii="Times New Roman" w:hAnsi="Times New Roman"/>
              </w:rPr>
              <w:t>8</w:t>
            </w:r>
            <w:r w:rsidRPr="00466ABF">
              <w:rPr>
                <w:rFonts w:ascii="Times New Roman" w:hAnsi="Times New Roman"/>
              </w:rPr>
              <w:t xml:space="preserve">. gada janvārī un februārī mācības uzsāka 3923 strādājošie. 2018. gada 12.martā ir izsludināts otrs pieteikšanās posms 12 tautsaimniecības nozarēs, kas noslēgsies 16. aprīlī, lai 2018. gada jūnijā varētu sākties grupu komplektēšana un mācības. </w:t>
            </w:r>
          </w:p>
          <w:p w:rsidR="00466ABF" w:rsidRDefault="00A65B0D" w:rsidP="00466ABF">
            <w:pPr>
              <w:pStyle w:val="ListParagraph"/>
              <w:numPr>
                <w:ilvl w:val="0"/>
                <w:numId w:val="30"/>
              </w:numPr>
              <w:jc w:val="both"/>
              <w:rPr>
                <w:rFonts w:ascii="Times New Roman" w:hAnsi="Times New Roman"/>
              </w:rPr>
            </w:pPr>
            <w:r w:rsidRPr="00466ABF">
              <w:rPr>
                <w:rFonts w:ascii="Times New Roman" w:hAnsi="Times New Roman"/>
              </w:rPr>
              <w:t>Cita būtiska informācija par projektu pieejama mājaslapā</w:t>
            </w:r>
            <w:r w:rsidR="00DC1269">
              <w:rPr>
                <w:rFonts w:ascii="Times New Roman" w:hAnsi="Times New Roman"/>
              </w:rPr>
              <w:t xml:space="preserve"> </w:t>
            </w:r>
            <w:hyperlink r:id="rId8" w:history="1">
              <w:r w:rsidR="00DC1269" w:rsidRPr="00C61B44">
                <w:rPr>
                  <w:rStyle w:val="Hyperlink"/>
                  <w:rFonts w:ascii="Times New Roman" w:hAnsi="Times New Roman"/>
                </w:rPr>
                <w:t>www.macibaspieaugusajiem.lv</w:t>
              </w:r>
            </w:hyperlink>
            <w:r w:rsidR="00DC1269">
              <w:rPr>
                <w:rFonts w:ascii="Times New Roman" w:hAnsi="Times New Roman"/>
              </w:rPr>
              <w:t xml:space="preserve">: </w:t>
            </w:r>
          </w:p>
          <w:p w:rsidR="00466ABF" w:rsidRDefault="00787E9B" w:rsidP="00466ABF">
            <w:pPr>
              <w:pStyle w:val="ListParagraph"/>
              <w:numPr>
                <w:ilvl w:val="1"/>
                <w:numId w:val="30"/>
              </w:numPr>
              <w:jc w:val="both"/>
              <w:rPr>
                <w:rFonts w:ascii="Times New Roman" w:hAnsi="Times New Roman"/>
              </w:rPr>
            </w:pPr>
            <w:hyperlink r:id="rId9" w:history="1">
              <w:r w:rsidR="00A65B0D" w:rsidRPr="00466ABF">
                <w:rPr>
                  <w:rStyle w:val="Hyperlink"/>
                  <w:rFonts w:ascii="Times New Roman" w:hAnsi="Times New Roman"/>
                </w:rPr>
                <w:t>Par projektu</w:t>
              </w:r>
            </w:hyperlink>
          </w:p>
          <w:p w:rsidR="00466ABF" w:rsidRDefault="00787E9B" w:rsidP="00466ABF">
            <w:pPr>
              <w:pStyle w:val="ListParagraph"/>
              <w:numPr>
                <w:ilvl w:val="1"/>
                <w:numId w:val="30"/>
              </w:numPr>
              <w:jc w:val="both"/>
              <w:rPr>
                <w:rFonts w:ascii="Times New Roman" w:hAnsi="Times New Roman"/>
              </w:rPr>
            </w:pPr>
            <w:hyperlink r:id="rId10" w:history="1">
              <w:r w:rsidR="00A65B0D" w:rsidRPr="00466ABF">
                <w:rPr>
                  <w:rStyle w:val="Hyperlink"/>
                  <w:rFonts w:ascii="Times New Roman" w:hAnsi="Times New Roman"/>
                </w:rPr>
                <w:t>Projekta jaunumi</w:t>
              </w:r>
            </w:hyperlink>
          </w:p>
          <w:p w:rsidR="00466ABF" w:rsidRDefault="00787E9B" w:rsidP="00466ABF">
            <w:pPr>
              <w:pStyle w:val="ListParagraph"/>
              <w:numPr>
                <w:ilvl w:val="1"/>
                <w:numId w:val="30"/>
              </w:numPr>
              <w:jc w:val="both"/>
              <w:rPr>
                <w:rFonts w:ascii="Times New Roman" w:hAnsi="Times New Roman"/>
              </w:rPr>
            </w:pPr>
            <w:hyperlink r:id="rId11" w:history="1">
              <w:r w:rsidR="00A65B0D" w:rsidRPr="00466ABF">
                <w:rPr>
                  <w:rStyle w:val="Hyperlink"/>
                  <w:rFonts w:ascii="Times New Roman" w:hAnsi="Times New Roman"/>
                </w:rPr>
                <w:t>Mērķauditorija un pieteikšanās</w:t>
              </w:r>
            </w:hyperlink>
          </w:p>
          <w:p w:rsidR="00466ABF" w:rsidRDefault="00787E9B" w:rsidP="00466ABF">
            <w:pPr>
              <w:pStyle w:val="ListParagraph"/>
              <w:numPr>
                <w:ilvl w:val="1"/>
                <w:numId w:val="30"/>
              </w:numPr>
              <w:jc w:val="both"/>
              <w:rPr>
                <w:rFonts w:ascii="Times New Roman" w:hAnsi="Times New Roman"/>
              </w:rPr>
            </w:pPr>
            <w:hyperlink r:id="rId12" w:history="1">
              <w:r w:rsidR="00A65B0D" w:rsidRPr="00466ABF">
                <w:rPr>
                  <w:rStyle w:val="Hyperlink"/>
                  <w:rFonts w:ascii="Times New Roman" w:hAnsi="Times New Roman"/>
                </w:rPr>
                <w:t>Mērķauditorijai pieejamais atbalsts</w:t>
              </w:r>
            </w:hyperlink>
          </w:p>
          <w:p w:rsidR="00466ABF" w:rsidRDefault="00787E9B" w:rsidP="00466ABF">
            <w:pPr>
              <w:pStyle w:val="ListParagraph"/>
              <w:numPr>
                <w:ilvl w:val="1"/>
                <w:numId w:val="30"/>
              </w:numPr>
              <w:jc w:val="both"/>
              <w:rPr>
                <w:rFonts w:ascii="Times New Roman" w:hAnsi="Times New Roman"/>
              </w:rPr>
            </w:pPr>
            <w:hyperlink r:id="rId13" w:history="1">
              <w:r w:rsidR="00A65B0D" w:rsidRPr="00466ABF">
                <w:rPr>
                  <w:rStyle w:val="Hyperlink"/>
                  <w:rFonts w:ascii="Times New Roman" w:hAnsi="Times New Roman"/>
                </w:rPr>
                <w:t>Pieejamo mācību veidi</w:t>
              </w:r>
            </w:hyperlink>
          </w:p>
          <w:p w:rsidR="00466ABF" w:rsidRDefault="00787E9B" w:rsidP="00466ABF">
            <w:pPr>
              <w:pStyle w:val="ListParagraph"/>
              <w:numPr>
                <w:ilvl w:val="1"/>
                <w:numId w:val="30"/>
              </w:numPr>
              <w:jc w:val="both"/>
              <w:rPr>
                <w:rFonts w:ascii="Times New Roman" w:hAnsi="Times New Roman"/>
              </w:rPr>
            </w:pPr>
            <w:hyperlink r:id="rId14" w:history="1">
              <w:r w:rsidR="00A65B0D" w:rsidRPr="00466ABF">
                <w:rPr>
                  <w:rStyle w:val="Hyperlink"/>
                  <w:rFonts w:ascii="Times New Roman" w:hAnsi="Times New Roman"/>
                </w:rPr>
                <w:t>Mācību saraksts 2. pieteikšanās kārtas laikā</w:t>
              </w:r>
            </w:hyperlink>
          </w:p>
          <w:p w:rsidR="00A65B0D" w:rsidRPr="00466ABF" w:rsidRDefault="00787E9B" w:rsidP="00466ABF">
            <w:pPr>
              <w:pStyle w:val="ListParagraph"/>
              <w:numPr>
                <w:ilvl w:val="1"/>
                <w:numId w:val="30"/>
              </w:numPr>
              <w:jc w:val="both"/>
              <w:rPr>
                <w:rFonts w:ascii="Times New Roman" w:hAnsi="Times New Roman"/>
              </w:rPr>
            </w:pPr>
            <w:hyperlink r:id="rId15" w:history="1">
              <w:r w:rsidR="00A65B0D" w:rsidRPr="00466ABF">
                <w:rPr>
                  <w:rStyle w:val="Hyperlink"/>
                  <w:rFonts w:ascii="Times New Roman" w:hAnsi="Times New Roman"/>
                </w:rPr>
                <w:t>Papildu pakalpojums - kompetences novērtēšana</w:t>
              </w:r>
            </w:hyperlink>
          </w:p>
        </w:tc>
      </w:tr>
      <w:tr w:rsidR="00A65B0D" w:rsidRPr="008C3D1D" w:rsidTr="004139ED">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lastRenderedPageBreak/>
              <w:t>Kampaņas mērķi</w:t>
            </w:r>
          </w:p>
          <w:p w:rsidR="00A65B0D" w:rsidRPr="008C3D1D" w:rsidRDefault="00A65B0D" w:rsidP="004139ED">
            <w:pPr>
              <w:pStyle w:val="ListParagraph"/>
              <w:widowControl w:val="0"/>
              <w:autoSpaceDE w:val="0"/>
              <w:autoSpaceDN w:val="0"/>
              <w:ind w:left="360"/>
              <w:rPr>
                <w:rFonts w:ascii="Times New Roman" w:eastAsia="Verdana" w:hAnsi="Times New Roman"/>
                <w:b/>
                <w:kern w:val="2"/>
                <w:lang w:eastAsia="ko-KR"/>
              </w:rPr>
            </w:pPr>
          </w:p>
        </w:tc>
        <w:tc>
          <w:tcPr>
            <w:tcW w:w="6237" w:type="dxa"/>
          </w:tcPr>
          <w:p w:rsidR="00466ABF" w:rsidRPr="00466ABF" w:rsidRDefault="00684168" w:rsidP="00466ABF">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s</w:t>
            </w:r>
            <w:r w:rsidR="00A65B0D" w:rsidRPr="00466ABF">
              <w:rPr>
                <w:rFonts w:ascii="Times New Roman" w:eastAsia="Verdana" w:hAnsi="Times New Roman"/>
                <w:kern w:val="2"/>
                <w:lang w:eastAsia="ko-KR"/>
              </w:rPr>
              <w:t xml:space="preserve">tiprināt projekta, kampaņas un </w:t>
            </w:r>
            <w:r w:rsidR="00466ABF">
              <w:rPr>
                <w:rFonts w:ascii="Times New Roman" w:eastAsia="Verdana" w:hAnsi="Times New Roman"/>
                <w:kern w:val="2"/>
                <w:lang w:eastAsia="ko-KR"/>
              </w:rPr>
              <w:t xml:space="preserve">mājaslapas </w:t>
            </w:r>
            <w:hyperlink r:id="rId16" w:history="1">
              <w:r w:rsidR="00466ABF" w:rsidRPr="00466ABF">
                <w:rPr>
                  <w:rStyle w:val="Hyperlink"/>
                  <w:rFonts w:ascii="Times New Roman" w:eastAsia="Verdana" w:hAnsi="Times New Roman"/>
                  <w:kern w:val="2"/>
                  <w:lang w:eastAsia="ko-KR"/>
                </w:rPr>
                <w:t>www.macibaspieaugusajiem.lv</w:t>
              </w:r>
            </w:hyperlink>
            <w:r w:rsidR="00B87CC7">
              <w:t xml:space="preserve"> </w:t>
            </w:r>
            <w:r w:rsidR="00A65B0D" w:rsidRPr="00466ABF">
              <w:rPr>
                <w:rFonts w:ascii="Times New Roman" w:eastAsia="Verdana" w:hAnsi="Times New Roman"/>
                <w:kern w:val="2"/>
                <w:lang w:eastAsia="ko-KR"/>
              </w:rPr>
              <w:t xml:space="preserve">atpazīstamību nacionālā un reģionālā mērogā, izmantojot iepriekš izveidoto radošo koncepciju. </w:t>
            </w:r>
          </w:p>
          <w:p w:rsidR="00A65B0D" w:rsidRPr="00684168" w:rsidRDefault="00684168" w:rsidP="00466ABF">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n</w:t>
            </w:r>
            <w:r w:rsidR="00A65B0D" w:rsidRPr="00466ABF">
              <w:rPr>
                <w:rFonts w:ascii="Times New Roman" w:eastAsia="Verdana" w:hAnsi="Times New Roman"/>
                <w:kern w:val="2"/>
                <w:lang w:eastAsia="ko-KR"/>
              </w:rPr>
              <w:t>odrošināt projekta mājaslapas</w:t>
            </w:r>
            <w:r w:rsidR="00B87CC7">
              <w:rPr>
                <w:rFonts w:ascii="Times New Roman" w:eastAsia="Verdana" w:hAnsi="Times New Roman"/>
                <w:kern w:val="2"/>
                <w:lang w:eastAsia="ko-KR"/>
              </w:rPr>
              <w:t xml:space="preserve"> </w:t>
            </w:r>
            <w:hyperlink r:id="rId17" w:history="1">
              <w:r w:rsidR="00A65B0D" w:rsidRPr="00466ABF">
                <w:rPr>
                  <w:rStyle w:val="Hyperlink"/>
                  <w:rFonts w:ascii="Times New Roman" w:eastAsia="Verdana" w:hAnsi="Times New Roman"/>
                  <w:kern w:val="2"/>
                  <w:lang w:eastAsia="ko-KR"/>
                </w:rPr>
                <w:t>www.macibaspieaugusajiem.lv</w:t>
              </w:r>
            </w:hyperlink>
            <w:r w:rsidR="00B87CC7">
              <w:t xml:space="preserve"> </w:t>
            </w:r>
            <w:r w:rsidR="00A65B0D" w:rsidRPr="00466ABF">
              <w:rPr>
                <w:rFonts w:ascii="Times New Roman" w:eastAsia="Verdana" w:hAnsi="Times New Roman"/>
                <w:kern w:val="2"/>
                <w:lang w:eastAsia="ko-KR"/>
              </w:rPr>
              <w:t xml:space="preserve">apmeklējuma pieaugumu </w:t>
            </w:r>
            <w:r w:rsidR="008703C2">
              <w:rPr>
                <w:rFonts w:ascii="Times New Roman" w:eastAsia="Verdana" w:hAnsi="Times New Roman"/>
                <w:kern w:val="2"/>
                <w:lang w:eastAsia="ko-KR"/>
              </w:rPr>
              <w:t xml:space="preserve">primārās mērķauditorijas segmentā vecumā 25+ </w:t>
            </w:r>
            <w:r w:rsidR="00A65B0D" w:rsidRPr="00466ABF">
              <w:rPr>
                <w:rFonts w:ascii="Times New Roman" w:eastAsia="Verdana" w:hAnsi="Times New Roman"/>
                <w:kern w:val="2"/>
                <w:lang w:eastAsia="ko-KR"/>
              </w:rPr>
              <w:t xml:space="preserve">abu kampaņas posmu laikā, audzējot </w:t>
            </w:r>
            <w:r w:rsidR="00FC3C82">
              <w:rPr>
                <w:rFonts w:ascii="Times New Roman" w:eastAsia="Verdana" w:hAnsi="Times New Roman"/>
                <w:kern w:val="2"/>
                <w:lang w:eastAsia="ko-KR"/>
              </w:rPr>
              <w:t xml:space="preserve">mājaslapas kopējo </w:t>
            </w:r>
            <w:r w:rsidR="00A65B0D" w:rsidRPr="00466ABF">
              <w:rPr>
                <w:rFonts w:ascii="Times New Roman" w:eastAsia="Verdana" w:hAnsi="Times New Roman"/>
                <w:kern w:val="2"/>
                <w:lang w:eastAsia="ko-KR"/>
              </w:rPr>
              <w:t>unikālo apmeklētāju skaitu</w:t>
            </w:r>
            <w:r w:rsidR="008C120A">
              <w:rPr>
                <w:rStyle w:val="FootnoteReference"/>
                <w:rFonts w:ascii="Times New Roman" w:eastAsia="Verdana" w:hAnsi="Times New Roman"/>
                <w:kern w:val="2"/>
                <w:lang w:eastAsia="ko-KR"/>
              </w:rPr>
              <w:footnoteReference w:id="5"/>
            </w:r>
            <w:r w:rsidR="00B87CC7">
              <w:rPr>
                <w:rFonts w:ascii="Times New Roman" w:eastAsia="Verdana" w:hAnsi="Times New Roman"/>
                <w:kern w:val="2"/>
                <w:lang w:eastAsia="ko-KR"/>
              </w:rPr>
              <w:t>.</w:t>
            </w:r>
          </w:p>
          <w:p w:rsidR="00684168" w:rsidRPr="008703C2" w:rsidRDefault="00684168" w:rsidP="008703C2">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nodrošināt projekta publicitāti abu kampaņas posmu laikā, sasn</w:t>
            </w:r>
            <w:r w:rsidR="008703C2">
              <w:rPr>
                <w:rFonts w:ascii="Times New Roman" w:eastAsia="Verdana" w:hAnsi="Times New Roman"/>
                <w:kern w:val="2"/>
                <w:lang w:eastAsia="ko-KR"/>
              </w:rPr>
              <w:t xml:space="preserve">iedzot </w:t>
            </w:r>
            <w:r w:rsidR="00FC3C82">
              <w:rPr>
                <w:rFonts w:ascii="Times New Roman" w:eastAsia="Verdana" w:hAnsi="Times New Roman"/>
                <w:kern w:val="2"/>
                <w:lang w:eastAsia="ko-KR"/>
              </w:rPr>
              <w:t xml:space="preserve">ne mazāk kā 80 </w:t>
            </w:r>
            <w:r w:rsidR="00513CDA">
              <w:rPr>
                <w:rFonts w:ascii="Times New Roman" w:eastAsia="Verdana" w:hAnsi="Times New Roman"/>
                <w:kern w:val="2"/>
                <w:lang w:eastAsia="ko-KR"/>
              </w:rPr>
              <w:t xml:space="preserve">publicitātes </w:t>
            </w:r>
            <w:r w:rsidR="00FC3C82">
              <w:rPr>
                <w:rFonts w:ascii="Times New Roman" w:eastAsia="Verdana" w:hAnsi="Times New Roman"/>
                <w:kern w:val="2"/>
                <w:lang w:eastAsia="ko-KR"/>
              </w:rPr>
              <w:t xml:space="preserve">vienību katra </w:t>
            </w:r>
            <w:r w:rsidRPr="008703C2">
              <w:rPr>
                <w:rFonts w:ascii="Times New Roman" w:eastAsia="Verdana" w:hAnsi="Times New Roman"/>
                <w:kern w:val="2"/>
                <w:lang w:eastAsia="ko-KR"/>
              </w:rPr>
              <w:t>pieteikšanās posm</w:t>
            </w:r>
            <w:r w:rsidR="00FC3C82">
              <w:rPr>
                <w:rFonts w:ascii="Times New Roman" w:eastAsia="Verdana" w:hAnsi="Times New Roman"/>
                <w:kern w:val="2"/>
                <w:lang w:eastAsia="ko-KR"/>
              </w:rPr>
              <w:t>a</w:t>
            </w:r>
            <w:r w:rsidRPr="008703C2">
              <w:rPr>
                <w:rFonts w:ascii="Times New Roman" w:eastAsia="Verdana" w:hAnsi="Times New Roman"/>
                <w:kern w:val="2"/>
                <w:lang w:eastAsia="ko-KR"/>
              </w:rPr>
              <w:t xml:space="preserve"> laikā.</w:t>
            </w:r>
          </w:p>
          <w:p w:rsidR="00A65B0D" w:rsidRPr="00466ABF" w:rsidRDefault="00684168" w:rsidP="00D169C4">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i</w:t>
            </w:r>
            <w:r w:rsidR="00A65B0D" w:rsidRPr="00466ABF">
              <w:rPr>
                <w:rFonts w:ascii="Times New Roman" w:eastAsia="Verdana" w:hAnsi="Times New Roman"/>
                <w:kern w:val="2"/>
                <w:lang w:eastAsia="ko-KR"/>
              </w:rPr>
              <w:t xml:space="preserve">nformēt projekta primārās un sekundārās mērķauditorijas par </w:t>
            </w:r>
            <w:r w:rsidR="00A65B0D" w:rsidRPr="00466ABF">
              <w:rPr>
                <w:rFonts w:ascii="Times New Roman" w:eastAsia="Verdana" w:hAnsi="Times New Roman"/>
                <w:kern w:val="2"/>
                <w:lang w:eastAsia="ko-KR"/>
              </w:rPr>
              <w:lastRenderedPageBreak/>
              <w:t xml:space="preserve">piedāvātajām mācībām, to priekšrocībām, pieteikšanās praktiskajiem aspektiem un aicināt izdarīt pārdomātu lēmumu, izvēloties piemērotākās mācības ilgtermiņā. </w:t>
            </w:r>
          </w:p>
          <w:p w:rsidR="00A65B0D" w:rsidRPr="008C3D1D" w:rsidRDefault="00684168" w:rsidP="00466ABF">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v</w:t>
            </w:r>
            <w:r w:rsidR="00466ABF">
              <w:rPr>
                <w:rFonts w:ascii="Times New Roman" w:eastAsia="Verdana" w:hAnsi="Times New Roman"/>
                <w:kern w:val="2"/>
                <w:lang w:eastAsia="ko-KR"/>
              </w:rPr>
              <w:t>eicināt mērķauditorijas</w:t>
            </w:r>
            <w:r w:rsidR="00A65B0D" w:rsidRPr="00466ABF">
              <w:rPr>
                <w:rFonts w:ascii="Times New Roman" w:eastAsia="Verdana" w:hAnsi="Times New Roman"/>
                <w:kern w:val="2"/>
                <w:lang w:eastAsia="ko-KR"/>
              </w:rPr>
              <w:t xml:space="preserve"> izpratni par projekta</w:t>
            </w:r>
            <w:r w:rsidR="00466ABF">
              <w:rPr>
                <w:rFonts w:ascii="Times New Roman" w:eastAsia="Verdana" w:hAnsi="Times New Roman"/>
                <w:kern w:val="2"/>
                <w:lang w:eastAsia="ko-KR"/>
              </w:rPr>
              <w:t xml:space="preserve"> lomu pieaugušo izglītības attīstībā </w:t>
            </w:r>
            <w:r w:rsidR="00A65B0D" w:rsidRPr="00466ABF">
              <w:rPr>
                <w:rFonts w:ascii="Times New Roman" w:eastAsia="Verdana" w:hAnsi="Times New Roman"/>
                <w:kern w:val="2"/>
                <w:lang w:eastAsia="ko-KR"/>
              </w:rPr>
              <w:t>un saskaņotību ar darba tirgus vajadzībām, stiprinot pieaugušo izglītības prestižu sabiedrībā kopumā.</w:t>
            </w:r>
          </w:p>
        </w:tc>
      </w:tr>
      <w:tr w:rsidR="00A65B0D" w:rsidRPr="008C3D1D" w:rsidTr="004139ED">
        <w:tc>
          <w:tcPr>
            <w:tcW w:w="2127" w:type="dxa"/>
            <w:shd w:val="clear" w:color="auto" w:fill="D9D9D9" w:themeFill="background1" w:themeFillShade="D9"/>
            <w:vAlign w:val="center"/>
          </w:tcPr>
          <w:p w:rsidR="00A65B0D" w:rsidRPr="003D4DA4"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3D4DA4">
              <w:rPr>
                <w:rFonts w:ascii="Times New Roman" w:eastAsia="Verdana" w:hAnsi="Times New Roman"/>
                <w:b/>
                <w:kern w:val="2"/>
                <w:lang w:eastAsia="ko-KR"/>
              </w:rPr>
              <w:lastRenderedPageBreak/>
              <w:t>Esošā kampaņas radošā koncepcija un vizuālie elementi</w:t>
            </w:r>
          </w:p>
        </w:tc>
        <w:tc>
          <w:tcPr>
            <w:tcW w:w="6237" w:type="dxa"/>
          </w:tcPr>
          <w:p w:rsidR="00A65B0D" w:rsidRPr="003D4DA4" w:rsidRDefault="00A65B0D" w:rsidP="00D169C4">
            <w:pPr>
              <w:pStyle w:val="ListParagraph"/>
              <w:numPr>
                <w:ilvl w:val="0"/>
                <w:numId w:val="13"/>
              </w:numPr>
              <w:jc w:val="both"/>
              <w:rPr>
                <w:rFonts w:ascii="Times New Roman" w:hAnsi="Times New Roman"/>
              </w:rPr>
            </w:pPr>
            <w:r w:rsidRPr="003D4DA4">
              <w:rPr>
                <w:rFonts w:ascii="Times New Roman" w:hAnsi="Times New Roman"/>
                <w:u w:val="single"/>
              </w:rPr>
              <w:t>Kampaņas vizuālie elementi</w:t>
            </w:r>
            <w:r w:rsidRPr="003D4DA4">
              <w:rPr>
                <w:rFonts w:ascii="Times New Roman" w:hAnsi="Times New Roman"/>
              </w:rPr>
              <w:t xml:space="preserve">. Pretendentam jāņem vērā, ka kampaņas laikā jāsaglabā un pretendenta piedāvātajai kampaņas </w:t>
            </w:r>
            <w:r w:rsidR="003D4DA4">
              <w:rPr>
                <w:rFonts w:ascii="Times New Roman" w:hAnsi="Times New Roman"/>
              </w:rPr>
              <w:t xml:space="preserve">stratēģijai </w:t>
            </w:r>
            <w:r w:rsidRPr="003D4DA4">
              <w:rPr>
                <w:rFonts w:ascii="Times New Roman" w:hAnsi="Times New Roman"/>
              </w:rPr>
              <w:t>jāpielāgo jau esošā un iepriekš izstrādātā radošā koncepcija</w:t>
            </w:r>
            <w:r w:rsidR="00B87CC7">
              <w:rPr>
                <w:rFonts w:ascii="Times New Roman" w:hAnsi="Times New Roman"/>
              </w:rPr>
              <w:t xml:space="preserve"> </w:t>
            </w:r>
            <w:r w:rsidRPr="003D4DA4">
              <w:rPr>
                <w:rFonts w:ascii="Times New Roman" w:hAnsi="Times New Roman"/>
              </w:rPr>
              <w:t>un tajā paredzētie vizuālie elementi</w:t>
            </w:r>
            <w:r w:rsidRPr="003D4DA4">
              <w:rPr>
                <w:rStyle w:val="FootnoteReference"/>
                <w:rFonts w:ascii="Times New Roman" w:hAnsi="Times New Roman"/>
              </w:rPr>
              <w:footnoteReference w:id="6"/>
            </w:r>
            <w:r w:rsidRPr="003D4DA4">
              <w:rPr>
                <w:rFonts w:ascii="Times New Roman" w:hAnsi="Times New Roman"/>
              </w:rPr>
              <w:t>, kas jāsaskaņo un jāintegrē ar VIAA vizuālo identitāti</w:t>
            </w:r>
            <w:r w:rsidR="00B87CC7">
              <w:rPr>
                <w:rFonts w:ascii="Times New Roman" w:hAnsi="Times New Roman"/>
              </w:rPr>
              <w:t xml:space="preserve"> </w:t>
            </w:r>
            <w:r w:rsidRPr="003D4DA4">
              <w:rPr>
                <w:rFonts w:ascii="Times New Roman" w:hAnsi="Times New Roman"/>
              </w:rPr>
              <w:t xml:space="preserve">un ES fondu publicitātes prasībām, kas aprakstītas nākamajā apakšpunktā. </w:t>
            </w:r>
          </w:p>
          <w:p w:rsidR="00A65B0D" w:rsidRPr="003D4DA4" w:rsidRDefault="00A65B0D" w:rsidP="00C86544">
            <w:pPr>
              <w:pStyle w:val="ListParagraph"/>
              <w:numPr>
                <w:ilvl w:val="0"/>
                <w:numId w:val="13"/>
              </w:numPr>
              <w:jc w:val="both"/>
              <w:rPr>
                <w:rFonts w:ascii="Times New Roman" w:hAnsi="Times New Roman"/>
              </w:rPr>
            </w:pPr>
            <w:r w:rsidRPr="003D4DA4">
              <w:rPr>
                <w:rFonts w:ascii="Times New Roman" w:hAnsi="Times New Roman"/>
                <w:u w:val="single"/>
              </w:rPr>
              <w:t>Obligāta atsauce uz finansējumu</w:t>
            </w:r>
            <w:r w:rsidRPr="003D4DA4">
              <w:rPr>
                <w:rFonts w:ascii="Times New Roman" w:hAnsi="Times New Roman"/>
              </w:rPr>
              <w:t>. Izstrādājot kampaņas materiālus, tajos jāiekļauj atsauce uz publisko finansējumu (ES fondu</w:t>
            </w:r>
            <w:r w:rsidR="003D4DA4" w:rsidRPr="003D4DA4">
              <w:rPr>
                <w:rFonts w:ascii="Times New Roman" w:hAnsi="Times New Roman"/>
              </w:rPr>
              <w:t xml:space="preserve"> un valsts finansējums</w:t>
            </w:r>
            <w:r w:rsidRPr="003D4DA4">
              <w:rPr>
                <w:rFonts w:ascii="Times New Roman" w:hAnsi="Times New Roman"/>
              </w:rPr>
              <w:t xml:space="preserve">). Drukātajos materiālos jāievieto pilns ES fondu logotipu ansamblis krāsainā formātā. Izņēmuma gadījumos uz maziem drukātiem laukumiem vai digitālā vidē pieļaujama mazāka versija – tikai ES emblēmas izvietošana (ES karogs un uzraksts “Eiropas Savienība”) vai kāds cits risinājums. Detalizētas ES fondu publicitātes vadlīnijas pieejamas </w:t>
            </w:r>
            <w:hyperlink r:id="rId18" w:history="1">
              <w:r w:rsidRPr="003D4DA4">
                <w:rPr>
                  <w:rStyle w:val="Hyperlink"/>
                  <w:rFonts w:ascii="Times New Roman" w:hAnsi="Times New Roman"/>
                </w:rPr>
                <w:t>šeit</w:t>
              </w:r>
            </w:hyperlink>
            <w:r w:rsidRPr="003D4DA4">
              <w:rPr>
                <w:rFonts w:ascii="Times New Roman" w:hAnsi="Times New Roman"/>
              </w:rPr>
              <w:t xml:space="preserve">, savukārt ar ES fondu logotipu ansambli var iepazīties </w:t>
            </w:r>
            <w:hyperlink r:id="rId19" w:anchor="vizualo_elementu_ansamblis" w:history="1">
              <w:r w:rsidRPr="003D4DA4">
                <w:rPr>
                  <w:rStyle w:val="Hyperlink"/>
                  <w:rFonts w:ascii="Times New Roman" w:hAnsi="Times New Roman"/>
                </w:rPr>
                <w:t>šeit</w:t>
              </w:r>
            </w:hyperlink>
            <w:r w:rsidRPr="003D4DA4">
              <w:rPr>
                <w:rFonts w:ascii="Times New Roman" w:hAnsi="Times New Roman"/>
              </w:rPr>
              <w:t>.</w:t>
            </w:r>
          </w:p>
        </w:tc>
      </w:tr>
      <w:tr w:rsidR="00A65B0D" w:rsidRPr="008C3D1D" w:rsidTr="004139ED">
        <w:tc>
          <w:tcPr>
            <w:tcW w:w="2127" w:type="dxa"/>
            <w:shd w:val="clear" w:color="auto" w:fill="D9D9D9" w:themeFill="background1" w:themeFillShade="D9"/>
            <w:vAlign w:val="center"/>
          </w:tcPr>
          <w:p w:rsidR="00A65B0D" w:rsidRPr="008C3D1D" w:rsidRDefault="00A65B0D" w:rsidP="004139ED">
            <w:pPr>
              <w:widowControl w:val="0"/>
              <w:autoSpaceDE w:val="0"/>
              <w:autoSpaceDN w:val="0"/>
              <w:rPr>
                <w:rFonts w:eastAsia="Verdana"/>
                <w:b/>
                <w:kern w:val="2"/>
                <w:sz w:val="22"/>
                <w:szCs w:val="22"/>
                <w:lang w:eastAsia="ko-KR"/>
              </w:rPr>
            </w:pPr>
            <w:r>
              <w:rPr>
                <w:rFonts w:eastAsia="Verdana"/>
                <w:b/>
                <w:kern w:val="2"/>
                <w:sz w:val="22"/>
                <w:szCs w:val="22"/>
                <w:lang w:eastAsia="ko-KR"/>
              </w:rPr>
              <w:t>15</w:t>
            </w:r>
            <w:r w:rsidRPr="008C3D1D">
              <w:rPr>
                <w:rFonts w:eastAsia="Verdana"/>
                <w:b/>
                <w:kern w:val="2"/>
                <w:sz w:val="22"/>
                <w:szCs w:val="22"/>
                <w:lang w:eastAsia="ko-KR"/>
              </w:rPr>
              <w:t>. Kampaņas izaicinājumi</w:t>
            </w:r>
          </w:p>
        </w:tc>
        <w:tc>
          <w:tcPr>
            <w:tcW w:w="6237" w:type="dxa"/>
          </w:tcPr>
          <w:p w:rsidR="00A65B0D" w:rsidRPr="003D4DA4" w:rsidRDefault="00A65B0D" w:rsidP="00D169C4">
            <w:pPr>
              <w:pStyle w:val="ListParagraph"/>
              <w:numPr>
                <w:ilvl w:val="0"/>
                <w:numId w:val="8"/>
              </w:numPr>
              <w:jc w:val="both"/>
              <w:rPr>
                <w:rFonts w:ascii="Times New Roman" w:hAnsi="Times New Roman"/>
              </w:rPr>
            </w:pPr>
            <w:r w:rsidRPr="003D4DA4">
              <w:rPr>
                <w:rFonts w:ascii="Times New Roman" w:hAnsi="Times New Roman"/>
                <w:i/>
                <w:u w:val="single"/>
              </w:rPr>
              <w:t>Kampaņas iespējamā realizācija vasarā</w:t>
            </w:r>
            <w:r w:rsidR="009D484A">
              <w:rPr>
                <w:rFonts w:ascii="Times New Roman" w:hAnsi="Times New Roman"/>
                <w:i/>
                <w:u w:val="single"/>
              </w:rPr>
              <w:t xml:space="preserve"> </w:t>
            </w:r>
            <w:r w:rsidRPr="003D4DA4">
              <w:rPr>
                <w:rFonts w:ascii="Times New Roman" w:hAnsi="Times New Roman"/>
                <w:i/>
                <w:u w:val="single"/>
              </w:rPr>
              <w:t>vai priekšvēlēšanu laikā</w:t>
            </w:r>
            <w:r w:rsidRPr="003D4DA4">
              <w:rPr>
                <w:rFonts w:ascii="Times New Roman" w:hAnsi="Times New Roman"/>
                <w:i/>
              </w:rPr>
              <w:t xml:space="preserve">. </w:t>
            </w:r>
            <w:r w:rsidRPr="003D4DA4">
              <w:rPr>
                <w:rFonts w:ascii="Times New Roman" w:hAnsi="Times New Roman"/>
              </w:rPr>
              <w:t>Saskaņā ar pašreizējo projekta grafiku 3. pieteikšanās kārta jeb šī iepirkuma priekšmeta kampaņas 1. posms paredzēts 2018. gada augustā - nodarbināto atvaļinājumu laikā, kad to dienaskārtībā nav domu par mācībām vai konkurētspējas paaugstināšanu. Pastāv risks, ka kampaņas 3. pieteikšanās kārta var tikt pārcelta arī uz 2018. gada septembri vai oktobri - priekšvēlēšanu laiku, kad publisko telpu a</w:t>
            </w:r>
            <w:r w:rsidR="003D4DA4">
              <w:rPr>
                <w:rFonts w:ascii="Times New Roman" w:hAnsi="Times New Roman"/>
              </w:rPr>
              <w:t xml:space="preserve">izņem priekšvēlēšanu reklāma un </w:t>
            </w:r>
            <w:r w:rsidRPr="003D4DA4">
              <w:rPr>
                <w:rFonts w:ascii="Times New Roman" w:hAnsi="Times New Roman"/>
              </w:rPr>
              <w:t xml:space="preserve">debates. </w:t>
            </w:r>
            <w:r w:rsidR="003D4DA4">
              <w:rPr>
                <w:rFonts w:ascii="Times New Roman" w:hAnsi="Times New Roman"/>
              </w:rPr>
              <w:t>P</w:t>
            </w:r>
            <w:r w:rsidRPr="003D4DA4">
              <w:rPr>
                <w:rFonts w:ascii="Times New Roman" w:hAnsi="Times New Roman"/>
              </w:rPr>
              <w:t xml:space="preserve">ar spīti šiem apstākļiem, </w:t>
            </w:r>
            <w:r w:rsidR="003D4DA4">
              <w:rPr>
                <w:rFonts w:ascii="Times New Roman" w:hAnsi="Times New Roman"/>
              </w:rPr>
              <w:t xml:space="preserve">kampaņas izaicinājums ir </w:t>
            </w:r>
            <w:r w:rsidRPr="003D4DA4">
              <w:rPr>
                <w:rFonts w:ascii="Times New Roman" w:hAnsi="Times New Roman"/>
              </w:rPr>
              <w:t xml:space="preserve">pievērst </w:t>
            </w:r>
            <w:r w:rsidR="003D4DA4">
              <w:rPr>
                <w:rFonts w:ascii="Times New Roman" w:hAnsi="Times New Roman"/>
              </w:rPr>
              <w:t xml:space="preserve">primārās un sekundārās </w:t>
            </w:r>
            <w:r w:rsidRPr="003D4DA4">
              <w:rPr>
                <w:rFonts w:ascii="Times New Roman" w:hAnsi="Times New Roman"/>
              </w:rPr>
              <w:t>mērķauditorijas uzmanību, ieinteresēt</w:t>
            </w:r>
            <w:r w:rsidR="003D4DA4">
              <w:rPr>
                <w:rFonts w:ascii="Times New Roman" w:hAnsi="Times New Roman"/>
              </w:rPr>
              <w:t xml:space="preserve"> to iepazīties ar piedāvājumu,</w:t>
            </w:r>
            <w:r w:rsidRPr="003D4DA4">
              <w:rPr>
                <w:rFonts w:ascii="Times New Roman" w:hAnsi="Times New Roman"/>
              </w:rPr>
              <w:t xml:space="preserve"> pieteikties</w:t>
            </w:r>
            <w:r w:rsidR="003D4DA4">
              <w:rPr>
                <w:rFonts w:ascii="Times New Roman" w:hAnsi="Times New Roman"/>
              </w:rPr>
              <w:t xml:space="preserve"> vai iesaistīties kampaņā</w:t>
            </w:r>
            <w:r w:rsidRPr="003D4DA4">
              <w:rPr>
                <w:rFonts w:ascii="Times New Roman" w:hAnsi="Times New Roman"/>
              </w:rPr>
              <w:t>.</w:t>
            </w:r>
          </w:p>
          <w:p w:rsidR="00A65B0D" w:rsidRPr="003D4DA4" w:rsidRDefault="00A65B0D" w:rsidP="00D169C4">
            <w:pPr>
              <w:pStyle w:val="ListParagraph"/>
              <w:numPr>
                <w:ilvl w:val="0"/>
                <w:numId w:val="8"/>
              </w:numPr>
              <w:jc w:val="both"/>
              <w:rPr>
                <w:rFonts w:ascii="Times New Roman" w:hAnsi="Times New Roman"/>
              </w:rPr>
            </w:pPr>
            <w:r w:rsidRPr="003D4DA4">
              <w:rPr>
                <w:rFonts w:ascii="Times New Roman" w:hAnsi="Times New Roman"/>
                <w:i/>
                <w:u w:val="single"/>
              </w:rPr>
              <w:t>Ierobežots kampaņas sagatavošanas posms.</w:t>
            </w:r>
            <w:r w:rsidRPr="003D4DA4">
              <w:rPr>
                <w:rFonts w:ascii="Times New Roman" w:hAnsi="Times New Roman"/>
              </w:rPr>
              <w:t xml:space="preserve"> Iepirkuma norisei nepieciešamo termiņu dēļ pēc līguma noslēgšanas kampaņas sagatavošana 3. pieteikšanās kārtai jeb iepirkuma priekšmeta 1. posmam visticamāk būs jā</w:t>
            </w:r>
            <w:r w:rsidR="003D4DA4">
              <w:rPr>
                <w:rFonts w:ascii="Times New Roman" w:hAnsi="Times New Roman"/>
              </w:rPr>
              <w:t>veic saspringtā laika termiņā.</w:t>
            </w:r>
          </w:p>
          <w:p w:rsidR="00A65B0D" w:rsidRPr="003D4DA4" w:rsidRDefault="00A65B0D" w:rsidP="00D169C4">
            <w:pPr>
              <w:pStyle w:val="ListParagraph"/>
              <w:numPr>
                <w:ilvl w:val="0"/>
                <w:numId w:val="8"/>
              </w:numPr>
              <w:jc w:val="both"/>
              <w:rPr>
                <w:rFonts w:ascii="Times New Roman" w:hAnsi="Times New Roman"/>
              </w:rPr>
            </w:pPr>
            <w:r w:rsidRPr="003D4DA4">
              <w:rPr>
                <w:rFonts w:ascii="Times New Roman" w:hAnsi="Times New Roman"/>
                <w:i/>
                <w:u w:val="single"/>
              </w:rPr>
              <w:t>4.pieteikšanās kārtas jeb kampaņas 2. posma realizācijas nobīde</w:t>
            </w:r>
            <w:r w:rsidRPr="003D4DA4">
              <w:rPr>
                <w:rFonts w:ascii="Times New Roman" w:hAnsi="Times New Roman"/>
              </w:rPr>
              <w:t>. Pretendentam jāņem vērā, ka iepirkuma izsludināšanas brīdī vēl nav zināms, kad tiks realizēta 4. pieteikšanās kār</w:t>
            </w:r>
            <w:r w:rsidR="003D4DA4">
              <w:rPr>
                <w:rFonts w:ascii="Times New Roman" w:hAnsi="Times New Roman"/>
              </w:rPr>
              <w:t>ta jeb šī iepirkuma kampaņas 2.</w:t>
            </w:r>
            <w:r w:rsidRPr="003D4DA4">
              <w:rPr>
                <w:rFonts w:ascii="Times New Roman" w:hAnsi="Times New Roman"/>
              </w:rPr>
              <w:t>posms, un tā realizācijā var b</w:t>
            </w:r>
            <w:r w:rsidR="003D4DA4">
              <w:rPr>
                <w:rFonts w:ascii="Times New Roman" w:hAnsi="Times New Roman"/>
              </w:rPr>
              <w:t xml:space="preserve">ūt nobīde vairāku mēnešu garumā, </w:t>
            </w:r>
            <w:r w:rsidRPr="003D4DA4">
              <w:rPr>
                <w:rFonts w:ascii="Times New Roman" w:hAnsi="Times New Roman"/>
              </w:rPr>
              <w:t xml:space="preserve">2019. </w:t>
            </w:r>
            <w:r w:rsidR="003D4DA4">
              <w:rPr>
                <w:rFonts w:ascii="Times New Roman" w:hAnsi="Times New Roman"/>
              </w:rPr>
              <w:t>gada 1. ceturksni ieskaitot</w:t>
            </w:r>
            <w:r w:rsidRPr="003D4DA4">
              <w:rPr>
                <w:rFonts w:ascii="Times New Roman" w:hAnsi="Times New Roman"/>
              </w:rPr>
              <w:t>, kad var būt mainījušās reklāmas cenas un citi apstākļi, kas ietekmē kampaņas budžetu</w:t>
            </w:r>
            <w:r w:rsidR="003D4DA4">
              <w:rPr>
                <w:rFonts w:ascii="Times New Roman" w:hAnsi="Times New Roman"/>
              </w:rPr>
              <w:t xml:space="preserve"> vai taktiku</w:t>
            </w:r>
            <w:r w:rsidRPr="003D4DA4">
              <w:rPr>
                <w:rFonts w:ascii="Times New Roman" w:hAnsi="Times New Roman"/>
              </w:rPr>
              <w:t>. Neraugoties uz šīm nobīdēm</w:t>
            </w:r>
            <w:r w:rsidR="003D4DA4">
              <w:rPr>
                <w:rFonts w:ascii="Times New Roman" w:hAnsi="Times New Roman"/>
              </w:rPr>
              <w:t>, pretendentam kampaņas 2.</w:t>
            </w:r>
            <w:r w:rsidRPr="003D4DA4">
              <w:rPr>
                <w:rFonts w:ascii="Times New Roman" w:hAnsi="Times New Roman"/>
              </w:rPr>
              <w:t>posms jārealizē piedāvātajā apjomā.</w:t>
            </w:r>
          </w:p>
          <w:p w:rsidR="00A65B0D" w:rsidRPr="003D4DA4" w:rsidRDefault="00A65B0D" w:rsidP="00B04194">
            <w:pPr>
              <w:pStyle w:val="ListParagraph"/>
              <w:numPr>
                <w:ilvl w:val="0"/>
                <w:numId w:val="8"/>
              </w:numPr>
              <w:jc w:val="both"/>
              <w:rPr>
                <w:rFonts w:ascii="Times New Roman" w:hAnsi="Times New Roman"/>
              </w:rPr>
            </w:pPr>
            <w:r w:rsidRPr="003D4DA4">
              <w:rPr>
                <w:rFonts w:ascii="Times New Roman" w:hAnsi="Times New Roman"/>
                <w:i/>
                <w:u w:val="single"/>
              </w:rPr>
              <w:t>Vienota komunikācija visiem īstenotājiem</w:t>
            </w:r>
            <w:r w:rsidRPr="003D4DA4">
              <w:rPr>
                <w:rFonts w:ascii="Times New Roman" w:hAnsi="Times New Roman"/>
              </w:rPr>
              <w:t xml:space="preserve">. Ņemot vērā vairāku sadarbības partneru iesaisti, viens no izaicinājumiem ir panākt, ka visas iesaistītās puses – VIAA, pašvaldības pieaugušo izglītības koordinatori, NVA karjeras konsultanti un izglītības iestāžu pārstāvji “runā vienā valodā” – korekti nodod vēstījumus, kā arī dara to vienotā vizuālā noformējumā. </w:t>
            </w:r>
          </w:p>
        </w:tc>
      </w:tr>
    </w:tbl>
    <w:p w:rsidR="00085958" w:rsidRDefault="00085958" w:rsidP="00C95F32">
      <w:pPr>
        <w:widowControl w:val="0"/>
        <w:autoSpaceDE w:val="0"/>
        <w:autoSpaceDN w:val="0"/>
        <w:jc w:val="center"/>
        <w:rPr>
          <w:rFonts w:eastAsia="Verdana"/>
          <w:b/>
          <w:kern w:val="2"/>
          <w:sz w:val="26"/>
          <w:szCs w:val="26"/>
          <w:lang w:eastAsia="ko-KR"/>
        </w:rPr>
      </w:pPr>
    </w:p>
    <w:p w:rsidR="00D169C4" w:rsidRPr="003D4DA4" w:rsidRDefault="00D169C4" w:rsidP="00C95F32">
      <w:pPr>
        <w:widowControl w:val="0"/>
        <w:autoSpaceDE w:val="0"/>
        <w:autoSpaceDN w:val="0"/>
        <w:jc w:val="center"/>
        <w:rPr>
          <w:rFonts w:eastAsia="Verdana"/>
          <w:b/>
          <w:kern w:val="2"/>
          <w:sz w:val="26"/>
          <w:szCs w:val="26"/>
          <w:lang w:eastAsia="ko-KR"/>
        </w:rPr>
      </w:pPr>
      <w:r w:rsidRPr="003D4DA4">
        <w:rPr>
          <w:rFonts w:eastAsia="Verdana"/>
          <w:b/>
          <w:kern w:val="2"/>
          <w:sz w:val="26"/>
          <w:szCs w:val="26"/>
          <w:lang w:eastAsia="ko-KR"/>
        </w:rPr>
        <w:t>II Darba uzdevums</w:t>
      </w:r>
    </w:p>
    <w:p w:rsidR="00D169C4" w:rsidRPr="008C3D1D" w:rsidRDefault="00D169C4" w:rsidP="00D169C4">
      <w:pPr>
        <w:widowControl w:val="0"/>
        <w:autoSpaceDE w:val="0"/>
        <w:autoSpaceDN w:val="0"/>
        <w:ind w:right="-483"/>
        <w:jc w:val="both"/>
        <w:rPr>
          <w:rFonts w:eastAsia="Verdana"/>
          <w:b/>
          <w:kern w:val="2"/>
          <w:sz w:val="22"/>
          <w:szCs w:val="22"/>
          <w:lang w:eastAsia="ko-KR"/>
        </w:rPr>
      </w:pPr>
    </w:p>
    <w:p w:rsidR="00D169C4" w:rsidRPr="008C3D1D" w:rsidRDefault="003D4DA4" w:rsidP="00D169C4">
      <w:pPr>
        <w:widowControl w:val="0"/>
        <w:autoSpaceDE w:val="0"/>
        <w:autoSpaceDN w:val="0"/>
        <w:ind w:right="-58"/>
        <w:jc w:val="both"/>
        <w:rPr>
          <w:rFonts w:eastAsia="Verdana"/>
          <w:kern w:val="2"/>
          <w:sz w:val="22"/>
          <w:szCs w:val="22"/>
          <w:lang w:eastAsia="ko-KR"/>
        </w:rPr>
      </w:pPr>
      <w:r>
        <w:rPr>
          <w:rFonts w:eastAsia="Verdana"/>
          <w:kern w:val="2"/>
          <w:sz w:val="22"/>
          <w:szCs w:val="22"/>
          <w:lang w:eastAsia="ko-KR"/>
        </w:rPr>
        <w:t>Piedāvāto komunikācijas stratēģiju</w:t>
      </w:r>
      <w:r w:rsidR="00D169C4" w:rsidRPr="008C3D1D">
        <w:rPr>
          <w:rFonts w:eastAsia="Verdana"/>
          <w:kern w:val="2"/>
          <w:sz w:val="22"/>
          <w:szCs w:val="22"/>
          <w:lang w:eastAsia="ko-KR"/>
        </w:rPr>
        <w:t xml:space="preserve"> un taktiku nepieciešams aprakstīt, ņemot vērā turpmāk norādīto struktūru un ievērot Pasūtītāja stratēģiskos nosacījumus. Jāievēro arī tehniskie nosacījumi apraksta veidošanā, taču pašu piedāvājumu nav nepieciešams atspoguļot tabulā un to var iesniegt brīvā un pārskatāmā formā – saistošā aprakstā, prezentācijas formātā vai citādi. </w:t>
      </w:r>
    </w:p>
    <w:p w:rsidR="00D169C4" w:rsidRPr="00085958" w:rsidRDefault="00D169C4" w:rsidP="00D169C4">
      <w:pPr>
        <w:widowControl w:val="0"/>
        <w:autoSpaceDE w:val="0"/>
        <w:autoSpaceDN w:val="0"/>
        <w:ind w:right="-58"/>
        <w:contextualSpacing/>
        <w:rPr>
          <w:rFonts w:eastAsia="Verdana"/>
          <w:kern w:val="2"/>
          <w:sz w:val="10"/>
          <w:szCs w:val="10"/>
          <w:lang w:eastAsia="ko-KR"/>
        </w:rPr>
      </w:pPr>
    </w:p>
    <w:p w:rsidR="00D169C4" w:rsidRPr="008C3D1D" w:rsidRDefault="00D169C4" w:rsidP="00D169C4">
      <w:pPr>
        <w:widowControl w:val="0"/>
        <w:autoSpaceDE w:val="0"/>
        <w:autoSpaceDN w:val="0"/>
        <w:ind w:right="-58"/>
        <w:contextualSpacing/>
        <w:rPr>
          <w:rFonts w:eastAsia="Verdana"/>
          <w:kern w:val="2"/>
          <w:sz w:val="22"/>
          <w:szCs w:val="22"/>
          <w:lang w:eastAsia="ko-KR"/>
        </w:rPr>
      </w:pPr>
      <w:r w:rsidRPr="008C3D1D">
        <w:rPr>
          <w:rFonts w:eastAsia="Verdana"/>
          <w:kern w:val="2"/>
          <w:sz w:val="22"/>
          <w:szCs w:val="22"/>
          <w:u w:val="single"/>
          <w:lang w:eastAsia="ko-KR"/>
        </w:rPr>
        <w:t>P</w:t>
      </w:r>
      <w:r w:rsidR="00070293">
        <w:rPr>
          <w:rFonts w:eastAsia="Verdana"/>
          <w:kern w:val="2"/>
          <w:sz w:val="22"/>
          <w:szCs w:val="22"/>
          <w:u w:val="single"/>
          <w:lang w:eastAsia="ko-KR"/>
        </w:rPr>
        <w:t>asūtītāja</w:t>
      </w:r>
      <w:r w:rsidRPr="008C3D1D">
        <w:rPr>
          <w:rFonts w:eastAsia="Verdana"/>
          <w:kern w:val="2"/>
          <w:sz w:val="22"/>
          <w:szCs w:val="22"/>
          <w:u w:val="single"/>
          <w:lang w:eastAsia="ko-KR"/>
        </w:rPr>
        <w:t xml:space="preserve"> nosacījumi piedāvājuma sagatavošanā</w:t>
      </w:r>
      <w:r w:rsidRPr="008C3D1D">
        <w:rPr>
          <w:rFonts w:eastAsia="Verdana"/>
          <w:kern w:val="2"/>
          <w:sz w:val="22"/>
          <w:szCs w:val="22"/>
          <w:lang w:eastAsia="ko-KR"/>
        </w:rPr>
        <w:t xml:space="preserve">: </w:t>
      </w:r>
    </w:p>
    <w:p w:rsidR="00D169C4" w:rsidRPr="008C3D1D" w:rsidRDefault="003D4DA4" w:rsidP="00D169C4">
      <w:pPr>
        <w:pStyle w:val="ListParagraph"/>
        <w:widowControl w:val="0"/>
        <w:numPr>
          <w:ilvl w:val="0"/>
          <w:numId w:val="16"/>
        </w:numPr>
        <w:autoSpaceDE w:val="0"/>
        <w:autoSpaceDN w:val="0"/>
        <w:ind w:right="-58"/>
        <w:jc w:val="both"/>
        <w:rPr>
          <w:rFonts w:ascii="Times New Roman" w:eastAsia="Verdana" w:hAnsi="Times New Roman"/>
          <w:kern w:val="2"/>
          <w:lang w:eastAsia="ko-KR"/>
        </w:rPr>
      </w:pPr>
      <w:r>
        <w:rPr>
          <w:rFonts w:ascii="Times New Roman" w:eastAsia="Verdana" w:hAnsi="Times New Roman"/>
          <w:kern w:val="2"/>
          <w:lang w:eastAsia="ko-KR"/>
        </w:rPr>
        <w:t>Pārskatāms izklāsts, kuru aicinām</w:t>
      </w:r>
      <w:r w:rsidR="00D169C4" w:rsidRPr="008C3D1D">
        <w:rPr>
          <w:rFonts w:ascii="Times New Roman" w:eastAsia="Verdana" w:hAnsi="Times New Roman"/>
          <w:kern w:val="2"/>
          <w:lang w:eastAsia="ko-KR"/>
        </w:rPr>
        <w:t xml:space="preserve"> papildināt </w:t>
      </w:r>
      <w:r>
        <w:rPr>
          <w:rFonts w:ascii="Times New Roman" w:eastAsia="Verdana" w:hAnsi="Times New Roman"/>
          <w:kern w:val="2"/>
          <w:lang w:eastAsia="ko-KR"/>
        </w:rPr>
        <w:t>ar piemēriem un to ilustrācijām</w:t>
      </w:r>
      <w:r w:rsidR="00D169C4" w:rsidRPr="008C3D1D">
        <w:rPr>
          <w:rFonts w:ascii="Times New Roman" w:eastAsia="Verdana" w:hAnsi="Times New Roman"/>
          <w:kern w:val="2"/>
          <w:lang w:eastAsia="ko-KR"/>
        </w:rPr>
        <w:t>;</w:t>
      </w:r>
    </w:p>
    <w:p w:rsidR="00D169C4" w:rsidRPr="008C3D1D" w:rsidRDefault="003D4DA4" w:rsidP="00D169C4">
      <w:pPr>
        <w:pStyle w:val="ListParagraph"/>
        <w:widowControl w:val="0"/>
        <w:numPr>
          <w:ilvl w:val="0"/>
          <w:numId w:val="16"/>
        </w:numPr>
        <w:autoSpaceDE w:val="0"/>
        <w:autoSpaceDN w:val="0"/>
        <w:ind w:right="-58"/>
        <w:jc w:val="both"/>
        <w:rPr>
          <w:rFonts w:ascii="Times New Roman" w:eastAsia="Verdana" w:hAnsi="Times New Roman"/>
          <w:kern w:val="2"/>
          <w:lang w:eastAsia="ko-KR"/>
        </w:rPr>
      </w:pPr>
      <w:r>
        <w:rPr>
          <w:rFonts w:ascii="Times New Roman" w:eastAsia="Verdana" w:hAnsi="Times New Roman"/>
          <w:kern w:val="2"/>
          <w:lang w:eastAsia="ko-KR"/>
        </w:rPr>
        <w:t>Pamatojums piedāv</w:t>
      </w:r>
      <w:r w:rsidR="00070293">
        <w:rPr>
          <w:rFonts w:ascii="Times New Roman" w:eastAsia="Verdana" w:hAnsi="Times New Roman"/>
          <w:kern w:val="2"/>
          <w:lang w:eastAsia="ko-KR"/>
        </w:rPr>
        <w:t>ātajai stratēģijai un taktikai, piemēram, mediju auditorijas, citi dati un fakti, kas pamato izvēlēto risinājumu efektivitāti;</w:t>
      </w:r>
    </w:p>
    <w:p w:rsidR="00D169C4" w:rsidRPr="008C3D1D" w:rsidRDefault="00D169C4" w:rsidP="00D169C4">
      <w:pPr>
        <w:pStyle w:val="ListParagraph"/>
        <w:widowControl w:val="0"/>
        <w:numPr>
          <w:ilvl w:val="0"/>
          <w:numId w:val="16"/>
        </w:numPr>
        <w:autoSpaceDE w:val="0"/>
        <w:autoSpaceDN w:val="0"/>
        <w:ind w:right="-58"/>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Sagaidāmie kvantitatīvie un/vai kvalitatīvie rezultāti, kas ļauj izvērtēt </w:t>
      </w:r>
      <w:r w:rsidR="00B04194">
        <w:rPr>
          <w:rFonts w:ascii="Times New Roman" w:eastAsia="Verdana" w:hAnsi="Times New Roman"/>
          <w:kern w:val="2"/>
          <w:lang w:eastAsia="ko-KR"/>
        </w:rPr>
        <w:t xml:space="preserve">piedāvāto </w:t>
      </w:r>
      <w:r w:rsidRPr="008C3D1D">
        <w:rPr>
          <w:rFonts w:ascii="Times New Roman" w:eastAsia="Verdana" w:hAnsi="Times New Roman"/>
          <w:kern w:val="2"/>
          <w:lang w:eastAsia="ko-KR"/>
        </w:rPr>
        <w:t xml:space="preserve">aktivitāšu </w:t>
      </w:r>
      <w:r w:rsidR="00B87CC7">
        <w:rPr>
          <w:rFonts w:ascii="Times New Roman" w:eastAsia="Verdana" w:hAnsi="Times New Roman"/>
          <w:kern w:val="2"/>
          <w:lang w:eastAsia="ko-KR"/>
        </w:rPr>
        <w:t>intensitāti un apjomu, kā arī ilgumu, skaitu un ģeogrāfisko mērogu.</w:t>
      </w:r>
      <w:r w:rsidR="00070293">
        <w:rPr>
          <w:rFonts w:ascii="Times New Roman" w:eastAsia="Verdana" w:hAnsi="Times New Roman"/>
          <w:kern w:val="2"/>
          <w:lang w:eastAsia="ko-KR"/>
        </w:rPr>
        <w:t xml:space="preserve"> </w:t>
      </w:r>
    </w:p>
    <w:p w:rsidR="00D169C4" w:rsidRPr="00085958" w:rsidRDefault="00D169C4" w:rsidP="00D169C4">
      <w:pPr>
        <w:widowControl w:val="0"/>
        <w:autoSpaceDE w:val="0"/>
        <w:autoSpaceDN w:val="0"/>
        <w:ind w:right="-58"/>
        <w:jc w:val="both"/>
        <w:rPr>
          <w:rFonts w:eastAsia="Verdana"/>
          <w:color w:val="FF0000"/>
          <w:kern w:val="2"/>
          <w:sz w:val="10"/>
          <w:szCs w:val="10"/>
          <w:lang w:eastAsia="ko-KR"/>
        </w:rPr>
      </w:pPr>
    </w:p>
    <w:p w:rsidR="00B04194" w:rsidRDefault="00D169C4" w:rsidP="00D169C4">
      <w:pPr>
        <w:widowControl w:val="0"/>
        <w:autoSpaceDE w:val="0"/>
        <w:autoSpaceDN w:val="0"/>
        <w:ind w:right="-58"/>
        <w:jc w:val="both"/>
        <w:rPr>
          <w:rFonts w:eastAsia="Verdana"/>
          <w:kern w:val="2"/>
          <w:sz w:val="22"/>
          <w:szCs w:val="22"/>
          <w:lang w:eastAsia="ko-KR"/>
        </w:rPr>
      </w:pPr>
      <w:r w:rsidRPr="008C3D1D">
        <w:rPr>
          <w:rFonts w:eastAsia="Verdana"/>
          <w:kern w:val="2"/>
          <w:sz w:val="22"/>
          <w:szCs w:val="22"/>
          <w:lang w:eastAsia="ko-KR"/>
        </w:rPr>
        <w:t xml:space="preserve">Integrētās komunikācijas kampaņas elementu procentuālajam </w:t>
      </w:r>
      <w:r w:rsidR="00B04194">
        <w:rPr>
          <w:rFonts w:eastAsia="Verdana"/>
          <w:kern w:val="2"/>
          <w:sz w:val="22"/>
          <w:szCs w:val="22"/>
          <w:lang w:eastAsia="ko-KR"/>
        </w:rPr>
        <w:t xml:space="preserve">apjomam </w:t>
      </w:r>
      <w:r w:rsidRPr="008C3D1D">
        <w:rPr>
          <w:rFonts w:eastAsia="Verdana"/>
          <w:kern w:val="2"/>
          <w:sz w:val="22"/>
          <w:szCs w:val="22"/>
          <w:lang w:eastAsia="ko-KR"/>
        </w:rPr>
        <w:t xml:space="preserve">un svaram (Nr. 2.1., 2.2., 2.3., 2.4., 2.5.) ir rekomendējošs raksturs un Pretendents to var koriģēt atbilstoši piedāvātajai kampaņas </w:t>
      </w:r>
      <w:r w:rsidR="00B87CC7">
        <w:rPr>
          <w:rFonts w:eastAsia="Verdana"/>
          <w:kern w:val="2"/>
          <w:sz w:val="22"/>
          <w:szCs w:val="22"/>
          <w:lang w:eastAsia="ko-KR"/>
        </w:rPr>
        <w:t xml:space="preserve">stratēģijai </w:t>
      </w:r>
      <w:r w:rsidRPr="008C3D1D">
        <w:rPr>
          <w:rFonts w:eastAsia="Verdana"/>
          <w:kern w:val="2"/>
          <w:sz w:val="22"/>
          <w:szCs w:val="22"/>
          <w:lang w:eastAsia="ko-KR"/>
        </w:rPr>
        <w:t>tādā veidā, lai pēc iespējas efektīvāk sasniegtu ka</w:t>
      </w:r>
      <w:r w:rsidR="00070293">
        <w:rPr>
          <w:rFonts w:eastAsia="Verdana"/>
          <w:kern w:val="2"/>
          <w:sz w:val="22"/>
          <w:szCs w:val="22"/>
          <w:lang w:eastAsia="ko-KR"/>
        </w:rPr>
        <w:t>mpaņas mērķus un mērķauditoriju, jo š</w:t>
      </w:r>
      <w:r w:rsidR="00B87CC7">
        <w:rPr>
          <w:rFonts w:eastAsia="Verdana"/>
          <w:kern w:val="2"/>
          <w:sz w:val="22"/>
          <w:szCs w:val="22"/>
          <w:lang w:eastAsia="ko-KR"/>
        </w:rPr>
        <w:t>is</w:t>
      </w:r>
      <w:r w:rsidR="00070293">
        <w:rPr>
          <w:rFonts w:eastAsia="Verdana"/>
          <w:kern w:val="2"/>
          <w:sz w:val="22"/>
          <w:szCs w:val="22"/>
          <w:lang w:eastAsia="ko-KR"/>
        </w:rPr>
        <w:t xml:space="preserve"> % sadalījums netiks vērtēts. </w:t>
      </w:r>
    </w:p>
    <w:p w:rsidR="00D169C4" w:rsidRPr="00C95F32" w:rsidRDefault="00D169C4" w:rsidP="00C95F32">
      <w:pPr>
        <w:widowControl w:val="0"/>
        <w:autoSpaceDE w:val="0"/>
        <w:autoSpaceDN w:val="0"/>
        <w:ind w:right="-58"/>
        <w:jc w:val="both"/>
        <w:rPr>
          <w:rFonts w:eastAsia="Verdana"/>
          <w:kern w:val="2"/>
          <w:sz w:val="22"/>
          <w:szCs w:val="22"/>
          <w:lang w:eastAsia="ko-KR"/>
        </w:rPr>
      </w:pPr>
    </w:p>
    <w:tbl>
      <w:tblPr>
        <w:tblStyle w:val="TableGrid"/>
        <w:tblW w:w="8364" w:type="dxa"/>
        <w:tblInd w:w="-5" w:type="dxa"/>
        <w:tblLayout w:type="fixed"/>
        <w:tblLook w:val="04A0" w:firstRow="1" w:lastRow="0" w:firstColumn="1" w:lastColumn="0" w:noHBand="0" w:noVBand="1"/>
      </w:tblPr>
      <w:tblGrid>
        <w:gridCol w:w="1701"/>
        <w:gridCol w:w="6663"/>
      </w:tblGrid>
      <w:tr w:rsidR="00D169C4" w:rsidRPr="008C3D1D" w:rsidTr="004139ED">
        <w:tc>
          <w:tcPr>
            <w:tcW w:w="1701" w:type="dxa"/>
            <w:shd w:val="clear" w:color="auto" w:fill="D9D9D9" w:themeFill="background1" w:themeFillShade="D9"/>
            <w:vAlign w:val="center"/>
          </w:tcPr>
          <w:p w:rsidR="00D169C4" w:rsidRPr="008C3D1D" w:rsidRDefault="00D169C4" w:rsidP="00070293">
            <w:pPr>
              <w:pStyle w:val="ListParagraph"/>
              <w:widowControl w:val="0"/>
              <w:numPr>
                <w:ilvl w:val="0"/>
                <w:numId w:val="15"/>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 xml:space="preserve">Kampaņas </w:t>
            </w:r>
            <w:r w:rsidR="00070293">
              <w:rPr>
                <w:rFonts w:ascii="Times New Roman" w:eastAsia="Verdana" w:hAnsi="Times New Roman"/>
                <w:b/>
                <w:kern w:val="2"/>
                <w:lang w:eastAsia="ko-KR"/>
              </w:rPr>
              <w:t>stratēģija</w:t>
            </w:r>
          </w:p>
        </w:tc>
        <w:tc>
          <w:tcPr>
            <w:tcW w:w="6663" w:type="dxa"/>
            <w:shd w:val="clear" w:color="auto" w:fill="D9D9D9" w:themeFill="background1" w:themeFillShade="D9"/>
            <w:vAlign w:val="center"/>
          </w:tcPr>
          <w:p w:rsidR="00D169C4" w:rsidRPr="008C3D1D" w:rsidRDefault="00D169C4" w:rsidP="00413BB8">
            <w:pPr>
              <w:widowControl w:val="0"/>
              <w:autoSpaceDE w:val="0"/>
              <w:autoSpaceDN w:val="0"/>
              <w:rPr>
                <w:rFonts w:eastAsia="Verdana"/>
                <w:b/>
                <w:kern w:val="2"/>
                <w:sz w:val="22"/>
                <w:szCs w:val="22"/>
                <w:lang w:eastAsia="ko-KR"/>
              </w:rPr>
            </w:pPr>
            <w:r w:rsidRPr="008C3D1D">
              <w:rPr>
                <w:rFonts w:eastAsia="Verdana"/>
                <w:b/>
                <w:kern w:val="2"/>
                <w:sz w:val="22"/>
                <w:szCs w:val="22"/>
                <w:lang w:eastAsia="ko-KR"/>
              </w:rPr>
              <w:t xml:space="preserve">Pasūtītāja stratēģiskie </w:t>
            </w:r>
            <w:r w:rsidR="00413BB8">
              <w:rPr>
                <w:rFonts w:eastAsia="Verdana"/>
                <w:b/>
                <w:kern w:val="2"/>
                <w:sz w:val="22"/>
                <w:szCs w:val="22"/>
                <w:lang w:eastAsia="ko-KR"/>
              </w:rPr>
              <w:t>uzstādījumi</w:t>
            </w:r>
          </w:p>
        </w:tc>
      </w:tr>
      <w:tr w:rsidR="00D169C4" w:rsidRPr="008C3D1D" w:rsidTr="004139ED">
        <w:tc>
          <w:tcPr>
            <w:tcW w:w="1701" w:type="dxa"/>
            <w:shd w:val="clear" w:color="auto" w:fill="D9D9D9" w:themeFill="background1" w:themeFillShade="D9"/>
            <w:vAlign w:val="center"/>
          </w:tcPr>
          <w:p w:rsidR="00196CB8" w:rsidRPr="00C95F32" w:rsidRDefault="00070293" w:rsidP="00C95F32">
            <w:pPr>
              <w:pStyle w:val="ListParagraph"/>
              <w:widowControl w:val="0"/>
              <w:autoSpaceDE w:val="0"/>
              <w:autoSpaceDN w:val="0"/>
              <w:ind w:left="0"/>
              <w:rPr>
                <w:rFonts w:ascii="Times New Roman" w:hAnsi="Times New Roman"/>
                <w:b/>
              </w:rPr>
            </w:pPr>
            <w:r w:rsidRPr="00C95F32">
              <w:rPr>
                <w:rFonts w:ascii="Times New Roman" w:eastAsia="Verdana" w:hAnsi="Times New Roman"/>
                <w:b/>
                <w:kern w:val="2"/>
                <w:lang w:eastAsia="ko-KR"/>
              </w:rPr>
              <w:t>1.1.</w:t>
            </w:r>
            <w:r w:rsidR="00196CB8" w:rsidRPr="00C95F32">
              <w:rPr>
                <w:rFonts w:ascii="Times New Roman" w:eastAsia="Verdana" w:hAnsi="Times New Roman"/>
                <w:b/>
                <w:kern w:val="2"/>
                <w:lang w:eastAsia="ko-KR"/>
              </w:rPr>
              <w:t xml:space="preserve">Kampaņas </w:t>
            </w:r>
            <w:r w:rsidRPr="00C95F32">
              <w:rPr>
                <w:rFonts w:ascii="Times New Roman" w:eastAsia="Verdana" w:hAnsi="Times New Roman"/>
                <w:b/>
                <w:kern w:val="2"/>
                <w:lang w:eastAsia="ko-KR"/>
              </w:rPr>
              <w:t>stratēģija</w:t>
            </w:r>
          </w:p>
        </w:tc>
        <w:tc>
          <w:tcPr>
            <w:tcW w:w="6663" w:type="dxa"/>
          </w:tcPr>
          <w:p w:rsidR="00D169C4" w:rsidRPr="00070293" w:rsidRDefault="00F25609" w:rsidP="00F25609">
            <w:pPr>
              <w:widowControl w:val="0"/>
              <w:autoSpaceDE w:val="0"/>
              <w:autoSpaceDN w:val="0"/>
              <w:jc w:val="both"/>
              <w:rPr>
                <w:rFonts w:eastAsia="Verdana"/>
                <w:kern w:val="2"/>
                <w:sz w:val="22"/>
                <w:szCs w:val="22"/>
                <w:lang w:eastAsia="ko-KR"/>
              </w:rPr>
            </w:pPr>
            <w:r w:rsidRPr="00070293">
              <w:rPr>
                <w:rFonts w:eastAsia="Verdana"/>
                <w:kern w:val="2"/>
                <w:sz w:val="22"/>
                <w:szCs w:val="22"/>
                <w:lang w:eastAsia="ko-KR"/>
              </w:rPr>
              <w:t xml:space="preserve">Aktualizēt </w:t>
            </w:r>
            <w:r w:rsidR="00D169C4" w:rsidRPr="00070293">
              <w:rPr>
                <w:rFonts w:eastAsia="Verdana"/>
                <w:kern w:val="2"/>
                <w:sz w:val="22"/>
                <w:szCs w:val="22"/>
                <w:lang w:eastAsia="ko-KR"/>
              </w:rPr>
              <w:t xml:space="preserve">komunikācijas kampaņas </w:t>
            </w:r>
            <w:r w:rsidR="00196CB8" w:rsidRPr="00070293">
              <w:rPr>
                <w:rFonts w:eastAsia="Verdana"/>
                <w:kern w:val="2"/>
                <w:sz w:val="22"/>
                <w:szCs w:val="22"/>
                <w:lang w:eastAsia="ko-KR"/>
              </w:rPr>
              <w:t xml:space="preserve">esošo radošo </w:t>
            </w:r>
            <w:r w:rsidR="00D169C4" w:rsidRPr="00070293">
              <w:rPr>
                <w:rFonts w:eastAsia="Verdana"/>
                <w:kern w:val="2"/>
                <w:sz w:val="22"/>
                <w:szCs w:val="22"/>
                <w:lang w:eastAsia="ko-KR"/>
              </w:rPr>
              <w:t>koncepciju</w:t>
            </w:r>
            <w:r w:rsidR="0049538A">
              <w:rPr>
                <w:rStyle w:val="FootnoteReference"/>
                <w:rFonts w:eastAsia="Verdana"/>
                <w:kern w:val="2"/>
                <w:sz w:val="22"/>
                <w:szCs w:val="22"/>
                <w:lang w:eastAsia="ko-KR"/>
              </w:rPr>
              <w:footnoteReference w:id="7"/>
            </w:r>
            <w:r w:rsidR="00D169C4" w:rsidRPr="00070293">
              <w:rPr>
                <w:rFonts w:eastAsia="Verdana"/>
                <w:kern w:val="2"/>
                <w:sz w:val="22"/>
                <w:szCs w:val="22"/>
                <w:lang w:eastAsia="ko-KR"/>
              </w:rPr>
              <w:t xml:space="preserve">, </w:t>
            </w:r>
            <w:r w:rsidR="00196CB8" w:rsidRPr="00070293">
              <w:rPr>
                <w:rFonts w:eastAsia="Verdana"/>
                <w:kern w:val="2"/>
                <w:sz w:val="22"/>
                <w:szCs w:val="22"/>
                <w:lang w:eastAsia="ko-KR"/>
              </w:rPr>
              <w:t>lai</w:t>
            </w:r>
            <w:r w:rsidR="004F1A3F">
              <w:rPr>
                <w:rFonts w:eastAsia="Verdana"/>
                <w:kern w:val="2"/>
                <w:sz w:val="22"/>
                <w:szCs w:val="22"/>
                <w:lang w:eastAsia="ko-KR"/>
              </w:rPr>
              <w:t xml:space="preserve"> </w:t>
            </w:r>
            <w:r w:rsidRPr="00070293">
              <w:rPr>
                <w:rFonts w:eastAsia="Verdana"/>
                <w:kern w:val="2"/>
                <w:sz w:val="22"/>
                <w:szCs w:val="22"/>
                <w:lang w:eastAsia="ko-KR"/>
              </w:rPr>
              <w:t>stiprinātu projekta, kampaņas un</w:t>
            </w:r>
            <w:r w:rsidR="00070293">
              <w:rPr>
                <w:rFonts w:eastAsia="Verdana"/>
                <w:kern w:val="2"/>
                <w:sz w:val="22"/>
                <w:szCs w:val="22"/>
                <w:lang w:eastAsia="ko-KR"/>
              </w:rPr>
              <w:t xml:space="preserve"> mājaslapas</w:t>
            </w:r>
            <w:r w:rsidR="004F1A3F">
              <w:rPr>
                <w:rFonts w:eastAsia="Verdana"/>
                <w:kern w:val="2"/>
                <w:sz w:val="22"/>
                <w:szCs w:val="22"/>
                <w:lang w:eastAsia="ko-KR"/>
              </w:rPr>
              <w:t xml:space="preserve"> </w:t>
            </w:r>
            <w:hyperlink r:id="rId20" w:history="1">
              <w:r w:rsidR="00070293" w:rsidRPr="00070293">
                <w:rPr>
                  <w:rStyle w:val="Hyperlink"/>
                  <w:rFonts w:eastAsia="Verdana"/>
                  <w:kern w:val="2"/>
                  <w:sz w:val="22"/>
                  <w:szCs w:val="22"/>
                  <w:lang w:eastAsia="ko-KR"/>
                </w:rPr>
                <w:t>www.macibaspieaugusajiem.lv</w:t>
              </w:r>
            </w:hyperlink>
            <w:r w:rsidR="004F1A3F">
              <w:rPr>
                <w:rStyle w:val="Hyperlink"/>
                <w:rFonts w:eastAsia="Verdana"/>
                <w:kern w:val="2"/>
                <w:sz w:val="22"/>
                <w:szCs w:val="22"/>
                <w:lang w:eastAsia="ko-KR"/>
              </w:rPr>
              <w:t xml:space="preserve"> </w:t>
            </w:r>
            <w:r w:rsidRPr="00070293">
              <w:rPr>
                <w:rFonts w:eastAsia="Verdana"/>
                <w:kern w:val="2"/>
                <w:sz w:val="22"/>
                <w:szCs w:val="22"/>
                <w:lang w:eastAsia="ko-KR"/>
              </w:rPr>
              <w:t>atpazīstamību nacionālā un reģionālā mērogā, kā arī</w:t>
            </w:r>
            <w:r w:rsidR="00196CB8" w:rsidRPr="00070293">
              <w:rPr>
                <w:rFonts w:eastAsia="Verdana"/>
                <w:kern w:val="2"/>
                <w:sz w:val="22"/>
                <w:szCs w:val="22"/>
                <w:lang w:eastAsia="ko-KR"/>
              </w:rPr>
              <w:t xml:space="preserve"> precīz</w:t>
            </w:r>
            <w:r w:rsidRPr="00070293">
              <w:rPr>
                <w:rFonts w:eastAsia="Verdana"/>
                <w:kern w:val="2"/>
                <w:sz w:val="22"/>
                <w:szCs w:val="22"/>
                <w:lang w:eastAsia="ko-KR"/>
              </w:rPr>
              <w:t>i</w:t>
            </w:r>
            <w:r w:rsidR="004F1A3F">
              <w:rPr>
                <w:rFonts w:eastAsia="Verdana"/>
                <w:kern w:val="2"/>
                <w:sz w:val="22"/>
                <w:szCs w:val="22"/>
                <w:lang w:eastAsia="ko-KR"/>
              </w:rPr>
              <w:t xml:space="preserve"> </w:t>
            </w:r>
            <w:r w:rsidRPr="00070293">
              <w:rPr>
                <w:rFonts w:eastAsia="Verdana"/>
                <w:kern w:val="2"/>
                <w:sz w:val="22"/>
                <w:szCs w:val="22"/>
                <w:lang w:eastAsia="ko-KR"/>
              </w:rPr>
              <w:t xml:space="preserve">un efektīvi </w:t>
            </w:r>
            <w:r w:rsidR="00D169C4" w:rsidRPr="00070293">
              <w:rPr>
                <w:rFonts w:eastAsia="Verdana"/>
                <w:kern w:val="2"/>
                <w:sz w:val="22"/>
                <w:szCs w:val="22"/>
                <w:lang w:eastAsia="ko-KR"/>
              </w:rPr>
              <w:t>uzrunāt</w:t>
            </w:r>
            <w:r w:rsidR="00196CB8" w:rsidRPr="00070293">
              <w:rPr>
                <w:rFonts w:eastAsia="Verdana"/>
                <w:kern w:val="2"/>
                <w:sz w:val="22"/>
                <w:szCs w:val="22"/>
                <w:lang w:eastAsia="ko-KR"/>
              </w:rPr>
              <w:t>u</w:t>
            </w:r>
            <w:r w:rsidRPr="00070293">
              <w:rPr>
                <w:rFonts w:eastAsia="Verdana"/>
                <w:kern w:val="2"/>
                <w:sz w:val="22"/>
                <w:szCs w:val="22"/>
                <w:lang w:eastAsia="ko-KR"/>
              </w:rPr>
              <w:t xml:space="preserve"> kampaņas primāro</w:t>
            </w:r>
            <w:r w:rsidR="00D169C4" w:rsidRPr="00070293">
              <w:rPr>
                <w:rFonts w:eastAsia="Verdana"/>
                <w:kern w:val="2"/>
                <w:sz w:val="22"/>
                <w:szCs w:val="22"/>
                <w:lang w:eastAsia="ko-KR"/>
              </w:rPr>
              <w:t xml:space="preserve"> mērķauditoriju</w:t>
            </w:r>
            <w:r w:rsidRPr="00070293">
              <w:rPr>
                <w:rFonts w:eastAsia="Verdana"/>
                <w:kern w:val="2"/>
                <w:sz w:val="22"/>
                <w:szCs w:val="22"/>
                <w:lang w:eastAsia="ko-KR"/>
              </w:rPr>
              <w:t xml:space="preserve"> un</w:t>
            </w:r>
            <w:r w:rsidR="00D169C4" w:rsidRPr="00070293">
              <w:rPr>
                <w:rFonts w:eastAsia="Verdana"/>
                <w:kern w:val="2"/>
                <w:sz w:val="22"/>
                <w:szCs w:val="22"/>
                <w:lang w:eastAsia="ko-KR"/>
              </w:rPr>
              <w:t xml:space="preserve"> sasniegt</w:t>
            </w:r>
            <w:r w:rsidR="00196CB8" w:rsidRPr="00070293">
              <w:rPr>
                <w:rFonts w:eastAsia="Verdana"/>
                <w:kern w:val="2"/>
                <w:sz w:val="22"/>
                <w:szCs w:val="22"/>
                <w:lang w:eastAsia="ko-KR"/>
              </w:rPr>
              <w:t>u</w:t>
            </w:r>
            <w:r w:rsidRPr="00070293">
              <w:rPr>
                <w:rFonts w:eastAsia="Verdana"/>
                <w:kern w:val="2"/>
                <w:sz w:val="22"/>
                <w:szCs w:val="22"/>
                <w:lang w:eastAsia="ko-KR"/>
              </w:rPr>
              <w:t xml:space="preserve"> uzstādītos</w:t>
            </w:r>
            <w:r w:rsidR="00D169C4" w:rsidRPr="00070293">
              <w:rPr>
                <w:rFonts w:eastAsia="Verdana"/>
                <w:kern w:val="2"/>
                <w:sz w:val="22"/>
                <w:szCs w:val="22"/>
                <w:lang w:eastAsia="ko-KR"/>
              </w:rPr>
              <w:t xml:space="preserve"> kampaņas mērķus. </w:t>
            </w:r>
          </w:p>
          <w:p w:rsidR="0082355B" w:rsidRDefault="00D169C4" w:rsidP="0082355B">
            <w:pPr>
              <w:pStyle w:val="ListParagraph"/>
              <w:widowControl w:val="0"/>
              <w:numPr>
                <w:ilvl w:val="0"/>
                <w:numId w:val="17"/>
              </w:numPr>
              <w:autoSpaceDE w:val="0"/>
              <w:autoSpaceDN w:val="0"/>
              <w:jc w:val="both"/>
              <w:rPr>
                <w:rFonts w:ascii="Times New Roman" w:eastAsia="Verdana" w:hAnsi="Times New Roman"/>
                <w:kern w:val="2"/>
                <w:lang w:eastAsia="ko-KR"/>
              </w:rPr>
            </w:pPr>
            <w:r w:rsidRPr="00070293">
              <w:rPr>
                <w:rFonts w:ascii="Times New Roman" w:eastAsia="Verdana" w:hAnsi="Times New Roman"/>
                <w:kern w:val="2"/>
                <w:lang w:eastAsia="ko-KR"/>
              </w:rPr>
              <w:t>Pretendents apraksta</w:t>
            </w:r>
            <w:r w:rsidR="000F4148" w:rsidRPr="00070293">
              <w:rPr>
                <w:rFonts w:ascii="Times New Roman" w:eastAsia="Verdana" w:hAnsi="Times New Roman"/>
                <w:kern w:val="2"/>
                <w:lang w:eastAsia="ko-KR"/>
              </w:rPr>
              <w:t>,</w:t>
            </w:r>
            <w:r w:rsidRPr="00070293">
              <w:rPr>
                <w:rFonts w:ascii="Times New Roman" w:eastAsia="Verdana" w:hAnsi="Times New Roman"/>
                <w:kern w:val="2"/>
                <w:lang w:eastAsia="ko-KR"/>
              </w:rPr>
              <w:t xml:space="preserve"> pamato </w:t>
            </w:r>
            <w:r w:rsidR="000F4148" w:rsidRPr="00070293">
              <w:rPr>
                <w:rFonts w:ascii="Times New Roman" w:eastAsia="Verdana" w:hAnsi="Times New Roman"/>
                <w:kern w:val="2"/>
                <w:lang w:eastAsia="ko-KR"/>
              </w:rPr>
              <w:t xml:space="preserve">un ilustrē </w:t>
            </w:r>
            <w:r w:rsidR="00721A29" w:rsidRPr="00070293">
              <w:rPr>
                <w:rFonts w:ascii="Times New Roman" w:eastAsia="Verdana" w:hAnsi="Times New Roman"/>
                <w:kern w:val="2"/>
                <w:lang w:eastAsia="ko-KR"/>
              </w:rPr>
              <w:t xml:space="preserve">savu </w:t>
            </w:r>
            <w:r w:rsidR="00070293">
              <w:rPr>
                <w:rFonts w:ascii="Times New Roman" w:eastAsia="Verdana" w:hAnsi="Times New Roman"/>
                <w:kern w:val="2"/>
                <w:lang w:eastAsia="ko-KR"/>
              </w:rPr>
              <w:t xml:space="preserve">izvēlēto </w:t>
            </w:r>
            <w:r w:rsidR="00F25609" w:rsidRPr="00070293">
              <w:rPr>
                <w:rFonts w:ascii="Times New Roman" w:eastAsia="Verdana" w:hAnsi="Times New Roman"/>
                <w:kern w:val="2"/>
                <w:lang w:eastAsia="ko-KR"/>
              </w:rPr>
              <w:t>stratēģiju</w:t>
            </w:r>
            <w:r w:rsidR="008C120A">
              <w:rPr>
                <w:rFonts w:ascii="Times New Roman" w:eastAsia="Verdana" w:hAnsi="Times New Roman"/>
                <w:kern w:val="2"/>
                <w:lang w:eastAsia="ko-KR"/>
              </w:rPr>
              <w:t xml:space="preserve"> un taktiku</w:t>
            </w:r>
            <w:r w:rsidRPr="00070293">
              <w:rPr>
                <w:rFonts w:ascii="Times New Roman" w:eastAsia="Verdana" w:hAnsi="Times New Roman"/>
                <w:kern w:val="2"/>
                <w:lang w:eastAsia="ko-KR"/>
              </w:rPr>
              <w:t>kampaņas</w:t>
            </w:r>
            <w:r w:rsidR="00197E4B">
              <w:rPr>
                <w:rFonts w:ascii="Times New Roman" w:eastAsia="Verdana" w:hAnsi="Times New Roman"/>
                <w:kern w:val="2"/>
                <w:lang w:eastAsia="ko-KR"/>
              </w:rPr>
              <w:t>3. un 4. pieteikšanās kārtai</w:t>
            </w:r>
            <w:r w:rsidR="00F25609" w:rsidRPr="00070293">
              <w:rPr>
                <w:rFonts w:ascii="Times New Roman" w:eastAsia="Verdana" w:hAnsi="Times New Roman"/>
                <w:kern w:val="2"/>
                <w:lang w:eastAsia="ko-KR"/>
              </w:rPr>
              <w:t>, izmantojot esošo</w:t>
            </w:r>
            <w:r w:rsidR="004F1A3F">
              <w:rPr>
                <w:rFonts w:ascii="Times New Roman" w:eastAsia="Verdana" w:hAnsi="Times New Roman"/>
                <w:kern w:val="2"/>
                <w:lang w:eastAsia="ko-KR"/>
              </w:rPr>
              <w:t xml:space="preserve"> </w:t>
            </w:r>
            <w:r w:rsidR="00F25609" w:rsidRPr="00070293">
              <w:rPr>
                <w:rFonts w:ascii="Times New Roman" w:eastAsia="Verdana" w:hAnsi="Times New Roman"/>
                <w:kern w:val="2"/>
                <w:lang w:eastAsia="ko-KR"/>
              </w:rPr>
              <w:t>radošo koncepciju,</w:t>
            </w:r>
            <w:r w:rsidR="0082355B">
              <w:rPr>
                <w:rFonts w:ascii="Times New Roman" w:eastAsia="Verdana" w:hAnsi="Times New Roman"/>
                <w:kern w:val="2"/>
                <w:lang w:eastAsia="ko-KR"/>
              </w:rPr>
              <w:t xml:space="preserve"> vizuālo identitāti, saukli un vēstījumus,</w:t>
            </w:r>
            <w:r w:rsidR="004F1A3F">
              <w:rPr>
                <w:rFonts w:ascii="Times New Roman" w:eastAsia="Verdana" w:hAnsi="Times New Roman"/>
                <w:kern w:val="2"/>
                <w:lang w:eastAsia="ko-KR"/>
              </w:rPr>
              <w:t xml:space="preserve"> </w:t>
            </w:r>
            <w:r w:rsidR="008C120A">
              <w:rPr>
                <w:rFonts w:ascii="Times New Roman" w:eastAsia="Verdana" w:hAnsi="Times New Roman"/>
                <w:kern w:val="2"/>
                <w:lang w:eastAsia="ko-KR"/>
              </w:rPr>
              <w:t xml:space="preserve">kā arī pamatojot, kādā veidā </w:t>
            </w:r>
            <w:r w:rsidRPr="00070293">
              <w:rPr>
                <w:rFonts w:ascii="Times New Roman" w:eastAsia="Verdana" w:hAnsi="Times New Roman"/>
                <w:kern w:val="2"/>
                <w:lang w:eastAsia="ko-KR"/>
              </w:rPr>
              <w:t>uzrunā</w:t>
            </w:r>
            <w:r w:rsidR="008C120A">
              <w:rPr>
                <w:rFonts w:ascii="Times New Roman" w:eastAsia="Verdana" w:hAnsi="Times New Roman"/>
                <w:kern w:val="2"/>
                <w:lang w:eastAsia="ko-KR"/>
              </w:rPr>
              <w:t>s</w:t>
            </w:r>
            <w:r w:rsidR="00F25609" w:rsidRPr="00070293">
              <w:rPr>
                <w:rFonts w:ascii="Times New Roman" w:eastAsia="Verdana" w:hAnsi="Times New Roman"/>
                <w:kern w:val="2"/>
                <w:lang w:eastAsia="ko-KR"/>
              </w:rPr>
              <w:t xml:space="preserve"> kampaņas mērķauditoriju un</w:t>
            </w:r>
            <w:r w:rsidRPr="00070293">
              <w:rPr>
                <w:rFonts w:ascii="Times New Roman" w:eastAsia="Verdana" w:hAnsi="Times New Roman"/>
                <w:kern w:val="2"/>
                <w:lang w:eastAsia="ko-KR"/>
              </w:rPr>
              <w:t xml:space="preserve"> sasnieg</w:t>
            </w:r>
            <w:r w:rsidR="008C120A">
              <w:rPr>
                <w:rFonts w:ascii="Times New Roman" w:eastAsia="Verdana" w:hAnsi="Times New Roman"/>
                <w:kern w:val="2"/>
                <w:lang w:eastAsia="ko-KR"/>
              </w:rPr>
              <w:t>s</w:t>
            </w:r>
            <w:r w:rsidRPr="00070293">
              <w:rPr>
                <w:rFonts w:ascii="Times New Roman" w:eastAsia="Verdana" w:hAnsi="Times New Roman"/>
                <w:kern w:val="2"/>
                <w:lang w:eastAsia="ko-KR"/>
              </w:rPr>
              <w:t xml:space="preserve"> kampaņas mērķus, ņemot vērā iepriekš aprakstīto</w:t>
            </w:r>
            <w:r w:rsidR="00196CB8" w:rsidRPr="00070293">
              <w:rPr>
                <w:rFonts w:ascii="Times New Roman" w:eastAsia="Verdana" w:hAnsi="Times New Roman"/>
                <w:kern w:val="2"/>
                <w:lang w:eastAsia="ko-KR"/>
              </w:rPr>
              <w:t>s</w:t>
            </w:r>
            <w:r w:rsidRPr="00070293">
              <w:rPr>
                <w:rFonts w:ascii="Times New Roman" w:eastAsia="Verdana" w:hAnsi="Times New Roman"/>
                <w:kern w:val="2"/>
                <w:lang w:eastAsia="ko-KR"/>
              </w:rPr>
              <w:t xml:space="preserve"> kampaņas izaicinājumus.</w:t>
            </w:r>
          </w:p>
          <w:p w:rsidR="0082355B" w:rsidRPr="0082355B" w:rsidRDefault="00197E4B" w:rsidP="0082355B">
            <w:pPr>
              <w:pStyle w:val="ListParagraph"/>
              <w:widowControl w:val="0"/>
              <w:numPr>
                <w:ilvl w:val="1"/>
                <w:numId w:val="17"/>
              </w:numPr>
              <w:autoSpaceDE w:val="0"/>
              <w:autoSpaceDN w:val="0"/>
              <w:jc w:val="both"/>
              <w:rPr>
                <w:rFonts w:ascii="Times New Roman" w:eastAsia="Verdana" w:hAnsi="Times New Roman"/>
                <w:kern w:val="2"/>
                <w:lang w:eastAsia="ko-KR"/>
              </w:rPr>
            </w:pPr>
            <w:r w:rsidRPr="0082355B">
              <w:rPr>
                <w:rFonts w:ascii="Times New Roman" w:hAnsi="Times New Roman"/>
              </w:rPr>
              <w:t xml:space="preserve">Pretendentam jāņem vērā, ka kampaņas radošo koncepciju jeb galveno ideju, ar kuru var iepazīties </w:t>
            </w:r>
            <w:r w:rsidR="00B87CC7">
              <w:rPr>
                <w:rFonts w:ascii="Times New Roman" w:hAnsi="Times New Roman"/>
              </w:rPr>
              <w:t>t</w:t>
            </w:r>
            <w:r w:rsidR="0009619A">
              <w:rPr>
                <w:rFonts w:ascii="Times New Roman" w:hAnsi="Times New Roman"/>
              </w:rPr>
              <w:t>ehniskās specifikācijas</w:t>
            </w:r>
            <w:r w:rsidR="00B87CC7">
              <w:rPr>
                <w:rFonts w:ascii="Times New Roman" w:hAnsi="Times New Roman"/>
              </w:rPr>
              <w:t xml:space="preserve"> 1. p</w:t>
            </w:r>
            <w:r w:rsidRPr="0082355B">
              <w:rPr>
                <w:rFonts w:ascii="Times New Roman" w:hAnsi="Times New Roman"/>
              </w:rPr>
              <w:t>ielikumā</w:t>
            </w:r>
            <w:r w:rsidRPr="006A511D">
              <w:rPr>
                <w:rFonts w:ascii="Times New Roman" w:hAnsi="Times New Roman"/>
              </w:rPr>
              <w:t xml:space="preserve">, </w:t>
            </w:r>
            <w:r w:rsidRPr="0082355B">
              <w:rPr>
                <w:rFonts w:ascii="Times New Roman" w:hAnsi="Times New Roman"/>
              </w:rPr>
              <w:t xml:space="preserve">nedrīkst mainīt, taču </w:t>
            </w:r>
            <w:r w:rsidR="0082355B" w:rsidRPr="0082355B">
              <w:rPr>
                <w:rFonts w:ascii="Times New Roman" w:hAnsi="Times New Roman"/>
              </w:rPr>
              <w:t xml:space="preserve">kampaņas izstrādes laikā būs iespēja pielāgot esošo ideju jauniem formātiem, ja tādi paredzēti </w:t>
            </w:r>
            <w:r w:rsidRPr="0082355B">
              <w:rPr>
                <w:rFonts w:ascii="Times New Roman" w:hAnsi="Times New Roman"/>
              </w:rPr>
              <w:t>Pretendent</w:t>
            </w:r>
            <w:r w:rsidR="0082355B" w:rsidRPr="0082355B">
              <w:rPr>
                <w:rFonts w:ascii="Times New Roman" w:hAnsi="Times New Roman"/>
              </w:rPr>
              <w:t>a piedāvātajā stratēģijā</w:t>
            </w:r>
            <w:r w:rsidR="0082355B">
              <w:rPr>
                <w:rFonts w:ascii="Times New Roman" w:hAnsi="Times New Roman"/>
              </w:rPr>
              <w:t xml:space="preserve"> un darba uzdevumā</w:t>
            </w:r>
            <w:r w:rsidR="0082355B" w:rsidRPr="0082355B">
              <w:rPr>
                <w:rFonts w:ascii="Times New Roman" w:hAnsi="Times New Roman"/>
              </w:rPr>
              <w:t>,</w:t>
            </w:r>
            <w:r w:rsidRPr="0082355B">
              <w:rPr>
                <w:rFonts w:ascii="Times New Roman" w:hAnsi="Times New Roman"/>
              </w:rPr>
              <w:t xml:space="preserve"> ciktāl t</w:t>
            </w:r>
            <w:r w:rsidR="0082355B" w:rsidRPr="0082355B">
              <w:rPr>
                <w:rFonts w:ascii="Times New Roman" w:hAnsi="Times New Roman"/>
              </w:rPr>
              <w:t>as</w:t>
            </w:r>
            <w:r w:rsidRPr="0082355B">
              <w:rPr>
                <w:rFonts w:ascii="Times New Roman" w:hAnsi="Times New Roman"/>
              </w:rPr>
              <w:t xml:space="preserve"> būtiski nemaina radošās koncepcijas </w:t>
            </w:r>
            <w:r w:rsidR="00B96259" w:rsidRPr="0082355B">
              <w:rPr>
                <w:rFonts w:ascii="Times New Roman" w:hAnsi="Times New Roman"/>
              </w:rPr>
              <w:t xml:space="preserve">galveno </w:t>
            </w:r>
            <w:r w:rsidRPr="0082355B">
              <w:rPr>
                <w:rFonts w:ascii="Times New Roman" w:hAnsi="Times New Roman"/>
              </w:rPr>
              <w:t>bū</w:t>
            </w:r>
            <w:r w:rsidR="0082355B" w:rsidRPr="0082355B">
              <w:rPr>
                <w:rFonts w:ascii="Times New Roman" w:hAnsi="Times New Roman"/>
              </w:rPr>
              <w:t>tību un kampaņas atpazīstamību.</w:t>
            </w:r>
          </w:p>
          <w:p w:rsidR="0082355B" w:rsidRDefault="0082355B" w:rsidP="0082355B">
            <w:pPr>
              <w:pStyle w:val="ListParagraph"/>
              <w:numPr>
                <w:ilvl w:val="1"/>
                <w:numId w:val="17"/>
              </w:numPr>
              <w:jc w:val="both"/>
              <w:rPr>
                <w:rFonts w:ascii="Times New Roman" w:hAnsi="Times New Roman"/>
              </w:rPr>
            </w:pPr>
            <w:r w:rsidRPr="0082355B">
              <w:rPr>
                <w:rFonts w:ascii="Times New Roman" w:hAnsi="Times New Roman"/>
              </w:rPr>
              <w:t>Pretendentam jāņem vērā, ka līd</w:t>
            </w:r>
            <w:r w:rsidR="00B87CC7">
              <w:rPr>
                <w:rFonts w:ascii="Times New Roman" w:hAnsi="Times New Roman"/>
              </w:rPr>
              <w:t xml:space="preserve">z šim kampaņā lietotie vēstījumus </w:t>
            </w:r>
            <w:r>
              <w:rPr>
                <w:rFonts w:ascii="Times New Roman" w:hAnsi="Times New Roman"/>
              </w:rPr>
              <w:t>nepieciešamības gadījumā kampaņas izstrādes laikā varēs papildināt</w:t>
            </w:r>
            <w:r w:rsidR="0024274D">
              <w:rPr>
                <w:rFonts w:ascii="Times New Roman" w:hAnsi="Times New Roman"/>
              </w:rPr>
              <w:t xml:space="preserve"> vai precizēt</w:t>
            </w:r>
            <w:r>
              <w:rPr>
                <w:rFonts w:ascii="Times New Roman" w:hAnsi="Times New Roman"/>
              </w:rPr>
              <w:t>:</w:t>
            </w:r>
          </w:p>
          <w:p w:rsidR="000F4148" w:rsidRPr="0082355B" w:rsidRDefault="000F4148" w:rsidP="0082355B">
            <w:pPr>
              <w:pStyle w:val="ListParagraph"/>
              <w:ind w:left="1080"/>
              <w:rPr>
                <w:rFonts w:ascii="Times New Roman" w:eastAsia="Times New Roman" w:hAnsi="Times New Roman"/>
                <w:b/>
              </w:rPr>
            </w:pPr>
            <w:r w:rsidRPr="0082355B">
              <w:rPr>
                <w:rFonts w:ascii="Times New Roman" w:hAnsi="Times New Roman"/>
                <w:b/>
                <w:lang w:eastAsia="ko-KR"/>
              </w:rPr>
              <w:t>Sauklis: Tuvāk jaunam darbam</w:t>
            </w:r>
          </w:p>
          <w:p w:rsidR="000F4148" w:rsidRPr="0082355B" w:rsidRDefault="000F4148" w:rsidP="0082355B">
            <w:pPr>
              <w:pStyle w:val="ListParagraph"/>
              <w:widowControl w:val="0"/>
              <w:autoSpaceDE w:val="0"/>
              <w:autoSpaceDN w:val="0"/>
              <w:ind w:left="1080"/>
              <w:jc w:val="both"/>
              <w:rPr>
                <w:rFonts w:ascii="Times New Roman" w:eastAsia="Verdana" w:hAnsi="Times New Roman"/>
                <w:b/>
                <w:kern w:val="2"/>
                <w:lang w:eastAsia="ko-KR"/>
              </w:rPr>
            </w:pPr>
            <w:proofErr w:type="spellStart"/>
            <w:r w:rsidRPr="0082355B">
              <w:rPr>
                <w:rFonts w:ascii="Times New Roman" w:eastAsia="Verdana" w:hAnsi="Times New Roman"/>
                <w:b/>
                <w:kern w:val="2"/>
                <w:lang w:eastAsia="ko-KR"/>
              </w:rPr>
              <w:t>Tēmturi</w:t>
            </w:r>
            <w:proofErr w:type="spellEnd"/>
            <w:r w:rsidRPr="0082355B">
              <w:rPr>
                <w:rFonts w:ascii="Times New Roman" w:eastAsia="Verdana" w:hAnsi="Times New Roman"/>
                <w:b/>
                <w:kern w:val="2"/>
                <w:lang w:eastAsia="ko-KR"/>
              </w:rPr>
              <w:t xml:space="preserve">: </w:t>
            </w:r>
            <w:r w:rsidRPr="0082355B">
              <w:rPr>
                <w:rFonts w:ascii="Times New Roman" w:eastAsia="Verdana" w:hAnsi="Times New Roman"/>
                <w:b/>
                <w:i/>
                <w:color w:val="0070C0"/>
                <w:kern w:val="2"/>
                <w:lang w:eastAsia="ko-KR"/>
              </w:rPr>
              <w:t>#</w:t>
            </w:r>
            <w:proofErr w:type="spellStart"/>
            <w:r w:rsidRPr="0082355B">
              <w:rPr>
                <w:rFonts w:ascii="Times New Roman" w:eastAsia="Verdana" w:hAnsi="Times New Roman"/>
                <w:b/>
                <w:i/>
                <w:color w:val="0070C0"/>
                <w:kern w:val="2"/>
                <w:lang w:eastAsia="ko-KR"/>
              </w:rPr>
              <w:t>MācībasPieaugušajiem</w:t>
            </w:r>
            <w:proofErr w:type="spellEnd"/>
            <w:r w:rsidR="00B87CC7">
              <w:rPr>
                <w:rFonts w:ascii="Times New Roman" w:eastAsia="Verdana" w:hAnsi="Times New Roman"/>
                <w:b/>
                <w:i/>
                <w:color w:val="0070C0"/>
                <w:kern w:val="2"/>
                <w:lang w:eastAsia="ko-KR"/>
              </w:rPr>
              <w:t xml:space="preserve"> </w:t>
            </w:r>
            <w:r w:rsidRPr="0082355B">
              <w:rPr>
                <w:rFonts w:ascii="Times New Roman" w:eastAsia="Verdana" w:hAnsi="Times New Roman"/>
                <w:b/>
                <w:kern w:val="2"/>
                <w:lang w:eastAsia="ko-KR"/>
              </w:rPr>
              <w:t>un</w:t>
            </w:r>
            <w:r w:rsidR="00B87CC7">
              <w:rPr>
                <w:rFonts w:ascii="Times New Roman" w:eastAsia="Verdana" w:hAnsi="Times New Roman"/>
                <w:b/>
                <w:kern w:val="2"/>
                <w:lang w:eastAsia="ko-KR"/>
              </w:rPr>
              <w:t xml:space="preserve"> </w:t>
            </w:r>
            <w:r w:rsidRPr="0082355B">
              <w:rPr>
                <w:rFonts w:ascii="Times New Roman" w:eastAsia="Verdana" w:hAnsi="Times New Roman"/>
                <w:b/>
                <w:i/>
                <w:color w:val="0070C0"/>
                <w:kern w:val="2"/>
                <w:lang w:eastAsia="ko-KR"/>
              </w:rPr>
              <w:t>#</w:t>
            </w:r>
            <w:proofErr w:type="spellStart"/>
            <w:r w:rsidRPr="0082355B">
              <w:rPr>
                <w:rFonts w:ascii="Times New Roman" w:eastAsia="Verdana" w:hAnsi="Times New Roman"/>
                <w:b/>
                <w:i/>
                <w:color w:val="0070C0"/>
                <w:kern w:val="2"/>
                <w:lang w:eastAsia="ko-KR"/>
              </w:rPr>
              <w:t>ESfondi</w:t>
            </w:r>
            <w:proofErr w:type="spellEnd"/>
          </w:p>
          <w:p w:rsidR="005A4EC1" w:rsidRPr="0082355B" w:rsidRDefault="005A4EC1" w:rsidP="0082355B">
            <w:pPr>
              <w:pStyle w:val="ListParagraph"/>
              <w:widowControl w:val="0"/>
              <w:autoSpaceDE w:val="0"/>
              <w:autoSpaceDN w:val="0"/>
              <w:ind w:left="1080"/>
              <w:jc w:val="both"/>
              <w:rPr>
                <w:rFonts w:ascii="Times New Roman" w:eastAsia="Verdana" w:hAnsi="Times New Roman"/>
                <w:b/>
                <w:i/>
                <w:kern w:val="2"/>
                <w:lang w:eastAsia="ko-KR"/>
              </w:rPr>
            </w:pPr>
            <w:r w:rsidRPr="0082355B">
              <w:rPr>
                <w:rFonts w:ascii="Times New Roman" w:eastAsia="Verdana" w:hAnsi="Times New Roman"/>
                <w:b/>
                <w:kern w:val="2"/>
                <w:lang w:eastAsia="ko-KR"/>
              </w:rPr>
              <w:t xml:space="preserve">Galvenie papildinošie </w:t>
            </w:r>
            <w:r w:rsidR="00792DD2" w:rsidRPr="0082355B">
              <w:rPr>
                <w:rFonts w:ascii="Times New Roman" w:eastAsia="Verdana" w:hAnsi="Times New Roman"/>
                <w:b/>
                <w:kern w:val="2"/>
                <w:lang w:eastAsia="ko-KR"/>
              </w:rPr>
              <w:t>v</w:t>
            </w:r>
            <w:r w:rsidR="000F4148" w:rsidRPr="0082355B">
              <w:rPr>
                <w:rFonts w:ascii="Times New Roman" w:eastAsia="Verdana" w:hAnsi="Times New Roman"/>
                <w:b/>
                <w:kern w:val="2"/>
                <w:lang w:eastAsia="ko-KR"/>
              </w:rPr>
              <w:t xml:space="preserve">ēstījumi: </w:t>
            </w:r>
            <w:r w:rsidR="000F4148" w:rsidRPr="0082355B">
              <w:rPr>
                <w:rFonts w:ascii="Times New Roman" w:eastAsia="Verdana" w:hAnsi="Times New Roman"/>
                <w:i/>
                <w:kern w:val="2"/>
                <w:lang w:eastAsia="ko-KR"/>
              </w:rPr>
              <w:t>Tu saki - nav vērts? Tu saki - tāds liktenis? Tu saki - nav lemts? Tu saki - vilciens aizgājis? Mēs sakām - Tu vari! Apgūsti jaunas prasmes, citu profesiju vai pārkvalificējies un kļūsti pieprasīts darba tirgū!</w:t>
            </w:r>
          </w:p>
          <w:p w:rsidR="00FF3887" w:rsidRPr="00070293" w:rsidRDefault="00FF3887" w:rsidP="00FF3887">
            <w:pPr>
              <w:pStyle w:val="ListParagraph"/>
              <w:widowControl w:val="0"/>
              <w:autoSpaceDE w:val="0"/>
              <w:autoSpaceDN w:val="0"/>
              <w:ind w:left="1080"/>
              <w:jc w:val="both"/>
              <w:rPr>
                <w:rFonts w:ascii="Times New Roman" w:eastAsia="Verdana" w:hAnsi="Times New Roman"/>
                <w:kern w:val="2"/>
                <w:lang w:eastAsia="ko-KR"/>
              </w:rPr>
            </w:pPr>
          </w:p>
          <w:p w:rsidR="00D169C4" w:rsidRPr="008C3D1D" w:rsidRDefault="00D169C4" w:rsidP="008C120A">
            <w:pPr>
              <w:jc w:val="both"/>
              <w:rPr>
                <w:rFonts w:eastAsia="Calibri"/>
                <w:i/>
                <w:color w:val="FF0000"/>
                <w:sz w:val="22"/>
                <w:szCs w:val="22"/>
              </w:rPr>
            </w:pPr>
            <w:r w:rsidRPr="00070293">
              <w:rPr>
                <w:rFonts w:eastAsia="Calibri"/>
                <w:i/>
                <w:sz w:val="22"/>
                <w:szCs w:val="22"/>
              </w:rPr>
              <w:t>(!) Uzsākot darbu pie kampaņas</w:t>
            </w:r>
            <w:r w:rsidR="00196CB8" w:rsidRPr="00070293">
              <w:rPr>
                <w:rFonts w:eastAsia="Calibri"/>
                <w:i/>
                <w:sz w:val="22"/>
                <w:szCs w:val="22"/>
              </w:rPr>
              <w:t xml:space="preserve">, </w:t>
            </w:r>
            <w:r w:rsidRPr="00070293">
              <w:rPr>
                <w:rFonts w:eastAsia="Calibri"/>
                <w:i/>
                <w:sz w:val="22"/>
                <w:szCs w:val="22"/>
              </w:rPr>
              <w:t xml:space="preserve">Pasūtītājs patur tiesības </w:t>
            </w:r>
            <w:r w:rsidR="0024274D">
              <w:rPr>
                <w:rFonts w:eastAsia="Calibri"/>
                <w:i/>
                <w:sz w:val="22"/>
                <w:szCs w:val="22"/>
              </w:rPr>
              <w:t xml:space="preserve">kopā ar Pretendentu precizēt un aktualizēt </w:t>
            </w:r>
            <w:r w:rsidR="00792DD2" w:rsidRPr="00070293">
              <w:rPr>
                <w:rFonts w:eastAsia="Calibri"/>
                <w:i/>
                <w:sz w:val="22"/>
                <w:szCs w:val="22"/>
              </w:rPr>
              <w:t>esošo radošo koncepciju</w:t>
            </w:r>
            <w:r w:rsidR="00FF3887" w:rsidRPr="00070293">
              <w:rPr>
                <w:rFonts w:eastAsia="Calibri"/>
                <w:i/>
                <w:sz w:val="22"/>
                <w:szCs w:val="22"/>
              </w:rPr>
              <w:t xml:space="preserve">, </w:t>
            </w:r>
            <w:r w:rsidR="008C120A">
              <w:rPr>
                <w:rFonts w:eastAsia="Calibri"/>
                <w:i/>
                <w:sz w:val="22"/>
                <w:szCs w:val="22"/>
              </w:rPr>
              <w:t xml:space="preserve">vizuālo </w:t>
            </w:r>
            <w:r w:rsidR="008C120A">
              <w:rPr>
                <w:rFonts w:eastAsia="Calibri"/>
                <w:i/>
                <w:sz w:val="22"/>
                <w:szCs w:val="22"/>
              </w:rPr>
              <w:lastRenderedPageBreak/>
              <w:t>identitāti un noformējuma stilu, kā arī</w:t>
            </w:r>
            <w:r w:rsidR="008C120A" w:rsidRPr="00070293">
              <w:rPr>
                <w:rFonts w:eastAsia="Calibri"/>
                <w:i/>
                <w:sz w:val="22"/>
                <w:szCs w:val="22"/>
              </w:rPr>
              <w:t xml:space="preserve"> vēstījumus</w:t>
            </w:r>
            <w:r w:rsidR="008C120A">
              <w:rPr>
                <w:rFonts w:eastAsia="Calibri"/>
                <w:i/>
                <w:sz w:val="22"/>
                <w:szCs w:val="22"/>
              </w:rPr>
              <w:t xml:space="preserve">, </w:t>
            </w:r>
            <w:r w:rsidR="00FF3887" w:rsidRPr="00070293">
              <w:rPr>
                <w:rFonts w:eastAsia="Calibri"/>
                <w:i/>
                <w:sz w:val="22"/>
                <w:szCs w:val="22"/>
              </w:rPr>
              <w:t xml:space="preserve">tajā skaitā </w:t>
            </w:r>
            <w:r w:rsidR="008C120A">
              <w:rPr>
                <w:rFonts w:eastAsia="Calibri"/>
                <w:i/>
                <w:sz w:val="22"/>
                <w:szCs w:val="22"/>
              </w:rPr>
              <w:t>Pretendenta izvēlēto kampaņas</w:t>
            </w:r>
            <w:r w:rsidR="00B87CC7">
              <w:rPr>
                <w:rFonts w:eastAsia="Calibri"/>
                <w:i/>
                <w:sz w:val="22"/>
                <w:szCs w:val="22"/>
              </w:rPr>
              <w:t xml:space="preserve"> </w:t>
            </w:r>
            <w:r w:rsidR="00B96259">
              <w:rPr>
                <w:rFonts w:eastAsia="Calibri"/>
                <w:i/>
                <w:sz w:val="22"/>
                <w:szCs w:val="22"/>
              </w:rPr>
              <w:t xml:space="preserve">stratēģiju </w:t>
            </w:r>
            <w:r w:rsidRPr="00070293">
              <w:rPr>
                <w:rFonts w:eastAsia="Calibri"/>
                <w:i/>
                <w:sz w:val="22"/>
                <w:szCs w:val="22"/>
              </w:rPr>
              <w:t>atbilstīgi faktiskajai situācijai</w:t>
            </w:r>
            <w:r w:rsidR="00792DD2" w:rsidRPr="00070293">
              <w:rPr>
                <w:rFonts w:eastAsia="Calibri"/>
                <w:i/>
                <w:sz w:val="22"/>
                <w:szCs w:val="22"/>
              </w:rPr>
              <w:t xml:space="preserve"> un</w:t>
            </w:r>
            <w:r w:rsidR="00B87CC7">
              <w:rPr>
                <w:rFonts w:eastAsia="Calibri"/>
                <w:i/>
                <w:sz w:val="22"/>
                <w:szCs w:val="22"/>
              </w:rPr>
              <w:t xml:space="preserve"> </w:t>
            </w:r>
            <w:r w:rsidR="00FF3887" w:rsidRPr="00070293">
              <w:rPr>
                <w:rFonts w:eastAsia="Calibri"/>
                <w:i/>
                <w:sz w:val="22"/>
                <w:szCs w:val="22"/>
              </w:rPr>
              <w:t>projekta aktualitātēm, ciktāl tas nemaina esošās</w:t>
            </w:r>
            <w:r w:rsidR="00B87CC7">
              <w:rPr>
                <w:rFonts w:eastAsia="Calibri"/>
                <w:i/>
                <w:sz w:val="22"/>
                <w:szCs w:val="22"/>
              </w:rPr>
              <w:t xml:space="preserve"> </w:t>
            </w:r>
            <w:r w:rsidR="00FF3887" w:rsidRPr="00070293">
              <w:rPr>
                <w:rFonts w:eastAsia="Calibri"/>
                <w:i/>
                <w:sz w:val="22"/>
                <w:szCs w:val="22"/>
              </w:rPr>
              <w:t xml:space="preserve">radošās koncepcijas galveno ideju un </w:t>
            </w:r>
            <w:proofErr w:type="spellStart"/>
            <w:r w:rsidR="00FF3887" w:rsidRPr="00070293">
              <w:rPr>
                <w:rFonts w:eastAsia="Calibri"/>
                <w:i/>
                <w:sz w:val="22"/>
                <w:szCs w:val="22"/>
              </w:rPr>
              <w:t>pamatbūtību</w:t>
            </w:r>
            <w:proofErr w:type="spellEnd"/>
            <w:r w:rsidRPr="00070293">
              <w:rPr>
                <w:rFonts w:eastAsia="Calibri"/>
                <w:i/>
                <w:sz w:val="22"/>
                <w:szCs w:val="22"/>
              </w:rPr>
              <w:t xml:space="preserve">, </w:t>
            </w:r>
            <w:r w:rsidR="00FF3887" w:rsidRPr="00070293">
              <w:rPr>
                <w:rFonts w:eastAsia="Calibri"/>
                <w:i/>
                <w:sz w:val="22"/>
                <w:szCs w:val="22"/>
              </w:rPr>
              <w:t>kā arī darba uzdevumā noteiktās minimālās prasības.</w:t>
            </w:r>
          </w:p>
        </w:tc>
      </w:tr>
      <w:tr w:rsidR="00D169C4" w:rsidRPr="008C3D1D" w:rsidTr="004139ED">
        <w:tc>
          <w:tcPr>
            <w:tcW w:w="1701" w:type="dxa"/>
            <w:shd w:val="clear" w:color="auto" w:fill="D9D9D9" w:themeFill="background1" w:themeFillShade="D9"/>
            <w:vAlign w:val="center"/>
          </w:tcPr>
          <w:p w:rsidR="00D169C4" w:rsidRPr="00413BB8" w:rsidRDefault="00413BB8" w:rsidP="00413BB8">
            <w:pPr>
              <w:widowControl w:val="0"/>
              <w:autoSpaceDE w:val="0"/>
              <w:autoSpaceDN w:val="0"/>
              <w:rPr>
                <w:rFonts w:eastAsia="Verdana"/>
                <w:b/>
                <w:kern w:val="2"/>
                <w:lang w:eastAsia="ko-KR"/>
              </w:rPr>
            </w:pPr>
            <w:r>
              <w:rPr>
                <w:rFonts w:eastAsia="Verdana"/>
                <w:b/>
                <w:kern w:val="2"/>
                <w:lang w:eastAsia="ko-KR"/>
              </w:rPr>
              <w:lastRenderedPageBreak/>
              <w:t xml:space="preserve">2. </w:t>
            </w:r>
            <w:r w:rsidR="00D169C4" w:rsidRPr="00413BB8">
              <w:rPr>
                <w:rFonts w:eastAsia="Verdana"/>
                <w:b/>
                <w:kern w:val="2"/>
                <w:lang w:eastAsia="ko-KR"/>
              </w:rPr>
              <w:t>Kampaņas taktika</w:t>
            </w:r>
          </w:p>
        </w:tc>
        <w:tc>
          <w:tcPr>
            <w:tcW w:w="6663" w:type="dxa"/>
            <w:shd w:val="clear" w:color="auto" w:fill="D9D9D9" w:themeFill="background1" w:themeFillShade="D9"/>
            <w:vAlign w:val="center"/>
          </w:tcPr>
          <w:p w:rsidR="00D169C4" w:rsidRPr="008C3D1D" w:rsidRDefault="00D169C4" w:rsidP="00413BB8">
            <w:pPr>
              <w:widowControl w:val="0"/>
              <w:autoSpaceDE w:val="0"/>
              <w:autoSpaceDN w:val="0"/>
              <w:rPr>
                <w:rFonts w:eastAsia="Verdana"/>
                <w:b/>
                <w:kern w:val="2"/>
                <w:sz w:val="22"/>
                <w:szCs w:val="22"/>
                <w:lang w:eastAsia="ko-KR"/>
              </w:rPr>
            </w:pPr>
            <w:r w:rsidRPr="008C3D1D">
              <w:rPr>
                <w:rFonts w:eastAsia="Verdana"/>
                <w:b/>
                <w:kern w:val="2"/>
                <w:sz w:val="22"/>
                <w:szCs w:val="22"/>
                <w:lang w:eastAsia="ko-KR"/>
              </w:rPr>
              <w:t xml:space="preserve">Pasūtītāja stratēģiskie </w:t>
            </w:r>
            <w:r w:rsidR="00413BB8">
              <w:rPr>
                <w:rFonts w:eastAsia="Verdana"/>
                <w:b/>
                <w:kern w:val="2"/>
                <w:sz w:val="22"/>
                <w:szCs w:val="22"/>
                <w:lang w:eastAsia="ko-KR"/>
              </w:rPr>
              <w:t>uzstādījumi</w:t>
            </w:r>
          </w:p>
        </w:tc>
      </w:tr>
      <w:tr w:rsidR="00D169C4" w:rsidRPr="008C3D1D" w:rsidTr="004139ED">
        <w:tc>
          <w:tcPr>
            <w:tcW w:w="1701" w:type="dxa"/>
            <w:shd w:val="clear" w:color="auto" w:fill="D9D9D9" w:themeFill="background1" w:themeFillShade="D9"/>
          </w:tcPr>
          <w:p w:rsidR="00D169C4" w:rsidRPr="00C95F32" w:rsidRDefault="00D169C4" w:rsidP="005D6062">
            <w:pPr>
              <w:widowControl w:val="0"/>
              <w:autoSpaceDE w:val="0"/>
              <w:autoSpaceDN w:val="0"/>
              <w:jc w:val="both"/>
              <w:rPr>
                <w:rFonts w:eastAsia="Verdana"/>
                <w:b/>
                <w:kern w:val="2"/>
                <w:sz w:val="22"/>
                <w:szCs w:val="22"/>
                <w:lang w:eastAsia="ko-KR"/>
              </w:rPr>
            </w:pPr>
            <w:r w:rsidRPr="00C95F32">
              <w:rPr>
                <w:rFonts w:eastAsia="Verdana"/>
                <w:b/>
                <w:kern w:val="2"/>
                <w:sz w:val="22"/>
                <w:szCs w:val="22"/>
                <w:lang w:eastAsia="ko-KR"/>
              </w:rPr>
              <w:t xml:space="preserve">2.1. </w:t>
            </w:r>
            <w:proofErr w:type="spellStart"/>
            <w:r w:rsidRPr="00C95F32">
              <w:rPr>
                <w:rFonts w:eastAsia="Verdana"/>
                <w:b/>
                <w:kern w:val="2"/>
                <w:sz w:val="22"/>
                <w:szCs w:val="22"/>
                <w:lang w:eastAsia="ko-KR"/>
              </w:rPr>
              <w:t>Sabiedris</w:t>
            </w:r>
            <w:proofErr w:type="spellEnd"/>
            <w:r w:rsidRPr="00C95F32">
              <w:rPr>
                <w:rFonts w:eastAsia="Verdana"/>
                <w:b/>
                <w:kern w:val="2"/>
                <w:sz w:val="22"/>
                <w:szCs w:val="22"/>
                <w:lang w:eastAsia="ko-KR"/>
              </w:rPr>
              <w:t>-kās attiecības (</w:t>
            </w:r>
            <w:r w:rsidR="002D6057" w:rsidRPr="00C95F32">
              <w:rPr>
                <w:rFonts w:eastAsia="Verdana"/>
                <w:b/>
                <w:kern w:val="2"/>
                <w:sz w:val="22"/>
                <w:szCs w:val="22"/>
                <w:lang w:eastAsia="ko-KR"/>
              </w:rPr>
              <w:t>15%</w:t>
            </w:r>
            <w:r w:rsidRPr="00C95F32">
              <w:rPr>
                <w:rFonts w:eastAsia="Verdana"/>
                <w:b/>
                <w:kern w:val="2"/>
                <w:sz w:val="22"/>
                <w:szCs w:val="22"/>
                <w:lang w:eastAsia="ko-KR"/>
              </w:rPr>
              <w:t>)</w:t>
            </w:r>
          </w:p>
        </w:tc>
        <w:tc>
          <w:tcPr>
            <w:tcW w:w="6663" w:type="dxa"/>
          </w:tcPr>
          <w:p w:rsidR="00D169C4" w:rsidRPr="008C3D1D" w:rsidRDefault="00D169C4" w:rsidP="004139E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Pretendents sīkāk apraksta un pamato sabiedrisko attiecību aktivitātes, tajā skaitā:</w:t>
            </w:r>
          </w:p>
          <w:p w:rsidR="002D6057" w:rsidRPr="005D6062" w:rsidRDefault="00D169C4" w:rsidP="00D169C4">
            <w:pPr>
              <w:pStyle w:val="ListParagraph"/>
              <w:widowControl w:val="0"/>
              <w:numPr>
                <w:ilvl w:val="0"/>
                <w:numId w:val="18"/>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 xml:space="preserve">Preses </w:t>
            </w:r>
            <w:proofErr w:type="spellStart"/>
            <w:r w:rsidRPr="008C3D1D">
              <w:rPr>
                <w:rFonts w:ascii="Times New Roman" w:eastAsia="Verdana" w:hAnsi="Times New Roman"/>
                <w:i/>
                <w:kern w:val="2"/>
                <w:u w:val="single"/>
                <w:lang w:eastAsia="ko-KR"/>
              </w:rPr>
              <w:t>relīzes</w:t>
            </w:r>
            <w:proofErr w:type="spellEnd"/>
            <w:r w:rsidRPr="008C3D1D">
              <w:rPr>
                <w:rFonts w:ascii="Times New Roman" w:eastAsia="Verdana" w:hAnsi="Times New Roman"/>
                <w:kern w:val="2"/>
                <w:lang w:eastAsia="ko-KR"/>
              </w:rPr>
              <w:t xml:space="preserve">. Preses </w:t>
            </w:r>
            <w:proofErr w:type="spellStart"/>
            <w:r w:rsidRPr="008C3D1D">
              <w:rPr>
                <w:rFonts w:ascii="Times New Roman" w:eastAsia="Verdana" w:hAnsi="Times New Roman"/>
                <w:kern w:val="2"/>
                <w:lang w:eastAsia="ko-KR"/>
              </w:rPr>
              <w:t>relīžu</w:t>
            </w:r>
            <w:proofErr w:type="spellEnd"/>
            <w:r w:rsidRPr="008C3D1D">
              <w:rPr>
                <w:rFonts w:ascii="Times New Roman" w:eastAsia="Verdana" w:hAnsi="Times New Roman"/>
                <w:kern w:val="2"/>
                <w:lang w:eastAsia="ko-KR"/>
              </w:rPr>
              <w:t xml:space="preserve"> sagatavošana izplatīšanai nacionālā līmenī un reģionālā līmenī, piedāvājumā ieskicējot provizorisko i</w:t>
            </w:r>
            <w:r w:rsidRPr="005D6062">
              <w:rPr>
                <w:rFonts w:ascii="Times New Roman" w:eastAsia="Verdana" w:hAnsi="Times New Roman"/>
                <w:kern w:val="2"/>
                <w:lang w:eastAsia="ko-KR"/>
              </w:rPr>
              <w:t>zsūtīša</w:t>
            </w:r>
            <w:r w:rsidR="002D6057" w:rsidRPr="005D6062">
              <w:rPr>
                <w:rFonts w:ascii="Times New Roman" w:eastAsia="Verdana" w:hAnsi="Times New Roman"/>
                <w:kern w:val="2"/>
                <w:lang w:eastAsia="ko-KR"/>
              </w:rPr>
              <w:t xml:space="preserve">nas laiku kopējā laika grafikā, kā arī šādas Pretendenta minimālās prasības: </w:t>
            </w:r>
          </w:p>
          <w:p w:rsidR="002D6057" w:rsidRPr="005D6062" w:rsidRDefault="002D6057" w:rsidP="002D6057">
            <w:pPr>
              <w:pStyle w:val="ListParagraph"/>
              <w:widowControl w:val="0"/>
              <w:numPr>
                <w:ilvl w:val="1"/>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2 nacionāla mēroga preses </w:t>
            </w:r>
            <w:proofErr w:type="spellStart"/>
            <w:r w:rsidRPr="005D6062">
              <w:rPr>
                <w:rFonts w:ascii="Times New Roman" w:eastAsia="Verdana" w:hAnsi="Times New Roman"/>
                <w:kern w:val="2"/>
                <w:lang w:eastAsia="ko-KR"/>
              </w:rPr>
              <w:t>relīzes</w:t>
            </w:r>
            <w:proofErr w:type="spellEnd"/>
            <w:r w:rsidRPr="005D6062">
              <w:rPr>
                <w:rFonts w:ascii="Times New Roman" w:eastAsia="Verdana" w:hAnsi="Times New Roman"/>
                <w:kern w:val="2"/>
                <w:lang w:eastAsia="ko-KR"/>
              </w:rPr>
              <w:t xml:space="preserve"> katrā kampaņas posmā (provizoriski - uzsākot pieteikšanos un atgādinot par pieteikšanās termiņu), kopā 4 nacionālas preses </w:t>
            </w:r>
            <w:proofErr w:type="spellStart"/>
            <w:r w:rsidRPr="005D6062">
              <w:rPr>
                <w:rFonts w:ascii="Times New Roman" w:eastAsia="Verdana" w:hAnsi="Times New Roman"/>
                <w:kern w:val="2"/>
                <w:lang w:eastAsia="ko-KR"/>
              </w:rPr>
              <w:t>relīzes</w:t>
            </w:r>
            <w:proofErr w:type="spellEnd"/>
            <w:r w:rsidRPr="005D6062">
              <w:rPr>
                <w:rFonts w:ascii="Times New Roman" w:eastAsia="Verdana" w:hAnsi="Times New Roman"/>
                <w:kern w:val="2"/>
                <w:lang w:eastAsia="ko-KR"/>
              </w:rPr>
              <w:t xml:space="preserve"> abos posmos kopā. </w:t>
            </w:r>
          </w:p>
          <w:p w:rsidR="002D6057" w:rsidRPr="005D6062" w:rsidRDefault="002D6057" w:rsidP="002D6057">
            <w:pPr>
              <w:pStyle w:val="ListParagraph"/>
              <w:widowControl w:val="0"/>
              <w:numPr>
                <w:ilvl w:val="1"/>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15 reģionāla mēroga preses </w:t>
            </w:r>
            <w:proofErr w:type="spellStart"/>
            <w:r w:rsidRPr="005D6062">
              <w:rPr>
                <w:rFonts w:ascii="Times New Roman" w:eastAsia="Verdana" w:hAnsi="Times New Roman"/>
                <w:kern w:val="2"/>
                <w:lang w:eastAsia="ko-KR"/>
              </w:rPr>
              <w:t>relīzes</w:t>
            </w:r>
            <w:proofErr w:type="spellEnd"/>
            <w:r w:rsidRPr="005D6062">
              <w:rPr>
                <w:rFonts w:ascii="Times New Roman" w:eastAsia="Verdana" w:hAnsi="Times New Roman"/>
                <w:kern w:val="2"/>
                <w:lang w:eastAsia="ko-KR"/>
              </w:rPr>
              <w:t xml:space="preserve"> katrā kampaņas posmā par mācību un izglītības iestāžu klāstu</w:t>
            </w:r>
            <w:r w:rsidR="00A65446" w:rsidRPr="005D6062">
              <w:rPr>
                <w:rFonts w:ascii="Times New Roman" w:eastAsia="Verdana" w:hAnsi="Times New Roman"/>
                <w:kern w:val="2"/>
                <w:lang w:eastAsia="ko-KR"/>
              </w:rPr>
              <w:t>, kā arī citu lokalizētu saturu</w:t>
            </w:r>
            <w:r w:rsidRPr="005D6062">
              <w:rPr>
                <w:rFonts w:ascii="Times New Roman" w:eastAsia="Verdana" w:hAnsi="Times New Roman"/>
                <w:kern w:val="2"/>
                <w:lang w:eastAsia="ko-KR"/>
              </w:rPr>
              <w:t xml:space="preserve"> Latvijas pilsētās un novados, kuros ir visplašākais mācību piedāvājums ārpus Rīgas</w:t>
            </w:r>
            <w:r w:rsidR="00FC3C82">
              <w:rPr>
                <w:rFonts w:ascii="Times New Roman" w:eastAsia="Verdana" w:hAnsi="Times New Roman"/>
                <w:kern w:val="2"/>
                <w:lang w:eastAsia="ko-KR"/>
              </w:rPr>
              <w:t>, kas gatavotas pēc vienota šablona uz katru posmu.</w:t>
            </w:r>
            <w:r w:rsidR="00B87CC7">
              <w:rPr>
                <w:rFonts w:ascii="Times New Roman" w:eastAsia="Verdana" w:hAnsi="Times New Roman"/>
                <w:kern w:val="2"/>
                <w:lang w:eastAsia="ko-KR"/>
              </w:rPr>
              <w:t xml:space="preserve"> </w:t>
            </w:r>
            <w:r w:rsidR="0081788F">
              <w:rPr>
                <w:rFonts w:ascii="Times New Roman" w:eastAsia="Verdana" w:hAnsi="Times New Roman"/>
                <w:kern w:val="2"/>
                <w:lang w:eastAsia="ko-KR"/>
              </w:rPr>
              <w:t>K</w:t>
            </w:r>
            <w:r w:rsidRPr="005D6062">
              <w:rPr>
                <w:rFonts w:ascii="Times New Roman" w:eastAsia="Verdana" w:hAnsi="Times New Roman"/>
                <w:kern w:val="2"/>
                <w:lang w:eastAsia="ko-KR"/>
              </w:rPr>
              <w:t xml:space="preserve">opā 30 preses </w:t>
            </w:r>
            <w:proofErr w:type="spellStart"/>
            <w:r w:rsidRPr="005D6062">
              <w:rPr>
                <w:rFonts w:ascii="Times New Roman" w:eastAsia="Verdana" w:hAnsi="Times New Roman"/>
                <w:kern w:val="2"/>
                <w:lang w:eastAsia="ko-KR"/>
              </w:rPr>
              <w:t>relīzes</w:t>
            </w:r>
            <w:proofErr w:type="spellEnd"/>
            <w:r w:rsidRPr="005D6062">
              <w:rPr>
                <w:rFonts w:ascii="Times New Roman" w:eastAsia="Verdana" w:hAnsi="Times New Roman"/>
                <w:kern w:val="2"/>
                <w:lang w:eastAsia="ko-KR"/>
              </w:rPr>
              <w:t xml:space="preserve"> abos posmos kopā</w:t>
            </w:r>
            <w:r w:rsidR="00FC3C82">
              <w:rPr>
                <w:rFonts w:ascii="Times New Roman" w:eastAsia="Verdana" w:hAnsi="Times New Roman"/>
                <w:kern w:val="2"/>
                <w:lang w:eastAsia="ko-KR"/>
              </w:rPr>
              <w:t>.</w:t>
            </w:r>
          </w:p>
          <w:p w:rsidR="00D169C4" w:rsidRPr="00FC3C82" w:rsidRDefault="00D169C4" w:rsidP="002D6057">
            <w:pPr>
              <w:widowControl w:val="0"/>
              <w:autoSpaceDE w:val="0"/>
              <w:autoSpaceDN w:val="0"/>
              <w:ind w:left="720"/>
              <w:jc w:val="both"/>
              <w:rPr>
                <w:rFonts w:eastAsia="Verdana"/>
                <w:kern w:val="2"/>
                <w:sz w:val="22"/>
                <w:szCs w:val="22"/>
                <w:lang w:eastAsia="ko-KR"/>
              </w:rPr>
            </w:pPr>
            <w:r w:rsidRPr="00FC3C82">
              <w:rPr>
                <w:rFonts w:eastAsia="Verdana"/>
                <w:kern w:val="2"/>
                <w:sz w:val="22"/>
                <w:szCs w:val="22"/>
                <w:lang w:eastAsia="ko-KR"/>
              </w:rPr>
              <w:t>Pretendentam jāņem vē</w:t>
            </w:r>
            <w:r w:rsidR="002D6057" w:rsidRPr="00FC3C82">
              <w:rPr>
                <w:rFonts w:eastAsia="Verdana"/>
                <w:kern w:val="2"/>
                <w:sz w:val="22"/>
                <w:szCs w:val="22"/>
                <w:lang w:eastAsia="ko-KR"/>
              </w:rPr>
              <w:t xml:space="preserve">rā, ka preses </w:t>
            </w:r>
            <w:proofErr w:type="spellStart"/>
            <w:r w:rsidR="002D6057" w:rsidRPr="00FC3C82">
              <w:rPr>
                <w:rFonts w:eastAsia="Verdana"/>
                <w:kern w:val="2"/>
                <w:sz w:val="22"/>
                <w:szCs w:val="22"/>
                <w:lang w:eastAsia="ko-KR"/>
              </w:rPr>
              <w:t>relīzes</w:t>
            </w:r>
            <w:proofErr w:type="spellEnd"/>
            <w:r w:rsidR="002D6057" w:rsidRPr="00FC3C82">
              <w:rPr>
                <w:rFonts w:eastAsia="Verdana"/>
                <w:kern w:val="2"/>
                <w:sz w:val="22"/>
                <w:szCs w:val="22"/>
                <w:lang w:eastAsia="ko-KR"/>
              </w:rPr>
              <w:t xml:space="preserve"> sagatavo, t.sk. citātus un faktus,</w:t>
            </w:r>
            <w:r w:rsidRPr="00FC3C82">
              <w:rPr>
                <w:rFonts w:eastAsia="Verdana"/>
                <w:kern w:val="2"/>
                <w:sz w:val="22"/>
                <w:szCs w:val="22"/>
                <w:lang w:eastAsia="ko-KR"/>
              </w:rPr>
              <w:t xml:space="preserve"> izplata Pretendents, saskaņojot ar Pasūtītāju. </w:t>
            </w:r>
            <w:r w:rsidR="00A65446" w:rsidRPr="00FC3C82">
              <w:rPr>
                <w:rFonts w:eastAsia="Verdana"/>
                <w:kern w:val="2"/>
                <w:sz w:val="22"/>
                <w:szCs w:val="22"/>
                <w:lang w:eastAsia="ko-KR"/>
              </w:rPr>
              <w:t xml:space="preserve">Iepriekš izsūtīto nacionālo un reģionālo preses </w:t>
            </w:r>
            <w:proofErr w:type="spellStart"/>
            <w:r w:rsidR="00A65446" w:rsidRPr="00FC3C82">
              <w:rPr>
                <w:rFonts w:eastAsia="Verdana"/>
                <w:kern w:val="2"/>
                <w:sz w:val="22"/>
                <w:szCs w:val="22"/>
                <w:lang w:eastAsia="ko-KR"/>
              </w:rPr>
              <w:t>relīžu</w:t>
            </w:r>
            <w:proofErr w:type="spellEnd"/>
            <w:r w:rsidR="00A65446" w:rsidRPr="00FC3C82">
              <w:rPr>
                <w:rFonts w:eastAsia="Verdana"/>
                <w:kern w:val="2"/>
                <w:sz w:val="22"/>
                <w:szCs w:val="22"/>
                <w:lang w:eastAsia="ko-KR"/>
              </w:rPr>
              <w:t xml:space="preserve"> paraugus skatīt </w:t>
            </w:r>
            <w:hyperlink r:id="rId21" w:history="1">
              <w:r w:rsidR="00A65446" w:rsidRPr="00FC3C82">
                <w:rPr>
                  <w:rStyle w:val="Hyperlink"/>
                  <w:rFonts w:eastAsia="Verdana"/>
                  <w:kern w:val="2"/>
                  <w:sz w:val="22"/>
                  <w:szCs w:val="22"/>
                  <w:lang w:eastAsia="ko-KR"/>
                </w:rPr>
                <w:t>VIAA mājaslapā sadaļā "Medijiem"</w:t>
              </w:r>
            </w:hyperlink>
            <w:r w:rsidR="00A65446" w:rsidRPr="00FC3C82">
              <w:rPr>
                <w:rFonts w:eastAsia="Verdana"/>
                <w:color w:val="FF0000"/>
                <w:kern w:val="2"/>
                <w:sz w:val="22"/>
                <w:szCs w:val="22"/>
                <w:lang w:eastAsia="ko-KR"/>
              </w:rPr>
              <w:t>.</w:t>
            </w:r>
          </w:p>
          <w:p w:rsidR="00151BD4" w:rsidRDefault="00151BD4" w:rsidP="00151BD4">
            <w:pPr>
              <w:pStyle w:val="ListParagraph"/>
              <w:widowControl w:val="0"/>
              <w:numPr>
                <w:ilvl w:val="0"/>
                <w:numId w:val="18"/>
              </w:numPr>
              <w:autoSpaceDE w:val="0"/>
              <w:autoSpaceDN w:val="0"/>
              <w:jc w:val="both"/>
              <w:rPr>
                <w:rFonts w:ascii="Times New Roman" w:eastAsia="Verdana" w:hAnsi="Times New Roman"/>
                <w:kern w:val="2"/>
                <w:lang w:eastAsia="ko-KR"/>
              </w:rPr>
            </w:pPr>
            <w:proofErr w:type="spellStart"/>
            <w:r>
              <w:rPr>
                <w:rFonts w:ascii="Times New Roman" w:eastAsia="Verdana" w:hAnsi="Times New Roman"/>
                <w:i/>
                <w:kern w:val="2"/>
                <w:u w:val="single"/>
                <w:lang w:eastAsia="ko-KR"/>
              </w:rPr>
              <w:t>Proaktīvās</w:t>
            </w:r>
            <w:proofErr w:type="spellEnd"/>
            <w:r>
              <w:rPr>
                <w:rFonts w:ascii="Times New Roman" w:eastAsia="Verdana" w:hAnsi="Times New Roman"/>
                <w:i/>
                <w:kern w:val="2"/>
                <w:u w:val="single"/>
                <w:lang w:eastAsia="ko-KR"/>
              </w:rPr>
              <w:t xml:space="preserve"> m</w:t>
            </w:r>
            <w:r w:rsidR="00D169C4" w:rsidRPr="008C3D1D">
              <w:rPr>
                <w:rFonts w:ascii="Times New Roman" w:eastAsia="Verdana" w:hAnsi="Times New Roman"/>
                <w:i/>
                <w:kern w:val="2"/>
                <w:u w:val="single"/>
                <w:lang w:eastAsia="ko-KR"/>
              </w:rPr>
              <w:t>ediju attiecības</w:t>
            </w:r>
            <w:r w:rsidR="00D169C4" w:rsidRPr="008C3D1D">
              <w:rPr>
                <w:rFonts w:ascii="Times New Roman" w:eastAsia="Verdana" w:hAnsi="Times New Roman"/>
                <w:kern w:val="2"/>
                <w:lang w:eastAsia="ko-KR"/>
              </w:rPr>
              <w:t xml:space="preserve">. Neapmaksātu </w:t>
            </w:r>
            <w:proofErr w:type="spellStart"/>
            <w:r w:rsidR="00D169C4" w:rsidRPr="008C3D1D">
              <w:rPr>
                <w:rFonts w:ascii="Times New Roman" w:eastAsia="Verdana" w:hAnsi="Times New Roman"/>
                <w:kern w:val="2"/>
                <w:lang w:eastAsia="ko-KR"/>
              </w:rPr>
              <w:t>proaktīvo</w:t>
            </w:r>
            <w:proofErr w:type="spellEnd"/>
            <w:r w:rsidR="00D169C4" w:rsidRPr="008C3D1D">
              <w:rPr>
                <w:rFonts w:ascii="Times New Roman" w:eastAsia="Verdana" w:hAnsi="Times New Roman"/>
                <w:kern w:val="2"/>
                <w:lang w:eastAsia="ko-KR"/>
              </w:rPr>
              <w:t xml:space="preserve"> publikāciju virzīšana nacio</w:t>
            </w:r>
            <w:r>
              <w:rPr>
                <w:rFonts w:ascii="Times New Roman" w:eastAsia="Verdana" w:hAnsi="Times New Roman"/>
                <w:kern w:val="2"/>
                <w:lang w:eastAsia="ko-KR"/>
              </w:rPr>
              <w:t>nālajos un reģionālajos medijos par kampaņas tematiku.</w:t>
            </w:r>
          </w:p>
          <w:p w:rsidR="00151BD4" w:rsidRPr="005D6062" w:rsidRDefault="00A65446" w:rsidP="00151BD4">
            <w:pPr>
              <w:pStyle w:val="ListParagraph"/>
              <w:widowControl w:val="0"/>
              <w:numPr>
                <w:ilvl w:val="1"/>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Pretendents</w:t>
            </w:r>
            <w:r w:rsidR="00B87CC7">
              <w:rPr>
                <w:rFonts w:ascii="Times New Roman" w:eastAsia="Verdana" w:hAnsi="Times New Roman"/>
                <w:kern w:val="2"/>
                <w:lang w:eastAsia="ko-KR"/>
              </w:rPr>
              <w:t xml:space="preserve"> </w:t>
            </w:r>
            <w:r w:rsidRPr="005D6062">
              <w:rPr>
                <w:rFonts w:ascii="Times New Roman" w:eastAsia="Verdana" w:hAnsi="Times New Roman"/>
                <w:kern w:val="2"/>
                <w:lang w:eastAsia="ko-KR"/>
              </w:rPr>
              <w:t>apraksta un pamato provizorisko</w:t>
            </w:r>
            <w:r w:rsidR="00B87CC7">
              <w:rPr>
                <w:rFonts w:ascii="Times New Roman" w:eastAsia="Verdana" w:hAnsi="Times New Roman"/>
                <w:kern w:val="2"/>
                <w:lang w:eastAsia="ko-KR"/>
              </w:rPr>
              <w:t xml:space="preserve"> </w:t>
            </w:r>
            <w:proofErr w:type="spellStart"/>
            <w:r w:rsidR="00151BD4" w:rsidRPr="005D6062">
              <w:rPr>
                <w:rFonts w:ascii="Times New Roman" w:eastAsia="Verdana" w:hAnsi="Times New Roman"/>
                <w:kern w:val="2"/>
                <w:lang w:eastAsia="ko-KR"/>
              </w:rPr>
              <w:t>proaktīvo</w:t>
            </w:r>
            <w:proofErr w:type="spellEnd"/>
            <w:r w:rsidR="00151BD4" w:rsidRPr="005D6062">
              <w:rPr>
                <w:rFonts w:ascii="Times New Roman" w:eastAsia="Verdana" w:hAnsi="Times New Roman"/>
                <w:kern w:val="2"/>
                <w:lang w:eastAsia="ko-KR"/>
              </w:rPr>
              <w:t xml:space="preserve"> mediju attiecību </w:t>
            </w:r>
            <w:r w:rsidRPr="005D6062">
              <w:rPr>
                <w:rFonts w:ascii="Times New Roman" w:eastAsia="Verdana" w:hAnsi="Times New Roman"/>
                <w:kern w:val="2"/>
                <w:lang w:eastAsia="ko-KR"/>
              </w:rPr>
              <w:t xml:space="preserve">saturu </w:t>
            </w:r>
            <w:r w:rsidR="00002A71" w:rsidRPr="005D6062">
              <w:rPr>
                <w:rFonts w:ascii="Times New Roman" w:eastAsia="Verdana" w:hAnsi="Times New Roman"/>
                <w:kern w:val="2"/>
                <w:lang w:eastAsia="ko-KR"/>
              </w:rPr>
              <w:t>nacionālā un arī reģionālā mērogā</w:t>
            </w:r>
            <w:r w:rsidR="00151BD4" w:rsidRPr="005D6062">
              <w:rPr>
                <w:rFonts w:ascii="Times New Roman" w:eastAsia="Verdana" w:hAnsi="Times New Roman"/>
                <w:kern w:val="2"/>
                <w:lang w:eastAsia="ko-KR"/>
              </w:rPr>
              <w:t xml:space="preserve">, </w:t>
            </w:r>
            <w:r w:rsidRPr="005D6062">
              <w:rPr>
                <w:rFonts w:ascii="Times New Roman" w:eastAsia="Verdana" w:hAnsi="Times New Roman"/>
                <w:kern w:val="2"/>
                <w:lang w:eastAsia="ko-KR"/>
              </w:rPr>
              <w:t>t.sk. publicitātes formātu</w:t>
            </w:r>
            <w:r w:rsidR="00151BD4" w:rsidRPr="005D6062">
              <w:rPr>
                <w:rFonts w:ascii="Times New Roman" w:eastAsia="Verdana" w:hAnsi="Times New Roman"/>
                <w:kern w:val="2"/>
                <w:lang w:eastAsia="ko-KR"/>
              </w:rPr>
              <w:t>, tēma</w:t>
            </w:r>
            <w:r w:rsidRPr="005D6062">
              <w:rPr>
                <w:rFonts w:ascii="Times New Roman" w:eastAsia="Verdana" w:hAnsi="Times New Roman"/>
                <w:kern w:val="2"/>
                <w:lang w:eastAsia="ko-KR"/>
              </w:rPr>
              <w:t>s un mērķa medijus</w:t>
            </w:r>
            <w:r w:rsidR="00151BD4" w:rsidRPr="005D6062">
              <w:rPr>
                <w:rFonts w:ascii="Times New Roman" w:eastAsia="Verdana" w:hAnsi="Times New Roman"/>
                <w:kern w:val="2"/>
                <w:lang w:eastAsia="ko-KR"/>
              </w:rPr>
              <w:t>, kuros tiks virzīta publicitāte</w:t>
            </w:r>
            <w:r w:rsidR="00D169C4" w:rsidRPr="005D6062">
              <w:rPr>
                <w:rFonts w:ascii="Times New Roman" w:eastAsia="Verdana" w:hAnsi="Times New Roman"/>
                <w:kern w:val="2"/>
                <w:lang w:eastAsia="ko-KR"/>
              </w:rPr>
              <w:t xml:space="preserve">, pamatojot savu izvēli, kā arī plānoto laiku kopējā laika plānā. </w:t>
            </w:r>
            <w:r w:rsidR="005C6B51">
              <w:rPr>
                <w:rFonts w:ascii="Times New Roman" w:eastAsia="Verdana" w:hAnsi="Times New Roman"/>
                <w:kern w:val="2"/>
                <w:lang w:eastAsia="ko-KR"/>
              </w:rPr>
              <w:t xml:space="preserve">Pretendentam jāņem vērā, ka </w:t>
            </w:r>
            <w:proofErr w:type="spellStart"/>
            <w:r w:rsidR="005C6B51">
              <w:rPr>
                <w:rFonts w:ascii="Times New Roman" w:eastAsia="Verdana" w:hAnsi="Times New Roman"/>
                <w:kern w:val="2"/>
                <w:lang w:eastAsia="ko-KR"/>
              </w:rPr>
              <w:t>proaktīvās</w:t>
            </w:r>
            <w:proofErr w:type="spellEnd"/>
            <w:r w:rsidR="005C6B51">
              <w:rPr>
                <w:rFonts w:ascii="Times New Roman" w:eastAsia="Verdana" w:hAnsi="Times New Roman"/>
                <w:kern w:val="2"/>
                <w:lang w:eastAsia="ko-KR"/>
              </w:rPr>
              <w:t xml:space="preserve"> mediju attiecības jārealizē katrā kampaņas posmā.</w:t>
            </w:r>
          </w:p>
          <w:p w:rsidR="00A65446" w:rsidRPr="005D6062" w:rsidRDefault="00A65446" w:rsidP="00A65446">
            <w:pPr>
              <w:pStyle w:val="ListParagraph"/>
              <w:widowControl w:val="0"/>
              <w:numPr>
                <w:ilvl w:val="1"/>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Iepriekšējos kampaņas pieteikšanās posmos īstenotas intervijas TV un radio rīta raidījumos, sižeti vakara raidījumos, mācību dalībnieku pieredzes stāsti dažāda </w:t>
            </w:r>
            <w:r w:rsidR="0024274D">
              <w:rPr>
                <w:rFonts w:ascii="Times New Roman" w:eastAsia="Verdana" w:hAnsi="Times New Roman"/>
                <w:kern w:val="2"/>
                <w:lang w:eastAsia="ko-KR"/>
              </w:rPr>
              <w:t xml:space="preserve">veida </w:t>
            </w:r>
            <w:r w:rsidRPr="005D6062">
              <w:rPr>
                <w:rFonts w:ascii="Times New Roman" w:eastAsia="Verdana" w:hAnsi="Times New Roman"/>
                <w:kern w:val="2"/>
                <w:lang w:eastAsia="ko-KR"/>
              </w:rPr>
              <w:t xml:space="preserve">medijos, radio diskusijas, u.c. latviešu un krievu valodā. </w:t>
            </w:r>
          </w:p>
          <w:p w:rsidR="00151BD4" w:rsidRPr="00151BD4" w:rsidRDefault="00D169C4" w:rsidP="00151BD4">
            <w:pPr>
              <w:pStyle w:val="ListParagraph"/>
              <w:widowControl w:val="0"/>
              <w:numPr>
                <w:ilvl w:val="0"/>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Citas sabiedrisko attiecību aktivitātes pēc pretendenta ieskatiem, ja nepieciešamas saskaņā ar </w:t>
            </w:r>
            <w:r w:rsidR="002D089A">
              <w:rPr>
                <w:rFonts w:ascii="Times New Roman" w:eastAsia="Verdana" w:hAnsi="Times New Roman"/>
                <w:kern w:val="2"/>
                <w:lang w:eastAsia="ko-KR"/>
              </w:rPr>
              <w:t xml:space="preserve">izvēlēto </w:t>
            </w:r>
            <w:r w:rsidRPr="005D6062">
              <w:rPr>
                <w:rFonts w:ascii="Times New Roman" w:eastAsia="Verdana" w:hAnsi="Times New Roman"/>
                <w:kern w:val="2"/>
                <w:lang w:eastAsia="ko-KR"/>
              </w:rPr>
              <w:t>kampaņas</w:t>
            </w:r>
            <w:r w:rsidR="005C6B51">
              <w:rPr>
                <w:rFonts w:ascii="Times New Roman" w:eastAsia="Verdana" w:hAnsi="Times New Roman"/>
                <w:kern w:val="2"/>
                <w:lang w:eastAsia="ko-KR"/>
              </w:rPr>
              <w:t xml:space="preserve"> stratēģiju</w:t>
            </w:r>
            <w:r w:rsidRPr="005D6062">
              <w:rPr>
                <w:rFonts w:ascii="Times New Roman" w:eastAsia="Verdana" w:hAnsi="Times New Roman"/>
                <w:kern w:val="2"/>
                <w:lang w:eastAsia="ko-KR"/>
              </w:rPr>
              <w:t xml:space="preserve">. </w:t>
            </w:r>
            <w:r w:rsidR="00151BD4" w:rsidRPr="005D6062">
              <w:rPr>
                <w:rFonts w:ascii="Times New Roman" w:eastAsia="Verdana" w:hAnsi="Times New Roman"/>
                <w:kern w:val="2"/>
                <w:lang w:eastAsia="ko-KR"/>
              </w:rPr>
              <w:t xml:space="preserve">(!) Maksas </w:t>
            </w:r>
            <w:r w:rsidR="00A65446" w:rsidRPr="005D6062">
              <w:rPr>
                <w:rFonts w:ascii="Times New Roman" w:eastAsia="Verdana" w:hAnsi="Times New Roman"/>
                <w:kern w:val="2"/>
                <w:lang w:eastAsia="ko-KR"/>
              </w:rPr>
              <w:t>rakstus</w:t>
            </w:r>
            <w:r w:rsidR="004F1A3F">
              <w:rPr>
                <w:rFonts w:ascii="Times New Roman" w:eastAsia="Verdana" w:hAnsi="Times New Roman"/>
                <w:kern w:val="2"/>
                <w:lang w:eastAsia="ko-KR"/>
              </w:rPr>
              <w:t xml:space="preserve"> </w:t>
            </w:r>
            <w:r w:rsidR="00A65446" w:rsidRPr="005D6062">
              <w:rPr>
                <w:rFonts w:ascii="Times New Roman" w:eastAsia="Verdana" w:hAnsi="Times New Roman"/>
                <w:kern w:val="2"/>
                <w:lang w:eastAsia="ko-KR"/>
              </w:rPr>
              <w:t xml:space="preserve">un cita veida maksas </w:t>
            </w:r>
            <w:r w:rsidR="00151BD4" w:rsidRPr="005D6062">
              <w:rPr>
                <w:rFonts w:ascii="Times New Roman" w:eastAsia="Verdana" w:hAnsi="Times New Roman"/>
                <w:kern w:val="2"/>
                <w:lang w:eastAsia="ko-KR"/>
              </w:rPr>
              <w:t>publicitāti nepiedāvāt.</w:t>
            </w:r>
          </w:p>
          <w:p w:rsidR="00D169C4" w:rsidRPr="008C3D1D" w:rsidRDefault="00D169C4" w:rsidP="00151BD4">
            <w:pPr>
              <w:pStyle w:val="ListParagraph"/>
              <w:widowControl w:val="0"/>
              <w:autoSpaceDE w:val="0"/>
              <w:autoSpaceDN w:val="0"/>
              <w:ind w:left="360" w:firstLine="720"/>
              <w:jc w:val="both"/>
              <w:rPr>
                <w:rFonts w:ascii="Times New Roman" w:eastAsia="Verdana" w:hAnsi="Times New Roman"/>
                <w:kern w:val="2"/>
                <w:lang w:eastAsia="ko-KR"/>
              </w:rPr>
            </w:pPr>
          </w:p>
          <w:p w:rsidR="00D169C4" w:rsidRPr="002D6057" w:rsidRDefault="00D169C4" w:rsidP="00151BD4">
            <w:pPr>
              <w:widowControl w:val="0"/>
              <w:autoSpaceDE w:val="0"/>
              <w:autoSpaceDN w:val="0"/>
              <w:jc w:val="both"/>
              <w:rPr>
                <w:rFonts w:eastAsia="Verdana"/>
                <w:i/>
                <w:kern w:val="2"/>
                <w:sz w:val="22"/>
                <w:szCs w:val="22"/>
                <w:lang w:eastAsia="ko-KR"/>
              </w:rPr>
            </w:pPr>
            <w:r w:rsidRPr="008C3D1D">
              <w:rPr>
                <w:rFonts w:eastAsia="Verdana"/>
                <w:i/>
                <w:kern w:val="2"/>
                <w:sz w:val="22"/>
                <w:szCs w:val="22"/>
                <w:lang w:eastAsia="ko-KR"/>
              </w:rPr>
              <w:t xml:space="preserve">(!) </w:t>
            </w:r>
            <w:r w:rsidRPr="005D6062">
              <w:rPr>
                <w:rFonts w:eastAsia="Verdana"/>
                <w:i/>
                <w:kern w:val="2"/>
                <w:sz w:val="22"/>
                <w:szCs w:val="22"/>
                <w:lang w:eastAsia="ko-KR"/>
              </w:rPr>
              <w:t xml:space="preserve">Uzsākot darbu pie </w:t>
            </w:r>
            <w:r w:rsidR="002D6057" w:rsidRPr="005D6062">
              <w:rPr>
                <w:rFonts w:eastAsia="Verdana"/>
                <w:i/>
                <w:kern w:val="2"/>
                <w:sz w:val="22"/>
                <w:szCs w:val="22"/>
                <w:lang w:eastAsia="ko-KR"/>
              </w:rPr>
              <w:t xml:space="preserve">katras </w:t>
            </w:r>
            <w:r w:rsidRPr="005D6062">
              <w:rPr>
                <w:rFonts w:eastAsia="Verdana"/>
                <w:i/>
                <w:kern w:val="2"/>
                <w:sz w:val="22"/>
                <w:szCs w:val="22"/>
                <w:lang w:eastAsia="ko-KR"/>
              </w:rPr>
              <w:t>kampaņas</w:t>
            </w:r>
            <w:r w:rsidR="002D6057" w:rsidRPr="005D6062">
              <w:rPr>
                <w:rFonts w:eastAsia="Verdana"/>
                <w:i/>
                <w:kern w:val="2"/>
                <w:sz w:val="22"/>
                <w:szCs w:val="22"/>
                <w:lang w:eastAsia="ko-KR"/>
              </w:rPr>
              <w:t xml:space="preserve"> posma</w:t>
            </w:r>
            <w:r w:rsidRPr="005D6062">
              <w:rPr>
                <w:rFonts w:eastAsia="Verdana"/>
                <w:i/>
                <w:kern w:val="2"/>
                <w:sz w:val="22"/>
                <w:szCs w:val="22"/>
                <w:lang w:eastAsia="ko-KR"/>
              </w:rPr>
              <w:t>, Pretendents sagatavo detalizētu sabiedrisko attiecību aktivitāšu plānu</w:t>
            </w:r>
            <w:r w:rsidR="002D6057" w:rsidRPr="005D6062">
              <w:rPr>
                <w:rFonts w:eastAsia="Verdana"/>
                <w:i/>
                <w:kern w:val="2"/>
                <w:sz w:val="22"/>
                <w:szCs w:val="22"/>
                <w:lang w:eastAsia="ko-KR"/>
              </w:rPr>
              <w:t xml:space="preserve"> - preses </w:t>
            </w:r>
            <w:proofErr w:type="spellStart"/>
            <w:r w:rsidR="002D6057" w:rsidRPr="005D6062">
              <w:rPr>
                <w:rFonts w:eastAsia="Verdana"/>
                <w:i/>
                <w:kern w:val="2"/>
                <w:sz w:val="22"/>
                <w:szCs w:val="22"/>
                <w:lang w:eastAsia="ko-KR"/>
              </w:rPr>
              <w:t>relīžu</w:t>
            </w:r>
            <w:proofErr w:type="spellEnd"/>
            <w:r w:rsidR="002D6057" w:rsidRPr="005D6062">
              <w:rPr>
                <w:rFonts w:eastAsia="Verdana"/>
                <w:i/>
                <w:kern w:val="2"/>
                <w:sz w:val="22"/>
                <w:szCs w:val="22"/>
                <w:lang w:eastAsia="ko-KR"/>
              </w:rPr>
              <w:t xml:space="preserve"> un </w:t>
            </w:r>
            <w:r w:rsidR="00A65446" w:rsidRPr="005D6062">
              <w:rPr>
                <w:rFonts w:eastAsia="Verdana"/>
                <w:i/>
                <w:kern w:val="2"/>
                <w:sz w:val="22"/>
                <w:szCs w:val="22"/>
                <w:lang w:eastAsia="ko-KR"/>
              </w:rPr>
              <w:t xml:space="preserve">plānoto </w:t>
            </w:r>
            <w:proofErr w:type="spellStart"/>
            <w:r w:rsidR="002D6057" w:rsidRPr="005D6062">
              <w:rPr>
                <w:rFonts w:eastAsia="Verdana"/>
                <w:i/>
                <w:kern w:val="2"/>
                <w:sz w:val="22"/>
                <w:szCs w:val="22"/>
                <w:lang w:eastAsia="ko-KR"/>
              </w:rPr>
              <w:t>proaktīvo</w:t>
            </w:r>
            <w:proofErr w:type="spellEnd"/>
            <w:r w:rsidR="002D6057" w:rsidRPr="005D6062">
              <w:rPr>
                <w:rFonts w:eastAsia="Verdana"/>
                <w:i/>
                <w:kern w:val="2"/>
                <w:sz w:val="22"/>
                <w:szCs w:val="22"/>
                <w:lang w:eastAsia="ko-KR"/>
              </w:rPr>
              <w:t xml:space="preserve"> mediju attiec</w:t>
            </w:r>
            <w:r w:rsidR="00151BD4" w:rsidRPr="005D6062">
              <w:rPr>
                <w:rFonts w:eastAsia="Verdana"/>
                <w:i/>
                <w:kern w:val="2"/>
                <w:sz w:val="22"/>
                <w:szCs w:val="22"/>
                <w:lang w:eastAsia="ko-KR"/>
              </w:rPr>
              <w:t>ību aktivitāšu uzskaitījumu, kuru saskaņo ar Pasūtītāju. N</w:t>
            </w:r>
            <w:r w:rsidRPr="005D6062">
              <w:rPr>
                <w:rFonts w:eastAsia="Verdana"/>
                <w:i/>
                <w:kern w:val="2"/>
                <w:sz w:val="22"/>
                <w:szCs w:val="22"/>
                <w:lang w:eastAsia="ko-KR"/>
              </w:rPr>
              <w:t xml:space="preserve">epieciešamības gadījumā </w:t>
            </w:r>
            <w:r w:rsidR="00151BD4" w:rsidRPr="005D6062">
              <w:rPr>
                <w:rFonts w:eastAsia="Verdana"/>
                <w:i/>
                <w:kern w:val="2"/>
                <w:sz w:val="22"/>
                <w:szCs w:val="22"/>
                <w:lang w:eastAsia="ko-KR"/>
              </w:rPr>
              <w:t>Pasūtītājs patur tiesības</w:t>
            </w:r>
            <w:r w:rsidR="00002A71" w:rsidRPr="005D6062">
              <w:rPr>
                <w:rFonts w:eastAsia="Verdana"/>
                <w:i/>
                <w:kern w:val="2"/>
                <w:sz w:val="22"/>
                <w:szCs w:val="22"/>
                <w:lang w:eastAsia="ko-KR"/>
              </w:rPr>
              <w:t xml:space="preserve"> kopā ar Pretendentu</w:t>
            </w:r>
            <w:r w:rsidR="00151BD4" w:rsidRPr="005D6062">
              <w:rPr>
                <w:rFonts w:eastAsia="Verdana"/>
                <w:i/>
                <w:kern w:val="2"/>
                <w:sz w:val="22"/>
                <w:szCs w:val="22"/>
                <w:lang w:eastAsia="ko-KR"/>
              </w:rPr>
              <w:t xml:space="preserve"> veikt</w:t>
            </w:r>
            <w:r w:rsidRPr="005D6062">
              <w:rPr>
                <w:rFonts w:eastAsia="Verdana"/>
                <w:i/>
                <w:kern w:val="2"/>
                <w:sz w:val="22"/>
                <w:szCs w:val="22"/>
                <w:lang w:eastAsia="ko-KR"/>
              </w:rPr>
              <w:t xml:space="preserve"> korekcijas</w:t>
            </w:r>
            <w:r w:rsidR="00151BD4" w:rsidRPr="005D6062">
              <w:rPr>
                <w:rFonts w:eastAsia="Verdana"/>
                <w:i/>
                <w:kern w:val="2"/>
                <w:sz w:val="22"/>
                <w:szCs w:val="22"/>
                <w:lang w:eastAsia="ko-KR"/>
              </w:rPr>
              <w:t xml:space="preserve"> piedāvātajās aktivitātēs, to formātā</w:t>
            </w:r>
            <w:r w:rsidR="00002A71" w:rsidRPr="005D6062">
              <w:rPr>
                <w:rFonts w:eastAsia="Verdana"/>
                <w:i/>
                <w:kern w:val="2"/>
                <w:sz w:val="22"/>
                <w:szCs w:val="22"/>
                <w:lang w:eastAsia="ko-KR"/>
              </w:rPr>
              <w:t xml:space="preserve"> un žurnālistikas žanrā, tēmās un mērķa medijos</w:t>
            </w:r>
            <w:r w:rsidR="00151BD4" w:rsidRPr="005D6062">
              <w:rPr>
                <w:rFonts w:eastAsia="Verdana"/>
                <w:i/>
                <w:kern w:val="2"/>
                <w:sz w:val="22"/>
                <w:szCs w:val="22"/>
                <w:lang w:eastAsia="ko-KR"/>
              </w:rPr>
              <w:t xml:space="preserve"> atbilstoši faktiskajai situācijai un projekta aktualitātēm</w:t>
            </w:r>
            <w:r w:rsidR="00002A71" w:rsidRPr="005D6062">
              <w:rPr>
                <w:rFonts w:eastAsia="Verdana"/>
                <w:i/>
                <w:kern w:val="2"/>
                <w:sz w:val="22"/>
                <w:szCs w:val="22"/>
                <w:lang w:eastAsia="ko-KR"/>
              </w:rPr>
              <w:t>, ciktāl tas nemaina darba uzdevumā noteiktās minimālās prasības.</w:t>
            </w:r>
            <w:r w:rsidRPr="005D6062">
              <w:rPr>
                <w:rFonts w:eastAsia="Verdana"/>
                <w:i/>
                <w:kern w:val="2"/>
                <w:sz w:val="22"/>
                <w:szCs w:val="22"/>
                <w:lang w:eastAsia="ko-KR"/>
              </w:rPr>
              <w:t xml:space="preserve"> Sabiedrisko attiecību aktivitāšu plāns atbilstoši faktiskajai situācijai un aktualitātei var tikt aktualizēts arī </w:t>
            </w:r>
            <w:r w:rsidRPr="005D6062">
              <w:rPr>
                <w:rFonts w:eastAsia="Verdana"/>
                <w:i/>
                <w:kern w:val="2"/>
                <w:sz w:val="22"/>
                <w:szCs w:val="22"/>
                <w:lang w:eastAsia="ko-KR"/>
              </w:rPr>
              <w:lastRenderedPageBreak/>
              <w:t>kampaņas īstenošanas laikā.</w:t>
            </w:r>
          </w:p>
        </w:tc>
      </w:tr>
      <w:tr w:rsidR="00D169C4" w:rsidRPr="008C3D1D" w:rsidTr="004139ED">
        <w:tc>
          <w:tcPr>
            <w:tcW w:w="1701" w:type="dxa"/>
            <w:shd w:val="clear" w:color="auto" w:fill="D9D9D9" w:themeFill="background1" w:themeFillShade="D9"/>
          </w:tcPr>
          <w:p w:rsidR="00D169C4" w:rsidRPr="00C95F32" w:rsidRDefault="00D169C4" w:rsidP="004139ED">
            <w:pPr>
              <w:widowControl w:val="0"/>
              <w:autoSpaceDE w:val="0"/>
              <w:autoSpaceDN w:val="0"/>
              <w:jc w:val="both"/>
              <w:rPr>
                <w:rFonts w:eastAsia="Verdana"/>
                <w:b/>
                <w:kern w:val="2"/>
                <w:sz w:val="22"/>
                <w:szCs w:val="22"/>
                <w:lang w:eastAsia="ko-KR"/>
              </w:rPr>
            </w:pPr>
            <w:r w:rsidRPr="00C95F32">
              <w:rPr>
                <w:rFonts w:eastAsia="Verdana"/>
                <w:b/>
                <w:kern w:val="2"/>
                <w:sz w:val="22"/>
                <w:szCs w:val="22"/>
                <w:lang w:eastAsia="ko-KR"/>
              </w:rPr>
              <w:lastRenderedPageBreak/>
              <w:t>2.2. Sociālo mediju komunikācija (15%)</w:t>
            </w:r>
          </w:p>
        </w:tc>
        <w:tc>
          <w:tcPr>
            <w:tcW w:w="6663" w:type="dxa"/>
          </w:tcPr>
          <w:p w:rsidR="00D169C4" w:rsidRPr="008C3D1D" w:rsidRDefault="00D169C4" w:rsidP="004139ED">
            <w:pPr>
              <w:widowControl w:val="0"/>
              <w:shd w:val="clear" w:color="auto" w:fill="FFFFFF"/>
              <w:autoSpaceDE w:val="0"/>
              <w:autoSpaceDN w:val="0"/>
              <w:jc w:val="both"/>
              <w:rPr>
                <w:rFonts w:eastAsia="Verdana"/>
                <w:kern w:val="2"/>
                <w:sz w:val="22"/>
                <w:szCs w:val="22"/>
                <w:lang w:eastAsia="ko-KR"/>
              </w:rPr>
            </w:pPr>
            <w:r w:rsidRPr="008C3D1D">
              <w:rPr>
                <w:rFonts w:eastAsia="Verdana"/>
                <w:kern w:val="2"/>
                <w:sz w:val="22"/>
                <w:szCs w:val="22"/>
                <w:lang w:eastAsia="ko-KR"/>
              </w:rPr>
              <w:t>Pretendents sīkāk apraksta un pamato sociālo mediju aktivitātes, tajā skaitā:</w:t>
            </w:r>
          </w:p>
          <w:p w:rsidR="00B813AC" w:rsidRPr="005D6062" w:rsidRDefault="00D169C4" w:rsidP="00D169C4">
            <w:pPr>
              <w:pStyle w:val="ListParagraph"/>
              <w:widowControl w:val="0"/>
              <w:numPr>
                <w:ilvl w:val="0"/>
                <w:numId w:val="19"/>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 xml:space="preserve">Īpašas </w:t>
            </w:r>
            <w:r w:rsidR="00944F40">
              <w:rPr>
                <w:rFonts w:ascii="Times New Roman" w:eastAsia="Verdana" w:hAnsi="Times New Roman"/>
                <w:i/>
                <w:kern w:val="2"/>
                <w:u w:val="single"/>
                <w:lang w:eastAsia="ko-KR"/>
              </w:rPr>
              <w:t xml:space="preserve">satura mārketinga </w:t>
            </w:r>
            <w:r w:rsidRPr="008C3D1D">
              <w:rPr>
                <w:rFonts w:ascii="Times New Roman" w:eastAsia="Verdana" w:hAnsi="Times New Roman"/>
                <w:i/>
                <w:kern w:val="2"/>
                <w:u w:val="single"/>
                <w:lang w:eastAsia="ko-KR"/>
              </w:rPr>
              <w:t>aktivitātes</w:t>
            </w:r>
            <w:r w:rsidR="00DF5760">
              <w:rPr>
                <w:rFonts w:ascii="Times New Roman" w:eastAsia="Verdana" w:hAnsi="Times New Roman"/>
                <w:kern w:val="2"/>
                <w:lang w:eastAsia="ko-KR"/>
              </w:rPr>
              <w:t>. S</w:t>
            </w:r>
            <w:r w:rsidRPr="008C3D1D">
              <w:rPr>
                <w:rFonts w:ascii="Times New Roman" w:eastAsia="Verdana" w:hAnsi="Times New Roman"/>
                <w:kern w:val="2"/>
                <w:lang w:eastAsia="ko-KR"/>
              </w:rPr>
              <w:t>askaņā ar sociālo medi</w:t>
            </w:r>
            <w:r w:rsidR="00DF5760">
              <w:rPr>
                <w:rFonts w:ascii="Times New Roman" w:eastAsia="Verdana" w:hAnsi="Times New Roman"/>
                <w:kern w:val="2"/>
                <w:lang w:eastAsia="ko-KR"/>
              </w:rPr>
              <w:t xml:space="preserve">ju un digitālā mārketinga tendencēm jāparedz </w:t>
            </w:r>
            <w:r w:rsidRPr="008C3D1D">
              <w:rPr>
                <w:rFonts w:ascii="Times New Roman" w:eastAsia="Verdana" w:hAnsi="Times New Roman"/>
                <w:kern w:val="2"/>
                <w:lang w:eastAsia="ko-KR"/>
              </w:rPr>
              <w:t xml:space="preserve">vismaz viens speciāli sociālajiem medijiem radīts saturs </w:t>
            </w:r>
            <w:r w:rsidR="00B813AC" w:rsidRPr="005D6062">
              <w:rPr>
                <w:rFonts w:ascii="Times New Roman" w:eastAsia="Verdana" w:hAnsi="Times New Roman"/>
                <w:kern w:val="2"/>
                <w:lang w:eastAsia="ko-KR"/>
              </w:rPr>
              <w:t xml:space="preserve">katrā </w:t>
            </w:r>
            <w:r w:rsidRPr="005D6062">
              <w:rPr>
                <w:rFonts w:ascii="Times New Roman" w:eastAsia="Verdana" w:hAnsi="Times New Roman"/>
                <w:kern w:val="2"/>
                <w:lang w:eastAsia="ko-KR"/>
              </w:rPr>
              <w:t xml:space="preserve">kampaņas </w:t>
            </w:r>
            <w:r w:rsidR="00B813AC" w:rsidRPr="005D6062">
              <w:rPr>
                <w:rFonts w:ascii="Times New Roman" w:eastAsia="Verdana" w:hAnsi="Times New Roman"/>
                <w:kern w:val="2"/>
                <w:lang w:eastAsia="ko-KR"/>
              </w:rPr>
              <w:t>posmā</w:t>
            </w:r>
            <w:r w:rsidR="00DF5760" w:rsidRPr="005D6062">
              <w:rPr>
                <w:rFonts w:ascii="Times New Roman" w:eastAsia="Verdana" w:hAnsi="Times New Roman"/>
                <w:kern w:val="2"/>
                <w:lang w:eastAsia="ko-KR"/>
              </w:rPr>
              <w:t xml:space="preserve">, piemēram, </w:t>
            </w:r>
            <w:r w:rsidR="00A65446" w:rsidRPr="005D6062">
              <w:rPr>
                <w:rFonts w:ascii="Times New Roman" w:eastAsia="Verdana" w:hAnsi="Times New Roman"/>
                <w:kern w:val="2"/>
                <w:lang w:eastAsia="ko-KR"/>
              </w:rPr>
              <w:t>grafi</w:t>
            </w:r>
            <w:r w:rsidR="008A3FE4">
              <w:rPr>
                <w:rFonts w:ascii="Times New Roman" w:eastAsia="Verdana" w:hAnsi="Times New Roman"/>
                <w:kern w:val="2"/>
                <w:lang w:eastAsia="ko-KR"/>
              </w:rPr>
              <w:t>s</w:t>
            </w:r>
            <w:r w:rsidR="00A65446" w:rsidRPr="005D6062">
              <w:rPr>
                <w:rFonts w:ascii="Times New Roman" w:eastAsia="Verdana" w:hAnsi="Times New Roman"/>
                <w:kern w:val="2"/>
                <w:lang w:eastAsia="ko-KR"/>
              </w:rPr>
              <w:t xml:space="preserve">ks vai filmēts </w:t>
            </w:r>
            <w:r w:rsidRPr="005D6062">
              <w:rPr>
                <w:rFonts w:ascii="Times New Roman" w:eastAsia="Verdana" w:hAnsi="Times New Roman"/>
                <w:kern w:val="2"/>
                <w:lang w:eastAsia="ko-KR"/>
              </w:rPr>
              <w:t>video</w:t>
            </w:r>
            <w:r w:rsidR="00944F40" w:rsidRPr="005D6062">
              <w:rPr>
                <w:rFonts w:ascii="Times New Roman" w:eastAsia="Verdana" w:hAnsi="Times New Roman"/>
                <w:kern w:val="2"/>
                <w:lang w:eastAsia="ko-KR"/>
              </w:rPr>
              <w:t xml:space="preserve">, </w:t>
            </w:r>
            <w:r w:rsidR="00A65446" w:rsidRPr="005D6062">
              <w:rPr>
                <w:rFonts w:ascii="Times New Roman" w:eastAsia="Verdana" w:hAnsi="Times New Roman"/>
                <w:kern w:val="2"/>
                <w:lang w:eastAsia="ko-KR"/>
              </w:rPr>
              <w:t xml:space="preserve">atbilstoši noformēta pieredzes stāstu sērija </w:t>
            </w:r>
            <w:r w:rsidR="00944F40" w:rsidRPr="005D6062">
              <w:rPr>
                <w:rFonts w:ascii="Times New Roman" w:eastAsia="Verdana" w:hAnsi="Times New Roman"/>
                <w:kern w:val="2"/>
                <w:lang w:eastAsia="ko-KR"/>
              </w:rPr>
              <w:t xml:space="preserve">vai </w:t>
            </w:r>
            <w:r w:rsidRPr="005D6062">
              <w:rPr>
                <w:rFonts w:ascii="Times New Roman" w:eastAsia="Verdana" w:hAnsi="Times New Roman"/>
                <w:kern w:val="2"/>
                <w:lang w:eastAsia="ko-KR"/>
              </w:rPr>
              <w:t xml:space="preserve">cits jēgpilns saturs, kuru nepieciešamības gadījumā var reklamēt, izmantojot sociālo mediju maksas reklāmas iespējas. </w:t>
            </w:r>
          </w:p>
          <w:p w:rsidR="00304846" w:rsidRDefault="00D169C4" w:rsidP="00B813AC">
            <w:pPr>
              <w:pStyle w:val="ListParagraph"/>
              <w:widowControl w:val="0"/>
              <w:numPr>
                <w:ilvl w:val="1"/>
                <w:numId w:val="19"/>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Pretendents apraksta </w:t>
            </w:r>
            <w:r w:rsidR="00A65446" w:rsidRPr="005D6062">
              <w:rPr>
                <w:rFonts w:ascii="Times New Roman" w:eastAsia="Verdana" w:hAnsi="Times New Roman"/>
                <w:kern w:val="2"/>
                <w:lang w:eastAsia="ko-KR"/>
              </w:rPr>
              <w:t xml:space="preserve">un ar piemēriem vai </w:t>
            </w:r>
            <w:proofErr w:type="spellStart"/>
            <w:r w:rsidR="00A65446" w:rsidRPr="005D6062">
              <w:rPr>
                <w:rFonts w:ascii="Times New Roman" w:eastAsia="Verdana" w:hAnsi="Times New Roman"/>
                <w:kern w:val="2"/>
                <w:lang w:eastAsia="ko-KR"/>
              </w:rPr>
              <w:t>vizualizācijām</w:t>
            </w:r>
            <w:proofErr w:type="spellEnd"/>
            <w:r w:rsidR="00B87CC7">
              <w:rPr>
                <w:rFonts w:ascii="Times New Roman" w:eastAsia="Verdana" w:hAnsi="Times New Roman"/>
                <w:kern w:val="2"/>
                <w:lang w:eastAsia="ko-KR"/>
              </w:rPr>
              <w:t xml:space="preserve"> </w:t>
            </w:r>
            <w:r w:rsidR="00B813AC" w:rsidRPr="005D6062">
              <w:rPr>
                <w:rFonts w:ascii="Times New Roman" w:eastAsia="Verdana" w:hAnsi="Times New Roman"/>
                <w:kern w:val="2"/>
                <w:lang w:eastAsia="ko-KR"/>
              </w:rPr>
              <w:t xml:space="preserve">ilustrē izvēlēto aktivitāti katrā kampaņas posmā. Tā var būt arī viena un tā pati aktivitāte abos kampaņas posmos, kas ir aktualizēta, papildināta vai labota atbilstoši konkrētās pieteikšanās kārtas saturam </w:t>
            </w:r>
            <w:r w:rsidR="00A65446" w:rsidRPr="005D6062">
              <w:rPr>
                <w:rFonts w:ascii="Times New Roman" w:eastAsia="Verdana" w:hAnsi="Times New Roman"/>
                <w:kern w:val="2"/>
                <w:lang w:eastAsia="ko-KR"/>
              </w:rPr>
              <w:t xml:space="preserve">un </w:t>
            </w:r>
            <w:r w:rsidR="00B813AC" w:rsidRPr="005D6062">
              <w:rPr>
                <w:rFonts w:ascii="Times New Roman" w:eastAsia="Verdana" w:hAnsi="Times New Roman"/>
                <w:kern w:val="2"/>
                <w:lang w:eastAsia="ko-KR"/>
              </w:rPr>
              <w:t xml:space="preserve">mainīgajiem lielumiem katrā posmā. </w:t>
            </w:r>
          </w:p>
          <w:p w:rsidR="00D169C4" w:rsidRPr="00304846" w:rsidRDefault="00D169C4" w:rsidP="00304846">
            <w:pPr>
              <w:widowControl w:val="0"/>
              <w:autoSpaceDE w:val="0"/>
              <w:autoSpaceDN w:val="0"/>
              <w:ind w:left="720"/>
              <w:jc w:val="both"/>
              <w:rPr>
                <w:rFonts w:eastAsia="Verdana"/>
                <w:kern w:val="2"/>
                <w:sz w:val="22"/>
                <w:szCs w:val="22"/>
                <w:lang w:eastAsia="ko-KR"/>
              </w:rPr>
            </w:pPr>
            <w:r w:rsidRPr="00304846">
              <w:rPr>
                <w:rFonts w:eastAsia="Verdana"/>
                <w:kern w:val="2"/>
                <w:sz w:val="22"/>
                <w:szCs w:val="22"/>
                <w:lang w:eastAsia="ko-KR"/>
              </w:rPr>
              <w:t xml:space="preserve">(!) Konkursus, spēles un līdzīga satura aktivitātes nepiedāvāt. </w:t>
            </w:r>
          </w:p>
          <w:p w:rsidR="00944F40" w:rsidRDefault="00D169C4" w:rsidP="00D169C4">
            <w:pPr>
              <w:pStyle w:val="ListParagraph"/>
              <w:widowControl w:val="0"/>
              <w:numPr>
                <w:ilvl w:val="0"/>
                <w:numId w:val="19"/>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Sociālo mediju ieraksti</w:t>
            </w:r>
            <w:r w:rsidRPr="008C3D1D">
              <w:rPr>
                <w:rFonts w:ascii="Times New Roman" w:eastAsia="Verdana" w:hAnsi="Times New Roman"/>
                <w:kern w:val="2"/>
                <w:lang w:eastAsia="ko-KR"/>
              </w:rPr>
              <w:t xml:space="preserve">. Uz katru kampaņas posma laiku </w:t>
            </w:r>
            <w:r w:rsidR="00B813AC">
              <w:rPr>
                <w:rFonts w:ascii="Times New Roman" w:eastAsia="Verdana" w:hAnsi="Times New Roman"/>
                <w:kern w:val="2"/>
                <w:lang w:eastAsia="ko-KR"/>
              </w:rPr>
              <w:t xml:space="preserve">Pretendentam </w:t>
            </w:r>
            <w:r w:rsidRPr="008C3D1D">
              <w:rPr>
                <w:rFonts w:ascii="Times New Roman" w:eastAsia="Verdana" w:hAnsi="Times New Roman"/>
                <w:kern w:val="2"/>
                <w:lang w:eastAsia="ko-KR"/>
              </w:rPr>
              <w:t xml:space="preserve">jānodrošina ieraksti sociālajos medijos 2-3 reizes nedēļā </w:t>
            </w:r>
            <w:r w:rsidR="00FD3853">
              <w:rPr>
                <w:rFonts w:ascii="Times New Roman" w:eastAsia="Verdana" w:hAnsi="Times New Roman"/>
                <w:kern w:val="2"/>
                <w:lang w:eastAsia="ko-KR"/>
              </w:rPr>
              <w:t>vismaz 4 nedēļas katrā</w:t>
            </w:r>
            <w:r w:rsidR="00971718">
              <w:rPr>
                <w:rFonts w:ascii="Times New Roman" w:eastAsia="Verdana" w:hAnsi="Times New Roman"/>
                <w:kern w:val="2"/>
                <w:lang w:eastAsia="ko-KR"/>
              </w:rPr>
              <w:t xml:space="preserve"> kampaņas</w:t>
            </w:r>
            <w:r w:rsidR="00FD3853">
              <w:rPr>
                <w:rFonts w:ascii="Times New Roman" w:eastAsia="Verdana" w:hAnsi="Times New Roman"/>
                <w:kern w:val="2"/>
                <w:lang w:eastAsia="ko-KR"/>
              </w:rPr>
              <w:t xml:space="preserve"> posmā </w:t>
            </w:r>
            <w:r w:rsidR="00B813AC">
              <w:rPr>
                <w:rFonts w:ascii="Times New Roman" w:eastAsia="Verdana" w:hAnsi="Times New Roman"/>
                <w:kern w:val="2"/>
                <w:lang w:eastAsia="ko-KR"/>
              </w:rPr>
              <w:t xml:space="preserve">VIAA </w:t>
            </w:r>
            <w:r w:rsidRPr="008C3D1D">
              <w:rPr>
                <w:rFonts w:ascii="Times New Roman" w:eastAsia="Verdana" w:hAnsi="Times New Roman"/>
                <w:kern w:val="2"/>
                <w:lang w:eastAsia="ko-KR"/>
              </w:rPr>
              <w:t>sociālajos medijos</w:t>
            </w:r>
            <w:r w:rsidR="00247E79" w:rsidRPr="005D6062">
              <w:rPr>
                <w:rFonts w:ascii="Times New Roman" w:eastAsia="Verdana" w:hAnsi="Times New Roman"/>
                <w:kern w:val="2"/>
                <w:lang w:eastAsia="ko-KR"/>
              </w:rPr>
              <w:t xml:space="preserve">, </w:t>
            </w:r>
            <w:r w:rsidR="00971718">
              <w:rPr>
                <w:rFonts w:ascii="Times New Roman" w:eastAsia="Verdana" w:hAnsi="Times New Roman"/>
                <w:kern w:val="2"/>
                <w:lang w:eastAsia="ko-KR"/>
              </w:rPr>
              <w:t xml:space="preserve">no </w:t>
            </w:r>
            <w:r w:rsidR="00247E79" w:rsidRPr="005D6062">
              <w:rPr>
                <w:rFonts w:ascii="Times New Roman" w:eastAsia="Verdana" w:hAnsi="Times New Roman"/>
                <w:kern w:val="2"/>
                <w:lang w:eastAsia="ko-KR"/>
              </w:rPr>
              <w:t xml:space="preserve">kuriem </w:t>
            </w:r>
            <w:r w:rsidR="00DC1269">
              <w:rPr>
                <w:rFonts w:ascii="Times New Roman" w:eastAsia="Verdana" w:hAnsi="Times New Roman"/>
                <w:kern w:val="2"/>
                <w:lang w:eastAsia="ko-KR"/>
              </w:rPr>
              <w:t xml:space="preserve">atsevišķiem ierakstiem </w:t>
            </w:r>
            <w:r w:rsidR="00971718">
              <w:rPr>
                <w:rFonts w:ascii="Times New Roman" w:eastAsia="Verdana" w:hAnsi="Times New Roman"/>
                <w:kern w:val="2"/>
                <w:lang w:eastAsia="ko-KR"/>
              </w:rPr>
              <w:t xml:space="preserve">izlases kārtībā </w:t>
            </w:r>
            <w:r w:rsidR="00247E79" w:rsidRPr="005D6062">
              <w:rPr>
                <w:rFonts w:ascii="Times New Roman" w:eastAsia="Verdana" w:hAnsi="Times New Roman"/>
                <w:kern w:val="2"/>
                <w:lang w:eastAsia="ko-KR"/>
              </w:rPr>
              <w:t>nepieciešamības gadījumā jāparedz speciāli noformēts vizuālais materiāls kampaņas vizuālajā identitātē.</w:t>
            </w:r>
          </w:p>
          <w:p w:rsidR="005D6062" w:rsidRDefault="00944F40" w:rsidP="005D6062">
            <w:pPr>
              <w:pStyle w:val="ListParagraph"/>
              <w:widowControl w:val="0"/>
              <w:numPr>
                <w:ilvl w:val="0"/>
                <w:numId w:val="22"/>
              </w:numPr>
              <w:autoSpaceDE w:val="0"/>
              <w:autoSpaceDN w:val="0"/>
              <w:jc w:val="both"/>
              <w:rPr>
                <w:rFonts w:ascii="Times New Roman" w:eastAsia="Verdana" w:hAnsi="Times New Roman"/>
                <w:i/>
                <w:kern w:val="2"/>
                <w:lang w:eastAsia="ko-KR"/>
              </w:rPr>
            </w:pPr>
            <w:proofErr w:type="spellStart"/>
            <w:r w:rsidRPr="00944F40">
              <w:rPr>
                <w:rFonts w:ascii="Times New Roman" w:eastAsia="Verdana" w:hAnsi="Times New Roman"/>
                <w:i/>
                <w:kern w:val="2"/>
                <w:lang w:eastAsia="ko-KR"/>
              </w:rPr>
              <w:t>Twitter</w:t>
            </w:r>
            <w:proofErr w:type="spellEnd"/>
            <w:r w:rsidRPr="00944F40">
              <w:rPr>
                <w:rFonts w:ascii="Times New Roman" w:eastAsia="Verdana" w:hAnsi="Times New Roman"/>
                <w:i/>
                <w:kern w:val="2"/>
                <w:lang w:eastAsia="ko-KR"/>
              </w:rPr>
              <w:t xml:space="preserve">: </w:t>
            </w:r>
            <w:hyperlink r:id="rId22" w:history="1">
              <w:r w:rsidRPr="00944F40">
                <w:rPr>
                  <w:rStyle w:val="Hyperlink"/>
                  <w:rFonts w:ascii="Times New Roman" w:eastAsia="Verdana" w:hAnsi="Times New Roman"/>
                  <w:i/>
                  <w:kern w:val="2"/>
                  <w:lang w:eastAsia="ko-KR"/>
                </w:rPr>
                <w:t>@VIAA_LV</w:t>
              </w:r>
            </w:hyperlink>
            <w:r w:rsidRPr="00944F40">
              <w:rPr>
                <w:rStyle w:val="Hyperlink"/>
                <w:rFonts w:ascii="Times New Roman" w:eastAsia="Verdana" w:hAnsi="Times New Roman"/>
                <w:i/>
                <w:kern w:val="2"/>
                <w:lang w:eastAsia="ko-KR"/>
              </w:rPr>
              <w:t>;</w:t>
            </w:r>
          </w:p>
          <w:p w:rsidR="005D6062" w:rsidRDefault="00944F40" w:rsidP="005D6062">
            <w:pPr>
              <w:pStyle w:val="ListParagraph"/>
              <w:widowControl w:val="0"/>
              <w:numPr>
                <w:ilvl w:val="0"/>
                <w:numId w:val="22"/>
              </w:numPr>
              <w:autoSpaceDE w:val="0"/>
              <w:autoSpaceDN w:val="0"/>
              <w:jc w:val="both"/>
              <w:rPr>
                <w:rStyle w:val="Hyperlink"/>
                <w:rFonts w:ascii="Times New Roman" w:eastAsia="Verdana" w:hAnsi="Times New Roman"/>
                <w:i/>
                <w:color w:val="auto"/>
                <w:kern w:val="2"/>
                <w:u w:val="none"/>
                <w:lang w:eastAsia="ko-KR"/>
              </w:rPr>
            </w:pPr>
            <w:r w:rsidRPr="005D6062">
              <w:rPr>
                <w:rFonts w:ascii="Times New Roman" w:eastAsia="Verdana" w:hAnsi="Times New Roman"/>
                <w:i/>
                <w:kern w:val="2"/>
                <w:lang w:eastAsia="ko-KR"/>
              </w:rPr>
              <w:t xml:space="preserve">Draugiem.lv: </w:t>
            </w:r>
            <w:hyperlink r:id="rId23" w:history="1">
              <w:r w:rsidRPr="005D6062">
                <w:rPr>
                  <w:rStyle w:val="Hyperlink"/>
                  <w:rFonts w:ascii="Times New Roman" w:eastAsia="Verdana" w:hAnsi="Times New Roman"/>
                  <w:i/>
                  <w:kern w:val="2"/>
                  <w:lang w:eastAsia="ko-KR"/>
                </w:rPr>
                <w:t>http://www.draugiem.lv/viaa/.</w:t>
              </w:r>
            </w:hyperlink>
            <w:r w:rsidRPr="005D6062">
              <w:rPr>
                <w:rStyle w:val="Hyperlink"/>
                <w:rFonts w:ascii="Times New Roman" w:eastAsia="Verdana" w:hAnsi="Times New Roman"/>
                <w:i/>
                <w:kern w:val="2"/>
                <w:lang w:eastAsia="ko-KR"/>
              </w:rPr>
              <w:t>;</w:t>
            </w:r>
          </w:p>
          <w:p w:rsidR="005D6062" w:rsidRDefault="00944F40" w:rsidP="005D6062">
            <w:pPr>
              <w:pStyle w:val="ListParagraph"/>
              <w:widowControl w:val="0"/>
              <w:numPr>
                <w:ilvl w:val="0"/>
                <w:numId w:val="22"/>
              </w:numPr>
              <w:autoSpaceDE w:val="0"/>
              <w:autoSpaceDN w:val="0"/>
              <w:jc w:val="both"/>
              <w:rPr>
                <w:rFonts w:ascii="Times New Roman" w:eastAsia="Verdana" w:hAnsi="Times New Roman"/>
                <w:i/>
                <w:kern w:val="2"/>
                <w:lang w:eastAsia="ko-KR"/>
              </w:rPr>
            </w:pPr>
            <w:r w:rsidRPr="005D6062">
              <w:rPr>
                <w:rFonts w:ascii="Times New Roman" w:eastAsia="Verdana" w:hAnsi="Times New Roman"/>
                <w:i/>
                <w:kern w:val="2"/>
                <w:lang w:eastAsia="ko-KR"/>
              </w:rPr>
              <w:t xml:space="preserve">Facebook.com: </w:t>
            </w:r>
            <w:hyperlink r:id="rId24" w:history="1">
              <w:r w:rsidRPr="005D6062">
                <w:rPr>
                  <w:rStyle w:val="Hyperlink"/>
                  <w:rFonts w:ascii="Times New Roman" w:eastAsia="Verdana" w:hAnsi="Times New Roman"/>
                  <w:i/>
                  <w:kern w:val="2"/>
                  <w:lang w:eastAsia="ko-KR"/>
                </w:rPr>
                <w:t>https://www.facebook.com/VIAA.LV/</w:t>
              </w:r>
            </w:hyperlink>
          </w:p>
          <w:p w:rsidR="00304846" w:rsidRPr="00304846" w:rsidRDefault="00B813AC" w:rsidP="005D6062">
            <w:pPr>
              <w:pStyle w:val="ListParagraph"/>
              <w:widowControl w:val="0"/>
              <w:numPr>
                <w:ilvl w:val="0"/>
                <w:numId w:val="22"/>
              </w:numPr>
              <w:autoSpaceDE w:val="0"/>
              <w:autoSpaceDN w:val="0"/>
              <w:jc w:val="both"/>
              <w:rPr>
                <w:rFonts w:ascii="Times New Roman" w:eastAsia="Verdana" w:hAnsi="Times New Roman"/>
                <w:i/>
                <w:kern w:val="2"/>
                <w:lang w:eastAsia="ko-KR"/>
              </w:rPr>
            </w:pPr>
            <w:r w:rsidRPr="005D6062">
              <w:rPr>
                <w:rFonts w:ascii="Times New Roman" w:eastAsia="Verdana" w:hAnsi="Times New Roman"/>
                <w:kern w:val="2"/>
                <w:lang w:eastAsia="ko-KR"/>
              </w:rPr>
              <w:t xml:space="preserve">kā arī nepieciešamības gadījumā citos soc. medijos, ja uz kampaņas laiku VIAA tajos būs oficiālās lapas. </w:t>
            </w:r>
          </w:p>
          <w:p w:rsidR="00D169C4" w:rsidRPr="00304846" w:rsidRDefault="00D169C4" w:rsidP="00304846">
            <w:pPr>
              <w:widowControl w:val="0"/>
              <w:autoSpaceDE w:val="0"/>
              <w:autoSpaceDN w:val="0"/>
              <w:ind w:left="360"/>
              <w:jc w:val="both"/>
              <w:rPr>
                <w:rFonts w:eastAsia="Verdana"/>
                <w:i/>
                <w:kern w:val="2"/>
                <w:sz w:val="22"/>
                <w:szCs w:val="22"/>
                <w:lang w:eastAsia="ko-KR"/>
              </w:rPr>
            </w:pPr>
            <w:r w:rsidRPr="00304846">
              <w:rPr>
                <w:rFonts w:eastAsia="Verdana"/>
                <w:kern w:val="2"/>
                <w:sz w:val="22"/>
                <w:szCs w:val="22"/>
                <w:lang w:eastAsia="ko-KR"/>
              </w:rPr>
              <w:t>(!) Nepiedāvāt jaunu un tikai ar kampaņu saistītu sociālo mediju kontu izveidi, jo VIAA līd</w:t>
            </w:r>
            <w:r w:rsidR="00247E79" w:rsidRPr="00304846">
              <w:rPr>
                <w:rFonts w:eastAsia="Verdana"/>
                <w:kern w:val="2"/>
                <w:sz w:val="22"/>
                <w:szCs w:val="22"/>
                <w:lang w:eastAsia="ko-KR"/>
              </w:rPr>
              <w:t>zšinējā pieredze liecina, ka tas</w:t>
            </w:r>
            <w:r w:rsidRPr="00304846">
              <w:rPr>
                <w:rFonts w:eastAsia="Verdana"/>
                <w:kern w:val="2"/>
                <w:sz w:val="22"/>
                <w:szCs w:val="22"/>
                <w:lang w:eastAsia="ko-KR"/>
              </w:rPr>
              <w:t xml:space="preserve"> nav ilgtspējīgs risinājums. </w:t>
            </w:r>
          </w:p>
          <w:p w:rsidR="00B813AC" w:rsidRPr="005D6062" w:rsidRDefault="00D169C4" w:rsidP="00D169C4">
            <w:pPr>
              <w:pStyle w:val="ListParagraph"/>
              <w:widowControl w:val="0"/>
              <w:numPr>
                <w:ilvl w:val="0"/>
                <w:numId w:val="19"/>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Apmaksāta reklāma sociālajos medijos</w:t>
            </w:r>
            <w:r w:rsidRPr="008C3D1D">
              <w:rPr>
                <w:rFonts w:ascii="Times New Roman" w:eastAsia="Verdana" w:hAnsi="Times New Roman"/>
                <w:kern w:val="2"/>
                <w:u w:val="single"/>
                <w:lang w:eastAsia="ko-KR"/>
              </w:rPr>
              <w:t>.</w:t>
            </w:r>
            <w:r w:rsidR="00971718">
              <w:rPr>
                <w:rFonts w:ascii="Times New Roman" w:eastAsia="Verdana" w:hAnsi="Times New Roman"/>
                <w:kern w:val="2"/>
                <w:u w:val="single"/>
                <w:lang w:eastAsia="ko-KR"/>
              </w:rPr>
              <w:t xml:space="preserve"> </w:t>
            </w:r>
            <w:r w:rsidR="00B813AC" w:rsidRPr="005D6062">
              <w:rPr>
                <w:rFonts w:ascii="Times New Roman" w:eastAsia="Verdana" w:hAnsi="Times New Roman"/>
                <w:kern w:val="2"/>
                <w:lang w:eastAsia="ko-KR"/>
              </w:rPr>
              <w:t xml:space="preserve">Pretendentam jāplāno apmaksāta </w:t>
            </w:r>
            <w:r w:rsidR="00987CF7" w:rsidRPr="005D6062">
              <w:rPr>
                <w:rFonts w:ascii="Times New Roman" w:eastAsia="Verdana" w:hAnsi="Times New Roman"/>
                <w:kern w:val="2"/>
                <w:lang w:eastAsia="ko-KR"/>
              </w:rPr>
              <w:t xml:space="preserve">sociālo mediju </w:t>
            </w:r>
            <w:r w:rsidR="00B813AC" w:rsidRPr="005D6062">
              <w:rPr>
                <w:rFonts w:ascii="Times New Roman" w:eastAsia="Verdana" w:hAnsi="Times New Roman"/>
                <w:kern w:val="2"/>
                <w:lang w:eastAsia="ko-KR"/>
              </w:rPr>
              <w:t>reklāma abos ka</w:t>
            </w:r>
            <w:r w:rsidR="00987CF7" w:rsidRPr="005D6062">
              <w:rPr>
                <w:rFonts w:ascii="Times New Roman" w:eastAsia="Verdana" w:hAnsi="Times New Roman"/>
                <w:kern w:val="2"/>
                <w:lang w:eastAsia="ko-KR"/>
              </w:rPr>
              <w:t xml:space="preserve">mpaņas posmos, paredzot šādas minimālās prasības: </w:t>
            </w:r>
          </w:p>
          <w:p w:rsidR="005D6062" w:rsidRPr="008A3FE4" w:rsidRDefault="00DF5760" w:rsidP="008A3FE4">
            <w:pPr>
              <w:pStyle w:val="ListParagraph"/>
              <w:widowControl w:val="0"/>
              <w:numPr>
                <w:ilvl w:val="1"/>
                <w:numId w:val="19"/>
              </w:numPr>
              <w:autoSpaceDE w:val="0"/>
              <w:autoSpaceDN w:val="0"/>
              <w:ind w:left="714" w:hanging="283"/>
              <w:jc w:val="both"/>
              <w:rPr>
                <w:rFonts w:ascii="Times New Roman" w:eastAsia="Verdana" w:hAnsi="Times New Roman"/>
                <w:kern w:val="2"/>
                <w:lang w:eastAsia="ko-KR"/>
              </w:rPr>
            </w:pPr>
            <w:r w:rsidRPr="008A3FE4">
              <w:rPr>
                <w:rFonts w:ascii="Times New Roman" w:eastAsia="Verdana" w:hAnsi="Times New Roman"/>
                <w:kern w:val="2"/>
                <w:lang w:eastAsia="ko-KR"/>
              </w:rPr>
              <w:t>mērķētā</w:t>
            </w:r>
            <w:r w:rsidR="00987CF7" w:rsidRPr="008A3FE4">
              <w:rPr>
                <w:rFonts w:ascii="Times New Roman" w:eastAsia="Verdana" w:hAnsi="Times New Roman"/>
                <w:kern w:val="2"/>
                <w:lang w:eastAsia="ko-KR"/>
              </w:rPr>
              <w:t xml:space="preserve"> reklāma</w:t>
            </w:r>
            <w:r w:rsidR="00971718">
              <w:rPr>
                <w:rFonts w:ascii="Times New Roman" w:eastAsia="Verdana" w:hAnsi="Times New Roman"/>
                <w:kern w:val="2"/>
                <w:lang w:eastAsia="ko-KR"/>
              </w:rPr>
              <w:t xml:space="preserve"> </w:t>
            </w:r>
            <w:r w:rsidRPr="008A3FE4">
              <w:rPr>
                <w:rFonts w:ascii="Times New Roman" w:eastAsia="Verdana" w:hAnsi="Times New Roman"/>
                <w:kern w:val="2"/>
                <w:lang w:eastAsia="ko-KR"/>
              </w:rPr>
              <w:t>vismaz 2 sociālajos medijos vismaz 2 nedēļu garumā katrā kampaņas posmā</w:t>
            </w:r>
            <w:r w:rsidR="00944F40" w:rsidRPr="008A3FE4">
              <w:rPr>
                <w:rFonts w:ascii="Times New Roman" w:eastAsia="Verdana" w:hAnsi="Times New Roman"/>
                <w:kern w:val="2"/>
                <w:lang w:eastAsia="ko-KR"/>
              </w:rPr>
              <w:t xml:space="preserve">, kas </w:t>
            </w:r>
            <w:r w:rsidRPr="008A3FE4">
              <w:rPr>
                <w:rFonts w:ascii="Times New Roman" w:eastAsia="Verdana" w:hAnsi="Times New Roman"/>
                <w:kern w:val="2"/>
                <w:lang w:eastAsia="ko-KR"/>
              </w:rPr>
              <w:t>ir</w:t>
            </w:r>
            <w:r w:rsidR="00987CF7" w:rsidRPr="008A3FE4">
              <w:rPr>
                <w:rFonts w:ascii="Times New Roman" w:eastAsia="Verdana" w:hAnsi="Times New Roman"/>
                <w:kern w:val="2"/>
                <w:lang w:eastAsia="ko-KR"/>
              </w:rPr>
              <w:t xml:space="preserve"> neatkarīga no VIAA sociālo mediju oficiālajām lapām un tajos paredzētajiem </w:t>
            </w:r>
            <w:r w:rsidR="0009619A">
              <w:rPr>
                <w:rFonts w:ascii="Times New Roman" w:eastAsia="Verdana" w:hAnsi="Times New Roman"/>
                <w:kern w:val="2"/>
                <w:lang w:eastAsia="ko-KR"/>
              </w:rPr>
              <w:t xml:space="preserve">kampaņas </w:t>
            </w:r>
            <w:r w:rsidR="00987CF7" w:rsidRPr="008A3FE4">
              <w:rPr>
                <w:rFonts w:ascii="Times New Roman" w:eastAsia="Verdana" w:hAnsi="Times New Roman"/>
                <w:kern w:val="2"/>
                <w:lang w:eastAsia="ko-KR"/>
              </w:rPr>
              <w:t>ierakstiem</w:t>
            </w:r>
            <w:r w:rsidR="0009619A">
              <w:rPr>
                <w:rFonts w:ascii="Times New Roman" w:eastAsia="Verdana" w:hAnsi="Times New Roman"/>
                <w:kern w:val="2"/>
                <w:lang w:eastAsia="ko-KR"/>
              </w:rPr>
              <w:t xml:space="preserve"> 2-3 reizes nedēļā</w:t>
            </w:r>
            <w:r w:rsidR="00971718">
              <w:rPr>
                <w:rFonts w:ascii="Times New Roman" w:eastAsia="Verdana" w:hAnsi="Times New Roman"/>
                <w:kern w:val="2"/>
                <w:lang w:eastAsia="ko-KR"/>
              </w:rPr>
              <w:t xml:space="preserve"> </w:t>
            </w:r>
            <w:r w:rsidR="00987CF7" w:rsidRPr="008A3FE4">
              <w:rPr>
                <w:rFonts w:ascii="Times New Roman" w:eastAsia="Verdana" w:hAnsi="Times New Roman"/>
                <w:kern w:val="2"/>
                <w:lang w:eastAsia="ko-KR"/>
              </w:rPr>
              <w:t xml:space="preserve">(piemēram, </w:t>
            </w:r>
            <w:r w:rsidR="00971718">
              <w:rPr>
                <w:rFonts w:ascii="Times New Roman" w:eastAsia="Verdana" w:hAnsi="Times New Roman"/>
                <w:kern w:val="2"/>
                <w:lang w:eastAsia="ko-KR"/>
              </w:rPr>
              <w:t xml:space="preserve">apmaksāta </w:t>
            </w:r>
            <w:r w:rsidR="00987CF7" w:rsidRPr="008A3FE4">
              <w:rPr>
                <w:rFonts w:ascii="Times New Roman" w:eastAsia="Verdana" w:hAnsi="Times New Roman"/>
                <w:kern w:val="2"/>
                <w:lang w:eastAsia="ko-KR"/>
              </w:rPr>
              <w:t xml:space="preserve">reklāma </w:t>
            </w:r>
            <w:proofErr w:type="spellStart"/>
            <w:r w:rsidR="00987CF7" w:rsidRPr="008A3FE4">
              <w:rPr>
                <w:rFonts w:ascii="Times New Roman" w:eastAsia="Verdana" w:hAnsi="Times New Roman"/>
                <w:i/>
                <w:kern w:val="2"/>
                <w:lang w:eastAsia="ko-KR"/>
              </w:rPr>
              <w:t>Facebook</w:t>
            </w:r>
            <w:proofErr w:type="spellEnd"/>
            <w:r w:rsidR="00971718">
              <w:rPr>
                <w:rFonts w:ascii="Times New Roman" w:eastAsia="Verdana" w:hAnsi="Times New Roman"/>
                <w:i/>
                <w:kern w:val="2"/>
                <w:lang w:eastAsia="ko-KR"/>
              </w:rPr>
              <w:t xml:space="preserve"> </w:t>
            </w:r>
            <w:r w:rsidR="00944F40" w:rsidRPr="008A3FE4">
              <w:rPr>
                <w:rFonts w:ascii="Times New Roman" w:eastAsia="Verdana" w:hAnsi="Times New Roman"/>
                <w:kern w:val="2"/>
                <w:lang w:eastAsia="ko-KR"/>
              </w:rPr>
              <w:t xml:space="preserve">un </w:t>
            </w:r>
            <w:proofErr w:type="spellStart"/>
            <w:r w:rsidR="00944F40" w:rsidRPr="008A3FE4">
              <w:rPr>
                <w:rFonts w:ascii="Times New Roman" w:eastAsia="Verdana" w:hAnsi="Times New Roman"/>
                <w:i/>
                <w:kern w:val="2"/>
                <w:lang w:eastAsia="ko-KR"/>
              </w:rPr>
              <w:t>Instagram</w:t>
            </w:r>
            <w:proofErr w:type="spellEnd"/>
            <w:r w:rsidR="00971718">
              <w:rPr>
                <w:rFonts w:ascii="Times New Roman" w:eastAsia="Verdana" w:hAnsi="Times New Roman"/>
                <w:i/>
                <w:kern w:val="2"/>
                <w:lang w:eastAsia="ko-KR"/>
              </w:rPr>
              <w:t xml:space="preserve"> </w:t>
            </w:r>
            <w:r w:rsidR="00987CF7" w:rsidRPr="008A3FE4">
              <w:rPr>
                <w:rFonts w:ascii="Times New Roman" w:eastAsia="Verdana" w:hAnsi="Times New Roman"/>
                <w:kern w:val="2"/>
                <w:lang w:eastAsia="ko-KR"/>
              </w:rPr>
              <w:t xml:space="preserve">no reklāmas paneļa, info logs </w:t>
            </w:r>
            <w:r w:rsidR="00987CF7" w:rsidRPr="008A3FE4">
              <w:rPr>
                <w:rFonts w:ascii="Times New Roman" w:eastAsia="Verdana" w:hAnsi="Times New Roman"/>
                <w:i/>
                <w:kern w:val="2"/>
                <w:lang w:eastAsia="ko-KR"/>
              </w:rPr>
              <w:t>Draugiem.lv</w:t>
            </w:r>
            <w:r w:rsidR="00944F40" w:rsidRPr="008A3FE4">
              <w:rPr>
                <w:rFonts w:ascii="Times New Roman" w:eastAsia="Verdana" w:hAnsi="Times New Roman"/>
                <w:kern w:val="2"/>
                <w:lang w:eastAsia="ko-KR"/>
              </w:rPr>
              <w:t xml:space="preserve">, </w:t>
            </w:r>
            <w:proofErr w:type="spellStart"/>
            <w:r w:rsidR="00987CF7" w:rsidRPr="008A3FE4">
              <w:rPr>
                <w:rFonts w:ascii="Times New Roman" w:eastAsia="Verdana" w:hAnsi="Times New Roman"/>
                <w:i/>
                <w:kern w:val="2"/>
                <w:lang w:eastAsia="ko-KR"/>
              </w:rPr>
              <w:t>websit</w:t>
            </w:r>
            <w:r w:rsidR="00971718">
              <w:rPr>
                <w:rFonts w:ascii="Times New Roman" w:eastAsia="Verdana" w:hAnsi="Times New Roman"/>
                <w:i/>
                <w:kern w:val="2"/>
                <w:lang w:eastAsia="ko-KR"/>
              </w:rPr>
              <w:t>e</w:t>
            </w:r>
            <w:proofErr w:type="spellEnd"/>
            <w:r w:rsidR="00971718">
              <w:rPr>
                <w:rFonts w:ascii="Times New Roman" w:eastAsia="Verdana" w:hAnsi="Times New Roman"/>
                <w:i/>
                <w:kern w:val="2"/>
                <w:lang w:eastAsia="ko-KR"/>
              </w:rPr>
              <w:t xml:space="preserve"> </w:t>
            </w:r>
            <w:proofErr w:type="spellStart"/>
            <w:r w:rsidR="00987CF7" w:rsidRPr="008A3FE4">
              <w:rPr>
                <w:rFonts w:ascii="Times New Roman" w:eastAsia="Verdana" w:hAnsi="Times New Roman"/>
                <w:i/>
                <w:kern w:val="2"/>
                <w:lang w:eastAsia="ko-KR"/>
              </w:rPr>
              <w:t>card</w:t>
            </w:r>
            <w:proofErr w:type="spellEnd"/>
            <w:r w:rsidR="00971718">
              <w:rPr>
                <w:rFonts w:ascii="Times New Roman" w:eastAsia="Verdana" w:hAnsi="Times New Roman"/>
                <w:i/>
                <w:kern w:val="2"/>
                <w:lang w:eastAsia="ko-KR"/>
              </w:rPr>
              <w:t xml:space="preserve"> </w:t>
            </w:r>
            <w:proofErr w:type="spellStart"/>
            <w:r w:rsidR="00987CF7" w:rsidRPr="008A3FE4">
              <w:rPr>
                <w:rFonts w:ascii="Times New Roman" w:eastAsia="Verdana" w:hAnsi="Times New Roman"/>
                <w:i/>
                <w:kern w:val="2"/>
                <w:lang w:eastAsia="ko-KR"/>
              </w:rPr>
              <w:t>Twitter</w:t>
            </w:r>
            <w:proofErr w:type="spellEnd"/>
            <w:r w:rsidRPr="008A3FE4">
              <w:rPr>
                <w:rFonts w:ascii="Times New Roman" w:eastAsia="Verdana" w:hAnsi="Times New Roman"/>
                <w:kern w:val="2"/>
                <w:lang w:eastAsia="ko-KR"/>
              </w:rPr>
              <w:t xml:space="preserve"> u.c.</w:t>
            </w:r>
            <w:r w:rsidR="00987CF7" w:rsidRPr="008A3FE4">
              <w:rPr>
                <w:rFonts w:ascii="Times New Roman" w:eastAsia="Verdana" w:hAnsi="Times New Roman"/>
                <w:kern w:val="2"/>
                <w:lang w:eastAsia="ko-KR"/>
              </w:rPr>
              <w:t xml:space="preserve">).  </w:t>
            </w:r>
          </w:p>
          <w:p w:rsidR="00944F40" w:rsidRPr="008A3FE4" w:rsidRDefault="00987CF7" w:rsidP="008A3FE4">
            <w:pPr>
              <w:pStyle w:val="ListParagraph"/>
              <w:widowControl w:val="0"/>
              <w:numPr>
                <w:ilvl w:val="1"/>
                <w:numId w:val="19"/>
              </w:numPr>
              <w:autoSpaceDE w:val="0"/>
              <w:autoSpaceDN w:val="0"/>
              <w:ind w:left="714" w:hanging="283"/>
              <w:jc w:val="both"/>
              <w:rPr>
                <w:rFonts w:ascii="Times New Roman" w:eastAsia="Verdana" w:hAnsi="Times New Roman"/>
                <w:kern w:val="2"/>
                <w:lang w:eastAsia="ko-KR"/>
              </w:rPr>
            </w:pPr>
            <w:r w:rsidRPr="008A3FE4">
              <w:rPr>
                <w:rFonts w:ascii="Times New Roman" w:eastAsia="Verdana" w:hAnsi="Times New Roman"/>
                <w:kern w:val="2"/>
                <w:lang w:eastAsia="ko-KR"/>
              </w:rPr>
              <w:t>a</w:t>
            </w:r>
            <w:r w:rsidR="00D169C4" w:rsidRPr="008A3FE4">
              <w:rPr>
                <w:rFonts w:ascii="Times New Roman" w:eastAsia="Verdana" w:hAnsi="Times New Roman"/>
                <w:kern w:val="2"/>
                <w:lang w:eastAsia="ko-KR"/>
              </w:rPr>
              <w:t xml:space="preserve">tbilstoši </w:t>
            </w:r>
            <w:r w:rsidRPr="008A3FE4">
              <w:rPr>
                <w:rFonts w:ascii="Times New Roman" w:eastAsia="Verdana" w:hAnsi="Times New Roman"/>
                <w:kern w:val="2"/>
                <w:lang w:eastAsia="ko-KR"/>
              </w:rPr>
              <w:t xml:space="preserve">projekta </w:t>
            </w:r>
            <w:r w:rsidR="00B813AC" w:rsidRPr="008A3FE4">
              <w:rPr>
                <w:rFonts w:ascii="Times New Roman" w:eastAsia="Verdana" w:hAnsi="Times New Roman"/>
                <w:kern w:val="2"/>
                <w:lang w:eastAsia="ko-KR"/>
              </w:rPr>
              <w:t>aktualitātēm</w:t>
            </w:r>
            <w:r w:rsidRPr="008A3FE4">
              <w:rPr>
                <w:rFonts w:ascii="Times New Roman" w:eastAsia="Verdana" w:hAnsi="Times New Roman"/>
                <w:kern w:val="2"/>
                <w:lang w:eastAsia="ko-KR"/>
              </w:rPr>
              <w:t xml:space="preserve"> un prioritātēm katrā pieteikšanās kārtā jāparedz arī atsevišķu sociālo mediju ierakstu </w:t>
            </w:r>
            <w:r w:rsidR="00247E79" w:rsidRPr="008A3FE4">
              <w:rPr>
                <w:rFonts w:ascii="Times New Roman" w:eastAsia="Verdana" w:hAnsi="Times New Roman"/>
                <w:kern w:val="2"/>
                <w:lang w:eastAsia="ko-KR"/>
              </w:rPr>
              <w:t xml:space="preserve">mērķēta </w:t>
            </w:r>
            <w:r w:rsidRPr="008A3FE4">
              <w:rPr>
                <w:rFonts w:ascii="Times New Roman" w:eastAsia="Verdana" w:hAnsi="Times New Roman"/>
                <w:kern w:val="2"/>
                <w:lang w:eastAsia="ko-KR"/>
              </w:rPr>
              <w:t>reklamēšana VIAA sociālo tīklu lapās</w:t>
            </w:r>
            <w:r w:rsidR="00971718">
              <w:rPr>
                <w:rFonts w:ascii="Times New Roman" w:eastAsia="Verdana" w:hAnsi="Times New Roman"/>
                <w:kern w:val="2"/>
                <w:lang w:eastAsia="ko-KR"/>
              </w:rPr>
              <w:t xml:space="preserve"> </w:t>
            </w:r>
            <w:r w:rsidR="0009619A">
              <w:rPr>
                <w:rFonts w:ascii="Times New Roman" w:eastAsia="Verdana" w:hAnsi="Times New Roman"/>
                <w:kern w:val="2"/>
                <w:lang w:eastAsia="ko-KR"/>
              </w:rPr>
              <w:t xml:space="preserve">kampaņas laikā </w:t>
            </w:r>
            <w:r w:rsidR="00944F40" w:rsidRPr="008A3FE4">
              <w:rPr>
                <w:rFonts w:ascii="Times New Roman" w:eastAsia="Verdana" w:hAnsi="Times New Roman"/>
                <w:kern w:val="2"/>
                <w:lang w:eastAsia="ko-KR"/>
              </w:rPr>
              <w:t xml:space="preserve">- vismaz 2 </w:t>
            </w:r>
            <w:r w:rsidR="00513CDA">
              <w:rPr>
                <w:rFonts w:ascii="Times New Roman" w:eastAsia="Verdana" w:hAnsi="Times New Roman"/>
                <w:kern w:val="2"/>
                <w:lang w:eastAsia="ko-KR"/>
              </w:rPr>
              <w:t xml:space="preserve">atsevišķu </w:t>
            </w:r>
            <w:r w:rsidR="00944F40" w:rsidRPr="008A3FE4">
              <w:rPr>
                <w:rFonts w:ascii="Times New Roman" w:eastAsia="Verdana" w:hAnsi="Times New Roman"/>
                <w:kern w:val="2"/>
                <w:lang w:eastAsia="ko-KR"/>
              </w:rPr>
              <w:t>ierakstu papildus</w:t>
            </w:r>
            <w:r w:rsidR="00971718">
              <w:rPr>
                <w:rFonts w:ascii="Times New Roman" w:eastAsia="Verdana" w:hAnsi="Times New Roman"/>
                <w:kern w:val="2"/>
                <w:lang w:eastAsia="ko-KR"/>
              </w:rPr>
              <w:t xml:space="preserve"> </w:t>
            </w:r>
            <w:r w:rsidR="00944F40" w:rsidRPr="008A3FE4">
              <w:rPr>
                <w:rFonts w:ascii="Times New Roman" w:eastAsia="Verdana" w:hAnsi="Times New Roman"/>
                <w:kern w:val="2"/>
                <w:lang w:eastAsia="ko-KR"/>
              </w:rPr>
              <w:t>reklamēšana katrā pieteikšanās kārtā</w:t>
            </w:r>
            <w:r w:rsidR="00247E79" w:rsidRPr="008A3FE4">
              <w:rPr>
                <w:rFonts w:ascii="Times New Roman" w:eastAsia="Verdana" w:hAnsi="Times New Roman"/>
                <w:kern w:val="2"/>
                <w:lang w:eastAsia="ko-KR"/>
              </w:rPr>
              <w:t xml:space="preserve"> vis</w:t>
            </w:r>
            <w:r w:rsidR="00971718">
              <w:rPr>
                <w:rFonts w:ascii="Times New Roman" w:eastAsia="Verdana" w:hAnsi="Times New Roman"/>
                <w:kern w:val="2"/>
                <w:lang w:eastAsia="ko-KR"/>
              </w:rPr>
              <w:t xml:space="preserve">maz 1 sociālajā tīklā </w:t>
            </w:r>
            <w:r w:rsidR="00304846">
              <w:rPr>
                <w:rFonts w:ascii="Times New Roman" w:eastAsia="Verdana" w:hAnsi="Times New Roman"/>
                <w:kern w:val="2"/>
                <w:lang w:eastAsia="ko-KR"/>
              </w:rPr>
              <w:t>(</w:t>
            </w:r>
            <w:r w:rsidR="00971718">
              <w:rPr>
                <w:rFonts w:ascii="Times New Roman" w:eastAsia="Verdana" w:hAnsi="Times New Roman"/>
                <w:kern w:val="2"/>
                <w:lang w:eastAsia="ko-KR"/>
              </w:rPr>
              <w:t>p</w:t>
            </w:r>
            <w:r w:rsidR="00944F40" w:rsidRPr="008A3FE4">
              <w:rPr>
                <w:rFonts w:ascii="Times New Roman" w:eastAsia="Verdana" w:hAnsi="Times New Roman"/>
                <w:kern w:val="2"/>
                <w:lang w:eastAsia="ko-KR"/>
              </w:rPr>
              <w:t xml:space="preserve">iemēram, </w:t>
            </w:r>
            <w:proofErr w:type="spellStart"/>
            <w:r w:rsidR="00944F40" w:rsidRPr="008A3FE4">
              <w:rPr>
                <w:rFonts w:ascii="Times New Roman" w:eastAsia="Verdana" w:hAnsi="Times New Roman"/>
                <w:i/>
                <w:kern w:val="2"/>
                <w:lang w:eastAsia="ko-KR"/>
              </w:rPr>
              <w:t>Facebook</w:t>
            </w:r>
            <w:proofErr w:type="spellEnd"/>
            <w:r w:rsidR="00971718">
              <w:rPr>
                <w:rFonts w:ascii="Times New Roman" w:eastAsia="Verdana" w:hAnsi="Times New Roman"/>
                <w:i/>
                <w:kern w:val="2"/>
                <w:lang w:eastAsia="ko-KR"/>
              </w:rPr>
              <w:t xml:space="preserve"> </w:t>
            </w:r>
            <w:proofErr w:type="spellStart"/>
            <w:r w:rsidR="00247E79" w:rsidRPr="008A3FE4">
              <w:rPr>
                <w:rFonts w:ascii="Times New Roman" w:eastAsia="Verdana" w:hAnsi="Times New Roman"/>
                <w:i/>
                <w:kern w:val="2"/>
                <w:lang w:eastAsia="ko-KR"/>
              </w:rPr>
              <w:t>boost</w:t>
            </w:r>
            <w:proofErr w:type="spellEnd"/>
            <w:r w:rsidR="00FC3C82">
              <w:rPr>
                <w:rFonts w:ascii="Times New Roman" w:eastAsia="Verdana" w:hAnsi="Times New Roman"/>
                <w:kern w:val="2"/>
                <w:lang w:eastAsia="ko-KR"/>
              </w:rPr>
              <w:t xml:space="preserve"> vai</w:t>
            </w:r>
            <w:r w:rsidR="00971718">
              <w:rPr>
                <w:rFonts w:ascii="Times New Roman" w:eastAsia="Verdana" w:hAnsi="Times New Roman"/>
                <w:kern w:val="2"/>
                <w:lang w:eastAsia="ko-KR"/>
              </w:rPr>
              <w:t xml:space="preserve"> </w:t>
            </w:r>
            <w:r w:rsidR="00944F40" w:rsidRPr="008A3FE4">
              <w:rPr>
                <w:rFonts w:ascii="Times New Roman" w:eastAsia="Verdana" w:hAnsi="Times New Roman"/>
                <w:i/>
                <w:kern w:val="2"/>
                <w:lang w:eastAsia="ko-KR"/>
              </w:rPr>
              <w:t>Ieteiktais Runā</w:t>
            </w:r>
            <w:r w:rsidR="00971718">
              <w:rPr>
                <w:rFonts w:ascii="Times New Roman" w:eastAsia="Verdana" w:hAnsi="Times New Roman"/>
                <w:i/>
                <w:kern w:val="2"/>
                <w:lang w:eastAsia="ko-KR"/>
              </w:rPr>
              <w:t xml:space="preserve"> </w:t>
            </w:r>
            <w:r w:rsidR="00944F40" w:rsidRPr="008A3FE4">
              <w:rPr>
                <w:rFonts w:ascii="Times New Roman" w:eastAsia="Verdana" w:hAnsi="Times New Roman"/>
                <w:i/>
                <w:kern w:val="2"/>
                <w:lang w:eastAsia="ko-KR"/>
              </w:rPr>
              <w:t>Draugiem</w:t>
            </w:r>
            <w:r w:rsidR="00944F40" w:rsidRPr="008A3FE4">
              <w:rPr>
                <w:rFonts w:ascii="Times New Roman" w:eastAsia="Verdana" w:hAnsi="Times New Roman"/>
                <w:kern w:val="2"/>
                <w:lang w:eastAsia="ko-KR"/>
              </w:rPr>
              <w:t>).</w:t>
            </w:r>
          </w:p>
          <w:p w:rsidR="00D169C4" w:rsidRPr="00944F40" w:rsidRDefault="00D169C4" w:rsidP="0024274D">
            <w:pPr>
              <w:widowControl w:val="0"/>
              <w:autoSpaceDE w:val="0"/>
              <w:autoSpaceDN w:val="0"/>
              <w:ind w:left="431"/>
              <w:jc w:val="both"/>
              <w:rPr>
                <w:rFonts w:eastAsia="Verdana"/>
                <w:color w:val="FF0000"/>
                <w:kern w:val="2"/>
                <w:sz w:val="22"/>
                <w:szCs w:val="22"/>
                <w:lang w:eastAsia="ko-KR"/>
              </w:rPr>
            </w:pPr>
            <w:r w:rsidRPr="00944F40">
              <w:rPr>
                <w:rFonts w:eastAsia="Verdana"/>
                <w:kern w:val="2"/>
                <w:sz w:val="22"/>
                <w:szCs w:val="22"/>
                <w:lang w:eastAsia="ko-KR"/>
              </w:rPr>
              <w:t xml:space="preserve">Pretendents izvērtē, piedāvā un apraksta piemērotākos </w:t>
            </w:r>
            <w:r w:rsidR="00944F40">
              <w:rPr>
                <w:rFonts w:eastAsia="Verdana"/>
                <w:kern w:val="2"/>
                <w:sz w:val="22"/>
                <w:szCs w:val="22"/>
                <w:lang w:eastAsia="ko-KR"/>
              </w:rPr>
              <w:t xml:space="preserve">reklāmas </w:t>
            </w:r>
            <w:r w:rsidRPr="00944F40">
              <w:rPr>
                <w:rFonts w:eastAsia="Verdana"/>
                <w:kern w:val="2"/>
                <w:sz w:val="22"/>
                <w:szCs w:val="22"/>
                <w:lang w:eastAsia="ko-KR"/>
              </w:rPr>
              <w:t xml:space="preserve">risinājumus </w:t>
            </w:r>
            <w:r w:rsidR="00247E79">
              <w:rPr>
                <w:rFonts w:eastAsia="Verdana"/>
                <w:kern w:val="2"/>
                <w:sz w:val="22"/>
                <w:szCs w:val="22"/>
                <w:lang w:eastAsia="ko-KR"/>
              </w:rPr>
              <w:t xml:space="preserve">abās augstāk minētajās kategorijās, identificējot </w:t>
            </w:r>
            <w:r w:rsidRPr="00944F40">
              <w:rPr>
                <w:rFonts w:eastAsia="Verdana"/>
                <w:kern w:val="2"/>
                <w:sz w:val="22"/>
                <w:szCs w:val="22"/>
                <w:lang w:eastAsia="ko-KR"/>
              </w:rPr>
              <w:t>izvēlēto</w:t>
            </w:r>
            <w:r w:rsidR="00944F40">
              <w:rPr>
                <w:rFonts w:eastAsia="Verdana"/>
                <w:kern w:val="2"/>
                <w:sz w:val="22"/>
                <w:szCs w:val="22"/>
                <w:lang w:eastAsia="ko-KR"/>
              </w:rPr>
              <w:t>s</w:t>
            </w:r>
            <w:r w:rsidR="00971718">
              <w:rPr>
                <w:rFonts w:eastAsia="Verdana"/>
                <w:kern w:val="2"/>
                <w:sz w:val="22"/>
                <w:szCs w:val="22"/>
                <w:lang w:eastAsia="ko-KR"/>
              </w:rPr>
              <w:t xml:space="preserve"> </w:t>
            </w:r>
            <w:r w:rsidR="00944F40">
              <w:rPr>
                <w:rFonts w:eastAsia="Verdana"/>
                <w:kern w:val="2"/>
                <w:sz w:val="22"/>
                <w:szCs w:val="22"/>
                <w:lang w:eastAsia="ko-KR"/>
              </w:rPr>
              <w:t>sociālos</w:t>
            </w:r>
            <w:r w:rsidRPr="00944F40">
              <w:rPr>
                <w:rFonts w:eastAsia="Verdana"/>
                <w:kern w:val="2"/>
                <w:sz w:val="22"/>
                <w:szCs w:val="22"/>
                <w:lang w:eastAsia="ko-KR"/>
              </w:rPr>
              <w:t xml:space="preserve"> tīklu</w:t>
            </w:r>
            <w:r w:rsidR="00944F40">
              <w:rPr>
                <w:rFonts w:eastAsia="Verdana"/>
                <w:kern w:val="2"/>
                <w:sz w:val="22"/>
                <w:szCs w:val="22"/>
                <w:lang w:eastAsia="ko-KR"/>
              </w:rPr>
              <w:t>s</w:t>
            </w:r>
            <w:r w:rsidRPr="00944F40">
              <w:rPr>
                <w:rFonts w:eastAsia="Verdana"/>
                <w:kern w:val="2"/>
                <w:sz w:val="22"/>
                <w:szCs w:val="22"/>
                <w:lang w:eastAsia="ko-KR"/>
              </w:rPr>
              <w:t>, kā arī reklāmas veidu, ilgumu, formātu, paredzamo auditoriju</w:t>
            </w:r>
            <w:r w:rsidR="00944F40">
              <w:rPr>
                <w:rFonts w:eastAsia="Verdana"/>
                <w:kern w:val="2"/>
                <w:sz w:val="22"/>
                <w:szCs w:val="22"/>
                <w:lang w:eastAsia="ko-KR"/>
              </w:rPr>
              <w:t xml:space="preserve"> vai ekspozīciju skaitu</w:t>
            </w:r>
            <w:r w:rsidRPr="00944F40">
              <w:rPr>
                <w:rFonts w:eastAsia="Verdana"/>
                <w:kern w:val="2"/>
                <w:sz w:val="22"/>
                <w:szCs w:val="22"/>
                <w:lang w:eastAsia="ko-KR"/>
              </w:rPr>
              <w:t>, ņ</w:t>
            </w:r>
            <w:r w:rsidR="00944F40">
              <w:rPr>
                <w:rFonts w:eastAsia="Verdana"/>
                <w:kern w:val="2"/>
                <w:sz w:val="22"/>
                <w:szCs w:val="22"/>
                <w:lang w:eastAsia="ko-KR"/>
              </w:rPr>
              <w:t xml:space="preserve">emot vērā kampaņas specifiku, mērķauditoriju un sociālo </w:t>
            </w:r>
            <w:r w:rsidR="00944F40" w:rsidRPr="005D6062">
              <w:rPr>
                <w:rFonts w:eastAsia="Verdana"/>
                <w:kern w:val="2"/>
                <w:sz w:val="22"/>
                <w:szCs w:val="22"/>
                <w:lang w:eastAsia="ko-KR"/>
              </w:rPr>
              <w:t xml:space="preserve">mediju tendences, kā arī pamatojot ar sociālo mediju apmeklētības </w:t>
            </w:r>
            <w:r w:rsidR="005D6062" w:rsidRPr="005D6062">
              <w:rPr>
                <w:rFonts w:eastAsia="Verdana"/>
                <w:kern w:val="2"/>
                <w:sz w:val="22"/>
                <w:szCs w:val="22"/>
                <w:lang w:eastAsia="ko-KR"/>
              </w:rPr>
              <w:t xml:space="preserve">un </w:t>
            </w:r>
            <w:proofErr w:type="spellStart"/>
            <w:r w:rsidR="005D6062" w:rsidRPr="005D6062">
              <w:rPr>
                <w:rFonts w:eastAsia="Verdana"/>
                <w:kern w:val="2"/>
                <w:sz w:val="22"/>
                <w:szCs w:val="22"/>
                <w:lang w:eastAsia="ko-KR"/>
              </w:rPr>
              <w:t>aizsniedzamības</w:t>
            </w:r>
            <w:proofErr w:type="spellEnd"/>
            <w:r w:rsidR="005D6062" w:rsidRPr="005D6062">
              <w:rPr>
                <w:rFonts w:eastAsia="Verdana"/>
                <w:kern w:val="2"/>
                <w:sz w:val="22"/>
                <w:szCs w:val="22"/>
                <w:lang w:eastAsia="ko-KR"/>
              </w:rPr>
              <w:t xml:space="preserve"> rādītājiem.</w:t>
            </w:r>
          </w:p>
          <w:p w:rsidR="00D169C4" w:rsidRPr="008C3D1D" w:rsidRDefault="00D169C4" w:rsidP="00D169C4">
            <w:pPr>
              <w:pStyle w:val="ListParagraph"/>
              <w:numPr>
                <w:ilvl w:val="0"/>
                <w:numId w:val="19"/>
              </w:numPr>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Citas sociālo mediju attiecību aktivitātes pēc pretendenta ieskatiem, ja nepieciešamas saskaņā ar </w:t>
            </w:r>
            <w:r w:rsidR="002D089A">
              <w:rPr>
                <w:rFonts w:ascii="Times New Roman" w:eastAsia="Verdana" w:hAnsi="Times New Roman"/>
                <w:kern w:val="2"/>
                <w:lang w:eastAsia="ko-KR"/>
              </w:rPr>
              <w:t xml:space="preserve">izvēlēto </w:t>
            </w:r>
            <w:r w:rsidRPr="008C3D1D">
              <w:rPr>
                <w:rFonts w:ascii="Times New Roman" w:eastAsia="Verdana" w:hAnsi="Times New Roman"/>
                <w:kern w:val="2"/>
                <w:lang w:eastAsia="ko-KR"/>
              </w:rPr>
              <w:t xml:space="preserve">kampaņas </w:t>
            </w:r>
            <w:r w:rsidR="005C6B51">
              <w:rPr>
                <w:rFonts w:ascii="Times New Roman" w:eastAsia="Verdana" w:hAnsi="Times New Roman"/>
                <w:kern w:val="2"/>
                <w:lang w:eastAsia="ko-KR"/>
              </w:rPr>
              <w:t xml:space="preserve">stratēģiju </w:t>
            </w:r>
            <w:r w:rsidR="00944F40">
              <w:rPr>
                <w:rFonts w:ascii="Times New Roman" w:eastAsia="Verdana" w:hAnsi="Times New Roman"/>
                <w:kern w:val="2"/>
                <w:lang w:eastAsia="ko-KR"/>
              </w:rPr>
              <w:t>un taktiku</w:t>
            </w:r>
            <w:r w:rsidRPr="008C3D1D">
              <w:rPr>
                <w:rFonts w:ascii="Times New Roman" w:eastAsia="Verdana" w:hAnsi="Times New Roman"/>
                <w:kern w:val="2"/>
                <w:lang w:eastAsia="ko-KR"/>
              </w:rPr>
              <w:t xml:space="preserve">. </w:t>
            </w:r>
          </w:p>
          <w:p w:rsidR="00D169C4" w:rsidRPr="008C3D1D" w:rsidRDefault="00D169C4" w:rsidP="004139ED">
            <w:pPr>
              <w:widowControl w:val="0"/>
              <w:autoSpaceDE w:val="0"/>
              <w:autoSpaceDN w:val="0"/>
              <w:jc w:val="both"/>
              <w:rPr>
                <w:rFonts w:eastAsia="Verdana"/>
                <w:kern w:val="2"/>
                <w:sz w:val="22"/>
                <w:szCs w:val="22"/>
                <w:lang w:eastAsia="ko-KR"/>
              </w:rPr>
            </w:pPr>
          </w:p>
          <w:p w:rsidR="00D169C4" w:rsidRPr="008C3D1D" w:rsidRDefault="00D169C4" w:rsidP="00247E79">
            <w:pPr>
              <w:widowControl w:val="0"/>
              <w:autoSpaceDE w:val="0"/>
              <w:autoSpaceDN w:val="0"/>
              <w:jc w:val="both"/>
              <w:rPr>
                <w:rFonts w:eastAsia="Verdana"/>
                <w:i/>
                <w:kern w:val="2"/>
                <w:sz w:val="22"/>
                <w:szCs w:val="22"/>
                <w:lang w:eastAsia="ko-KR"/>
              </w:rPr>
            </w:pPr>
            <w:r w:rsidRPr="008C3D1D">
              <w:rPr>
                <w:rFonts w:eastAsia="Verdana"/>
                <w:i/>
                <w:kern w:val="2"/>
                <w:sz w:val="22"/>
                <w:szCs w:val="22"/>
                <w:lang w:eastAsia="ko-KR"/>
              </w:rPr>
              <w:lastRenderedPageBreak/>
              <w:t>(!) Uzsākot darbu pie kampaņas, Pretendents sagatavo un saskaņo ar</w:t>
            </w:r>
            <w:r w:rsidR="00247E79">
              <w:rPr>
                <w:rFonts w:eastAsia="Verdana"/>
                <w:i/>
                <w:kern w:val="2"/>
                <w:sz w:val="22"/>
                <w:szCs w:val="22"/>
                <w:lang w:eastAsia="ko-KR"/>
              </w:rPr>
              <w:t xml:space="preserve"> Pasūtītāju</w:t>
            </w:r>
            <w:r w:rsidRPr="008C3D1D">
              <w:rPr>
                <w:rFonts w:eastAsia="Verdana"/>
                <w:i/>
                <w:kern w:val="2"/>
                <w:sz w:val="22"/>
                <w:szCs w:val="22"/>
                <w:lang w:eastAsia="ko-KR"/>
              </w:rPr>
              <w:t xml:space="preserve"> so</w:t>
            </w:r>
            <w:r w:rsidR="0055698C">
              <w:rPr>
                <w:rFonts w:eastAsia="Verdana"/>
                <w:i/>
                <w:kern w:val="2"/>
                <w:sz w:val="22"/>
                <w:szCs w:val="22"/>
                <w:lang w:eastAsia="ko-KR"/>
              </w:rPr>
              <w:t>ciā</w:t>
            </w:r>
            <w:r w:rsidR="00247E79">
              <w:rPr>
                <w:rFonts w:eastAsia="Verdana"/>
                <w:i/>
                <w:kern w:val="2"/>
                <w:sz w:val="22"/>
                <w:szCs w:val="22"/>
                <w:lang w:eastAsia="ko-KR"/>
              </w:rPr>
              <w:t xml:space="preserve">lo mediju ierakstu kalendāru, </w:t>
            </w:r>
            <w:r w:rsidR="0055698C" w:rsidRPr="005D6062">
              <w:rPr>
                <w:rFonts w:eastAsia="Verdana"/>
                <w:i/>
                <w:kern w:val="2"/>
                <w:sz w:val="22"/>
                <w:szCs w:val="22"/>
                <w:lang w:eastAsia="ko-KR"/>
              </w:rPr>
              <w:t xml:space="preserve">tajā iekļautos ierakstus, </w:t>
            </w:r>
            <w:r w:rsidRPr="005D6062">
              <w:rPr>
                <w:rFonts w:eastAsia="Verdana"/>
                <w:i/>
                <w:kern w:val="2"/>
                <w:sz w:val="22"/>
                <w:szCs w:val="22"/>
                <w:lang w:eastAsia="ko-KR"/>
              </w:rPr>
              <w:t>atlasīt</w:t>
            </w:r>
            <w:r w:rsidR="00700DAA">
              <w:rPr>
                <w:rFonts w:eastAsia="Verdana"/>
                <w:i/>
                <w:kern w:val="2"/>
                <w:sz w:val="22"/>
                <w:szCs w:val="22"/>
                <w:lang w:eastAsia="ko-KR"/>
              </w:rPr>
              <w:t xml:space="preserve">ās bildes </w:t>
            </w:r>
            <w:r w:rsidR="00247E79" w:rsidRPr="005D6062">
              <w:rPr>
                <w:rFonts w:eastAsia="Verdana"/>
                <w:i/>
                <w:kern w:val="2"/>
                <w:sz w:val="22"/>
                <w:szCs w:val="22"/>
                <w:lang w:eastAsia="ko-KR"/>
              </w:rPr>
              <w:t xml:space="preserve">vai speciāli gatavotu </w:t>
            </w:r>
            <w:r w:rsidRPr="005D6062">
              <w:rPr>
                <w:rFonts w:eastAsia="Verdana"/>
                <w:i/>
                <w:kern w:val="2"/>
                <w:sz w:val="22"/>
                <w:szCs w:val="22"/>
                <w:lang w:eastAsia="ko-KR"/>
              </w:rPr>
              <w:t xml:space="preserve">vizuālo </w:t>
            </w:r>
            <w:r w:rsidR="0055698C" w:rsidRPr="005D6062">
              <w:rPr>
                <w:rFonts w:eastAsia="Verdana"/>
                <w:i/>
                <w:kern w:val="2"/>
                <w:sz w:val="22"/>
                <w:szCs w:val="22"/>
                <w:lang w:eastAsia="ko-KR"/>
              </w:rPr>
              <w:t>materiālu un atsevišķi reklamētos ierakstus</w:t>
            </w:r>
            <w:r w:rsidRPr="005D6062">
              <w:rPr>
                <w:rFonts w:eastAsia="Verdana"/>
                <w:i/>
                <w:kern w:val="2"/>
                <w:sz w:val="22"/>
                <w:szCs w:val="22"/>
                <w:lang w:eastAsia="ko-KR"/>
              </w:rPr>
              <w:t xml:space="preserve">, </w:t>
            </w:r>
            <w:r w:rsidR="0055698C" w:rsidRPr="005D6062">
              <w:rPr>
                <w:rFonts w:eastAsia="Verdana"/>
                <w:i/>
                <w:kern w:val="2"/>
                <w:sz w:val="22"/>
                <w:szCs w:val="22"/>
                <w:lang w:eastAsia="ko-KR"/>
              </w:rPr>
              <w:t xml:space="preserve">kā arī maksas reklāmu vizuālo noformējumu, </w:t>
            </w:r>
            <w:proofErr w:type="spellStart"/>
            <w:r w:rsidR="0055698C" w:rsidRPr="005D6062">
              <w:rPr>
                <w:rFonts w:eastAsia="Verdana"/>
                <w:i/>
                <w:kern w:val="2"/>
                <w:sz w:val="22"/>
                <w:szCs w:val="22"/>
                <w:lang w:eastAsia="ko-KR"/>
              </w:rPr>
              <w:t>pavadtekstus</w:t>
            </w:r>
            <w:proofErr w:type="spellEnd"/>
            <w:r w:rsidR="0055698C" w:rsidRPr="005D6062">
              <w:rPr>
                <w:rFonts w:eastAsia="Verdana"/>
                <w:i/>
                <w:kern w:val="2"/>
                <w:sz w:val="22"/>
                <w:szCs w:val="22"/>
                <w:lang w:eastAsia="ko-KR"/>
              </w:rPr>
              <w:t xml:space="preserve">, izvietojumu un reklāmas mērķus. Pasūtītājs patur tiesības kopā ar </w:t>
            </w:r>
            <w:r w:rsidR="00C95F32">
              <w:rPr>
                <w:rFonts w:eastAsia="Verdana"/>
                <w:i/>
                <w:kern w:val="2"/>
                <w:sz w:val="22"/>
                <w:szCs w:val="22"/>
                <w:lang w:eastAsia="ko-KR"/>
              </w:rPr>
              <w:t xml:space="preserve">pretendentu </w:t>
            </w:r>
            <w:r w:rsidR="0055698C" w:rsidRPr="005D6062">
              <w:rPr>
                <w:rFonts w:eastAsia="Verdana"/>
                <w:i/>
                <w:kern w:val="2"/>
                <w:sz w:val="22"/>
                <w:szCs w:val="22"/>
                <w:lang w:eastAsia="ko-KR"/>
              </w:rPr>
              <w:t>nepieciešamības gadījumā veikt</w:t>
            </w:r>
            <w:r w:rsidRPr="005D6062">
              <w:rPr>
                <w:rFonts w:eastAsia="Verdana"/>
                <w:i/>
                <w:kern w:val="2"/>
                <w:sz w:val="22"/>
                <w:szCs w:val="22"/>
                <w:lang w:eastAsia="ko-KR"/>
              </w:rPr>
              <w:t xml:space="preserve"> korekcijas</w:t>
            </w:r>
            <w:r w:rsidR="0055698C" w:rsidRPr="005D6062">
              <w:rPr>
                <w:rFonts w:eastAsia="Verdana"/>
                <w:i/>
                <w:kern w:val="2"/>
                <w:sz w:val="22"/>
                <w:szCs w:val="22"/>
                <w:lang w:eastAsia="ko-KR"/>
              </w:rPr>
              <w:t xml:space="preserve"> atbilstoši faktiskajai situācijai un projekta aktualitātēm</w:t>
            </w:r>
            <w:r w:rsidR="00DF5760" w:rsidRPr="005D6062">
              <w:rPr>
                <w:rFonts w:eastAsia="Verdana"/>
                <w:i/>
                <w:kern w:val="2"/>
                <w:sz w:val="22"/>
                <w:szCs w:val="22"/>
                <w:lang w:eastAsia="ko-KR"/>
              </w:rPr>
              <w:t>, ciktāl tas nemaina darba uzdevumā noteiktās minimālās prasības</w:t>
            </w:r>
            <w:r w:rsidRPr="005D6062">
              <w:rPr>
                <w:rFonts w:eastAsia="Verdana"/>
                <w:i/>
                <w:kern w:val="2"/>
                <w:sz w:val="22"/>
                <w:szCs w:val="22"/>
                <w:lang w:eastAsia="ko-KR"/>
              </w:rPr>
              <w:t>.</w:t>
            </w:r>
            <w:r w:rsidR="004F1A3F">
              <w:rPr>
                <w:rFonts w:eastAsia="Verdana"/>
                <w:i/>
                <w:kern w:val="2"/>
                <w:sz w:val="22"/>
                <w:szCs w:val="22"/>
                <w:lang w:eastAsia="ko-KR"/>
              </w:rPr>
              <w:t xml:space="preserve"> </w:t>
            </w:r>
            <w:r>
              <w:rPr>
                <w:rFonts w:eastAsia="Verdana"/>
                <w:i/>
                <w:kern w:val="2"/>
                <w:sz w:val="22"/>
                <w:szCs w:val="22"/>
                <w:lang w:eastAsia="ko-KR"/>
              </w:rPr>
              <w:t>Sociālo mediju aktivitāšu saturs atbilstoši faktiskajai situācijai un aktualitātei var tikt aktualizēts arī kampaņas īstenošanas laikā.</w:t>
            </w:r>
          </w:p>
        </w:tc>
      </w:tr>
      <w:tr w:rsidR="00D169C4" w:rsidRPr="008C3D1D" w:rsidTr="004139ED">
        <w:tc>
          <w:tcPr>
            <w:tcW w:w="1701" w:type="dxa"/>
            <w:shd w:val="clear" w:color="auto" w:fill="D9D9D9" w:themeFill="background1" w:themeFillShade="D9"/>
          </w:tcPr>
          <w:p w:rsidR="00D169C4" w:rsidRPr="00C95F32" w:rsidRDefault="008A3FE4" w:rsidP="004139ED">
            <w:pPr>
              <w:widowControl w:val="0"/>
              <w:autoSpaceDE w:val="0"/>
              <w:autoSpaceDN w:val="0"/>
              <w:jc w:val="both"/>
              <w:rPr>
                <w:rFonts w:eastAsia="Verdana"/>
                <w:b/>
                <w:kern w:val="2"/>
                <w:sz w:val="22"/>
                <w:szCs w:val="22"/>
                <w:lang w:eastAsia="ko-KR"/>
              </w:rPr>
            </w:pPr>
            <w:r w:rsidRPr="00C95F32">
              <w:rPr>
                <w:rFonts w:eastAsia="Verdana"/>
                <w:b/>
                <w:kern w:val="2"/>
                <w:sz w:val="22"/>
                <w:szCs w:val="22"/>
                <w:lang w:eastAsia="ko-KR"/>
              </w:rPr>
              <w:lastRenderedPageBreak/>
              <w:t>2.3. Digitālā komunikācija (15</w:t>
            </w:r>
            <w:r w:rsidR="00D169C4" w:rsidRPr="00C95F32">
              <w:rPr>
                <w:rFonts w:eastAsia="Verdana"/>
                <w:b/>
                <w:kern w:val="2"/>
                <w:sz w:val="22"/>
                <w:szCs w:val="22"/>
                <w:lang w:eastAsia="ko-KR"/>
              </w:rPr>
              <w:t>%)</w:t>
            </w:r>
          </w:p>
        </w:tc>
        <w:tc>
          <w:tcPr>
            <w:tcW w:w="6663" w:type="dxa"/>
          </w:tcPr>
          <w:p w:rsidR="00D169C4" w:rsidRPr="008C3D1D" w:rsidRDefault="00D169C4" w:rsidP="004139ED">
            <w:pPr>
              <w:widowControl w:val="0"/>
              <w:shd w:val="clear" w:color="auto" w:fill="FFFFFF"/>
              <w:autoSpaceDE w:val="0"/>
              <w:autoSpaceDN w:val="0"/>
              <w:jc w:val="both"/>
              <w:rPr>
                <w:rFonts w:eastAsia="Verdana"/>
                <w:kern w:val="2"/>
                <w:sz w:val="22"/>
                <w:szCs w:val="22"/>
                <w:lang w:eastAsia="ko-KR"/>
              </w:rPr>
            </w:pPr>
            <w:r w:rsidRPr="008C3D1D">
              <w:rPr>
                <w:rFonts w:eastAsia="Verdana"/>
                <w:kern w:val="2"/>
                <w:sz w:val="22"/>
                <w:szCs w:val="22"/>
                <w:lang w:eastAsia="ko-KR"/>
              </w:rPr>
              <w:t>Pretendents sīkāk apraksta un pamato digitālās komunikācijas aktivitātes, tajā skaitā:</w:t>
            </w:r>
          </w:p>
          <w:p w:rsidR="00D169C4" w:rsidRPr="008A3FE4" w:rsidRDefault="00DF5760" w:rsidP="00D169C4">
            <w:pPr>
              <w:pStyle w:val="ListParagraph"/>
              <w:widowControl w:val="0"/>
              <w:numPr>
                <w:ilvl w:val="0"/>
                <w:numId w:val="21"/>
              </w:numPr>
              <w:shd w:val="clear" w:color="auto" w:fill="FFFFFF"/>
              <w:autoSpaceDE w:val="0"/>
              <w:autoSpaceDN w:val="0"/>
              <w:jc w:val="both"/>
              <w:rPr>
                <w:rFonts w:ascii="Times New Roman" w:eastAsia="Verdana" w:hAnsi="Times New Roman"/>
                <w:kern w:val="2"/>
                <w:lang w:eastAsia="ko-KR"/>
              </w:rPr>
            </w:pPr>
            <w:r w:rsidRPr="008A3FE4">
              <w:rPr>
                <w:rFonts w:ascii="Times New Roman" w:eastAsia="Verdana" w:hAnsi="Times New Roman"/>
                <w:i/>
                <w:kern w:val="2"/>
                <w:u w:val="single"/>
                <w:lang w:eastAsia="ko-KR"/>
              </w:rPr>
              <w:t>Reklāma</w:t>
            </w:r>
            <w:r w:rsidR="00D169C4" w:rsidRPr="008A3FE4">
              <w:rPr>
                <w:rFonts w:ascii="Times New Roman" w:eastAsia="Verdana" w:hAnsi="Times New Roman"/>
                <w:i/>
                <w:kern w:val="2"/>
                <w:u w:val="single"/>
                <w:lang w:eastAsia="ko-KR"/>
              </w:rPr>
              <w:t xml:space="preserve"> internet</w:t>
            </w:r>
            <w:r w:rsidRPr="008A3FE4">
              <w:rPr>
                <w:rFonts w:ascii="Times New Roman" w:eastAsia="Verdana" w:hAnsi="Times New Roman"/>
                <w:i/>
                <w:kern w:val="2"/>
                <w:u w:val="single"/>
                <w:lang w:eastAsia="ko-KR"/>
              </w:rPr>
              <w:t>a medijos</w:t>
            </w:r>
            <w:r w:rsidR="00D169C4" w:rsidRPr="008A3FE4">
              <w:rPr>
                <w:rFonts w:ascii="Times New Roman" w:eastAsia="Verdana" w:hAnsi="Times New Roman"/>
                <w:kern w:val="2"/>
                <w:lang w:eastAsia="ko-KR"/>
              </w:rPr>
              <w:t xml:space="preserve">. </w:t>
            </w:r>
            <w:r w:rsidRPr="008A3FE4">
              <w:rPr>
                <w:rFonts w:ascii="Times New Roman" w:eastAsia="Verdana" w:hAnsi="Times New Roman"/>
                <w:kern w:val="2"/>
                <w:lang w:eastAsia="ko-KR"/>
              </w:rPr>
              <w:t xml:space="preserve">Reklāmas izvietošana interneta medijos </w:t>
            </w:r>
            <w:r w:rsidR="00FE2D32" w:rsidRPr="008A3FE4">
              <w:rPr>
                <w:rFonts w:ascii="Times New Roman" w:eastAsia="Verdana" w:hAnsi="Times New Roman"/>
                <w:kern w:val="2"/>
                <w:lang w:eastAsia="ko-KR"/>
              </w:rPr>
              <w:t>vismaz 2</w:t>
            </w:r>
            <w:r w:rsidRPr="008A3FE4">
              <w:rPr>
                <w:rFonts w:ascii="Times New Roman" w:eastAsia="Verdana" w:hAnsi="Times New Roman"/>
                <w:kern w:val="2"/>
                <w:lang w:eastAsia="ko-KR"/>
              </w:rPr>
              <w:t xml:space="preserve"> nedēļu garumā katrā kampaņas posmā</w:t>
            </w:r>
            <w:r w:rsidR="00FE2D32" w:rsidRPr="008A3FE4">
              <w:rPr>
                <w:rFonts w:ascii="Times New Roman" w:eastAsia="Verdana" w:hAnsi="Times New Roman"/>
                <w:kern w:val="2"/>
                <w:lang w:eastAsia="ko-KR"/>
              </w:rPr>
              <w:t>, kuru nepieciešamības gadījumā var pagarināt.</w:t>
            </w:r>
            <w:r w:rsidR="00D169C4" w:rsidRPr="008A3FE4">
              <w:rPr>
                <w:rFonts w:ascii="Times New Roman" w:eastAsia="Verdana" w:hAnsi="Times New Roman"/>
                <w:kern w:val="2"/>
                <w:lang w:eastAsia="ko-KR"/>
              </w:rPr>
              <w:t xml:space="preserve"> Tie var būt </w:t>
            </w:r>
            <w:proofErr w:type="spellStart"/>
            <w:r w:rsidR="00D169C4" w:rsidRPr="008A3FE4">
              <w:rPr>
                <w:rFonts w:ascii="Times New Roman" w:eastAsia="Verdana" w:hAnsi="Times New Roman"/>
                <w:kern w:val="2"/>
                <w:lang w:eastAsia="ko-KR"/>
              </w:rPr>
              <w:t>baneri</w:t>
            </w:r>
            <w:proofErr w:type="spellEnd"/>
            <w:r w:rsidR="00D169C4" w:rsidRPr="008A3FE4">
              <w:rPr>
                <w:rFonts w:ascii="Times New Roman" w:eastAsia="Verdana" w:hAnsi="Times New Roman"/>
                <w:kern w:val="2"/>
                <w:lang w:eastAsia="ko-KR"/>
              </w:rPr>
              <w:t xml:space="preserve"> interneta portālos vai īpaši atlasītās vietnēs, kuras saskaņā ar interneta lietošanas un meklēšanas paradumiem apmeklē kampaņas mērķauditorija, izmantojot </w:t>
            </w:r>
            <w:proofErr w:type="spellStart"/>
            <w:r w:rsidR="00D169C4" w:rsidRPr="008A3FE4">
              <w:rPr>
                <w:rFonts w:ascii="Times New Roman" w:eastAsia="Verdana" w:hAnsi="Times New Roman"/>
                <w:i/>
                <w:kern w:val="2"/>
                <w:lang w:eastAsia="ko-KR"/>
              </w:rPr>
              <w:t>online</w:t>
            </w:r>
            <w:proofErr w:type="spellEnd"/>
            <w:r w:rsidR="00971718">
              <w:rPr>
                <w:rFonts w:ascii="Times New Roman" w:eastAsia="Verdana" w:hAnsi="Times New Roman"/>
                <w:i/>
                <w:kern w:val="2"/>
                <w:lang w:eastAsia="ko-KR"/>
              </w:rPr>
              <w:t xml:space="preserve"> </w:t>
            </w:r>
            <w:proofErr w:type="spellStart"/>
            <w:r w:rsidR="00D169C4" w:rsidRPr="008A3FE4">
              <w:rPr>
                <w:rFonts w:ascii="Times New Roman" w:eastAsia="Verdana" w:hAnsi="Times New Roman"/>
                <w:i/>
                <w:kern w:val="2"/>
                <w:lang w:eastAsia="ko-KR"/>
              </w:rPr>
              <w:t>behavioural</w:t>
            </w:r>
            <w:proofErr w:type="spellEnd"/>
            <w:r w:rsidR="00971718">
              <w:rPr>
                <w:rFonts w:ascii="Times New Roman" w:eastAsia="Verdana" w:hAnsi="Times New Roman"/>
                <w:i/>
                <w:kern w:val="2"/>
                <w:lang w:eastAsia="ko-KR"/>
              </w:rPr>
              <w:t xml:space="preserve"> </w:t>
            </w:r>
            <w:proofErr w:type="spellStart"/>
            <w:r w:rsidR="00D169C4" w:rsidRPr="008A3FE4">
              <w:rPr>
                <w:rFonts w:ascii="Times New Roman" w:eastAsia="Verdana" w:hAnsi="Times New Roman"/>
                <w:i/>
                <w:kern w:val="2"/>
                <w:lang w:eastAsia="ko-KR"/>
              </w:rPr>
              <w:t>targeting</w:t>
            </w:r>
            <w:proofErr w:type="spellEnd"/>
            <w:r w:rsidRPr="008A3FE4">
              <w:rPr>
                <w:rFonts w:ascii="Times New Roman" w:eastAsia="Verdana" w:hAnsi="Times New Roman"/>
                <w:kern w:val="2"/>
                <w:lang w:eastAsia="ko-KR"/>
              </w:rPr>
              <w:t xml:space="preserve"> metodi. Piemēram, reklāma </w:t>
            </w:r>
            <w:proofErr w:type="spellStart"/>
            <w:r w:rsidRPr="008A3FE4">
              <w:rPr>
                <w:rFonts w:ascii="Times New Roman" w:eastAsia="Verdana" w:hAnsi="Times New Roman"/>
                <w:i/>
                <w:kern w:val="2"/>
                <w:lang w:eastAsia="ko-KR"/>
              </w:rPr>
              <w:t>YouTube</w:t>
            </w:r>
            <w:proofErr w:type="spellEnd"/>
            <w:r w:rsidRPr="008A3FE4">
              <w:rPr>
                <w:rFonts w:ascii="Times New Roman" w:eastAsia="Verdana" w:hAnsi="Times New Roman"/>
                <w:kern w:val="2"/>
                <w:lang w:eastAsia="ko-KR"/>
              </w:rPr>
              <w:t xml:space="preserve">, e-pasta serveros, </w:t>
            </w:r>
            <w:r w:rsidR="008A0836" w:rsidRPr="008A3FE4">
              <w:rPr>
                <w:rFonts w:ascii="Times New Roman" w:eastAsia="Verdana" w:hAnsi="Times New Roman"/>
                <w:kern w:val="2"/>
                <w:lang w:eastAsia="ko-KR"/>
              </w:rPr>
              <w:t xml:space="preserve">darba meklēšanas portālos, </w:t>
            </w:r>
            <w:r w:rsidRPr="008A3FE4">
              <w:rPr>
                <w:rFonts w:ascii="Times New Roman" w:eastAsia="Verdana" w:hAnsi="Times New Roman"/>
                <w:kern w:val="2"/>
                <w:lang w:eastAsia="ko-KR"/>
              </w:rPr>
              <w:t xml:space="preserve">straumēšanas vietnēs, interneta portālos, u.c. </w:t>
            </w:r>
            <w:r w:rsidR="008A0836" w:rsidRPr="008A3FE4">
              <w:rPr>
                <w:rFonts w:ascii="Times New Roman" w:eastAsia="Verdana" w:hAnsi="Times New Roman"/>
                <w:kern w:val="2"/>
                <w:lang w:eastAsia="ko-KR"/>
              </w:rPr>
              <w:t xml:space="preserve">Pretendents izvērtē, </w:t>
            </w:r>
            <w:r w:rsidR="00D169C4" w:rsidRPr="008A3FE4">
              <w:rPr>
                <w:rFonts w:ascii="Times New Roman" w:eastAsia="Verdana" w:hAnsi="Times New Roman"/>
                <w:kern w:val="2"/>
                <w:lang w:eastAsia="ko-KR"/>
              </w:rPr>
              <w:t>apraksta</w:t>
            </w:r>
            <w:r w:rsidR="008A0836" w:rsidRPr="008A3FE4">
              <w:rPr>
                <w:rFonts w:ascii="Times New Roman" w:eastAsia="Verdana" w:hAnsi="Times New Roman"/>
                <w:kern w:val="2"/>
                <w:lang w:eastAsia="ko-KR"/>
              </w:rPr>
              <w:t xml:space="preserve"> un </w:t>
            </w:r>
            <w:r w:rsidRPr="008A3FE4">
              <w:rPr>
                <w:rFonts w:ascii="Times New Roman" w:eastAsia="Verdana" w:hAnsi="Times New Roman"/>
                <w:kern w:val="2"/>
                <w:lang w:eastAsia="ko-KR"/>
              </w:rPr>
              <w:t xml:space="preserve">ar kampaņas primārās mērķauditorijas </w:t>
            </w:r>
            <w:proofErr w:type="spellStart"/>
            <w:r w:rsidRPr="008A3FE4">
              <w:rPr>
                <w:rFonts w:ascii="Times New Roman" w:eastAsia="Verdana" w:hAnsi="Times New Roman"/>
                <w:kern w:val="2"/>
                <w:lang w:eastAsia="ko-KR"/>
              </w:rPr>
              <w:t>aizsniedzamības</w:t>
            </w:r>
            <w:proofErr w:type="spellEnd"/>
            <w:r w:rsidRPr="008A3FE4">
              <w:rPr>
                <w:rFonts w:ascii="Times New Roman" w:eastAsia="Verdana" w:hAnsi="Times New Roman"/>
                <w:kern w:val="2"/>
                <w:lang w:eastAsia="ko-KR"/>
              </w:rPr>
              <w:t xml:space="preserve"> rādītājiem pamato izvēlētos reklāmas kanālus un veidus, kā arī</w:t>
            </w:r>
            <w:r w:rsidR="00D169C4" w:rsidRPr="008A3FE4">
              <w:rPr>
                <w:rFonts w:ascii="Times New Roman" w:eastAsia="Verdana" w:hAnsi="Times New Roman"/>
                <w:kern w:val="2"/>
                <w:lang w:eastAsia="ko-KR"/>
              </w:rPr>
              <w:t xml:space="preserve"> ar piemēriem ilustrē izvēlēto</w:t>
            </w:r>
            <w:r w:rsidRPr="008A3FE4">
              <w:rPr>
                <w:rFonts w:ascii="Times New Roman" w:eastAsia="Verdana" w:hAnsi="Times New Roman"/>
                <w:kern w:val="2"/>
                <w:lang w:eastAsia="ko-KR"/>
              </w:rPr>
              <w:t>s</w:t>
            </w:r>
            <w:r w:rsidR="00971718">
              <w:rPr>
                <w:rFonts w:ascii="Times New Roman" w:eastAsia="Verdana" w:hAnsi="Times New Roman"/>
                <w:kern w:val="2"/>
                <w:lang w:eastAsia="ko-KR"/>
              </w:rPr>
              <w:t xml:space="preserve"> </w:t>
            </w:r>
            <w:r w:rsidRPr="008A3FE4">
              <w:rPr>
                <w:rFonts w:ascii="Times New Roman" w:eastAsia="Verdana" w:hAnsi="Times New Roman"/>
                <w:kern w:val="2"/>
                <w:lang w:eastAsia="ko-KR"/>
              </w:rPr>
              <w:t xml:space="preserve">reklāmas veidus, norādot </w:t>
            </w:r>
            <w:r w:rsidR="005C6B51">
              <w:rPr>
                <w:rFonts w:ascii="Times New Roman" w:eastAsia="Verdana" w:hAnsi="Times New Roman"/>
                <w:kern w:val="2"/>
                <w:lang w:eastAsia="ko-KR"/>
              </w:rPr>
              <w:t xml:space="preserve">paredzamo </w:t>
            </w:r>
            <w:r w:rsidR="00D169C4" w:rsidRPr="008A3FE4">
              <w:rPr>
                <w:rFonts w:ascii="Times New Roman" w:eastAsia="Verdana" w:hAnsi="Times New Roman"/>
                <w:kern w:val="2"/>
                <w:lang w:eastAsia="ko-KR"/>
              </w:rPr>
              <w:t>izvietošanas ilgumu, vietas, biežumu un potenciāli aizsniedzamo mērķauditoriju</w:t>
            </w:r>
            <w:r w:rsidR="005C6B51">
              <w:rPr>
                <w:rFonts w:ascii="Times New Roman" w:eastAsia="Verdana" w:hAnsi="Times New Roman"/>
                <w:kern w:val="2"/>
                <w:lang w:eastAsia="ko-KR"/>
              </w:rPr>
              <w:t xml:space="preserve"> katrā posmā</w:t>
            </w:r>
            <w:r w:rsidR="00D169C4" w:rsidRPr="008A3FE4">
              <w:rPr>
                <w:rFonts w:ascii="Times New Roman" w:eastAsia="Verdana" w:hAnsi="Times New Roman"/>
                <w:kern w:val="2"/>
                <w:lang w:eastAsia="ko-KR"/>
              </w:rPr>
              <w:t xml:space="preserve">. </w:t>
            </w:r>
            <w:r w:rsidR="008A3FE4">
              <w:rPr>
                <w:rFonts w:ascii="Times New Roman" w:eastAsia="Verdana" w:hAnsi="Times New Roman"/>
                <w:kern w:val="2"/>
                <w:lang w:eastAsia="ko-KR"/>
              </w:rPr>
              <w:t xml:space="preserve">Nepieciešamības gadījumā </w:t>
            </w:r>
            <w:r w:rsidR="00971718">
              <w:rPr>
                <w:rFonts w:ascii="Times New Roman" w:eastAsia="Verdana" w:hAnsi="Times New Roman"/>
                <w:kern w:val="2"/>
                <w:lang w:eastAsia="ko-KR"/>
              </w:rPr>
              <w:t xml:space="preserve">šie </w:t>
            </w:r>
            <w:r w:rsidR="008A3FE4">
              <w:rPr>
                <w:rFonts w:ascii="Times New Roman" w:eastAsia="Verdana" w:hAnsi="Times New Roman"/>
                <w:kern w:val="2"/>
                <w:lang w:eastAsia="ko-KR"/>
              </w:rPr>
              <w:t xml:space="preserve">reklāmas </w:t>
            </w:r>
            <w:r w:rsidR="00513CDA">
              <w:rPr>
                <w:rFonts w:ascii="Times New Roman" w:eastAsia="Verdana" w:hAnsi="Times New Roman"/>
                <w:kern w:val="2"/>
                <w:lang w:eastAsia="ko-KR"/>
              </w:rPr>
              <w:t xml:space="preserve">materiāli </w:t>
            </w:r>
            <w:r w:rsidR="008A3FE4">
              <w:rPr>
                <w:rFonts w:ascii="Times New Roman" w:eastAsia="Verdana" w:hAnsi="Times New Roman"/>
                <w:kern w:val="2"/>
                <w:lang w:eastAsia="ko-KR"/>
              </w:rPr>
              <w:t>jāatjauno pirms katra kampaņas posma</w:t>
            </w:r>
            <w:r w:rsidR="00971718">
              <w:rPr>
                <w:rFonts w:ascii="Times New Roman" w:eastAsia="Verdana" w:hAnsi="Times New Roman"/>
                <w:kern w:val="2"/>
                <w:lang w:eastAsia="ko-KR"/>
              </w:rPr>
              <w:t xml:space="preserve"> ar aktuālo </w:t>
            </w:r>
            <w:r w:rsidR="00700DAA">
              <w:rPr>
                <w:rFonts w:ascii="Times New Roman" w:eastAsia="Verdana" w:hAnsi="Times New Roman"/>
                <w:kern w:val="2"/>
                <w:lang w:eastAsia="ko-KR"/>
              </w:rPr>
              <w:t xml:space="preserve">pieteikšanās </w:t>
            </w:r>
            <w:r w:rsidR="00971718">
              <w:rPr>
                <w:rFonts w:ascii="Times New Roman" w:eastAsia="Verdana" w:hAnsi="Times New Roman"/>
                <w:kern w:val="2"/>
                <w:lang w:eastAsia="ko-KR"/>
              </w:rPr>
              <w:t>informāciju.</w:t>
            </w:r>
            <w:r w:rsidR="008A3FE4">
              <w:rPr>
                <w:rFonts w:ascii="Times New Roman" w:eastAsia="Verdana" w:hAnsi="Times New Roman"/>
                <w:kern w:val="2"/>
                <w:lang w:eastAsia="ko-KR"/>
              </w:rPr>
              <w:t xml:space="preserve"> </w:t>
            </w:r>
          </w:p>
          <w:p w:rsidR="00716EF1" w:rsidRPr="008A3FE4" w:rsidRDefault="00D169C4" w:rsidP="00D169C4">
            <w:pPr>
              <w:pStyle w:val="ListParagraph"/>
              <w:widowControl w:val="0"/>
              <w:numPr>
                <w:ilvl w:val="0"/>
                <w:numId w:val="21"/>
              </w:numPr>
              <w:shd w:val="clear" w:color="auto" w:fill="FFFFFF"/>
              <w:autoSpaceDE w:val="0"/>
              <w:autoSpaceDN w:val="0"/>
              <w:jc w:val="both"/>
              <w:rPr>
                <w:rFonts w:ascii="Times New Roman" w:eastAsia="Verdana" w:hAnsi="Times New Roman"/>
                <w:kern w:val="2"/>
                <w:lang w:eastAsia="ko-KR"/>
              </w:rPr>
            </w:pPr>
            <w:r w:rsidRPr="008A3FE4">
              <w:rPr>
                <w:rFonts w:ascii="Times New Roman" w:eastAsia="Verdana" w:hAnsi="Times New Roman"/>
                <w:i/>
                <w:kern w:val="2"/>
                <w:u w:val="single"/>
                <w:lang w:eastAsia="ko-KR"/>
              </w:rPr>
              <w:t>Reklāma Google platformās</w:t>
            </w:r>
            <w:r w:rsidRPr="008A3FE4">
              <w:rPr>
                <w:rFonts w:ascii="Times New Roman" w:eastAsia="Verdana" w:hAnsi="Times New Roman"/>
                <w:kern w:val="2"/>
                <w:lang w:eastAsia="ko-KR"/>
              </w:rPr>
              <w:t xml:space="preserve">. Lai audzētu VIAA mājaslapas apmeklējumu un redzamību </w:t>
            </w:r>
            <w:r w:rsidR="00716EF1" w:rsidRPr="008A3FE4">
              <w:rPr>
                <w:rFonts w:ascii="Times New Roman" w:eastAsia="Verdana" w:hAnsi="Times New Roman"/>
                <w:kern w:val="2"/>
                <w:lang w:eastAsia="ko-KR"/>
              </w:rPr>
              <w:t>abos kampaņas posmos</w:t>
            </w:r>
            <w:r w:rsidRPr="008A3FE4">
              <w:rPr>
                <w:rFonts w:ascii="Times New Roman" w:eastAsia="Verdana" w:hAnsi="Times New Roman"/>
                <w:kern w:val="2"/>
                <w:lang w:eastAsia="ko-KR"/>
              </w:rPr>
              <w:t xml:space="preserve">, </w:t>
            </w:r>
            <w:r w:rsidR="00716EF1" w:rsidRPr="008A3FE4">
              <w:rPr>
                <w:rFonts w:ascii="Times New Roman" w:eastAsia="Verdana" w:hAnsi="Times New Roman"/>
                <w:kern w:val="2"/>
                <w:lang w:eastAsia="ko-KR"/>
              </w:rPr>
              <w:t xml:space="preserve">katrā no pieteikšanās kārtām </w:t>
            </w:r>
            <w:r w:rsidRPr="008A3FE4">
              <w:rPr>
                <w:rFonts w:ascii="Times New Roman" w:eastAsia="Verdana" w:hAnsi="Times New Roman"/>
                <w:kern w:val="2"/>
                <w:lang w:eastAsia="ko-KR"/>
              </w:rPr>
              <w:t xml:space="preserve">jānodrošina reklāma </w:t>
            </w:r>
            <w:r w:rsidRPr="008A3FE4">
              <w:rPr>
                <w:rFonts w:ascii="Times New Roman" w:eastAsia="Verdana" w:hAnsi="Times New Roman"/>
                <w:i/>
                <w:kern w:val="2"/>
                <w:lang w:eastAsia="ko-KR"/>
              </w:rPr>
              <w:t xml:space="preserve">Google </w:t>
            </w:r>
            <w:r w:rsidR="00716EF1" w:rsidRPr="008A3FE4">
              <w:rPr>
                <w:rFonts w:ascii="Times New Roman" w:eastAsia="Verdana" w:hAnsi="Times New Roman"/>
                <w:kern w:val="2"/>
                <w:lang w:eastAsia="ko-KR"/>
              </w:rPr>
              <w:t>platformās, pa</w:t>
            </w:r>
            <w:r w:rsidR="008A3FE4">
              <w:rPr>
                <w:rFonts w:ascii="Times New Roman" w:eastAsia="Verdana" w:hAnsi="Times New Roman"/>
                <w:kern w:val="2"/>
                <w:lang w:eastAsia="ko-KR"/>
              </w:rPr>
              <w:t>redzot šādas minimālās prasības:</w:t>
            </w:r>
          </w:p>
          <w:p w:rsidR="008A3FE4" w:rsidRDefault="00D169C4" w:rsidP="008A3FE4">
            <w:pPr>
              <w:pStyle w:val="ListParagraph"/>
              <w:widowControl w:val="0"/>
              <w:numPr>
                <w:ilvl w:val="1"/>
                <w:numId w:val="21"/>
              </w:numPr>
              <w:shd w:val="clear" w:color="auto" w:fill="FFFFFF"/>
              <w:autoSpaceDE w:val="0"/>
              <w:autoSpaceDN w:val="0"/>
              <w:jc w:val="both"/>
              <w:rPr>
                <w:rFonts w:ascii="Times New Roman" w:eastAsia="Verdana" w:hAnsi="Times New Roman"/>
                <w:kern w:val="2"/>
                <w:lang w:eastAsia="ko-KR"/>
              </w:rPr>
            </w:pPr>
            <w:r w:rsidRPr="008A3FE4">
              <w:rPr>
                <w:rFonts w:ascii="Times New Roman" w:eastAsia="Verdana" w:hAnsi="Times New Roman"/>
                <w:i/>
                <w:kern w:val="2"/>
                <w:lang w:eastAsia="ko-KR"/>
              </w:rPr>
              <w:t xml:space="preserve">Google Search </w:t>
            </w:r>
            <w:proofErr w:type="spellStart"/>
            <w:r w:rsidRPr="008A3FE4">
              <w:rPr>
                <w:rFonts w:ascii="Times New Roman" w:eastAsia="Verdana" w:hAnsi="Times New Roman"/>
                <w:i/>
                <w:kern w:val="2"/>
                <w:lang w:eastAsia="ko-KR"/>
              </w:rPr>
              <w:t>Adwords</w:t>
            </w:r>
            <w:proofErr w:type="spellEnd"/>
            <w:r w:rsidR="00716EF1" w:rsidRPr="008A3FE4">
              <w:rPr>
                <w:rFonts w:ascii="Times New Roman" w:eastAsia="Verdana" w:hAnsi="Times New Roman"/>
                <w:i/>
                <w:kern w:val="2"/>
                <w:lang w:eastAsia="ko-KR"/>
              </w:rPr>
              <w:t xml:space="preserve"> reklāma</w:t>
            </w:r>
            <w:r w:rsidR="00716EF1" w:rsidRPr="008A3FE4">
              <w:rPr>
                <w:rFonts w:ascii="Times New Roman" w:eastAsia="Verdana" w:hAnsi="Times New Roman"/>
                <w:kern w:val="2"/>
                <w:lang w:eastAsia="ko-KR"/>
              </w:rPr>
              <w:t>.</w:t>
            </w:r>
            <w:r w:rsidR="00971718">
              <w:rPr>
                <w:rFonts w:ascii="Times New Roman" w:eastAsia="Verdana" w:hAnsi="Times New Roman"/>
                <w:kern w:val="2"/>
                <w:lang w:eastAsia="ko-KR"/>
              </w:rPr>
              <w:t xml:space="preserve"> </w:t>
            </w:r>
            <w:r w:rsidR="00716EF1" w:rsidRPr="008A3FE4">
              <w:rPr>
                <w:rFonts w:ascii="Times New Roman" w:eastAsia="Verdana" w:hAnsi="Times New Roman"/>
                <w:kern w:val="2"/>
                <w:lang w:eastAsia="ko-KR"/>
              </w:rPr>
              <w:t xml:space="preserve">Reklāmas teksti un to paplašinājumi </w:t>
            </w:r>
            <w:r w:rsidR="00716EF1" w:rsidRPr="008A3FE4">
              <w:rPr>
                <w:rFonts w:ascii="Times New Roman" w:eastAsia="Verdana" w:hAnsi="Times New Roman"/>
                <w:i/>
                <w:kern w:val="2"/>
                <w:lang w:eastAsia="ko-KR"/>
              </w:rPr>
              <w:t xml:space="preserve">Google </w:t>
            </w:r>
            <w:r w:rsidR="00716EF1" w:rsidRPr="008A3FE4">
              <w:rPr>
                <w:rFonts w:ascii="Times New Roman" w:eastAsia="Verdana" w:hAnsi="Times New Roman"/>
                <w:kern w:val="2"/>
                <w:lang w:eastAsia="ko-KR"/>
              </w:rPr>
              <w:t>me</w:t>
            </w:r>
            <w:r w:rsidR="00FE2D32" w:rsidRPr="008A3FE4">
              <w:rPr>
                <w:rFonts w:ascii="Times New Roman" w:eastAsia="Verdana" w:hAnsi="Times New Roman"/>
                <w:kern w:val="2"/>
                <w:lang w:eastAsia="ko-KR"/>
              </w:rPr>
              <w:t>klētājā</w:t>
            </w:r>
            <w:r w:rsidR="00513CDA">
              <w:rPr>
                <w:rFonts w:ascii="Times New Roman" w:eastAsia="Verdana" w:hAnsi="Times New Roman"/>
                <w:kern w:val="2"/>
                <w:lang w:eastAsia="ko-KR"/>
              </w:rPr>
              <w:t xml:space="preserve"> vismaz 4 nedēļu garumā</w:t>
            </w:r>
            <w:r w:rsidR="00FE2D32" w:rsidRPr="008A3FE4">
              <w:rPr>
                <w:rFonts w:ascii="Times New Roman" w:eastAsia="Verdana" w:hAnsi="Times New Roman"/>
                <w:kern w:val="2"/>
                <w:lang w:eastAsia="ko-KR"/>
              </w:rPr>
              <w:t>, izmantojot</w:t>
            </w:r>
            <w:r w:rsidR="00971718">
              <w:rPr>
                <w:rFonts w:ascii="Times New Roman" w:eastAsia="Verdana" w:hAnsi="Times New Roman"/>
                <w:kern w:val="2"/>
                <w:lang w:eastAsia="ko-KR"/>
              </w:rPr>
              <w:t xml:space="preserve"> </w:t>
            </w:r>
            <w:r w:rsidR="00FE2D32" w:rsidRPr="008A3FE4">
              <w:rPr>
                <w:rFonts w:ascii="Times New Roman" w:eastAsia="Verdana" w:hAnsi="Times New Roman"/>
                <w:kern w:val="2"/>
                <w:lang w:eastAsia="ko-KR"/>
              </w:rPr>
              <w:t xml:space="preserve">ar projektu, mācībām, mūžizglītību saistītus </w:t>
            </w:r>
            <w:r w:rsidR="00716EF1" w:rsidRPr="008A3FE4">
              <w:rPr>
                <w:rFonts w:ascii="Times New Roman" w:eastAsia="Verdana" w:hAnsi="Times New Roman"/>
                <w:kern w:val="2"/>
                <w:lang w:eastAsia="ko-KR"/>
              </w:rPr>
              <w:t>atslēgas vārdus.</w:t>
            </w:r>
            <w:r w:rsidR="008A3FE4">
              <w:rPr>
                <w:rFonts w:ascii="Times New Roman" w:eastAsia="Verdana" w:hAnsi="Times New Roman"/>
                <w:kern w:val="2"/>
                <w:lang w:eastAsia="ko-KR"/>
              </w:rPr>
              <w:t xml:space="preserve"> Reklāmas teksti jāatjauno pirms katra kampaņas posma. </w:t>
            </w:r>
          </w:p>
          <w:p w:rsidR="00716EF1" w:rsidRDefault="00D169C4" w:rsidP="00513CDA">
            <w:pPr>
              <w:pStyle w:val="ListParagraph"/>
              <w:widowControl w:val="0"/>
              <w:numPr>
                <w:ilvl w:val="1"/>
                <w:numId w:val="21"/>
              </w:numPr>
              <w:shd w:val="clear" w:color="auto" w:fill="FFFFFF"/>
              <w:autoSpaceDE w:val="0"/>
              <w:autoSpaceDN w:val="0"/>
              <w:jc w:val="both"/>
              <w:rPr>
                <w:rFonts w:ascii="Times New Roman" w:eastAsia="Verdana" w:hAnsi="Times New Roman"/>
                <w:kern w:val="2"/>
                <w:lang w:eastAsia="ko-KR"/>
              </w:rPr>
            </w:pPr>
            <w:r w:rsidRPr="008A3FE4">
              <w:rPr>
                <w:rFonts w:ascii="Times New Roman" w:eastAsia="Verdana" w:hAnsi="Times New Roman"/>
                <w:i/>
                <w:kern w:val="2"/>
                <w:lang w:eastAsia="ko-KR"/>
              </w:rPr>
              <w:t xml:space="preserve">Google </w:t>
            </w:r>
            <w:proofErr w:type="spellStart"/>
            <w:r w:rsidRPr="008A3FE4">
              <w:rPr>
                <w:rFonts w:ascii="Times New Roman" w:eastAsia="Verdana" w:hAnsi="Times New Roman"/>
                <w:i/>
                <w:kern w:val="2"/>
                <w:lang w:eastAsia="ko-KR"/>
              </w:rPr>
              <w:t>Display</w:t>
            </w:r>
            <w:proofErr w:type="spellEnd"/>
            <w:r w:rsidR="00971718">
              <w:rPr>
                <w:rFonts w:ascii="Times New Roman" w:eastAsia="Verdana" w:hAnsi="Times New Roman"/>
                <w:i/>
                <w:kern w:val="2"/>
                <w:lang w:eastAsia="ko-KR"/>
              </w:rPr>
              <w:t xml:space="preserve"> </w:t>
            </w:r>
            <w:proofErr w:type="spellStart"/>
            <w:r w:rsidRPr="008A3FE4">
              <w:rPr>
                <w:rFonts w:ascii="Times New Roman" w:eastAsia="Verdana" w:hAnsi="Times New Roman"/>
                <w:i/>
                <w:kern w:val="2"/>
                <w:lang w:eastAsia="ko-KR"/>
              </w:rPr>
              <w:t>Network</w:t>
            </w:r>
            <w:proofErr w:type="spellEnd"/>
            <w:r w:rsidR="00971718">
              <w:rPr>
                <w:rFonts w:ascii="Times New Roman" w:eastAsia="Verdana" w:hAnsi="Times New Roman"/>
                <w:i/>
                <w:kern w:val="2"/>
                <w:lang w:eastAsia="ko-KR"/>
              </w:rPr>
              <w:t xml:space="preserve"> </w:t>
            </w:r>
            <w:r w:rsidR="00716EF1" w:rsidRPr="008A3FE4">
              <w:rPr>
                <w:rFonts w:ascii="Times New Roman" w:eastAsia="Verdana" w:hAnsi="Times New Roman"/>
                <w:i/>
                <w:kern w:val="2"/>
                <w:lang w:eastAsia="ko-KR"/>
              </w:rPr>
              <w:t>(GDN) reklāma</w:t>
            </w:r>
            <w:r w:rsidR="00716EF1" w:rsidRPr="008A3FE4">
              <w:rPr>
                <w:rFonts w:ascii="Times New Roman" w:eastAsia="Verdana" w:hAnsi="Times New Roman"/>
                <w:kern w:val="2"/>
                <w:lang w:eastAsia="ko-KR"/>
              </w:rPr>
              <w:t xml:space="preserve">. Vizuāli noformēti reklāmas </w:t>
            </w:r>
            <w:proofErr w:type="spellStart"/>
            <w:r w:rsidR="00716EF1" w:rsidRPr="008A3FE4">
              <w:rPr>
                <w:rFonts w:ascii="Times New Roman" w:eastAsia="Verdana" w:hAnsi="Times New Roman"/>
                <w:kern w:val="2"/>
                <w:lang w:eastAsia="ko-KR"/>
              </w:rPr>
              <w:t>baneri</w:t>
            </w:r>
            <w:proofErr w:type="spellEnd"/>
            <w:r w:rsidR="00716EF1" w:rsidRPr="008A3FE4">
              <w:rPr>
                <w:rFonts w:ascii="Times New Roman" w:eastAsia="Verdana" w:hAnsi="Times New Roman"/>
                <w:kern w:val="2"/>
                <w:lang w:eastAsia="ko-KR"/>
              </w:rPr>
              <w:t xml:space="preserve"> vairākos izmēros, kas tiek izvietoti GDN tīkla mājaslapās</w:t>
            </w:r>
            <w:r w:rsidR="00513CDA">
              <w:rPr>
                <w:rFonts w:ascii="Times New Roman" w:eastAsia="Verdana" w:hAnsi="Times New Roman"/>
                <w:kern w:val="2"/>
                <w:lang w:eastAsia="ko-KR"/>
              </w:rPr>
              <w:t xml:space="preserve"> vismaz 4 nedēļu garumā</w:t>
            </w:r>
            <w:r w:rsidR="00716EF1" w:rsidRPr="008A3FE4">
              <w:rPr>
                <w:rFonts w:ascii="Times New Roman" w:eastAsia="Verdana" w:hAnsi="Times New Roman"/>
                <w:kern w:val="2"/>
                <w:lang w:eastAsia="ko-KR"/>
              </w:rPr>
              <w:t>, kuras apmeklē kampaņas mērķauditorija</w:t>
            </w:r>
            <w:r w:rsidR="00716EF1" w:rsidRPr="008A3FE4">
              <w:rPr>
                <w:rFonts w:ascii="Times New Roman" w:eastAsia="Verdana" w:hAnsi="Times New Roman"/>
                <w:color w:val="FF0000"/>
                <w:kern w:val="2"/>
                <w:lang w:eastAsia="ko-KR"/>
              </w:rPr>
              <w:t>.</w:t>
            </w:r>
            <w:r w:rsidR="00971718">
              <w:rPr>
                <w:rFonts w:ascii="Times New Roman" w:eastAsia="Verdana" w:hAnsi="Times New Roman"/>
                <w:color w:val="FF0000"/>
                <w:kern w:val="2"/>
                <w:lang w:eastAsia="ko-KR"/>
              </w:rPr>
              <w:t xml:space="preserve"> </w:t>
            </w:r>
            <w:r w:rsidR="008A3FE4" w:rsidRPr="008A3FE4">
              <w:rPr>
                <w:rFonts w:ascii="Times New Roman" w:eastAsia="Verdana" w:hAnsi="Times New Roman"/>
                <w:kern w:val="2"/>
                <w:lang w:eastAsia="ko-KR"/>
              </w:rPr>
              <w:t>Ir iespēja atjaunot iepriekšējos kamp</w:t>
            </w:r>
            <w:r w:rsidR="008A3FE4">
              <w:rPr>
                <w:rFonts w:ascii="Times New Roman" w:eastAsia="Verdana" w:hAnsi="Times New Roman"/>
                <w:kern w:val="2"/>
                <w:lang w:eastAsia="ko-KR"/>
              </w:rPr>
              <w:t xml:space="preserve">aņas posmos izmantotos </w:t>
            </w:r>
            <w:proofErr w:type="spellStart"/>
            <w:r w:rsidR="008A3FE4">
              <w:rPr>
                <w:rFonts w:ascii="Times New Roman" w:eastAsia="Verdana" w:hAnsi="Times New Roman"/>
                <w:kern w:val="2"/>
                <w:lang w:eastAsia="ko-KR"/>
              </w:rPr>
              <w:t>banerus</w:t>
            </w:r>
            <w:proofErr w:type="spellEnd"/>
            <w:r w:rsidR="008A3FE4">
              <w:rPr>
                <w:rFonts w:ascii="Times New Roman" w:eastAsia="Verdana" w:hAnsi="Times New Roman"/>
                <w:kern w:val="2"/>
                <w:lang w:eastAsia="ko-KR"/>
              </w:rPr>
              <w:t xml:space="preserve">, </w:t>
            </w:r>
            <w:r w:rsidR="00513CDA">
              <w:rPr>
                <w:rFonts w:ascii="Times New Roman" w:eastAsia="Verdana" w:hAnsi="Times New Roman"/>
                <w:kern w:val="2"/>
                <w:lang w:eastAsia="ko-KR"/>
              </w:rPr>
              <w:t xml:space="preserve">paredzot </w:t>
            </w:r>
            <w:r w:rsidR="008A3FE4" w:rsidRPr="008A3FE4">
              <w:rPr>
                <w:rFonts w:ascii="Times New Roman" w:eastAsia="Verdana" w:hAnsi="Times New Roman"/>
                <w:kern w:val="2"/>
                <w:lang w:eastAsia="ko-KR"/>
              </w:rPr>
              <w:t xml:space="preserve">nepieciešamības gadījumā </w:t>
            </w:r>
            <w:r w:rsidR="00513CDA">
              <w:rPr>
                <w:rFonts w:ascii="Times New Roman" w:eastAsia="Verdana" w:hAnsi="Times New Roman"/>
                <w:kern w:val="2"/>
                <w:lang w:eastAsia="ko-KR"/>
              </w:rPr>
              <w:t xml:space="preserve">tos </w:t>
            </w:r>
            <w:r w:rsidR="008A3FE4" w:rsidRPr="008A3FE4">
              <w:rPr>
                <w:rFonts w:ascii="Times New Roman" w:eastAsia="Verdana" w:hAnsi="Times New Roman"/>
                <w:kern w:val="2"/>
                <w:lang w:eastAsia="ko-KR"/>
              </w:rPr>
              <w:t>atjaun</w:t>
            </w:r>
            <w:r w:rsidR="008A3FE4" w:rsidRPr="00513CDA">
              <w:rPr>
                <w:rFonts w:ascii="Times New Roman" w:eastAsia="Verdana" w:hAnsi="Times New Roman"/>
                <w:kern w:val="2"/>
                <w:lang w:eastAsia="ko-KR"/>
              </w:rPr>
              <w:t>ot pirms katra kampaņas posma.</w:t>
            </w:r>
          </w:p>
          <w:p w:rsidR="00602D43" w:rsidRPr="00602D43" w:rsidRDefault="00602D43" w:rsidP="00602D43">
            <w:pPr>
              <w:widowControl w:val="0"/>
              <w:shd w:val="clear" w:color="auto" w:fill="FFFFFF"/>
              <w:autoSpaceDE w:val="0"/>
              <w:autoSpaceDN w:val="0"/>
              <w:ind w:left="360"/>
              <w:jc w:val="both"/>
              <w:rPr>
                <w:rFonts w:eastAsia="Verdana"/>
                <w:kern w:val="2"/>
                <w:sz w:val="22"/>
                <w:szCs w:val="22"/>
                <w:lang w:eastAsia="ko-KR"/>
              </w:rPr>
            </w:pPr>
            <w:r w:rsidRPr="00602D43">
              <w:rPr>
                <w:rFonts w:eastAsia="Verdana"/>
                <w:kern w:val="2"/>
                <w:sz w:val="22"/>
                <w:szCs w:val="22"/>
                <w:lang w:eastAsia="ko-KR"/>
              </w:rPr>
              <w:t xml:space="preserve">Iesniedzot piedāvājumu, pretendents apraksta </w:t>
            </w:r>
            <w:r w:rsidRPr="00602D43">
              <w:rPr>
                <w:rFonts w:eastAsia="Verdana"/>
                <w:i/>
                <w:kern w:val="2"/>
                <w:sz w:val="22"/>
                <w:szCs w:val="22"/>
                <w:lang w:eastAsia="ko-KR"/>
              </w:rPr>
              <w:t>Google</w:t>
            </w:r>
            <w:r w:rsidRPr="00602D43">
              <w:rPr>
                <w:rFonts w:eastAsia="Verdana"/>
                <w:kern w:val="2"/>
                <w:sz w:val="22"/>
                <w:szCs w:val="22"/>
                <w:lang w:eastAsia="ko-KR"/>
              </w:rPr>
              <w:t xml:space="preserve"> reklāmas izvietošanas </w:t>
            </w:r>
            <w:r>
              <w:rPr>
                <w:rFonts w:eastAsia="Verdana"/>
                <w:kern w:val="2"/>
                <w:sz w:val="22"/>
                <w:szCs w:val="22"/>
                <w:lang w:eastAsia="ko-KR"/>
              </w:rPr>
              <w:t>rādītājus – plānot</w:t>
            </w:r>
            <w:r w:rsidR="005C6B51">
              <w:rPr>
                <w:rFonts w:eastAsia="Verdana"/>
                <w:kern w:val="2"/>
                <w:sz w:val="22"/>
                <w:szCs w:val="22"/>
                <w:lang w:eastAsia="ko-KR"/>
              </w:rPr>
              <w:t>ā</w:t>
            </w:r>
            <w:r>
              <w:rPr>
                <w:rFonts w:eastAsia="Verdana"/>
                <w:kern w:val="2"/>
                <w:sz w:val="22"/>
                <w:szCs w:val="22"/>
                <w:lang w:eastAsia="ko-KR"/>
              </w:rPr>
              <w:t xml:space="preserve">s ekspozīcijas, klikšķus vai citus sasniedzamības rādītājus uz katru kampaņas posmu. </w:t>
            </w: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5869F1">
              <w:rPr>
                <w:rFonts w:ascii="Times New Roman" w:eastAsia="Verdana" w:hAnsi="Times New Roman"/>
                <w:i/>
                <w:kern w:val="2"/>
                <w:u w:val="single"/>
                <w:lang w:eastAsia="ko-KR"/>
              </w:rPr>
              <w:t>Kustīgi</w:t>
            </w:r>
            <w:r w:rsidR="005869F1" w:rsidRPr="005869F1">
              <w:rPr>
                <w:rFonts w:ascii="Times New Roman" w:eastAsia="Verdana" w:hAnsi="Times New Roman"/>
                <w:i/>
                <w:kern w:val="2"/>
                <w:u w:val="single"/>
                <w:lang w:eastAsia="ko-KR"/>
              </w:rPr>
              <w:t>e</w:t>
            </w:r>
            <w:r w:rsidRPr="005869F1">
              <w:rPr>
                <w:rFonts w:ascii="Times New Roman" w:eastAsia="Verdana" w:hAnsi="Times New Roman"/>
                <w:i/>
                <w:kern w:val="2"/>
                <w:u w:val="single"/>
                <w:lang w:eastAsia="ko-KR"/>
              </w:rPr>
              <w:t xml:space="preserve"> digitālie </w:t>
            </w:r>
            <w:proofErr w:type="spellStart"/>
            <w:r w:rsidRPr="005869F1">
              <w:rPr>
                <w:rFonts w:ascii="Times New Roman" w:eastAsia="Verdana" w:hAnsi="Times New Roman"/>
                <w:i/>
                <w:kern w:val="2"/>
                <w:u w:val="single"/>
                <w:lang w:eastAsia="ko-KR"/>
              </w:rPr>
              <w:t>baneri</w:t>
            </w:r>
            <w:proofErr w:type="spellEnd"/>
            <w:r w:rsidRPr="005869F1">
              <w:rPr>
                <w:rFonts w:ascii="Times New Roman" w:eastAsia="Verdana" w:hAnsi="Times New Roman"/>
                <w:i/>
                <w:kern w:val="2"/>
                <w:u w:val="single"/>
                <w:lang w:eastAsia="ko-KR"/>
              </w:rPr>
              <w:t xml:space="preserve"> VIAA un sadarbības partneru mājaslapās</w:t>
            </w:r>
            <w:r w:rsidRPr="008C3D1D">
              <w:rPr>
                <w:rFonts w:ascii="Times New Roman" w:eastAsia="Verdana" w:hAnsi="Times New Roman"/>
                <w:kern w:val="2"/>
                <w:lang w:eastAsia="ko-KR"/>
              </w:rPr>
              <w:t xml:space="preserve"> (pašvaldības, izglītības iestādes, u.c.). Lai nodrošinātu</w:t>
            </w:r>
            <w:r w:rsidR="00716EF1">
              <w:rPr>
                <w:rFonts w:ascii="Times New Roman" w:eastAsia="Verdana" w:hAnsi="Times New Roman"/>
                <w:kern w:val="2"/>
                <w:lang w:eastAsia="ko-KR"/>
              </w:rPr>
              <w:t xml:space="preserve"> ātru un efektīvu informācijas </w:t>
            </w:r>
            <w:r w:rsidRPr="008C3D1D">
              <w:rPr>
                <w:rFonts w:ascii="Times New Roman" w:eastAsia="Verdana" w:hAnsi="Times New Roman"/>
                <w:kern w:val="2"/>
                <w:lang w:eastAsia="ko-KR"/>
              </w:rPr>
              <w:t>atrašanu par projektu un piedāvātajām mācībām dažādās vietnēs, nepieciešam</w:t>
            </w:r>
            <w:r w:rsidR="00602D43">
              <w:rPr>
                <w:rFonts w:ascii="Times New Roman" w:eastAsia="Verdana" w:hAnsi="Times New Roman"/>
                <w:kern w:val="2"/>
                <w:lang w:eastAsia="ko-KR"/>
              </w:rPr>
              <w:t>i</w:t>
            </w:r>
            <w:r w:rsidR="00971718">
              <w:rPr>
                <w:rFonts w:ascii="Times New Roman" w:eastAsia="Verdana" w:hAnsi="Times New Roman"/>
                <w:kern w:val="2"/>
                <w:lang w:eastAsia="ko-KR"/>
              </w:rPr>
              <w:t xml:space="preserve"> </w:t>
            </w:r>
            <w:r w:rsidR="00716EF1">
              <w:rPr>
                <w:rFonts w:ascii="Times New Roman" w:eastAsia="Verdana" w:hAnsi="Times New Roman"/>
                <w:kern w:val="2"/>
                <w:lang w:eastAsia="ko-KR"/>
              </w:rPr>
              <w:t>digitāl</w:t>
            </w:r>
            <w:r w:rsidR="00602D43">
              <w:rPr>
                <w:rFonts w:ascii="Times New Roman" w:eastAsia="Verdana" w:hAnsi="Times New Roman"/>
                <w:kern w:val="2"/>
                <w:lang w:eastAsia="ko-KR"/>
              </w:rPr>
              <w:t>ie</w:t>
            </w:r>
            <w:r w:rsidR="00971718">
              <w:rPr>
                <w:rFonts w:ascii="Times New Roman" w:eastAsia="Verdana" w:hAnsi="Times New Roman"/>
                <w:kern w:val="2"/>
                <w:lang w:eastAsia="ko-KR"/>
              </w:rPr>
              <w:t xml:space="preserve"> </w:t>
            </w:r>
            <w:proofErr w:type="spellStart"/>
            <w:r w:rsidRPr="008C3D1D">
              <w:rPr>
                <w:rFonts w:ascii="Times New Roman" w:eastAsia="Verdana" w:hAnsi="Times New Roman"/>
                <w:kern w:val="2"/>
                <w:lang w:eastAsia="ko-KR"/>
              </w:rPr>
              <w:t>baner</w:t>
            </w:r>
            <w:r w:rsidR="00602D43">
              <w:rPr>
                <w:rFonts w:ascii="Times New Roman" w:eastAsia="Verdana" w:hAnsi="Times New Roman"/>
                <w:kern w:val="2"/>
                <w:lang w:eastAsia="ko-KR"/>
              </w:rPr>
              <w:t>i</w:t>
            </w:r>
            <w:proofErr w:type="spellEnd"/>
            <w:r w:rsidR="00602D43">
              <w:rPr>
                <w:rFonts w:ascii="Times New Roman" w:eastAsia="Verdana" w:hAnsi="Times New Roman"/>
                <w:kern w:val="2"/>
                <w:lang w:eastAsia="ko-KR"/>
              </w:rPr>
              <w:t xml:space="preserve"> VIAA un partneru mājaslapās</w:t>
            </w:r>
            <w:r w:rsidRPr="008C3D1D">
              <w:rPr>
                <w:rFonts w:ascii="Times New Roman" w:eastAsia="Verdana" w:hAnsi="Times New Roman"/>
                <w:kern w:val="2"/>
                <w:lang w:eastAsia="ko-KR"/>
              </w:rPr>
              <w:t>.</w:t>
            </w:r>
            <w:r w:rsidR="00971718">
              <w:rPr>
                <w:rFonts w:ascii="Times New Roman" w:eastAsia="Verdana" w:hAnsi="Times New Roman"/>
                <w:kern w:val="2"/>
                <w:lang w:eastAsia="ko-KR"/>
              </w:rPr>
              <w:t xml:space="preserve"> </w:t>
            </w:r>
            <w:r w:rsidR="00716EF1" w:rsidRPr="008A3FE4">
              <w:rPr>
                <w:rFonts w:ascii="Times New Roman" w:eastAsia="Verdana" w:hAnsi="Times New Roman"/>
                <w:kern w:val="2"/>
                <w:lang w:eastAsia="ko-KR"/>
              </w:rPr>
              <w:t xml:space="preserve">Jāparedz </w:t>
            </w:r>
            <w:r w:rsidR="00FE2D32" w:rsidRPr="008A3FE4">
              <w:rPr>
                <w:rFonts w:ascii="Times New Roman" w:eastAsia="Verdana" w:hAnsi="Times New Roman"/>
                <w:kern w:val="2"/>
                <w:lang w:eastAsia="ko-KR"/>
              </w:rPr>
              <w:t xml:space="preserve">esošo </w:t>
            </w:r>
            <w:proofErr w:type="spellStart"/>
            <w:r w:rsidR="00716EF1" w:rsidRPr="008A3FE4">
              <w:rPr>
                <w:rFonts w:ascii="Times New Roman" w:eastAsia="Verdana" w:hAnsi="Times New Roman"/>
                <w:kern w:val="2"/>
                <w:lang w:eastAsia="ko-KR"/>
              </w:rPr>
              <w:t>baneru</w:t>
            </w:r>
            <w:proofErr w:type="spellEnd"/>
            <w:r w:rsidR="00716EF1" w:rsidRPr="008A3FE4">
              <w:rPr>
                <w:rFonts w:ascii="Times New Roman" w:eastAsia="Verdana" w:hAnsi="Times New Roman"/>
                <w:kern w:val="2"/>
                <w:lang w:eastAsia="ko-KR"/>
              </w:rPr>
              <w:t xml:space="preserve"> atjaunošana </w:t>
            </w:r>
            <w:r w:rsidR="00FE2D32" w:rsidRPr="008A3FE4">
              <w:rPr>
                <w:rFonts w:ascii="Times New Roman" w:eastAsia="Verdana" w:hAnsi="Times New Roman"/>
                <w:kern w:val="2"/>
                <w:lang w:eastAsia="ko-KR"/>
              </w:rPr>
              <w:t xml:space="preserve">atbilstoši Pretendenta piedāvātajai kampaņas stratēģijai, </w:t>
            </w:r>
            <w:r w:rsidR="008A0836" w:rsidRPr="008A3FE4">
              <w:rPr>
                <w:rFonts w:ascii="Times New Roman" w:eastAsia="Verdana" w:hAnsi="Times New Roman"/>
                <w:kern w:val="2"/>
                <w:lang w:eastAsia="ko-KR"/>
              </w:rPr>
              <w:t>nepieciešamības gadījumā</w:t>
            </w:r>
            <w:r w:rsidR="00FE2D32" w:rsidRPr="008A3FE4">
              <w:rPr>
                <w:rFonts w:ascii="Times New Roman" w:eastAsia="Verdana" w:hAnsi="Times New Roman"/>
                <w:kern w:val="2"/>
                <w:lang w:eastAsia="ko-KR"/>
              </w:rPr>
              <w:t xml:space="preserve"> atjaunojot tos pirms katra kampaņas posma</w:t>
            </w:r>
            <w:r w:rsidR="00971718">
              <w:rPr>
                <w:rFonts w:ascii="Times New Roman" w:eastAsia="Verdana" w:hAnsi="Times New Roman"/>
                <w:kern w:val="2"/>
                <w:lang w:eastAsia="ko-KR"/>
              </w:rPr>
              <w:t>.</w:t>
            </w:r>
            <w:r w:rsidR="00602D43">
              <w:rPr>
                <w:rFonts w:ascii="Times New Roman" w:eastAsia="Verdana" w:hAnsi="Times New Roman"/>
                <w:kern w:val="2"/>
                <w:lang w:eastAsia="ko-KR"/>
              </w:rPr>
              <w:t xml:space="preserve"> </w:t>
            </w:r>
            <w:r w:rsidR="00971718">
              <w:rPr>
                <w:rFonts w:ascii="Times New Roman" w:eastAsia="Verdana" w:hAnsi="Times New Roman"/>
                <w:kern w:val="2"/>
                <w:lang w:eastAsia="ko-KR"/>
              </w:rPr>
              <w:t>P</w:t>
            </w:r>
            <w:r w:rsidR="00602D43">
              <w:rPr>
                <w:rFonts w:ascii="Times New Roman" w:eastAsia="Verdana" w:hAnsi="Times New Roman"/>
                <w:kern w:val="2"/>
                <w:lang w:eastAsia="ko-KR"/>
              </w:rPr>
              <w:t xml:space="preserve">ar izvietošanu atbild Pasūtītājs. </w:t>
            </w:r>
            <w:proofErr w:type="spellStart"/>
            <w:r w:rsidRPr="008A3FE4">
              <w:rPr>
                <w:rFonts w:ascii="Times New Roman" w:eastAsia="Verdana" w:hAnsi="Times New Roman"/>
                <w:kern w:val="2"/>
                <w:lang w:eastAsia="ko-KR"/>
              </w:rPr>
              <w:t>Baneru</w:t>
            </w:r>
            <w:proofErr w:type="spellEnd"/>
            <w:r w:rsidRPr="008A3FE4">
              <w:rPr>
                <w:rFonts w:ascii="Times New Roman" w:eastAsia="Verdana" w:hAnsi="Times New Roman"/>
                <w:kern w:val="2"/>
                <w:lang w:eastAsia="ko-KR"/>
              </w:rPr>
              <w:t xml:space="preserve"> formāti:</w:t>
            </w:r>
          </w:p>
          <w:p w:rsidR="00D169C4" w:rsidRPr="00716EF1" w:rsidRDefault="00D169C4" w:rsidP="00D169C4">
            <w:pPr>
              <w:pStyle w:val="ListParagraph"/>
              <w:widowControl w:val="0"/>
              <w:numPr>
                <w:ilvl w:val="1"/>
                <w:numId w:val="20"/>
              </w:numPr>
              <w:autoSpaceDE w:val="0"/>
              <w:autoSpaceDN w:val="0"/>
              <w:jc w:val="both"/>
              <w:rPr>
                <w:rFonts w:ascii="Times New Roman" w:eastAsia="Verdana" w:hAnsi="Times New Roman"/>
                <w:kern w:val="2"/>
                <w:lang w:eastAsia="ko-KR"/>
              </w:rPr>
            </w:pPr>
            <w:r w:rsidRPr="00716EF1">
              <w:rPr>
                <w:rFonts w:ascii="Times New Roman" w:eastAsia="Verdana" w:hAnsi="Times New Roman"/>
                <w:kern w:val="2"/>
                <w:lang w:eastAsia="ko-KR"/>
              </w:rPr>
              <w:t>GIF, 240 x 120 pikseļi (</w:t>
            </w:r>
            <w:hyperlink r:id="rId25" w:history="1">
              <w:r w:rsidRPr="00716EF1">
                <w:rPr>
                  <w:rStyle w:val="Hyperlink"/>
                  <w:rFonts w:ascii="Times New Roman" w:eastAsia="Verdana" w:hAnsi="Times New Roman"/>
                  <w:kern w:val="2"/>
                  <w:lang w:eastAsia="ko-KR"/>
                </w:rPr>
                <w:t>www.viaa.gov.lv</w:t>
              </w:r>
            </w:hyperlink>
            <w:r w:rsidRPr="00716EF1">
              <w:rPr>
                <w:rFonts w:ascii="Times New Roman" w:eastAsia="Verdana" w:hAnsi="Times New Roman"/>
                <w:kern w:val="2"/>
                <w:lang w:eastAsia="ko-KR"/>
              </w:rPr>
              <w:t xml:space="preserve">), </w:t>
            </w:r>
          </w:p>
          <w:p w:rsidR="00D169C4" w:rsidRPr="00716EF1" w:rsidRDefault="00D169C4" w:rsidP="00D169C4">
            <w:pPr>
              <w:pStyle w:val="ListParagraph"/>
              <w:widowControl w:val="0"/>
              <w:numPr>
                <w:ilvl w:val="1"/>
                <w:numId w:val="20"/>
              </w:numPr>
              <w:autoSpaceDE w:val="0"/>
              <w:autoSpaceDN w:val="0"/>
              <w:jc w:val="both"/>
              <w:rPr>
                <w:rFonts w:ascii="Times New Roman" w:eastAsia="Verdana" w:hAnsi="Times New Roman"/>
                <w:kern w:val="2"/>
                <w:lang w:eastAsia="ko-KR"/>
              </w:rPr>
            </w:pPr>
            <w:r w:rsidRPr="00716EF1">
              <w:rPr>
                <w:rFonts w:ascii="Times New Roman" w:eastAsia="Verdana" w:hAnsi="Times New Roman"/>
                <w:kern w:val="2"/>
                <w:lang w:eastAsia="ko-KR"/>
              </w:rPr>
              <w:lastRenderedPageBreak/>
              <w:t>GIF, 240 x 240 pikseļi (</w:t>
            </w:r>
            <w:hyperlink r:id="rId26" w:history="1">
              <w:r w:rsidRPr="00716EF1">
                <w:rPr>
                  <w:rStyle w:val="Hyperlink"/>
                  <w:rFonts w:ascii="Times New Roman" w:eastAsia="Verdana" w:hAnsi="Times New Roman"/>
                  <w:kern w:val="2"/>
                  <w:lang w:eastAsia="ko-KR"/>
                </w:rPr>
                <w:t>www.niid.lv</w:t>
              </w:r>
            </w:hyperlink>
            <w:r w:rsidRPr="00716EF1">
              <w:rPr>
                <w:rFonts w:ascii="Times New Roman" w:eastAsia="Verdana" w:hAnsi="Times New Roman"/>
                <w:kern w:val="2"/>
                <w:lang w:eastAsia="ko-KR"/>
              </w:rPr>
              <w:t xml:space="preserve">), </w:t>
            </w:r>
          </w:p>
          <w:p w:rsidR="00D169C4" w:rsidRPr="00716EF1" w:rsidRDefault="00A12CA7" w:rsidP="00D169C4">
            <w:pPr>
              <w:pStyle w:val="ListParagraph"/>
              <w:widowControl w:val="0"/>
              <w:numPr>
                <w:ilvl w:val="1"/>
                <w:numId w:val="20"/>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 xml:space="preserve">Jāparedz vēl vismaz </w:t>
            </w:r>
            <w:r w:rsidR="00FE2D32" w:rsidRPr="008A3FE4">
              <w:rPr>
                <w:rFonts w:ascii="Times New Roman" w:eastAsia="Verdana" w:hAnsi="Times New Roman"/>
                <w:kern w:val="2"/>
                <w:lang w:eastAsia="ko-KR"/>
              </w:rPr>
              <w:t>3</w:t>
            </w:r>
            <w:r w:rsidR="00D169C4" w:rsidRPr="008A3FE4">
              <w:rPr>
                <w:rFonts w:ascii="Times New Roman" w:eastAsia="Verdana" w:hAnsi="Times New Roman"/>
                <w:kern w:val="2"/>
                <w:lang w:eastAsia="ko-KR"/>
              </w:rPr>
              <w:t xml:space="preserve"> citi izmēri</w:t>
            </w:r>
            <w:r w:rsidR="00D169C4" w:rsidRPr="00716EF1">
              <w:rPr>
                <w:rFonts w:ascii="Times New Roman" w:eastAsia="Verdana" w:hAnsi="Times New Roman"/>
                <w:kern w:val="2"/>
                <w:lang w:eastAsia="ko-KR"/>
              </w:rPr>
              <w:t xml:space="preserve"> pēc Pasūtītāja sadarbības partneru noteiktiem izmēriem.</w:t>
            </w:r>
          </w:p>
          <w:p w:rsidR="00A12CA7" w:rsidRPr="008A3FE4" w:rsidRDefault="005869F1"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A3FE4">
              <w:rPr>
                <w:rFonts w:ascii="Times New Roman" w:eastAsia="Verdana" w:hAnsi="Times New Roman"/>
                <w:i/>
                <w:kern w:val="2"/>
                <w:u w:val="single"/>
                <w:lang w:eastAsia="ko-KR"/>
              </w:rPr>
              <w:t xml:space="preserve">Rotējošais </w:t>
            </w:r>
            <w:r w:rsidR="00A12CA7" w:rsidRPr="008A3FE4">
              <w:rPr>
                <w:rFonts w:ascii="Times New Roman" w:eastAsia="Verdana" w:hAnsi="Times New Roman"/>
                <w:i/>
                <w:kern w:val="2"/>
                <w:u w:val="single"/>
                <w:lang w:eastAsia="ko-KR"/>
              </w:rPr>
              <w:t>sākumlapa</w:t>
            </w:r>
            <w:r w:rsidRPr="008A3FE4">
              <w:rPr>
                <w:rFonts w:ascii="Times New Roman" w:eastAsia="Verdana" w:hAnsi="Times New Roman"/>
                <w:i/>
                <w:kern w:val="2"/>
                <w:u w:val="single"/>
                <w:lang w:eastAsia="ko-KR"/>
              </w:rPr>
              <w:t xml:space="preserve">s </w:t>
            </w:r>
            <w:proofErr w:type="spellStart"/>
            <w:r w:rsidRPr="008A3FE4">
              <w:rPr>
                <w:rFonts w:ascii="Times New Roman" w:eastAsia="Verdana" w:hAnsi="Times New Roman"/>
                <w:i/>
                <w:kern w:val="2"/>
                <w:u w:val="single"/>
                <w:lang w:eastAsia="ko-KR"/>
              </w:rPr>
              <w:t>lielbaneris</w:t>
            </w:r>
            <w:proofErr w:type="spellEnd"/>
            <w:r w:rsidRPr="008A3FE4">
              <w:rPr>
                <w:rFonts w:ascii="Times New Roman" w:eastAsia="Verdana" w:hAnsi="Times New Roman"/>
                <w:i/>
                <w:kern w:val="2"/>
                <w:u w:val="single"/>
                <w:lang w:eastAsia="ko-KR"/>
              </w:rPr>
              <w:t>.</w:t>
            </w:r>
            <w:r w:rsidR="00076846" w:rsidRPr="00DC1269">
              <w:rPr>
                <w:rFonts w:ascii="Times New Roman" w:eastAsia="Verdana" w:hAnsi="Times New Roman"/>
                <w:i/>
                <w:kern w:val="2"/>
                <w:lang w:eastAsia="ko-KR"/>
              </w:rPr>
              <w:t xml:space="preserve"> </w:t>
            </w:r>
            <w:r w:rsidR="00FE2D32" w:rsidRPr="008A3FE4">
              <w:rPr>
                <w:rFonts w:ascii="Times New Roman" w:eastAsia="Verdana" w:hAnsi="Times New Roman"/>
                <w:kern w:val="2"/>
                <w:lang w:eastAsia="ko-KR"/>
              </w:rPr>
              <w:t>Jāparedz kampaņas esošā</w:t>
            </w:r>
            <w:r w:rsidR="00076846">
              <w:rPr>
                <w:rFonts w:ascii="Times New Roman" w:eastAsia="Verdana" w:hAnsi="Times New Roman"/>
                <w:kern w:val="2"/>
                <w:lang w:eastAsia="ko-KR"/>
              </w:rPr>
              <w:t xml:space="preserve"> </w:t>
            </w:r>
            <w:r w:rsidR="00FE2D32" w:rsidRPr="008A3FE4">
              <w:rPr>
                <w:rFonts w:ascii="Times New Roman" w:eastAsia="Verdana" w:hAnsi="Times New Roman"/>
                <w:kern w:val="2"/>
                <w:lang w:eastAsia="ko-KR"/>
              </w:rPr>
              <w:t xml:space="preserve">kustīgā </w:t>
            </w:r>
            <w:proofErr w:type="spellStart"/>
            <w:r w:rsidR="00FE2D32" w:rsidRPr="008A3FE4">
              <w:rPr>
                <w:rFonts w:ascii="Times New Roman" w:eastAsia="Verdana" w:hAnsi="Times New Roman"/>
                <w:kern w:val="2"/>
                <w:lang w:eastAsia="ko-KR"/>
              </w:rPr>
              <w:t>banera</w:t>
            </w:r>
            <w:proofErr w:type="spellEnd"/>
            <w:r w:rsidR="00FE2D32" w:rsidRPr="008A3FE4">
              <w:rPr>
                <w:rFonts w:ascii="Times New Roman" w:eastAsia="Verdana" w:hAnsi="Times New Roman"/>
                <w:kern w:val="2"/>
                <w:lang w:eastAsia="ko-KR"/>
              </w:rPr>
              <w:t xml:space="preserve"> atjaunošana un aktualizēšana pirms katra kampaņas posma atbilstoši Pretendenta izvēlētajai kampaņas stratēģijai</w:t>
            </w:r>
            <w:r w:rsidR="00076846">
              <w:rPr>
                <w:rFonts w:ascii="Times New Roman" w:eastAsia="Verdana" w:hAnsi="Times New Roman"/>
                <w:kern w:val="2"/>
                <w:lang w:eastAsia="ko-KR"/>
              </w:rPr>
              <w:t xml:space="preserve"> un projekta aktualitātēm</w:t>
            </w:r>
            <w:r w:rsidR="005C6B51">
              <w:rPr>
                <w:rFonts w:ascii="Times New Roman" w:eastAsia="Verdana" w:hAnsi="Times New Roman"/>
                <w:kern w:val="2"/>
                <w:lang w:eastAsia="ko-KR"/>
              </w:rPr>
              <w:t xml:space="preserve">. </w:t>
            </w:r>
            <w:proofErr w:type="spellStart"/>
            <w:r w:rsidR="005C6B51">
              <w:rPr>
                <w:rFonts w:ascii="Times New Roman" w:eastAsia="Verdana" w:hAnsi="Times New Roman"/>
                <w:kern w:val="2"/>
                <w:lang w:eastAsia="ko-KR"/>
              </w:rPr>
              <w:t>Baneris</w:t>
            </w:r>
            <w:proofErr w:type="spellEnd"/>
            <w:r w:rsidRPr="008A3FE4">
              <w:rPr>
                <w:rFonts w:ascii="Times New Roman" w:eastAsia="Verdana" w:hAnsi="Times New Roman"/>
                <w:kern w:val="2"/>
                <w:lang w:eastAsia="ko-KR"/>
              </w:rPr>
              <w:t xml:space="preserve"> izvietots </w:t>
            </w:r>
            <w:hyperlink r:id="rId27" w:history="1">
              <w:r w:rsidRPr="008A3FE4">
                <w:rPr>
                  <w:rStyle w:val="Hyperlink"/>
                  <w:rFonts w:ascii="Times New Roman" w:eastAsia="Verdana" w:hAnsi="Times New Roman"/>
                  <w:kern w:val="2"/>
                  <w:lang w:eastAsia="ko-KR"/>
                </w:rPr>
                <w:t>www.macibaspieaugusajiem.lv</w:t>
              </w:r>
            </w:hyperlink>
            <w:r w:rsidR="00076846">
              <w:rPr>
                <w:rFonts w:ascii="Times New Roman" w:eastAsia="Verdana" w:hAnsi="Times New Roman"/>
                <w:kern w:val="2"/>
                <w:lang w:eastAsia="ko-KR"/>
              </w:rPr>
              <w:t xml:space="preserve"> un</w:t>
            </w:r>
            <w:r w:rsidRPr="008A3FE4">
              <w:rPr>
                <w:rFonts w:ascii="Times New Roman" w:eastAsia="Verdana" w:hAnsi="Times New Roman"/>
                <w:kern w:val="2"/>
                <w:lang w:eastAsia="ko-KR"/>
              </w:rPr>
              <w:t xml:space="preserve"> </w:t>
            </w:r>
            <w:hyperlink r:id="rId28" w:history="1">
              <w:r w:rsidRPr="008A3FE4">
                <w:rPr>
                  <w:rStyle w:val="Hyperlink"/>
                  <w:rFonts w:ascii="Times New Roman" w:eastAsia="Verdana" w:hAnsi="Times New Roman"/>
                  <w:kern w:val="2"/>
                  <w:lang w:eastAsia="ko-KR"/>
                </w:rPr>
                <w:t>www.viaa.gov.lv</w:t>
              </w:r>
            </w:hyperlink>
            <w:r w:rsidRPr="008A3FE4">
              <w:rPr>
                <w:rFonts w:ascii="Times New Roman" w:eastAsia="Verdana" w:hAnsi="Times New Roman"/>
                <w:kern w:val="2"/>
                <w:lang w:eastAsia="ko-KR"/>
              </w:rPr>
              <w:t xml:space="preserve">, lai pievērstu mērķauditorijas uzmanību aktuālajam pieteikšanās posmam, tā aktualitātēm un pieteikšanās termiņiem. </w:t>
            </w:r>
          </w:p>
          <w:p w:rsidR="005869F1" w:rsidRPr="00716EF1" w:rsidRDefault="005869F1" w:rsidP="005869F1">
            <w:pPr>
              <w:pStyle w:val="ListParagraph"/>
              <w:widowControl w:val="0"/>
              <w:numPr>
                <w:ilvl w:val="1"/>
                <w:numId w:val="20"/>
              </w:numPr>
              <w:autoSpaceDE w:val="0"/>
              <w:autoSpaceDN w:val="0"/>
              <w:jc w:val="both"/>
              <w:rPr>
                <w:rFonts w:ascii="Times New Roman" w:eastAsia="Verdana" w:hAnsi="Times New Roman"/>
                <w:kern w:val="2"/>
                <w:lang w:eastAsia="ko-KR"/>
              </w:rPr>
            </w:pPr>
            <w:r w:rsidRPr="00716EF1">
              <w:rPr>
                <w:rFonts w:ascii="Times New Roman" w:eastAsia="Verdana" w:hAnsi="Times New Roman"/>
                <w:kern w:val="2"/>
                <w:lang w:eastAsia="ko-KR"/>
              </w:rPr>
              <w:t xml:space="preserve">GIF, 720 x300 </w:t>
            </w:r>
            <w:r w:rsidR="00513CDA">
              <w:rPr>
                <w:rFonts w:ascii="Times New Roman" w:eastAsia="Verdana" w:hAnsi="Times New Roman"/>
                <w:kern w:val="2"/>
                <w:lang w:eastAsia="ko-KR"/>
              </w:rPr>
              <w:t xml:space="preserve">pikseļi </w:t>
            </w:r>
            <w:r w:rsidRPr="00716EF1">
              <w:rPr>
                <w:rFonts w:ascii="Times New Roman" w:eastAsia="Verdana" w:hAnsi="Times New Roman"/>
                <w:kern w:val="2"/>
                <w:lang w:eastAsia="ko-KR"/>
              </w:rPr>
              <w:t>(</w:t>
            </w:r>
            <w:hyperlink r:id="rId29" w:history="1">
              <w:r w:rsidRPr="00716EF1">
                <w:rPr>
                  <w:rStyle w:val="Hyperlink"/>
                  <w:rFonts w:ascii="Times New Roman" w:eastAsia="Verdana" w:hAnsi="Times New Roman"/>
                  <w:kern w:val="2"/>
                  <w:lang w:eastAsia="ko-KR"/>
                </w:rPr>
                <w:t>www.viaa.gov.lv</w:t>
              </w:r>
            </w:hyperlink>
            <w:r w:rsidRPr="00716EF1">
              <w:rPr>
                <w:rFonts w:ascii="Times New Roman" w:eastAsia="Verdana" w:hAnsi="Times New Roman"/>
                <w:kern w:val="2"/>
                <w:lang w:eastAsia="ko-KR"/>
              </w:rPr>
              <w:t xml:space="preserve">), </w:t>
            </w:r>
          </w:p>
          <w:p w:rsidR="005869F1" w:rsidRDefault="005869F1" w:rsidP="005869F1">
            <w:pPr>
              <w:pStyle w:val="ListParagraph"/>
              <w:widowControl w:val="0"/>
              <w:numPr>
                <w:ilvl w:val="1"/>
                <w:numId w:val="20"/>
              </w:numPr>
              <w:autoSpaceDE w:val="0"/>
              <w:autoSpaceDN w:val="0"/>
              <w:jc w:val="both"/>
              <w:rPr>
                <w:rFonts w:ascii="Times New Roman" w:eastAsia="Verdana" w:hAnsi="Times New Roman"/>
                <w:kern w:val="2"/>
                <w:lang w:eastAsia="ko-KR"/>
              </w:rPr>
            </w:pPr>
            <w:r w:rsidRPr="00716EF1">
              <w:rPr>
                <w:rFonts w:ascii="Times New Roman" w:eastAsia="Verdana" w:hAnsi="Times New Roman"/>
                <w:kern w:val="2"/>
                <w:lang w:eastAsia="ko-KR"/>
              </w:rPr>
              <w:t xml:space="preserve">GIF, </w:t>
            </w:r>
            <w:r w:rsidR="00513CDA">
              <w:rPr>
                <w:rFonts w:ascii="Times New Roman" w:eastAsia="Verdana" w:hAnsi="Times New Roman"/>
                <w:kern w:val="2"/>
                <w:lang w:eastAsia="ko-KR"/>
              </w:rPr>
              <w:t xml:space="preserve">662 x 276 </w:t>
            </w:r>
            <w:r w:rsidRPr="00716EF1">
              <w:rPr>
                <w:rFonts w:ascii="Times New Roman" w:eastAsia="Verdana" w:hAnsi="Times New Roman"/>
                <w:kern w:val="2"/>
                <w:lang w:eastAsia="ko-KR"/>
              </w:rPr>
              <w:t xml:space="preserve">pikseļi </w:t>
            </w:r>
            <w:r w:rsidR="00076846">
              <w:rPr>
                <w:rFonts w:ascii="Times New Roman" w:eastAsia="Verdana" w:hAnsi="Times New Roman"/>
                <w:kern w:val="2"/>
                <w:lang w:eastAsia="ko-KR"/>
              </w:rPr>
              <w:t xml:space="preserve">vai līdzvērtīgs formāts </w:t>
            </w:r>
            <w:r w:rsidRPr="00716EF1">
              <w:rPr>
                <w:rFonts w:ascii="Times New Roman" w:eastAsia="Verdana" w:hAnsi="Times New Roman"/>
                <w:kern w:val="2"/>
                <w:lang w:eastAsia="ko-KR"/>
              </w:rPr>
              <w:t>(</w:t>
            </w:r>
            <w:hyperlink r:id="rId30" w:history="1">
              <w:r>
                <w:rPr>
                  <w:rStyle w:val="Hyperlink"/>
                  <w:rFonts w:ascii="Times New Roman" w:eastAsia="Verdana" w:hAnsi="Times New Roman"/>
                  <w:kern w:val="2"/>
                  <w:lang w:eastAsia="ko-KR"/>
                </w:rPr>
                <w:t>www.macibaspieaugusajiem</w:t>
              </w:r>
              <w:r w:rsidRPr="00716EF1">
                <w:rPr>
                  <w:rStyle w:val="Hyperlink"/>
                  <w:rFonts w:ascii="Times New Roman" w:eastAsia="Verdana" w:hAnsi="Times New Roman"/>
                  <w:kern w:val="2"/>
                  <w:lang w:eastAsia="ko-KR"/>
                </w:rPr>
                <w:t>.lv</w:t>
              </w:r>
            </w:hyperlink>
            <w:r w:rsidRPr="00716EF1">
              <w:rPr>
                <w:rFonts w:ascii="Times New Roman" w:eastAsia="Verdana" w:hAnsi="Times New Roman"/>
                <w:kern w:val="2"/>
                <w:lang w:eastAsia="ko-KR"/>
              </w:rPr>
              <w:t>),</w:t>
            </w: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citas digitālās komunikācijas aktivitātes pēc pretendenta ieskatiem,</w:t>
            </w:r>
            <w:r w:rsidR="00A12CA7">
              <w:rPr>
                <w:rFonts w:ascii="Times New Roman" w:eastAsia="Verdana" w:hAnsi="Times New Roman"/>
                <w:kern w:val="2"/>
                <w:lang w:eastAsia="ko-KR"/>
              </w:rPr>
              <w:t xml:space="preserve"> piemēram, </w:t>
            </w:r>
            <w:proofErr w:type="spellStart"/>
            <w:r w:rsidR="00A12CA7">
              <w:rPr>
                <w:rFonts w:ascii="Times New Roman" w:eastAsia="Verdana" w:hAnsi="Times New Roman"/>
                <w:kern w:val="2"/>
                <w:lang w:eastAsia="ko-KR"/>
              </w:rPr>
              <w:t>remārketings</w:t>
            </w:r>
            <w:proofErr w:type="spellEnd"/>
            <w:r w:rsidR="00A12CA7">
              <w:rPr>
                <w:rFonts w:ascii="Times New Roman" w:eastAsia="Verdana" w:hAnsi="Times New Roman"/>
                <w:kern w:val="2"/>
                <w:lang w:eastAsia="ko-KR"/>
              </w:rPr>
              <w:t>,</w:t>
            </w:r>
            <w:r w:rsidRPr="008C3D1D">
              <w:rPr>
                <w:rFonts w:ascii="Times New Roman" w:eastAsia="Verdana" w:hAnsi="Times New Roman"/>
                <w:kern w:val="2"/>
                <w:lang w:eastAsia="ko-KR"/>
              </w:rPr>
              <w:t xml:space="preserve"> ja nepieciešamas saskaņā ar </w:t>
            </w:r>
            <w:r w:rsidR="00602D43">
              <w:rPr>
                <w:rFonts w:ascii="Times New Roman" w:eastAsia="Verdana" w:hAnsi="Times New Roman"/>
                <w:kern w:val="2"/>
                <w:lang w:eastAsia="ko-KR"/>
              </w:rPr>
              <w:t xml:space="preserve">izvēlēto </w:t>
            </w:r>
            <w:r w:rsidRPr="008C3D1D">
              <w:rPr>
                <w:rFonts w:ascii="Times New Roman" w:eastAsia="Verdana" w:hAnsi="Times New Roman"/>
                <w:kern w:val="2"/>
                <w:lang w:eastAsia="ko-KR"/>
              </w:rPr>
              <w:t>kampaņas</w:t>
            </w:r>
            <w:r w:rsidR="00602D43">
              <w:rPr>
                <w:rFonts w:ascii="Times New Roman" w:eastAsia="Verdana" w:hAnsi="Times New Roman"/>
                <w:kern w:val="2"/>
                <w:lang w:eastAsia="ko-KR"/>
              </w:rPr>
              <w:t xml:space="preserve"> stratēģiju</w:t>
            </w:r>
            <w:r w:rsidRPr="008C3D1D">
              <w:rPr>
                <w:rFonts w:ascii="Times New Roman" w:eastAsia="Verdana" w:hAnsi="Times New Roman"/>
                <w:kern w:val="2"/>
                <w:lang w:eastAsia="ko-KR"/>
              </w:rPr>
              <w:t xml:space="preserve">. </w:t>
            </w:r>
          </w:p>
          <w:p w:rsidR="00D169C4" w:rsidRPr="008C3D1D" w:rsidRDefault="00D169C4" w:rsidP="004139ED">
            <w:pPr>
              <w:pStyle w:val="ListParagraph"/>
              <w:widowControl w:val="0"/>
              <w:autoSpaceDE w:val="0"/>
              <w:autoSpaceDN w:val="0"/>
              <w:ind w:left="360"/>
              <w:jc w:val="both"/>
              <w:rPr>
                <w:rFonts w:ascii="Times New Roman" w:eastAsia="Verdana" w:hAnsi="Times New Roman"/>
                <w:kern w:val="2"/>
                <w:lang w:eastAsia="ko-KR"/>
              </w:rPr>
            </w:pPr>
          </w:p>
          <w:p w:rsidR="00D169C4" w:rsidRPr="008C3D1D" w:rsidRDefault="00D169C4" w:rsidP="00913C59">
            <w:pPr>
              <w:widowControl w:val="0"/>
              <w:shd w:val="clear" w:color="auto" w:fill="FFFFFF"/>
              <w:autoSpaceDE w:val="0"/>
              <w:autoSpaceDN w:val="0"/>
              <w:jc w:val="both"/>
              <w:rPr>
                <w:rFonts w:eastAsia="Verdana"/>
                <w:kern w:val="2"/>
                <w:sz w:val="22"/>
                <w:szCs w:val="22"/>
                <w:lang w:eastAsia="ko-KR"/>
              </w:rPr>
            </w:pPr>
            <w:r w:rsidRPr="008C3D1D">
              <w:rPr>
                <w:rFonts w:eastAsia="Verdana"/>
                <w:i/>
                <w:kern w:val="2"/>
                <w:sz w:val="22"/>
                <w:szCs w:val="22"/>
                <w:lang w:eastAsia="ko-KR"/>
              </w:rPr>
              <w:t>(!) Uzsākot darbu pie kampaņas, Pretendents sagatavo un saskaņo ar Pasūtītāju visus paredzētās digitālās komunikācijas dizainus, tekstus,</w:t>
            </w:r>
            <w:r w:rsidR="00FE2D32">
              <w:rPr>
                <w:rFonts w:eastAsia="Verdana"/>
                <w:i/>
                <w:kern w:val="2"/>
                <w:sz w:val="22"/>
                <w:szCs w:val="22"/>
                <w:lang w:eastAsia="ko-KR"/>
              </w:rPr>
              <w:t xml:space="preserve"> ekspozīciju, klikšķu vai citu rādītāju skaitu,</w:t>
            </w:r>
            <w:r w:rsidRPr="008C3D1D">
              <w:rPr>
                <w:rFonts w:eastAsia="Verdana"/>
                <w:i/>
                <w:kern w:val="2"/>
                <w:sz w:val="22"/>
                <w:szCs w:val="22"/>
                <w:lang w:eastAsia="ko-KR"/>
              </w:rPr>
              <w:t xml:space="preserve"> i</w:t>
            </w:r>
            <w:r w:rsidR="00FE2D32">
              <w:rPr>
                <w:rFonts w:eastAsia="Verdana"/>
                <w:i/>
                <w:kern w:val="2"/>
                <w:sz w:val="22"/>
                <w:szCs w:val="22"/>
                <w:lang w:eastAsia="ko-KR"/>
              </w:rPr>
              <w:t>zvietošanas laika plānu u.tml</w:t>
            </w:r>
            <w:r w:rsidR="008A0836">
              <w:rPr>
                <w:rFonts w:eastAsia="Verdana"/>
                <w:i/>
                <w:kern w:val="2"/>
                <w:sz w:val="22"/>
                <w:szCs w:val="22"/>
                <w:lang w:eastAsia="ko-KR"/>
              </w:rPr>
              <w:t xml:space="preserve">. </w:t>
            </w:r>
            <w:r w:rsidR="008A0836" w:rsidRPr="008A3FE4">
              <w:rPr>
                <w:rFonts w:eastAsia="Verdana"/>
                <w:i/>
                <w:kern w:val="2"/>
                <w:sz w:val="22"/>
                <w:szCs w:val="22"/>
                <w:lang w:eastAsia="ko-KR"/>
              </w:rPr>
              <w:t>Pasūtītājs patur tiesības kopā ar pretendentu nepieciešamības gadījumā veikt korekcijas atbilstoši faktiskajai situācijai un projekta aktualitātēm, ciktāl tas nemaina darba uzdevumā noteiktās minimālās prasības.</w:t>
            </w:r>
          </w:p>
        </w:tc>
      </w:tr>
      <w:tr w:rsidR="00D169C4" w:rsidRPr="008C3D1D" w:rsidTr="004139ED">
        <w:tc>
          <w:tcPr>
            <w:tcW w:w="1701" w:type="dxa"/>
            <w:shd w:val="clear" w:color="auto" w:fill="D9D9D9" w:themeFill="background1" w:themeFillShade="D9"/>
          </w:tcPr>
          <w:p w:rsidR="00D169C4" w:rsidRPr="00C95F32" w:rsidRDefault="00D169C4" w:rsidP="00F57C1A">
            <w:pPr>
              <w:widowControl w:val="0"/>
              <w:autoSpaceDE w:val="0"/>
              <w:autoSpaceDN w:val="0"/>
              <w:jc w:val="both"/>
              <w:rPr>
                <w:rFonts w:eastAsia="Verdana"/>
                <w:b/>
                <w:kern w:val="2"/>
                <w:sz w:val="22"/>
                <w:szCs w:val="22"/>
                <w:lang w:eastAsia="ko-KR"/>
              </w:rPr>
            </w:pPr>
            <w:r w:rsidRPr="00C95F32">
              <w:rPr>
                <w:rFonts w:eastAsia="Verdana"/>
                <w:b/>
                <w:kern w:val="2"/>
                <w:sz w:val="22"/>
                <w:szCs w:val="22"/>
                <w:lang w:eastAsia="ko-KR"/>
              </w:rPr>
              <w:lastRenderedPageBreak/>
              <w:t xml:space="preserve">2.4. </w:t>
            </w:r>
            <w:r w:rsidR="00F57C1A" w:rsidRPr="00C95F32">
              <w:rPr>
                <w:rFonts w:eastAsia="Verdana"/>
                <w:b/>
                <w:kern w:val="2"/>
                <w:sz w:val="22"/>
                <w:szCs w:val="22"/>
                <w:lang w:eastAsia="ko-KR"/>
              </w:rPr>
              <w:t>Tradicionālā reklāma(5</w:t>
            </w:r>
            <w:r w:rsidRPr="00C95F32">
              <w:rPr>
                <w:rFonts w:eastAsia="Verdana"/>
                <w:b/>
                <w:kern w:val="2"/>
                <w:sz w:val="22"/>
                <w:szCs w:val="22"/>
                <w:lang w:eastAsia="ko-KR"/>
              </w:rPr>
              <w:t>0%)</w:t>
            </w:r>
          </w:p>
        </w:tc>
        <w:tc>
          <w:tcPr>
            <w:tcW w:w="6663" w:type="dxa"/>
          </w:tcPr>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Tā kā kampaņas norises posmu īstenošanas termiņš uz iepirkuma izsludināšanas brīdi ir provizorisks un tas objektīvu iemeslu dēļ var </w:t>
            </w:r>
            <w:r w:rsidRPr="00913C59">
              <w:rPr>
                <w:rFonts w:ascii="Times New Roman" w:eastAsia="Verdana" w:hAnsi="Times New Roman"/>
                <w:kern w:val="2"/>
                <w:lang w:eastAsia="ko-KR"/>
              </w:rPr>
              <w:t xml:space="preserve">mainīties </w:t>
            </w:r>
            <w:r w:rsidR="00F57C1A" w:rsidRPr="00913C59">
              <w:rPr>
                <w:rFonts w:ascii="Times New Roman" w:eastAsia="Verdana" w:hAnsi="Times New Roman"/>
                <w:kern w:val="2"/>
                <w:lang w:eastAsia="ko-KR"/>
              </w:rPr>
              <w:t>vairāku</w:t>
            </w:r>
            <w:r w:rsidR="004F1A3F">
              <w:rPr>
                <w:rFonts w:ascii="Times New Roman" w:eastAsia="Verdana" w:hAnsi="Times New Roman"/>
                <w:kern w:val="2"/>
                <w:lang w:eastAsia="ko-KR"/>
              </w:rPr>
              <w:t xml:space="preserve"> </w:t>
            </w:r>
            <w:r w:rsidRPr="008C3D1D">
              <w:rPr>
                <w:rFonts w:ascii="Times New Roman" w:eastAsia="Verdana" w:hAnsi="Times New Roman"/>
                <w:kern w:val="2"/>
                <w:lang w:eastAsia="ko-KR"/>
              </w:rPr>
              <w:t xml:space="preserve">mēnešu robežās, kā arī kampaņas sagatavošanai provizoriski būs ierobežots laika posms, šie apstākļi var ietekmēt reklāmas risinājumu ražošanas laiku un izvietošanas pieejamību. </w:t>
            </w: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Šo iemeslu dēļ Pretendents </w:t>
            </w:r>
            <w:r w:rsidR="00FE2D32">
              <w:rPr>
                <w:rFonts w:ascii="Times New Roman" w:eastAsia="Verdana" w:hAnsi="Times New Roman"/>
                <w:kern w:val="2"/>
                <w:lang w:eastAsia="ko-KR"/>
              </w:rPr>
              <w:t>tehnisko piedāvājumu šajā sadaļā gatavo, norādot</w:t>
            </w:r>
            <w:r w:rsidRPr="008C3D1D">
              <w:rPr>
                <w:rFonts w:ascii="Times New Roman" w:eastAsia="Verdana" w:hAnsi="Times New Roman"/>
                <w:kern w:val="2"/>
                <w:lang w:eastAsia="ko-KR"/>
              </w:rPr>
              <w:t xml:space="preserve"> izvēlētos prioritāros reklāmas risinājumus, taču Pretendentam jāpiedāvā arī alternatīvi reklāmas risinājumi, ar kuriem nepieciešamības gadījumā aizvietot </w:t>
            </w:r>
            <w:r w:rsidR="006C3E63">
              <w:rPr>
                <w:rFonts w:ascii="Times New Roman" w:eastAsia="Verdana" w:hAnsi="Times New Roman"/>
                <w:kern w:val="2"/>
                <w:lang w:eastAsia="ko-KR"/>
              </w:rPr>
              <w:t xml:space="preserve">vienu </w:t>
            </w:r>
            <w:r w:rsidRPr="008C3D1D">
              <w:rPr>
                <w:rFonts w:ascii="Times New Roman" w:eastAsia="Verdana" w:hAnsi="Times New Roman"/>
                <w:kern w:val="2"/>
                <w:lang w:eastAsia="ko-KR"/>
              </w:rPr>
              <w:t xml:space="preserve">vai </w:t>
            </w:r>
            <w:r w:rsidR="006C3E63">
              <w:rPr>
                <w:rFonts w:ascii="Times New Roman" w:eastAsia="Verdana" w:hAnsi="Times New Roman"/>
                <w:kern w:val="2"/>
                <w:lang w:eastAsia="ko-KR"/>
              </w:rPr>
              <w:t xml:space="preserve">vairākus </w:t>
            </w:r>
            <w:r w:rsidRPr="008C3D1D">
              <w:rPr>
                <w:rFonts w:ascii="Times New Roman" w:eastAsia="Verdana" w:hAnsi="Times New Roman"/>
                <w:kern w:val="2"/>
                <w:lang w:eastAsia="ko-KR"/>
              </w:rPr>
              <w:t xml:space="preserve">no prioritārajiem reklāmas risinājumiem, ja tie objektīvu apstākļu dēļ nav īstenojami. </w:t>
            </w: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hAnsi="Times New Roman"/>
              </w:rPr>
              <w:t xml:space="preserve">Pretendents ņem vērā, ka </w:t>
            </w:r>
            <w:r w:rsidR="00304846" w:rsidRPr="00304846">
              <w:rPr>
                <w:rFonts w:ascii="Times New Roman" w:hAnsi="Times New Roman"/>
              </w:rPr>
              <w:t xml:space="preserve">katrā kampaņas posmā </w:t>
            </w:r>
            <w:r w:rsidRPr="008C3D1D">
              <w:rPr>
                <w:rFonts w:ascii="Times New Roman" w:hAnsi="Times New Roman"/>
              </w:rPr>
              <w:t>jāīsteno vismaz divi piedāvātie p</w:t>
            </w:r>
            <w:r w:rsidR="00FE2D32">
              <w:rPr>
                <w:rFonts w:ascii="Times New Roman" w:hAnsi="Times New Roman"/>
              </w:rPr>
              <w:t xml:space="preserve">rioritārie reklāmas risinājumi </w:t>
            </w:r>
            <w:r w:rsidRPr="008C3D1D">
              <w:rPr>
                <w:rFonts w:ascii="Times New Roman" w:hAnsi="Times New Roman"/>
              </w:rPr>
              <w:t>a</w:t>
            </w:r>
            <w:r w:rsidR="00FE2D32">
              <w:rPr>
                <w:rFonts w:ascii="Times New Roman" w:hAnsi="Times New Roman"/>
              </w:rPr>
              <w:t>tšķirīgos komunikācijas kanālos</w:t>
            </w:r>
            <w:r w:rsidRPr="008C3D1D">
              <w:rPr>
                <w:rFonts w:ascii="Times New Roman" w:hAnsi="Times New Roman"/>
              </w:rPr>
              <w:t>. Iest</w:t>
            </w:r>
            <w:r w:rsidR="00FE2D32">
              <w:rPr>
                <w:rFonts w:ascii="Times New Roman" w:hAnsi="Times New Roman"/>
              </w:rPr>
              <w:t xml:space="preserve">ājoties objektīviem </w:t>
            </w:r>
            <w:r w:rsidR="00FE2D32" w:rsidRPr="00913C59">
              <w:rPr>
                <w:rFonts w:ascii="Times New Roman" w:hAnsi="Times New Roman"/>
              </w:rPr>
              <w:t>vai iepriekš neparedzētiem</w:t>
            </w:r>
            <w:r w:rsidR="00FE2D32">
              <w:rPr>
                <w:rFonts w:ascii="Times New Roman" w:hAnsi="Times New Roman"/>
              </w:rPr>
              <w:t xml:space="preserve"> apstākļiem, </w:t>
            </w:r>
            <w:r w:rsidRPr="008C3D1D">
              <w:rPr>
                <w:rFonts w:ascii="Times New Roman" w:hAnsi="Times New Roman"/>
              </w:rPr>
              <w:t>piemēram</w:t>
            </w:r>
            <w:r w:rsidR="00F57C1A">
              <w:rPr>
                <w:rFonts w:ascii="Times New Roman" w:hAnsi="Times New Roman"/>
              </w:rPr>
              <w:t>, mainoties sākotnēji plānotajiem</w:t>
            </w:r>
            <w:r w:rsidRPr="008C3D1D">
              <w:rPr>
                <w:rFonts w:ascii="Times New Roman" w:hAnsi="Times New Roman"/>
              </w:rPr>
              <w:t xml:space="preserve"> kampaņas </w:t>
            </w:r>
            <w:r w:rsidR="00F57C1A">
              <w:rPr>
                <w:rFonts w:ascii="Times New Roman" w:hAnsi="Times New Roman"/>
              </w:rPr>
              <w:t>1. un 2. posma</w:t>
            </w:r>
            <w:r w:rsidR="002D089A">
              <w:rPr>
                <w:rFonts w:ascii="Times New Roman" w:hAnsi="Times New Roman"/>
              </w:rPr>
              <w:t xml:space="preserve"> jeb 3 . un 4. pieteikšanās kārtas</w:t>
            </w:r>
            <w:r w:rsidR="004F1A3F">
              <w:rPr>
                <w:rFonts w:ascii="Times New Roman" w:hAnsi="Times New Roman"/>
              </w:rPr>
              <w:t xml:space="preserve"> </w:t>
            </w:r>
            <w:r w:rsidRPr="008C3D1D">
              <w:rPr>
                <w:rFonts w:ascii="Times New Roman" w:hAnsi="Times New Roman"/>
              </w:rPr>
              <w:t>laika periodam, kas būtiski ietekmē piedāvātās reklāmas risinājuma ražošanas laiku vai izvietošanas pieejamību u.c. objektīvi</w:t>
            </w:r>
            <w:r w:rsidR="000D0778">
              <w:rPr>
                <w:rFonts w:ascii="Times New Roman" w:hAnsi="Times New Roman"/>
              </w:rPr>
              <w:t>em</w:t>
            </w:r>
            <w:r w:rsidR="004F1A3F">
              <w:rPr>
                <w:rFonts w:ascii="Times New Roman" w:hAnsi="Times New Roman"/>
              </w:rPr>
              <w:t xml:space="preserve"> </w:t>
            </w:r>
            <w:r w:rsidR="000D0778">
              <w:rPr>
                <w:rFonts w:ascii="Times New Roman" w:hAnsi="Times New Roman"/>
              </w:rPr>
              <w:t>apstākļiem</w:t>
            </w:r>
            <w:r w:rsidRPr="008C3D1D">
              <w:rPr>
                <w:rFonts w:ascii="Times New Roman" w:hAnsi="Times New Roman"/>
              </w:rPr>
              <w:t xml:space="preserve">, saskaņojot ar Pasūtītāju, kāds vai vairāki no prioritārajiem reklāmas risinājumiem var tikt aizstāti ar kādu vai vairākiem no Pretendenta piedāvātajiem alternatīvajiem risinājumiem, pēc iespējas nodrošinot </w:t>
            </w:r>
            <w:r w:rsidRPr="008C3D1D">
              <w:rPr>
                <w:rFonts w:ascii="Times New Roman" w:eastAsiaTheme="minorHAnsi" w:hAnsi="Times New Roman"/>
              </w:rPr>
              <w:t xml:space="preserve">efektivitātes ziņā līdzvērtīgu mērķauditorijas </w:t>
            </w:r>
            <w:proofErr w:type="spellStart"/>
            <w:r w:rsidRPr="008C3D1D">
              <w:rPr>
                <w:rFonts w:ascii="Times New Roman" w:eastAsiaTheme="minorHAnsi" w:hAnsi="Times New Roman"/>
              </w:rPr>
              <w:t>aizsniedzamību</w:t>
            </w:r>
            <w:proofErr w:type="spellEnd"/>
            <w:r w:rsidRPr="008C3D1D">
              <w:rPr>
                <w:rFonts w:ascii="Times New Roman" w:eastAsiaTheme="minorHAnsi" w:hAnsi="Times New Roman"/>
              </w:rPr>
              <w:t>.</w:t>
            </w:r>
            <w:r w:rsidR="00076846">
              <w:rPr>
                <w:rFonts w:ascii="Times New Roman" w:eastAsiaTheme="minorHAnsi" w:hAnsi="Times New Roman"/>
              </w:rPr>
              <w:t xml:space="preserve"> </w:t>
            </w:r>
            <w:r w:rsidRPr="008C3D1D">
              <w:rPr>
                <w:rFonts w:ascii="Times New Roman" w:eastAsia="Verdana" w:hAnsi="Times New Roman"/>
                <w:kern w:val="2"/>
                <w:lang w:eastAsia="ko-KR"/>
              </w:rPr>
              <w:t xml:space="preserve">Par iespējamām kombinācijām Pasūtītājs vienosies kopā ar Pretendentu. </w:t>
            </w:r>
          </w:p>
          <w:p w:rsidR="00D169C4" w:rsidRPr="008C3D1D" w:rsidRDefault="00D169C4" w:rsidP="004139ED">
            <w:pPr>
              <w:widowControl w:val="0"/>
              <w:autoSpaceDE w:val="0"/>
              <w:autoSpaceDN w:val="0"/>
              <w:jc w:val="both"/>
              <w:rPr>
                <w:rFonts w:eastAsia="Verdana"/>
                <w:kern w:val="2"/>
                <w:sz w:val="22"/>
                <w:szCs w:val="22"/>
                <w:lang w:eastAsia="ko-KR"/>
              </w:rPr>
            </w:pPr>
          </w:p>
          <w:p w:rsidR="00D169C4" w:rsidRPr="00913C59" w:rsidRDefault="00D169C4" w:rsidP="004139ED">
            <w:pPr>
              <w:widowControl w:val="0"/>
              <w:autoSpaceDE w:val="0"/>
              <w:autoSpaceDN w:val="0"/>
              <w:ind w:left="360"/>
              <w:jc w:val="both"/>
              <w:rPr>
                <w:sz w:val="22"/>
                <w:szCs w:val="22"/>
              </w:rPr>
            </w:pPr>
            <w:r w:rsidRPr="00913C59">
              <w:rPr>
                <w:rFonts w:eastAsia="Verdana"/>
                <w:i/>
                <w:kern w:val="2"/>
                <w:sz w:val="22"/>
                <w:szCs w:val="22"/>
                <w:u w:val="single"/>
                <w:lang w:eastAsia="ko-KR"/>
              </w:rPr>
              <w:t>2.4.1. Prioritārie reklāmas risinājumi.</w:t>
            </w:r>
            <w:r w:rsidR="004F1A3F">
              <w:rPr>
                <w:rFonts w:eastAsia="Verdana"/>
                <w:i/>
                <w:kern w:val="2"/>
                <w:sz w:val="22"/>
                <w:szCs w:val="22"/>
                <w:u w:val="single"/>
                <w:lang w:eastAsia="ko-KR"/>
              </w:rPr>
              <w:t xml:space="preserve"> </w:t>
            </w:r>
            <w:r w:rsidRPr="00913C59">
              <w:rPr>
                <w:sz w:val="22"/>
                <w:szCs w:val="22"/>
              </w:rPr>
              <w:t>Pretendents piedāvā vismaz 2 (divus) prioritāros</w:t>
            </w:r>
            <w:r w:rsidR="008C3B7D" w:rsidRPr="00913C59">
              <w:rPr>
                <w:sz w:val="22"/>
                <w:szCs w:val="22"/>
              </w:rPr>
              <w:t xml:space="preserve"> tradicionālās</w:t>
            </w:r>
            <w:r w:rsidRPr="00913C59">
              <w:rPr>
                <w:sz w:val="22"/>
                <w:szCs w:val="22"/>
              </w:rPr>
              <w:t xml:space="preserve"> reklāmas risinājumus</w:t>
            </w:r>
            <w:r w:rsidR="000F1A7C">
              <w:rPr>
                <w:sz w:val="22"/>
                <w:szCs w:val="22"/>
              </w:rPr>
              <w:t>, k</w:t>
            </w:r>
            <w:r w:rsidR="002D089A">
              <w:rPr>
                <w:sz w:val="22"/>
                <w:szCs w:val="22"/>
              </w:rPr>
              <w:t>a</w:t>
            </w:r>
            <w:r w:rsidR="000F1A7C">
              <w:rPr>
                <w:sz w:val="22"/>
                <w:szCs w:val="22"/>
              </w:rPr>
              <w:t>s jāīsteno</w:t>
            </w:r>
            <w:r w:rsidR="00602D43">
              <w:rPr>
                <w:sz w:val="22"/>
                <w:szCs w:val="22"/>
              </w:rPr>
              <w:t xml:space="preserve"> katrā kampaņas posmā</w:t>
            </w:r>
            <w:r w:rsidRPr="00913C59">
              <w:rPr>
                <w:sz w:val="22"/>
                <w:szCs w:val="22"/>
              </w:rPr>
              <w:t>. Prioritārie risinājumi var ietvert reklāmu</w:t>
            </w:r>
            <w:r w:rsidR="008C3B7D" w:rsidRPr="00913C59">
              <w:rPr>
                <w:sz w:val="22"/>
                <w:szCs w:val="22"/>
              </w:rPr>
              <w:t>, piemēram,</w:t>
            </w:r>
            <w:r w:rsidR="004F1A3F">
              <w:rPr>
                <w:sz w:val="22"/>
                <w:szCs w:val="22"/>
              </w:rPr>
              <w:t xml:space="preserve"> </w:t>
            </w:r>
            <w:r w:rsidR="008C3B7D" w:rsidRPr="00913C59">
              <w:rPr>
                <w:sz w:val="22"/>
                <w:szCs w:val="22"/>
              </w:rPr>
              <w:t xml:space="preserve">televīzijā, radio, </w:t>
            </w:r>
            <w:r w:rsidRPr="00913C59">
              <w:rPr>
                <w:sz w:val="22"/>
                <w:szCs w:val="22"/>
              </w:rPr>
              <w:t>sabie</w:t>
            </w:r>
            <w:r w:rsidR="008C3B7D" w:rsidRPr="00913C59">
              <w:rPr>
                <w:sz w:val="22"/>
                <w:szCs w:val="22"/>
              </w:rPr>
              <w:t>driskajā transportā,</w:t>
            </w:r>
            <w:r w:rsidRPr="00913C59">
              <w:rPr>
                <w:sz w:val="22"/>
                <w:szCs w:val="22"/>
              </w:rPr>
              <w:t xml:space="preserve"> vidē</w:t>
            </w:r>
            <w:r w:rsidR="008C3B7D" w:rsidRPr="00913C59">
              <w:rPr>
                <w:sz w:val="22"/>
                <w:szCs w:val="22"/>
              </w:rPr>
              <w:t>, presē</w:t>
            </w:r>
            <w:r w:rsidRPr="00913C59">
              <w:rPr>
                <w:sz w:val="22"/>
                <w:szCs w:val="22"/>
              </w:rPr>
              <w:t xml:space="preserve"> u.c. reklāmas kanālos, nodrošinot pēc iespējas efektīvāku </w:t>
            </w:r>
            <w:r w:rsidR="008C3B7D" w:rsidRPr="00913C59">
              <w:rPr>
                <w:sz w:val="22"/>
                <w:szCs w:val="22"/>
              </w:rPr>
              <w:t>mērķauditorijas</w:t>
            </w:r>
            <w:r w:rsidR="00076846">
              <w:rPr>
                <w:sz w:val="22"/>
                <w:szCs w:val="22"/>
              </w:rPr>
              <w:t xml:space="preserve"> </w:t>
            </w:r>
            <w:proofErr w:type="spellStart"/>
            <w:r w:rsidRPr="00913C59">
              <w:rPr>
                <w:sz w:val="22"/>
                <w:szCs w:val="22"/>
              </w:rPr>
              <w:t>aizsniedzamību</w:t>
            </w:r>
            <w:proofErr w:type="spellEnd"/>
            <w:r w:rsidR="008C3B7D" w:rsidRPr="00913C59">
              <w:rPr>
                <w:sz w:val="22"/>
                <w:szCs w:val="22"/>
              </w:rPr>
              <w:t xml:space="preserve"> ne tikai nacionālā, bet arī reģionālā līmenī</w:t>
            </w:r>
            <w:r w:rsidRPr="00913C59">
              <w:rPr>
                <w:sz w:val="22"/>
                <w:szCs w:val="22"/>
              </w:rPr>
              <w:t>. Pretendents norāda izvēlēto</w:t>
            </w:r>
            <w:r w:rsidR="008C3B7D" w:rsidRPr="00913C59">
              <w:rPr>
                <w:sz w:val="22"/>
                <w:szCs w:val="22"/>
              </w:rPr>
              <w:t>s</w:t>
            </w:r>
            <w:r w:rsidRPr="00913C59">
              <w:rPr>
                <w:sz w:val="22"/>
                <w:szCs w:val="22"/>
              </w:rPr>
              <w:t xml:space="preserve"> reklāmas risinājumu veidus, izvietošanas periodu, biežumu un skaitu (ja attiecināms), pamatojot </w:t>
            </w:r>
            <w:r w:rsidRPr="00913C59">
              <w:rPr>
                <w:sz w:val="22"/>
                <w:szCs w:val="22"/>
              </w:rPr>
              <w:lastRenderedPageBreak/>
              <w:t xml:space="preserve">piedāvājumu </w:t>
            </w:r>
            <w:r w:rsidR="008C3B7D" w:rsidRPr="00913C59">
              <w:rPr>
                <w:sz w:val="22"/>
                <w:szCs w:val="22"/>
              </w:rPr>
              <w:t xml:space="preserve">ar auditoriju pētījumiem vai sasniedzamības rādījumiem </w:t>
            </w:r>
            <w:r w:rsidRPr="00913C59">
              <w:rPr>
                <w:sz w:val="22"/>
                <w:szCs w:val="22"/>
              </w:rPr>
              <w:t xml:space="preserve">un minot piemērus ar ilustrācijām (ja attiecināms). </w:t>
            </w:r>
          </w:p>
          <w:p w:rsidR="000D0778" w:rsidRPr="008C3D1D" w:rsidRDefault="000D0778" w:rsidP="004139ED">
            <w:pPr>
              <w:widowControl w:val="0"/>
              <w:autoSpaceDE w:val="0"/>
              <w:autoSpaceDN w:val="0"/>
              <w:ind w:left="360"/>
              <w:jc w:val="both"/>
              <w:rPr>
                <w:sz w:val="22"/>
                <w:szCs w:val="22"/>
              </w:rPr>
            </w:pPr>
          </w:p>
          <w:p w:rsidR="00D169C4" w:rsidRPr="00913C59" w:rsidRDefault="00D169C4" w:rsidP="004139ED">
            <w:pPr>
              <w:widowControl w:val="0"/>
              <w:autoSpaceDE w:val="0"/>
              <w:autoSpaceDN w:val="0"/>
              <w:ind w:left="360"/>
              <w:jc w:val="both"/>
              <w:rPr>
                <w:sz w:val="22"/>
                <w:szCs w:val="22"/>
              </w:rPr>
            </w:pPr>
            <w:r w:rsidRPr="00913C59">
              <w:rPr>
                <w:sz w:val="22"/>
                <w:szCs w:val="22"/>
                <w:u w:val="single"/>
              </w:rPr>
              <w:t>2</w:t>
            </w:r>
            <w:r w:rsidRPr="00913C59">
              <w:rPr>
                <w:rFonts w:eastAsia="Verdana"/>
                <w:i/>
                <w:kern w:val="2"/>
                <w:sz w:val="22"/>
                <w:szCs w:val="22"/>
                <w:u w:val="single"/>
                <w:lang w:eastAsia="ko-KR"/>
              </w:rPr>
              <w:t>.4.1. Alternatīvie reklāmas risinājumi</w:t>
            </w:r>
            <w:r w:rsidRPr="00913C59">
              <w:rPr>
                <w:rFonts w:eastAsia="Verdana"/>
                <w:i/>
                <w:kern w:val="2"/>
                <w:sz w:val="22"/>
                <w:szCs w:val="22"/>
                <w:lang w:eastAsia="ko-KR"/>
              </w:rPr>
              <w:t xml:space="preserve">. </w:t>
            </w:r>
            <w:r w:rsidRPr="00913C59">
              <w:rPr>
                <w:sz w:val="22"/>
                <w:szCs w:val="22"/>
              </w:rPr>
              <w:t xml:space="preserve">Pretendents piedāvā vismaz 2 (divus) alternatīvos </w:t>
            </w:r>
            <w:r w:rsidR="006C3E63" w:rsidRPr="00913C59">
              <w:rPr>
                <w:sz w:val="22"/>
                <w:szCs w:val="22"/>
              </w:rPr>
              <w:t xml:space="preserve">tradicionālās </w:t>
            </w:r>
            <w:r w:rsidRPr="00913C59">
              <w:rPr>
                <w:sz w:val="22"/>
                <w:szCs w:val="22"/>
              </w:rPr>
              <w:t>reklāmas risinājumus</w:t>
            </w:r>
            <w:r w:rsidR="000F1A7C">
              <w:rPr>
                <w:sz w:val="22"/>
                <w:szCs w:val="22"/>
              </w:rPr>
              <w:t>, kas jāīsteno</w:t>
            </w:r>
            <w:r w:rsidR="004F1A3F">
              <w:rPr>
                <w:sz w:val="22"/>
                <w:szCs w:val="22"/>
              </w:rPr>
              <w:t xml:space="preserve"> </w:t>
            </w:r>
            <w:r w:rsidR="00602D43">
              <w:rPr>
                <w:sz w:val="22"/>
                <w:szCs w:val="22"/>
              </w:rPr>
              <w:t>katrā kampaņas posmā</w:t>
            </w:r>
            <w:r w:rsidRPr="00913C59">
              <w:rPr>
                <w:sz w:val="22"/>
                <w:szCs w:val="22"/>
              </w:rPr>
              <w:t xml:space="preserve">, ņemot vērā, ka tiem nepieciešamības gadījumā jāaizstāj </w:t>
            </w:r>
            <w:r w:rsidR="008C3B7D" w:rsidRPr="00913C59">
              <w:rPr>
                <w:sz w:val="22"/>
                <w:szCs w:val="22"/>
              </w:rPr>
              <w:t xml:space="preserve">abi </w:t>
            </w:r>
            <w:r w:rsidRPr="00913C59">
              <w:rPr>
                <w:sz w:val="22"/>
                <w:szCs w:val="22"/>
              </w:rPr>
              <w:t>prioritārie reklāmas risinājumi</w:t>
            </w:r>
            <w:r w:rsidR="008C3B7D" w:rsidRPr="00913C59">
              <w:rPr>
                <w:sz w:val="22"/>
                <w:szCs w:val="22"/>
              </w:rPr>
              <w:t xml:space="preserve"> vai tikai viens no tiem,</w:t>
            </w:r>
            <w:r w:rsidRPr="00913C59">
              <w:rPr>
                <w:sz w:val="22"/>
                <w:szCs w:val="22"/>
              </w:rPr>
              <w:t xml:space="preserve"> nodrošinot līdzvērtīgi efektīvu mērķauditorijas </w:t>
            </w:r>
            <w:proofErr w:type="spellStart"/>
            <w:r w:rsidRPr="00913C59">
              <w:rPr>
                <w:sz w:val="22"/>
                <w:szCs w:val="22"/>
              </w:rPr>
              <w:t>aizsniedzamību</w:t>
            </w:r>
            <w:proofErr w:type="spellEnd"/>
            <w:r w:rsidR="008C3B7D" w:rsidRPr="00913C59">
              <w:rPr>
                <w:sz w:val="22"/>
                <w:szCs w:val="22"/>
              </w:rPr>
              <w:t xml:space="preserve"> gan nacionālā, gan reģionālā līmenī</w:t>
            </w:r>
            <w:r w:rsidRPr="00913C59">
              <w:rPr>
                <w:sz w:val="22"/>
                <w:szCs w:val="22"/>
              </w:rPr>
              <w:t xml:space="preserve">. Pretendents apraksta piedāvājumu, norādot izvēlētos reklāmas risinājumu veidus, izvietošanas periodu, biežumu un skaitu (ja attiecināms), pamatojot piedāvājumu </w:t>
            </w:r>
            <w:r w:rsidR="008C3B7D" w:rsidRPr="00913C59">
              <w:rPr>
                <w:sz w:val="22"/>
                <w:szCs w:val="22"/>
              </w:rPr>
              <w:t xml:space="preserve">ar auditoriju pētījumiem vai citiem </w:t>
            </w:r>
            <w:proofErr w:type="spellStart"/>
            <w:r w:rsidR="008C3B7D" w:rsidRPr="00913C59">
              <w:rPr>
                <w:sz w:val="22"/>
                <w:szCs w:val="22"/>
              </w:rPr>
              <w:t>aizsniedzamības</w:t>
            </w:r>
            <w:proofErr w:type="spellEnd"/>
            <w:r w:rsidR="008C3B7D" w:rsidRPr="00913C59">
              <w:rPr>
                <w:sz w:val="22"/>
                <w:szCs w:val="22"/>
              </w:rPr>
              <w:t xml:space="preserve"> rādījumiem </w:t>
            </w:r>
            <w:r w:rsidRPr="00913C59">
              <w:rPr>
                <w:sz w:val="22"/>
                <w:szCs w:val="22"/>
              </w:rPr>
              <w:t>un minot piemērus ar ilustrācijām (ja attiecināms).</w:t>
            </w:r>
            <w:r w:rsidR="006C3E63" w:rsidRPr="00913C59">
              <w:rPr>
                <w:sz w:val="22"/>
                <w:szCs w:val="22"/>
              </w:rPr>
              <w:t xml:space="preserve"> Abiem risinājumiem j</w:t>
            </w:r>
            <w:r w:rsidRPr="00913C59">
              <w:rPr>
                <w:sz w:val="22"/>
                <w:szCs w:val="22"/>
              </w:rPr>
              <w:t xml:space="preserve">ānodrošina pēc iespējas efektīvāka dažāda vecuma grupu mērķauditoriju </w:t>
            </w:r>
            <w:proofErr w:type="spellStart"/>
            <w:r w:rsidRPr="00913C59">
              <w:rPr>
                <w:sz w:val="22"/>
                <w:szCs w:val="22"/>
              </w:rPr>
              <w:t>aizsniedzamība</w:t>
            </w:r>
            <w:proofErr w:type="spellEnd"/>
            <w:r w:rsidR="00076846">
              <w:rPr>
                <w:sz w:val="22"/>
                <w:szCs w:val="22"/>
              </w:rPr>
              <w:t xml:space="preserve"> </w:t>
            </w:r>
            <w:r w:rsidR="006C3E63" w:rsidRPr="00913C59">
              <w:rPr>
                <w:sz w:val="22"/>
                <w:szCs w:val="22"/>
              </w:rPr>
              <w:t>ne tikai nacionālā, bet arī reģionālā līmenī.</w:t>
            </w:r>
          </w:p>
          <w:p w:rsidR="000D0778" w:rsidRPr="00913C59" w:rsidRDefault="000D0778" w:rsidP="004139ED">
            <w:pPr>
              <w:widowControl w:val="0"/>
              <w:autoSpaceDE w:val="0"/>
              <w:autoSpaceDN w:val="0"/>
              <w:ind w:left="360"/>
              <w:jc w:val="both"/>
              <w:rPr>
                <w:sz w:val="22"/>
                <w:szCs w:val="22"/>
              </w:rPr>
            </w:pPr>
          </w:p>
          <w:p w:rsidR="000D0778" w:rsidRPr="00913C59" w:rsidRDefault="000D0778" w:rsidP="004139ED">
            <w:pPr>
              <w:widowControl w:val="0"/>
              <w:autoSpaceDE w:val="0"/>
              <w:autoSpaceDN w:val="0"/>
              <w:ind w:left="360"/>
              <w:jc w:val="both"/>
              <w:rPr>
                <w:sz w:val="22"/>
                <w:szCs w:val="22"/>
              </w:rPr>
            </w:pPr>
            <w:r w:rsidRPr="00913C59">
              <w:rPr>
                <w:sz w:val="22"/>
                <w:szCs w:val="22"/>
              </w:rPr>
              <w:t>Pretendents aicināts izmantot jau esošos izstrādātos tradicionālās reklāmas materiālus, piemēram, TV klipu</w:t>
            </w:r>
            <w:r w:rsidR="00BA3C83">
              <w:rPr>
                <w:sz w:val="22"/>
                <w:szCs w:val="22"/>
              </w:rPr>
              <w:t xml:space="preserve"> (ilgums 20 sekundes)</w:t>
            </w:r>
            <w:r w:rsidR="002D089A">
              <w:rPr>
                <w:sz w:val="22"/>
                <w:szCs w:val="22"/>
              </w:rPr>
              <w:t xml:space="preserve"> un</w:t>
            </w:r>
            <w:r w:rsidR="004F1A3F">
              <w:rPr>
                <w:sz w:val="22"/>
                <w:szCs w:val="22"/>
              </w:rPr>
              <w:t xml:space="preserve"> </w:t>
            </w:r>
            <w:r w:rsidR="00513CDA">
              <w:rPr>
                <w:sz w:val="22"/>
                <w:szCs w:val="22"/>
              </w:rPr>
              <w:t>radio klipu</w:t>
            </w:r>
            <w:r w:rsidR="00BA3C83">
              <w:rPr>
                <w:sz w:val="22"/>
                <w:szCs w:val="22"/>
              </w:rPr>
              <w:t xml:space="preserve"> (ilgums 30 sekundes)</w:t>
            </w:r>
            <w:r w:rsidR="00513CDA">
              <w:rPr>
                <w:sz w:val="22"/>
                <w:szCs w:val="22"/>
              </w:rPr>
              <w:t xml:space="preserve">, nepieciešamības gadījumā </w:t>
            </w:r>
            <w:r w:rsidRPr="00913C59">
              <w:rPr>
                <w:sz w:val="22"/>
                <w:szCs w:val="22"/>
              </w:rPr>
              <w:t>paredzot iespēju to</w:t>
            </w:r>
            <w:r w:rsidR="00602D43">
              <w:rPr>
                <w:sz w:val="22"/>
                <w:szCs w:val="22"/>
              </w:rPr>
              <w:t>s</w:t>
            </w:r>
            <w:r w:rsidR="004F1A3F">
              <w:rPr>
                <w:sz w:val="22"/>
                <w:szCs w:val="22"/>
              </w:rPr>
              <w:t xml:space="preserve"> </w:t>
            </w:r>
            <w:r w:rsidR="00913C59">
              <w:rPr>
                <w:sz w:val="22"/>
                <w:szCs w:val="22"/>
              </w:rPr>
              <w:t>atjaun</w:t>
            </w:r>
            <w:r w:rsidRPr="00913C59">
              <w:rPr>
                <w:sz w:val="22"/>
                <w:szCs w:val="22"/>
              </w:rPr>
              <w:t>ot, pap</w:t>
            </w:r>
            <w:r w:rsidR="00413BB8">
              <w:rPr>
                <w:sz w:val="22"/>
                <w:szCs w:val="22"/>
              </w:rPr>
              <w:t>ildināt vai aktualizē</w:t>
            </w:r>
            <w:r w:rsidRPr="00913C59">
              <w:rPr>
                <w:sz w:val="22"/>
                <w:szCs w:val="22"/>
              </w:rPr>
              <w:t>t ar saturu atbilstoši projekta aktualitātēm</w:t>
            </w:r>
            <w:r w:rsidR="00513CDA">
              <w:rPr>
                <w:sz w:val="22"/>
                <w:szCs w:val="22"/>
              </w:rPr>
              <w:t xml:space="preserve">, </w:t>
            </w:r>
            <w:r w:rsidR="00913C59">
              <w:rPr>
                <w:sz w:val="22"/>
                <w:szCs w:val="22"/>
              </w:rPr>
              <w:t>izvēlētajai kampaņas stratēģijai</w:t>
            </w:r>
            <w:r w:rsidR="00513CDA">
              <w:rPr>
                <w:sz w:val="22"/>
                <w:szCs w:val="22"/>
              </w:rPr>
              <w:t xml:space="preserve"> vai </w:t>
            </w:r>
            <w:r w:rsidRPr="00913C59">
              <w:rPr>
                <w:sz w:val="22"/>
                <w:szCs w:val="22"/>
              </w:rPr>
              <w:t>iespējamā</w:t>
            </w:r>
            <w:r w:rsidR="00513CDA">
              <w:rPr>
                <w:sz w:val="22"/>
                <w:szCs w:val="22"/>
              </w:rPr>
              <w:t>m</w:t>
            </w:r>
            <w:r w:rsidRPr="00913C59">
              <w:rPr>
                <w:sz w:val="22"/>
                <w:szCs w:val="22"/>
              </w:rPr>
              <w:t xml:space="preserve"> izmaiņ</w:t>
            </w:r>
            <w:r w:rsidR="00513CDA">
              <w:rPr>
                <w:sz w:val="22"/>
                <w:szCs w:val="22"/>
              </w:rPr>
              <w:t>ām</w:t>
            </w:r>
            <w:r w:rsidRPr="00913C59">
              <w:rPr>
                <w:sz w:val="22"/>
                <w:szCs w:val="22"/>
              </w:rPr>
              <w:t xml:space="preserve"> projekta nosacījumos vai pieteikšanās kārtās. </w:t>
            </w:r>
          </w:p>
          <w:p w:rsidR="00D169C4" w:rsidRPr="008C3D1D" w:rsidRDefault="00D169C4" w:rsidP="004139ED">
            <w:pPr>
              <w:widowControl w:val="0"/>
              <w:autoSpaceDE w:val="0"/>
              <w:autoSpaceDN w:val="0"/>
              <w:ind w:left="360"/>
              <w:jc w:val="both"/>
              <w:rPr>
                <w:rFonts w:eastAsia="Verdana"/>
                <w:i/>
                <w:kern w:val="2"/>
                <w:sz w:val="22"/>
                <w:szCs w:val="22"/>
                <w:u w:val="single"/>
                <w:lang w:eastAsia="ko-KR"/>
              </w:rPr>
            </w:pPr>
          </w:p>
          <w:p w:rsidR="00D169C4" w:rsidRPr="008C3D1D" w:rsidRDefault="00D169C4" w:rsidP="00CC512D">
            <w:pPr>
              <w:widowControl w:val="0"/>
              <w:autoSpaceDE w:val="0"/>
              <w:autoSpaceDN w:val="0"/>
              <w:jc w:val="both"/>
              <w:rPr>
                <w:rFonts w:eastAsia="Calibri"/>
                <w:i/>
                <w:sz w:val="22"/>
                <w:szCs w:val="22"/>
              </w:rPr>
            </w:pPr>
            <w:r w:rsidRPr="008C3D1D">
              <w:rPr>
                <w:rFonts w:eastAsia="Calibri"/>
                <w:i/>
                <w:sz w:val="22"/>
                <w:szCs w:val="22"/>
              </w:rPr>
              <w:t xml:space="preserve">(!) </w:t>
            </w:r>
            <w:r w:rsidR="006C3E63">
              <w:rPr>
                <w:rFonts w:eastAsia="Calibri"/>
                <w:i/>
                <w:sz w:val="22"/>
                <w:szCs w:val="22"/>
              </w:rPr>
              <w:t xml:space="preserve">Uzsākot darbu pie kampaņas, </w:t>
            </w:r>
            <w:r w:rsidRPr="008C3D1D">
              <w:rPr>
                <w:rFonts w:eastAsia="Verdana"/>
                <w:i/>
                <w:kern w:val="2"/>
                <w:sz w:val="22"/>
                <w:szCs w:val="22"/>
                <w:lang w:eastAsia="ko-KR"/>
              </w:rPr>
              <w:t xml:space="preserve">Pretendents </w:t>
            </w:r>
            <w:r w:rsidR="006C3E63">
              <w:rPr>
                <w:rFonts w:eastAsia="Verdana"/>
                <w:i/>
                <w:kern w:val="2"/>
                <w:sz w:val="22"/>
                <w:szCs w:val="22"/>
                <w:lang w:eastAsia="ko-KR"/>
              </w:rPr>
              <w:t xml:space="preserve">sagatavo un </w:t>
            </w:r>
            <w:r w:rsidRPr="008C3D1D">
              <w:rPr>
                <w:rFonts w:eastAsia="Verdana"/>
                <w:i/>
                <w:kern w:val="2"/>
                <w:sz w:val="22"/>
                <w:szCs w:val="22"/>
                <w:lang w:eastAsia="ko-KR"/>
              </w:rPr>
              <w:t xml:space="preserve">aktualizē </w:t>
            </w:r>
            <w:r w:rsidR="006C3E63">
              <w:rPr>
                <w:rFonts w:eastAsia="Verdana"/>
                <w:i/>
                <w:kern w:val="2"/>
                <w:sz w:val="22"/>
                <w:szCs w:val="22"/>
                <w:lang w:eastAsia="ko-KR"/>
              </w:rPr>
              <w:t xml:space="preserve">tradicionālās </w:t>
            </w:r>
            <w:r w:rsidRPr="008C3D1D">
              <w:rPr>
                <w:rFonts w:eastAsia="Verdana"/>
                <w:i/>
                <w:kern w:val="2"/>
                <w:sz w:val="22"/>
                <w:szCs w:val="22"/>
                <w:lang w:eastAsia="ko-KR"/>
              </w:rPr>
              <w:t>reklāmas risinājumu izvietojumu plānu atbilstoši aktuālajiem kampaņas īstenošanas posmiem un izvēlētajiem reklāmas risinājumiem un to kombinācijām, kā arī sagatavošanas posmā saskaņo</w:t>
            </w:r>
            <w:r w:rsidR="004F1A3F">
              <w:rPr>
                <w:rFonts w:eastAsia="Verdana"/>
                <w:i/>
                <w:kern w:val="2"/>
                <w:sz w:val="22"/>
                <w:szCs w:val="22"/>
                <w:lang w:eastAsia="ko-KR"/>
              </w:rPr>
              <w:t xml:space="preserve"> </w:t>
            </w:r>
            <w:r w:rsidRPr="008C3D1D">
              <w:rPr>
                <w:rFonts w:eastAsia="Verdana"/>
                <w:i/>
                <w:kern w:val="2"/>
                <w:sz w:val="22"/>
                <w:szCs w:val="22"/>
                <w:lang w:eastAsia="ko-KR"/>
              </w:rPr>
              <w:t>reklāmas risinājumu dizain</w:t>
            </w:r>
            <w:r w:rsidR="00CC512D">
              <w:rPr>
                <w:rFonts w:eastAsia="Verdana"/>
                <w:i/>
                <w:kern w:val="2"/>
                <w:sz w:val="22"/>
                <w:szCs w:val="22"/>
                <w:lang w:eastAsia="ko-KR"/>
              </w:rPr>
              <w:t>u</w:t>
            </w:r>
            <w:r w:rsidRPr="008C3D1D">
              <w:rPr>
                <w:rFonts w:eastAsia="Verdana"/>
                <w:i/>
                <w:kern w:val="2"/>
                <w:sz w:val="22"/>
                <w:szCs w:val="22"/>
                <w:lang w:eastAsia="ko-KR"/>
              </w:rPr>
              <w:t>, tekst</w:t>
            </w:r>
            <w:r w:rsidR="00CC512D">
              <w:rPr>
                <w:rFonts w:eastAsia="Verdana"/>
                <w:i/>
                <w:kern w:val="2"/>
                <w:sz w:val="22"/>
                <w:szCs w:val="22"/>
                <w:lang w:eastAsia="ko-KR"/>
              </w:rPr>
              <w:t>us</w:t>
            </w:r>
            <w:r w:rsidRPr="008C3D1D">
              <w:rPr>
                <w:rFonts w:eastAsia="Verdana"/>
                <w:i/>
                <w:kern w:val="2"/>
                <w:sz w:val="22"/>
                <w:szCs w:val="22"/>
                <w:lang w:eastAsia="ko-KR"/>
              </w:rPr>
              <w:t>, “</w:t>
            </w:r>
            <w:proofErr w:type="spellStart"/>
            <w:r w:rsidRPr="008C3D1D">
              <w:rPr>
                <w:rFonts w:eastAsia="Verdana"/>
                <w:i/>
                <w:kern w:val="2"/>
                <w:sz w:val="22"/>
                <w:szCs w:val="22"/>
                <w:lang w:eastAsia="ko-KR"/>
              </w:rPr>
              <w:t>storyboards</w:t>
            </w:r>
            <w:proofErr w:type="spellEnd"/>
            <w:r w:rsidRPr="008C3D1D">
              <w:rPr>
                <w:rFonts w:eastAsia="Verdana"/>
                <w:i/>
                <w:kern w:val="2"/>
                <w:sz w:val="22"/>
                <w:szCs w:val="22"/>
                <w:lang w:eastAsia="ko-KR"/>
              </w:rPr>
              <w:t xml:space="preserve">”, </w:t>
            </w:r>
            <w:proofErr w:type="spellStart"/>
            <w:r w:rsidRPr="008C3D1D">
              <w:rPr>
                <w:rFonts w:eastAsia="Verdana"/>
                <w:i/>
                <w:kern w:val="2"/>
                <w:sz w:val="22"/>
                <w:szCs w:val="22"/>
                <w:lang w:eastAsia="ko-KR"/>
              </w:rPr>
              <w:t>aizkadra</w:t>
            </w:r>
            <w:proofErr w:type="spellEnd"/>
            <w:r w:rsidRPr="008C3D1D">
              <w:rPr>
                <w:rFonts w:eastAsia="Verdana"/>
                <w:i/>
                <w:kern w:val="2"/>
                <w:sz w:val="22"/>
                <w:szCs w:val="22"/>
                <w:lang w:eastAsia="ko-KR"/>
              </w:rPr>
              <w:t xml:space="preserve"> bals</w:t>
            </w:r>
            <w:r w:rsidR="00CC512D">
              <w:rPr>
                <w:rFonts w:eastAsia="Verdana"/>
                <w:i/>
                <w:kern w:val="2"/>
                <w:sz w:val="22"/>
                <w:szCs w:val="22"/>
                <w:lang w:eastAsia="ko-KR"/>
              </w:rPr>
              <w:t>is</w:t>
            </w:r>
            <w:r w:rsidRPr="008C3D1D">
              <w:rPr>
                <w:rFonts w:eastAsia="Verdana"/>
                <w:i/>
                <w:kern w:val="2"/>
                <w:sz w:val="22"/>
                <w:szCs w:val="22"/>
                <w:lang w:eastAsia="ko-KR"/>
              </w:rPr>
              <w:t xml:space="preserve">, muzikālo pavadījumu u.c. </w:t>
            </w:r>
            <w:r w:rsidR="00CC512D">
              <w:rPr>
                <w:rFonts w:eastAsia="Verdana"/>
                <w:i/>
                <w:kern w:val="2"/>
                <w:sz w:val="22"/>
                <w:szCs w:val="22"/>
                <w:lang w:eastAsia="ko-KR"/>
              </w:rPr>
              <w:t xml:space="preserve">vai izmaiņas esošajos reklāmas materiālos </w:t>
            </w:r>
            <w:r w:rsidRPr="008C3D1D">
              <w:rPr>
                <w:rFonts w:eastAsia="Verdana"/>
                <w:i/>
                <w:kern w:val="2"/>
                <w:sz w:val="22"/>
                <w:szCs w:val="22"/>
                <w:lang w:eastAsia="ko-KR"/>
              </w:rPr>
              <w:t xml:space="preserve">atbilstoši </w:t>
            </w:r>
            <w:r w:rsidR="00CC512D">
              <w:rPr>
                <w:rFonts w:eastAsia="Verdana"/>
                <w:i/>
                <w:kern w:val="2"/>
                <w:sz w:val="22"/>
                <w:szCs w:val="22"/>
                <w:lang w:eastAsia="ko-KR"/>
              </w:rPr>
              <w:t>projekta aktualitātēm vai faktiskajai situācijai</w:t>
            </w:r>
            <w:r w:rsidRPr="008C3D1D">
              <w:rPr>
                <w:rFonts w:eastAsia="Verdana"/>
                <w:i/>
                <w:kern w:val="2"/>
                <w:sz w:val="22"/>
                <w:szCs w:val="22"/>
                <w:lang w:eastAsia="ko-KR"/>
              </w:rPr>
              <w:t>, kurus saskaņo ar Pasūtītāju</w:t>
            </w:r>
            <w:r w:rsidR="006C3E63">
              <w:rPr>
                <w:rFonts w:eastAsia="Verdana"/>
                <w:i/>
                <w:kern w:val="2"/>
                <w:sz w:val="22"/>
                <w:szCs w:val="22"/>
                <w:lang w:eastAsia="ko-KR"/>
              </w:rPr>
              <w:t xml:space="preserve">. Pasūtītājs patur tiesības kopā ar Pretendentu </w:t>
            </w:r>
            <w:r w:rsidRPr="003D42E7">
              <w:rPr>
                <w:rFonts w:eastAsia="Verdana"/>
                <w:i/>
                <w:kern w:val="2"/>
                <w:sz w:val="22"/>
                <w:szCs w:val="22"/>
                <w:lang w:eastAsia="ko-KR"/>
              </w:rPr>
              <w:t>nepieciešam</w:t>
            </w:r>
            <w:r w:rsidR="006C3E63">
              <w:rPr>
                <w:rFonts w:eastAsia="Verdana"/>
                <w:i/>
                <w:kern w:val="2"/>
                <w:sz w:val="22"/>
                <w:szCs w:val="22"/>
                <w:lang w:eastAsia="ko-KR"/>
              </w:rPr>
              <w:t>ības gadījumā veik</w:t>
            </w:r>
            <w:r>
              <w:rPr>
                <w:rFonts w:eastAsia="Verdana"/>
                <w:i/>
                <w:kern w:val="2"/>
                <w:sz w:val="22"/>
                <w:szCs w:val="22"/>
                <w:lang w:eastAsia="ko-KR"/>
              </w:rPr>
              <w:t>t korekcijas, ciktāl</w:t>
            </w:r>
            <w:r w:rsidR="006C3E63">
              <w:rPr>
                <w:rFonts w:eastAsia="Verdana"/>
                <w:i/>
                <w:kern w:val="2"/>
                <w:sz w:val="22"/>
                <w:szCs w:val="22"/>
                <w:lang w:eastAsia="ko-KR"/>
              </w:rPr>
              <w:t xml:space="preserve"> tās nemaina sākotnēji piedāvāto</w:t>
            </w:r>
            <w:r>
              <w:rPr>
                <w:rFonts w:eastAsia="Verdana"/>
                <w:i/>
                <w:kern w:val="2"/>
                <w:sz w:val="22"/>
                <w:szCs w:val="22"/>
                <w:lang w:eastAsia="ko-KR"/>
              </w:rPr>
              <w:t xml:space="preserve"> risin</w:t>
            </w:r>
            <w:r w:rsidR="00994E81">
              <w:rPr>
                <w:rFonts w:eastAsia="Verdana"/>
                <w:i/>
                <w:kern w:val="2"/>
                <w:sz w:val="22"/>
                <w:szCs w:val="22"/>
                <w:lang w:eastAsia="ko-KR"/>
              </w:rPr>
              <w:t>ājumu</w:t>
            </w:r>
            <w:r>
              <w:rPr>
                <w:rFonts w:eastAsia="Verdana"/>
                <w:i/>
                <w:kern w:val="2"/>
                <w:sz w:val="22"/>
                <w:szCs w:val="22"/>
                <w:lang w:eastAsia="ko-KR"/>
              </w:rPr>
              <w:t xml:space="preserve"> būtību</w:t>
            </w:r>
            <w:r w:rsidR="00994E81">
              <w:rPr>
                <w:rFonts w:eastAsia="Verdana"/>
                <w:i/>
                <w:kern w:val="2"/>
                <w:sz w:val="22"/>
                <w:szCs w:val="22"/>
                <w:lang w:eastAsia="ko-KR"/>
              </w:rPr>
              <w:t xml:space="preserve"> vai minimālās prasības. </w:t>
            </w:r>
          </w:p>
        </w:tc>
      </w:tr>
      <w:tr w:rsidR="00D169C4" w:rsidRPr="008C3D1D" w:rsidTr="004139ED">
        <w:trPr>
          <w:trHeight w:val="274"/>
        </w:trPr>
        <w:tc>
          <w:tcPr>
            <w:tcW w:w="1701" w:type="dxa"/>
            <w:shd w:val="clear" w:color="auto" w:fill="D9D9D9" w:themeFill="background1" w:themeFillShade="D9"/>
          </w:tcPr>
          <w:p w:rsidR="00D169C4" w:rsidRPr="00C95F32" w:rsidRDefault="00D169C4" w:rsidP="004139ED">
            <w:pPr>
              <w:widowControl w:val="0"/>
              <w:autoSpaceDE w:val="0"/>
              <w:autoSpaceDN w:val="0"/>
              <w:jc w:val="both"/>
              <w:rPr>
                <w:rFonts w:eastAsia="Verdana"/>
                <w:b/>
                <w:kern w:val="2"/>
                <w:sz w:val="22"/>
                <w:szCs w:val="22"/>
                <w:lang w:eastAsia="ko-KR"/>
              </w:rPr>
            </w:pPr>
            <w:r w:rsidRPr="00C95F32">
              <w:rPr>
                <w:rFonts w:eastAsia="Verdana"/>
                <w:b/>
                <w:color w:val="000000" w:themeColor="text1"/>
                <w:kern w:val="2"/>
                <w:sz w:val="22"/>
                <w:szCs w:val="22"/>
                <w:lang w:eastAsia="ko-KR"/>
              </w:rPr>
              <w:lastRenderedPageBreak/>
              <w:t>2.5. Informatīvie materiāli (5%)</w:t>
            </w:r>
          </w:p>
        </w:tc>
        <w:tc>
          <w:tcPr>
            <w:tcW w:w="6663" w:type="dxa"/>
          </w:tcPr>
          <w:p w:rsidR="00D169C4" w:rsidRPr="008C3D1D" w:rsidRDefault="00D169C4" w:rsidP="00D169C4">
            <w:pPr>
              <w:pStyle w:val="ListParagraph"/>
              <w:widowControl w:val="0"/>
              <w:numPr>
                <w:ilvl w:val="0"/>
                <w:numId w:val="28"/>
              </w:numPr>
              <w:autoSpaceDE w:val="0"/>
              <w:autoSpaceDN w:val="0"/>
              <w:jc w:val="both"/>
              <w:rPr>
                <w:rFonts w:ascii="Times New Roman" w:eastAsia="Verdana" w:hAnsi="Times New Roman"/>
                <w:color w:val="C00000"/>
                <w:kern w:val="2"/>
                <w:lang w:eastAsia="ko-KR"/>
              </w:rPr>
            </w:pPr>
            <w:r w:rsidRPr="008C3D1D">
              <w:rPr>
                <w:rFonts w:ascii="Times New Roman" w:eastAsia="Verdana" w:hAnsi="Times New Roman"/>
                <w:kern w:val="2"/>
                <w:lang w:eastAsia="ko-KR"/>
              </w:rPr>
              <w:t xml:space="preserve">Zemāk norādīti Pasūtītāja minimāli noteiktie informatīvie materiāli, kurus Pretendents var papildināt ar citiem materiāliem, kas nepieciešami saskaņā ar piedāvāto kampaņas koncepciju.  </w:t>
            </w:r>
          </w:p>
          <w:p w:rsidR="00D169C4" w:rsidRDefault="00D169C4" w:rsidP="00D169C4">
            <w:pPr>
              <w:pStyle w:val="ListParagraph"/>
              <w:widowControl w:val="0"/>
              <w:numPr>
                <w:ilvl w:val="0"/>
                <w:numId w:val="28"/>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Par kampaņas materiālu sašķirošanu un nogādāšanu sadarbības partneriem gādā Pasūtītājs.</w:t>
            </w:r>
          </w:p>
          <w:p w:rsidR="00D169C4" w:rsidRPr="0009619A" w:rsidRDefault="00D169C4" w:rsidP="00D169C4">
            <w:pPr>
              <w:pStyle w:val="ListParagraph"/>
              <w:widowControl w:val="0"/>
              <w:numPr>
                <w:ilvl w:val="0"/>
                <w:numId w:val="28"/>
              </w:numPr>
              <w:autoSpaceDE w:val="0"/>
              <w:autoSpaceDN w:val="0"/>
              <w:jc w:val="both"/>
              <w:rPr>
                <w:rFonts w:ascii="Times New Roman" w:eastAsia="Verdana" w:hAnsi="Times New Roman"/>
                <w:kern w:val="2"/>
                <w:lang w:eastAsia="ko-KR"/>
              </w:rPr>
            </w:pPr>
            <w:r w:rsidRPr="0009619A">
              <w:rPr>
                <w:rFonts w:ascii="Times New Roman" w:eastAsia="Verdana" w:hAnsi="Times New Roman"/>
                <w:kern w:val="2"/>
                <w:lang w:eastAsia="ko-KR"/>
              </w:rPr>
              <w:t>Pozīcijās</w:t>
            </w:r>
            <w:r w:rsidR="00076846">
              <w:rPr>
                <w:rFonts w:ascii="Times New Roman" w:eastAsia="Verdana" w:hAnsi="Times New Roman"/>
                <w:kern w:val="2"/>
                <w:lang w:eastAsia="ko-KR"/>
              </w:rPr>
              <w:t xml:space="preserve"> </w:t>
            </w:r>
            <w:r w:rsidRPr="0009619A">
              <w:rPr>
                <w:rFonts w:ascii="Times New Roman" w:eastAsia="Verdana" w:hAnsi="Times New Roman"/>
                <w:kern w:val="2"/>
                <w:lang w:eastAsia="ko-KR"/>
              </w:rPr>
              <w:t xml:space="preserve">Nr. 2.5.1. – 2.5.3. minētie materiāli ir jāpiegādā </w:t>
            </w:r>
            <w:r w:rsidRPr="006A511D">
              <w:rPr>
                <w:rFonts w:ascii="Times New Roman" w:eastAsia="Verdana" w:hAnsi="Times New Roman"/>
                <w:kern w:val="2"/>
                <w:lang w:eastAsia="ko-KR"/>
              </w:rPr>
              <w:t xml:space="preserve">vismaz </w:t>
            </w:r>
            <w:r w:rsidR="00CA1EEE">
              <w:rPr>
                <w:rFonts w:ascii="Times New Roman" w:eastAsia="Verdana" w:hAnsi="Times New Roman"/>
                <w:kern w:val="2"/>
                <w:lang w:eastAsia="ko-KR"/>
              </w:rPr>
              <w:t>1 -</w:t>
            </w:r>
            <w:r w:rsidR="00994E81" w:rsidRPr="006A511D">
              <w:rPr>
                <w:rFonts w:ascii="Times New Roman" w:eastAsia="Verdana" w:hAnsi="Times New Roman"/>
                <w:kern w:val="2"/>
                <w:lang w:eastAsia="ko-KR"/>
              </w:rPr>
              <w:t>1,5</w:t>
            </w:r>
            <w:r w:rsidR="00076846">
              <w:rPr>
                <w:rFonts w:ascii="Times New Roman" w:eastAsia="Verdana" w:hAnsi="Times New Roman"/>
                <w:kern w:val="2"/>
                <w:lang w:eastAsia="ko-KR"/>
              </w:rPr>
              <w:t xml:space="preserve"> </w:t>
            </w:r>
            <w:r w:rsidRPr="0009619A">
              <w:rPr>
                <w:rFonts w:ascii="Times New Roman" w:eastAsia="Verdana" w:hAnsi="Times New Roman"/>
                <w:kern w:val="2"/>
                <w:lang w:eastAsia="ko-KR"/>
              </w:rPr>
              <w:t>nedēļu pirms kampaņas 1.posma sākuma</w:t>
            </w:r>
            <w:r w:rsidR="002D089A">
              <w:rPr>
                <w:rFonts w:ascii="Times New Roman" w:eastAsia="Verdana" w:hAnsi="Times New Roman"/>
                <w:kern w:val="2"/>
                <w:lang w:eastAsia="ko-KR"/>
              </w:rPr>
              <w:t xml:space="preserve"> jeb 3. pieteikšanās kārtas sākuma</w:t>
            </w:r>
            <w:r w:rsidRPr="0009619A">
              <w:rPr>
                <w:rFonts w:ascii="Times New Roman" w:eastAsia="Verdana" w:hAnsi="Times New Roman"/>
                <w:kern w:val="2"/>
                <w:lang w:eastAsia="ko-KR"/>
              </w:rPr>
              <w:t>.</w:t>
            </w:r>
          </w:p>
          <w:p w:rsidR="00D169C4" w:rsidRPr="003D42E7" w:rsidRDefault="00D169C4" w:rsidP="004139ED">
            <w:pPr>
              <w:pStyle w:val="ListParagraph"/>
              <w:widowControl w:val="0"/>
              <w:autoSpaceDE w:val="0"/>
              <w:autoSpaceDN w:val="0"/>
              <w:ind w:left="360"/>
              <w:jc w:val="both"/>
              <w:rPr>
                <w:rFonts w:ascii="Times New Roman" w:eastAsia="Verdana" w:hAnsi="Times New Roman"/>
                <w:kern w:val="2"/>
                <w:lang w:eastAsia="ko-KR"/>
              </w:rPr>
            </w:pPr>
          </w:p>
          <w:tbl>
            <w:tblPr>
              <w:tblStyle w:val="TableGrid"/>
              <w:tblW w:w="6432" w:type="dxa"/>
              <w:tblInd w:w="34" w:type="dxa"/>
              <w:tblLayout w:type="fixed"/>
              <w:tblLook w:val="04A0" w:firstRow="1" w:lastRow="0" w:firstColumn="1" w:lastColumn="0" w:noHBand="0" w:noVBand="1"/>
            </w:tblPr>
            <w:tblGrid>
              <w:gridCol w:w="1384"/>
              <w:gridCol w:w="3572"/>
              <w:gridCol w:w="1476"/>
            </w:tblGrid>
            <w:tr w:rsidR="00D169C4" w:rsidRPr="008C3D1D" w:rsidTr="00913C59">
              <w:tc>
                <w:tcPr>
                  <w:tcW w:w="1384" w:type="dxa"/>
                  <w:shd w:val="clear" w:color="auto" w:fill="D9D9D9" w:themeFill="background1" w:themeFillShade="D9"/>
                  <w:vAlign w:val="center"/>
                </w:tcPr>
                <w:p w:rsidR="00D169C4" w:rsidRPr="008C3D1D" w:rsidRDefault="00D169C4" w:rsidP="004139ED">
                  <w:pPr>
                    <w:contextualSpacing/>
                    <w:rPr>
                      <w:rFonts w:eastAsia="Calibri"/>
                      <w:b/>
                      <w:sz w:val="22"/>
                      <w:szCs w:val="22"/>
                    </w:rPr>
                  </w:pPr>
                  <w:r w:rsidRPr="008C3D1D">
                    <w:rPr>
                      <w:rFonts w:eastAsia="Calibri"/>
                      <w:b/>
                      <w:sz w:val="22"/>
                      <w:szCs w:val="22"/>
                    </w:rPr>
                    <w:t>Materiāls</w:t>
                  </w:r>
                </w:p>
              </w:tc>
              <w:tc>
                <w:tcPr>
                  <w:tcW w:w="3572" w:type="dxa"/>
                  <w:shd w:val="clear" w:color="auto" w:fill="D9D9D9" w:themeFill="background1" w:themeFillShade="D9"/>
                  <w:vAlign w:val="center"/>
                </w:tcPr>
                <w:p w:rsidR="00D169C4" w:rsidRPr="008C3D1D" w:rsidRDefault="00D169C4" w:rsidP="004139ED">
                  <w:pPr>
                    <w:contextualSpacing/>
                    <w:rPr>
                      <w:rFonts w:eastAsia="Calibri"/>
                      <w:b/>
                      <w:sz w:val="22"/>
                      <w:szCs w:val="22"/>
                    </w:rPr>
                  </w:pPr>
                  <w:r w:rsidRPr="008C3D1D">
                    <w:rPr>
                      <w:rFonts w:eastAsia="Calibri"/>
                      <w:b/>
                      <w:sz w:val="22"/>
                      <w:szCs w:val="22"/>
                    </w:rPr>
                    <w:t>Materiāla mērķis un specifikācija</w:t>
                  </w:r>
                </w:p>
              </w:tc>
              <w:tc>
                <w:tcPr>
                  <w:tcW w:w="1476" w:type="dxa"/>
                  <w:shd w:val="clear" w:color="auto" w:fill="D9D9D9" w:themeFill="background1" w:themeFillShade="D9"/>
                  <w:vAlign w:val="center"/>
                </w:tcPr>
                <w:p w:rsidR="00D169C4" w:rsidRPr="008C3D1D" w:rsidRDefault="00D169C4" w:rsidP="004139ED">
                  <w:pPr>
                    <w:contextualSpacing/>
                    <w:rPr>
                      <w:rFonts w:eastAsia="Calibri"/>
                      <w:b/>
                      <w:sz w:val="22"/>
                      <w:szCs w:val="22"/>
                    </w:rPr>
                  </w:pPr>
                  <w:r w:rsidRPr="008C3D1D">
                    <w:rPr>
                      <w:rFonts w:eastAsia="Calibri"/>
                      <w:b/>
                      <w:sz w:val="22"/>
                      <w:szCs w:val="22"/>
                    </w:rPr>
                    <w:t>Skaits tipogrāfiskai drukai</w:t>
                  </w:r>
                </w:p>
              </w:tc>
            </w:tr>
            <w:tr w:rsidR="00D169C4" w:rsidRPr="008C3D1D" w:rsidTr="00913C59">
              <w:tc>
                <w:tcPr>
                  <w:tcW w:w="1384" w:type="dxa"/>
                </w:tcPr>
                <w:p w:rsidR="00D169C4" w:rsidRPr="00913C59" w:rsidRDefault="00D169C4" w:rsidP="004139ED">
                  <w:pPr>
                    <w:contextualSpacing/>
                    <w:rPr>
                      <w:rFonts w:eastAsia="Calibri"/>
                      <w:b/>
                      <w:sz w:val="22"/>
                      <w:szCs w:val="22"/>
                    </w:rPr>
                  </w:pPr>
                  <w:r w:rsidRPr="00913C59">
                    <w:rPr>
                      <w:rFonts w:eastAsia="Calibri"/>
                      <w:b/>
                      <w:sz w:val="22"/>
                      <w:szCs w:val="22"/>
                    </w:rPr>
                    <w:t>2.5.1. Plakāts</w:t>
                  </w:r>
                </w:p>
              </w:tc>
              <w:tc>
                <w:tcPr>
                  <w:tcW w:w="3572" w:type="dxa"/>
                </w:tcPr>
                <w:p w:rsidR="00D169C4" w:rsidRPr="008C3D1D" w:rsidRDefault="00076846" w:rsidP="004139ED">
                  <w:pPr>
                    <w:contextualSpacing/>
                    <w:jc w:val="both"/>
                    <w:rPr>
                      <w:rFonts w:eastAsia="Calibri"/>
                      <w:sz w:val="22"/>
                      <w:szCs w:val="22"/>
                    </w:rPr>
                  </w:pPr>
                  <w:r>
                    <w:rPr>
                      <w:rFonts w:eastAsia="Calibri"/>
                      <w:sz w:val="22"/>
                      <w:szCs w:val="22"/>
                    </w:rPr>
                    <w:t>E</w:t>
                  </w:r>
                  <w:r w:rsidR="00CC512D">
                    <w:rPr>
                      <w:rFonts w:eastAsia="Calibri"/>
                      <w:sz w:val="22"/>
                      <w:szCs w:val="22"/>
                    </w:rPr>
                    <w:t xml:space="preserve">sošās radošās koncepcijas un vizuālās identitātes dizainā </w:t>
                  </w:r>
                  <w:r w:rsidR="00533FF8" w:rsidRPr="00913C59">
                    <w:rPr>
                      <w:rFonts w:eastAsia="Calibri"/>
                      <w:sz w:val="22"/>
                      <w:szCs w:val="22"/>
                    </w:rPr>
                    <w:t xml:space="preserve">atjaunots </w:t>
                  </w:r>
                  <w:r w:rsidR="00D169C4" w:rsidRPr="00913C59">
                    <w:rPr>
                      <w:rFonts w:eastAsia="Calibri"/>
                      <w:sz w:val="22"/>
                      <w:szCs w:val="22"/>
                    </w:rPr>
                    <w:t xml:space="preserve">informatīvs kampaņas materiāls </w:t>
                  </w:r>
                  <w:r w:rsidR="00D169C4" w:rsidRPr="008C3D1D">
                    <w:rPr>
                      <w:rFonts w:eastAsia="Calibri"/>
                      <w:sz w:val="22"/>
                      <w:szCs w:val="22"/>
                    </w:rPr>
                    <w:t>izvietošanai pie sadarbības partneriem –</w:t>
                  </w:r>
                  <w:r w:rsidR="00994E81">
                    <w:rPr>
                      <w:rFonts w:eastAsia="Calibri"/>
                      <w:sz w:val="22"/>
                      <w:szCs w:val="22"/>
                    </w:rPr>
                    <w:t xml:space="preserve"> sadarbības pašvaldībās, izglītības iestādēs un</w:t>
                  </w:r>
                  <w:r>
                    <w:rPr>
                      <w:rFonts w:eastAsia="Calibri"/>
                      <w:sz w:val="22"/>
                      <w:szCs w:val="22"/>
                    </w:rPr>
                    <w:t xml:space="preserve"> </w:t>
                  </w:r>
                  <w:r w:rsidR="00D169C4" w:rsidRPr="008C3D1D">
                    <w:rPr>
                      <w:rFonts w:eastAsia="Calibri"/>
                      <w:sz w:val="22"/>
                      <w:szCs w:val="22"/>
                    </w:rPr>
                    <w:t xml:space="preserve">NVA </w:t>
                  </w:r>
                  <w:r w:rsidR="00994E81">
                    <w:rPr>
                      <w:rFonts w:eastAsia="Calibri"/>
                      <w:sz w:val="22"/>
                      <w:szCs w:val="22"/>
                    </w:rPr>
                    <w:t>filiālēs, kā arī citās vietās pēc Pasūtītāja ieskatiem.</w:t>
                  </w:r>
                  <w:r>
                    <w:rPr>
                      <w:rFonts w:eastAsia="Calibri"/>
                      <w:sz w:val="22"/>
                      <w:szCs w:val="22"/>
                    </w:rPr>
                    <w:t xml:space="preserve"> </w:t>
                  </w:r>
                  <w:r w:rsidR="00B96259">
                    <w:rPr>
                      <w:rFonts w:eastAsia="Calibri"/>
                      <w:sz w:val="22"/>
                      <w:szCs w:val="22"/>
                    </w:rPr>
                    <w:t xml:space="preserve">Iepriekš izstrādātos </w:t>
                  </w:r>
                  <w:r w:rsidR="00B96259">
                    <w:rPr>
                      <w:rFonts w:eastAsia="Calibri"/>
                      <w:sz w:val="22"/>
                      <w:szCs w:val="22"/>
                    </w:rPr>
                    <w:lastRenderedPageBreak/>
                    <w:t>plakātus</w:t>
                  </w:r>
                  <w:r w:rsidR="00CC512D">
                    <w:rPr>
                      <w:rFonts w:eastAsia="Calibri"/>
                      <w:sz w:val="22"/>
                      <w:szCs w:val="22"/>
                    </w:rPr>
                    <w:t xml:space="preserve">, kas </w:t>
                  </w:r>
                  <w:r>
                    <w:rPr>
                      <w:rFonts w:eastAsia="Calibri"/>
                      <w:sz w:val="22"/>
                      <w:szCs w:val="22"/>
                    </w:rPr>
                    <w:t>sastāvēja no</w:t>
                  </w:r>
                  <w:r w:rsidR="004F1A3F">
                    <w:rPr>
                      <w:rFonts w:eastAsia="Calibri"/>
                      <w:sz w:val="22"/>
                      <w:szCs w:val="22"/>
                    </w:rPr>
                    <w:t xml:space="preserve"> </w:t>
                  </w:r>
                  <w:r w:rsidR="00CC512D">
                    <w:rPr>
                      <w:rFonts w:eastAsia="Calibri"/>
                      <w:sz w:val="22"/>
                      <w:szCs w:val="22"/>
                    </w:rPr>
                    <w:t>4 dažādiem</w:t>
                  </w:r>
                  <w:r>
                    <w:rPr>
                      <w:rFonts w:eastAsia="Calibri"/>
                      <w:sz w:val="22"/>
                      <w:szCs w:val="22"/>
                    </w:rPr>
                    <w:t xml:space="preserve"> maketiem</w:t>
                  </w:r>
                  <w:r w:rsidR="001465D9">
                    <w:rPr>
                      <w:rFonts w:eastAsia="Calibri"/>
                      <w:sz w:val="22"/>
                      <w:szCs w:val="22"/>
                    </w:rPr>
                    <w:t xml:space="preserve"> ar katru kampaņas seju</w:t>
                  </w:r>
                  <w:r w:rsidR="00CC512D">
                    <w:rPr>
                      <w:rFonts w:eastAsia="Calibri"/>
                      <w:sz w:val="22"/>
                      <w:szCs w:val="22"/>
                    </w:rPr>
                    <w:t>,</w:t>
                  </w:r>
                  <w:r w:rsidR="00B96259">
                    <w:rPr>
                      <w:rFonts w:eastAsia="Calibri"/>
                      <w:sz w:val="22"/>
                      <w:szCs w:val="22"/>
                    </w:rPr>
                    <w:t xml:space="preserve"> var apskatīt </w:t>
                  </w:r>
                  <w:hyperlink r:id="rId31" w:history="1">
                    <w:r w:rsidR="00B96259" w:rsidRPr="00B96259">
                      <w:rPr>
                        <w:rStyle w:val="Hyperlink"/>
                        <w:rFonts w:eastAsia="Calibri"/>
                        <w:sz w:val="22"/>
                        <w:szCs w:val="22"/>
                      </w:rPr>
                      <w:t>VIAA mājaslapā šeit</w:t>
                    </w:r>
                  </w:hyperlink>
                  <w:r w:rsidR="00B96259">
                    <w:rPr>
                      <w:rFonts w:eastAsia="Calibri"/>
                      <w:sz w:val="22"/>
                      <w:szCs w:val="22"/>
                    </w:rPr>
                    <w:t xml:space="preserve">. </w:t>
                  </w:r>
                </w:p>
                <w:p w:rsidR="00D169C4" w:rsidRPr="00913C59" w:rsidRDefault="00D169C4" w:rsidP="004139ED">
                  <w:pPr>
                    <w:contextualSpacing/>
                    <w:jc w:val="both"/>
                    <w:rPr>
                      <w:rFonts w:eastAsia="Calibri"/>
                      <w:sz w:val="22"/>
                      <w:szCs w:val="22"/>
                    </w:rPr>
                  </w:pPr>
                  <w:r w:rsidRPr="00913C59">
                    <w:rPr>
                      <w:rFonts w:eastAsia="Calibri"/>
                      <w:i/>
                      <w:sz w:val="22"/>
                      <w:szCs w:val="22"/>
                      <w:u w:val="single"/>
                    </w:rPr>
                    <w:t>Specifikācija:</w:t>
                  </w:r>
                  <w:r w:rsidR="00994E81" w:rsidRPr="00913C59">
                    <w:rPr>
                      <w:rFonts w:eastAsia="Calibri"/>
                      <w:sz w:val="22"/>
                      <w:szCs w:val="22"/>
                    </w:rPr>
                    <w:t xml:space="preserve"> izmērs - A2, 4+0 </w:t>
                  </w:r>
                  <w:proofErr w:type="spellStart"/>
                  <w:r w:rsidR="00994E81" w:rsidRPr="00913C59">
                    <w:rPr>
                      <w:rFonts w:eastAsia="Calibri"/>
                      <w:sz w:val="22"/>
                      <w:szCs w:val="22"/>
                    </w:rPr>
                    <w:t>apdruka</w:t>
                  </w:r>
                  <w:proofErr w:type="spellEnd"/>
                  <w:r w:rsidR="00994E81" w:rsidRPr="00913C59">
                    <w:rPr>
                      <w:rFonts w:eastAsia="Calibri"/>
                      <w:sz w:val="22"/>
                      <w:szCs w:val="22"/>
                    </w:rPr>
                    <w:t>, papīrs: 250</w:t>
                  </w:r>
                  <w:r w:rsidRPr="00913C59">
                    <w:rPr>
                      <w:rFonts w:eastAsia="Calibri"/>
                      <w:sz w:val="22"/>
                      <w:szCs w:val="22"/>
                    </w:rPr>
                    <w:t xml:space="preserve"> g/m2 </w:t>
                  </w:r>
                  <w:proofErr w:type="spellStart"/>
                  <w:r w:rsidRPr="00076846">
                    <w:rPr>
                      <w:rFonts w:eastAsia="Calibri"/>
                      <w:i/>
                      <w:sz w:val="22"/>
                      <w:szCs w:val="22"/>
                    </w:rPr>
                    <w:t>MaxiGloss</w:t>
                  </w:r>
                  <w:proofErr w:type="spellEnd"/>
                  <w:r w:rsidR="00994E81" w:rsidRPr="00076846">
                    <w:rPr>
                      <w:rFonts w:eastAsia="Calibri"/>
                      <w:i/>
                      <w:sz w:val="22"/>
                      <w:szCs w:val="22"/>
                    </w:rPr>
                    <w:t xml:space="preserve"> </w:t>
                  </w:r>
                  <w:r w:rsidR="00994E81" w:rsidRPr="00913C59">
                    <w:rPr>
                      <w:rFonts w:eastAsia="Calibri"/>
                      <w:sz w:val="22"/>
                      <w:szCs w:val="22"/>
                    </w:rPr>
                    <w:t>vai ekvivalents</w:t>
                  </w:r>
                  <w:r w:rsidRPr="00913C59">
                    <w:rPr>
                      <w:rFonts w:eastAsia="Calibri"/>
                      <w:sz w:val="22"/>
                      <w:szCs w:val="22"/>
                    </w:rPr>
                    <w:t xml:space="preserve">, kam jānodrošina tipogrāfiskā druka. </w:t>
                  </w:r>
                  <w:r w:rsidR="00533FF8" w:rsidRPr="00913C59">
                    <w:rPr>
                      <w:rFonts w:eastAsia="Calibri"/>
                      <w:sz w:val="22"/>
                      <w:szCs w:val="22"/>
                    </w:rPr>
                    <w:t xml:space="preserve">Kopā 1 </w:t>
                  </w:r>
                  <w:r w:rsidR="004F1A3F">
                    <w:rPr>
                      <w:rFonts w:eastAsia="Calibri"/>
                      <w:sz w:val="22"/>
                      <w:szCs w:val="22"/>
                    </w:rPr>
                    <w:t>- 4</w:t>
                  </w:r>
                  <w:r w:rsidR="00533FF8" w:rsidRPr="00913C59">
                    <w:rPr>
                      <w:rFonts w:eastAsia="Calibri"/>
                      <w:sz w:val="22"/>
                      <w:szCs w:val="22"/>
                    </w:rPr>
                    <w:t xml:space="preserve"> </w:t>
                  </w:r>
                  <w:r w:rsidR="00CC512D">
                    <w:rPr>
                      <w:rFonts w:eastAsia="Calibri"/>
                      <w:sz w:val="22"/>
                      <w:szCs w:val="22"/>
                    </w:rPr>
                    <w:t xml:space="preserve">maketi </w:t>
                  </w:r>
                  <w:r w:rsidR="007F376D">
                    <w:rPr>
                      <w:rFonts w:eastAsia="Calibri"/>
                      <w:sz w:val="22"/>
                      <w:szCs w:val="22"/>
                    </w:rPr>
                    <w:t xml:space="preserve">ar izmaiņām </w:t>
                  </w:r>
                  <w:r w:rsidR="00533FF8" w:rsidRPr="00913C59">
                    <w:rPr>
                      <w:rFonts w:eastAsia="Calibri"/>
                      <w:sz w:val="22"/>
                      <w:szCs w:val="22"/>
                    </w:rPr>
                    <w:t xml:space="preserve">(atkarībā no kampaņas </w:t>
                  </w:r>
                  <w:r w:rsidR="00CC512D">
                    <w:rPr>
                      <w:rFonts w:eastAsia="Calibri"/>
                      <w:sz w:val="22"/>
                      <w:szCs w:val="22"/>
                    </w:rPr>
                    <w:t>reklāmas sej</w:t>
                  </w:r>
                  <w:r w:rsidR="00DC1269">
                    <w:rPr>
                      <w:rFonts w:eastAsia="Calibri"/>
                      <w:sz w:val="22"/>
                      <w:szCs w:val="22"/>
                    </w:rPr>
                    <w:t>ām un</w:t>
                  </w:r>
                  <w:r w:rsidR="00D70300">
                    <w:rPr>
                      <w:rFonts w:eastAsia="Calibri"/>
                      <w:sz w:val="22"/>
                      <w:szCs w:val="22"/>
                    </w:rPr>
                    <w:t xml:space="preserve"> to</w:t>
                  </w:r>
                  <w:r w:rsidR="00CC512D">
                    <w:rPr>
                      <w:rFonts w:eastAsia="Calibri"/>
                      <w:sz w:val="22"/>
                      <w:szCs w:val="22"/>
                    </w:rPr>
                    <w:t xml:space="preserve"> </w:t>
                  </w:r>
                  <w:r w:rsidR="00533FF8" w:rsidRPr="00913C59">
                    <w:rPr>
                      <w:rFonts w:eastAsia="Calibri"/>
                      <w:sz w:val="22"/>
                      <w:szCs w:val="22"/>
                    </w:rPr>
                    <w:t>kombinācij</w:t>
                  </w:r>
                  <w:r w:rsidR="00CC512D">
                    <w:rPr>
                      <w:rFonts w:eastAsia="Calibri"/>
                      <w:sz w:val="22"/>
                      <w:szCs w:val="22"/>
                    </w:rPr>
                    <w:t>ām</w:t>
                  </w:r>
                  <w:r w:rsidR="00901438">
                    <w:rPr>
                      <w:rFonts w:eastAsia="Calibri"/>
                      <w:sz w:val="22"/>
                      <w:szCs w:val="22"/>
                    </w:rPr>
                    <w:t xml:space="preserve"> </w:t>
                  </w:r>
                  <w:r w:rsidR="004F1A3F">
                    <w:rPr>
                      <w:rFonts w:eastAsia="Calibri"/>
                      <w:sz w:val="22"/>
                      <w:szCs w:val="22"/>
                    </w:rPr>
                    <w:t>uz plakāta</w:t>
                  </w:r>
                  <w:r w:rsidR="00533FF8" w:rsidRPr="00913C59">
                    <w:rPr>
                      <w:rFonts w:eastAsia="Calibri"/>
                      <w:sz w:val="22"/>
                      <w:szCs w:val="22"/>
                    </w:rPr>
                    <w:t>)</w:t>
                  </w:r>
                  <w:r w:rsidR="00CC512D">
                    <w:rPr>
                      <w:rFonts w:eastAsia="Calibri"/>
                      <w:sz w:val="22"/>
                      <w:szCs w:val="22"/>
                    </w:rPr>
                    <w:t xml:space="preserve"> esošās vizuālās identitātes ietvaros</w:t>
                  </w:r>
                  <w:r w:rsidRPr="00913C59">
                    <w:rPr>
                      <w:rFonts w:eastAsia="Calibri"/>
                      <w:sz w:val="22"/>
                      <w:szCs w:val="22"/>
                    </w:rPr>
                    <w:t xml:space="preserve">, bet 3 dažādi </w:t>
                  </w:r>
                  <w:r w:rsidR="00913C59">
                    <w:rPr>
                      <w:rFonts w:eastAsia="Calibri"/>
                      <w:sz w:val="22"/>
                      <w:szCs w:val="22"/>
                    </w:rPr>
                    <w:t>formāti:</w:t>
                  </w:r>
                </w:p>
                <w:p w:rsidR="00D169C4" w:rsidRPr="008C3D1D" w:rsidRDefault="00D169C4" w:rsidP="00D169C4">
                  <w:pPr>
                    <w:pStyle w:val="ListParagraph"/>
                    <w:numPr>
                      <w:ilvl w:val="0"/>
                      <w:numId w:val="25"/>
                    </w:numPr>
                    <w:jc w:val="both"/>
                    <w:rPr>
                      <w:rFonts w:ascii="Times New Roman" w:hAnsi="Times New Roman"/>
                    </w:rPr>
                  </w:pPr>
                  <w:r w:rsidRPr="008C3D1D">
                    <w:rPr>
                      <w:rFonts w:ascii="Times New Roman" w:hAnsi="Times New Roman"/>
                    </w:rPr>
                    <w:t>makets</w:t>
                  </w:r>
                  <w:r w:rsidR="00B96259">
                    <w:rPr>
                      <w:rFonts w:ascii="Times New Roman" w:hAnsi="Times New Roman"/>
                    </w:rPr>
                    <w:t xml:space="preserve"> (-i)</w:t>
                  </w:r>
                  <w:r w:rsidRPr="008C3D1D">
                    <w:rPr>
                      <w:rFonts w:ascii="Times New Roman" w:hAnsi="Times New Roman"/>
                    </w:rPr>
                    <w:t xml:space="preserve"> tipogrāfiskajai drukai;</w:t>
                  </w:r>
                </w:p>
                <w:p w:rsidR="00D169C4" w:rsidRPr="008C3D1D" w:rsidRDefault="00D169C4" w:rsidP="00D169C4">
                  <w:pPr>
                    <w:pStyle w:val="ListParagraph"/>
                    <w:numPr>
                      <w:ilvl w:val="0"/>
                      <w:numId w:val="25"/>
                    </w:numPr>
                    <w:jc w:val="both"/>
                    <w:rPr>
                      <w:rFonts w:ascii="Times New Roman" w:hAnsi="Times New Roman"/>
                    </w:rPr>
                  </w:pPr>
                  <w:r w:rsidRPr="008C3D1D">
                    <w:rPr>
                      <w:rFonts w:ascii="Times New Roman" w:hAnsi="Times New Roman"/>
                    </w:rPr>
                    <w:t>makets</w:t>
                  </w:r>
                  <w:r w:rsidR="00B96259">
                    <w:rPr>
                      <w:rFonts w:ascii="Times New Roman" w:hAnsi="Times New Roman"/>
                    </w:rPr>
                    <w:t xml:space="preserve"> (-i)</w:t>
                  </w:r>
                  <w:r w:rsidRPr="008C3D1D">
                    <w:rPr>
                      <w:rFonts w:ascii="Times New Roman" w:hAnsi="Times New Roman"/>
                    </w:rPr>
                    <w:t xml:space="preserve"> izplatīšanai digitālā vidē - JPG un PDF (mājaslapā, sociālajos tīklos, u.tml.);</w:t>
                  </w:r>
                </w:p>
                <w:p w:rsidR="00D169C4" w:rsidRPr="008C3D1D" w:rsidRDefault="00D169C4" w:rsidP="00D169C4">
                  <w:pPr>
                    <w:pStyle w:val="ListParagraph"/>
                    <w:numPr>
                      <w:ilvl w:val="0"/>
                      <w:numId w:val="25"/>
                    </w:numPr>
                    <w:jc w:val="both"/>
                    <w:rPr>
                      <w:rFonts w:ascii="Times New Roman" w:hAnsi="Times New Roman"/>
                    </w:rPr>
                  </w:pPr>
                  <w:r w:rsidRPr="008C3D1D">
                    <w:rPr>
                      <w:rFonts w:ascii="Times New Roman" w:hAnsi="Times New Roman"/>
                    </w:rPr>
                    <w:t>makets</w:t>
                  </w:r>
                  <w:r w:rsidR="00B96259">
                    <w:rPr>
                      <w:rFonts w:ascii="Times New Roman" w:hAnsi="Times New Roman"/>
                    </w:rPr>
                    <w:t xml:space="preserve"> (-i)</w:t>
                  </w:r>
                  <w:r w:rsidRPr="008C3D1D">
                    <w:rPr>
                      <w:rFonts w:ascii="Times New Roman" w:hAnsi="Times New Roman"/>
                    </w:rPr>
                    <w:t>, kas piemērots izdrukai uz biroja printera (JPG un PDF).</w:t>
                  </w:r>
                </w:p>
              </w:tc>
              <w:tc>
                <w:tcPr>
                  <w:tcW w:w="1476" w:type="dxa"/>
                </w:tcPr>
                <w:p w:rsidR="00D169C4" w:rsidRPr="008C3D1D" w:rsidRDefault="00CC512D" w:rsidP="004139ED">
                  <w:pPr>
                    <w:contextualSpacing/>
                    <w:rPr>
                      <w:rFonts w:eastAsia="Calibri"/>
                      <w:sz w:val="22"/>
                      <w:szCs w:val="22"/>
                    </w:rPr>
                  </w:pPr>
                  <w:r>
                    <w:rPr>
                      <w:rFonts w:eastAsia="Calibri"/>
                      <w:sz w:val="22"/>
                      <w:szCs w:val="22"/>
                    </w:rPr>
                    <w:lastRenderedPageBreak/>
                    <w:t>12</w:t>
                  </w:r>
                  <w:r w:rsidR="00D169C4" w:rsidRPr="008C3D1D">
                    <w:rPr>
                      <w:rFonts w:eastAsia="Calibri"/>
                      <w:sz w:val="22"/>
                      <w:szCs w:val="22"/>
                    </w:rPr>
                    <w:t>00</w:t>
                  </w:r>
                </w:p>
              </w:tc>
            </w:tr>
            <w:tr w:rsidR="00D169C4" w:rsidRPr="008C3D1D" w:rsidTr="00913C59">
              <w:tc>
                <w:tcPr>
                  <w:tcW w:w="1384" w:type="dxa"/>
                </w:tcPr>
                <w:p w:rsidR="00D169C4" w:rsidRPr="00913C59" w:rsidRDefault="00FE071E" w:rsidP="004139ED">
                  <w:pPr>
                    <w:contextualSpacing/>
                    <w:rPr>
                      <w:rFonts w:eastAsia="Calibri"/>
                      <w:b/>
                      <w:sz w:val="22"/>
                      <w:szCs w:val="22"/>
                    </w:rPr>
                  </w:pPr>
                  <w:r>
                    <w:rPr>
                      <w:rFonts w:eastAsia="Calibri"/>
                      <w:b/>
                      <w:sz w:val="22"/>
                      <w:szCs w:val="22"/>
                    </w:rPr>
                    <w:t>2.5.2. Plakāta šabloni</w:t>
                  </w:r>
                </w:p>
              </w:tc>
              <w:tc>
                <w:tcPr>
                  <w:tcW w:w="3572" w:type="dxa"/>
                </w:tcPr>
                <w:p w:rsidR="00D169C4" w:rsidRPr="00913C59" w:rsidRDefault="00076846" w:rsidP="004139ED">
                  <w:pPr>
                    <w:contextualSpacing/>
                    <w:jc w:val="both"/>
                    <w:rPr>
                      <w:rFonts w:eastAsia="Calibri"/>
                      <w:sz w:val="22"/>
                      <w:szCs w:val="22"/>
                    </w:rPr>
                  </w:pPr>
                  <w:r>
                    <w:rPr>
                      <w:rFonts w:eastAsia="Calibri"/>
                      <w:sz w:val="22"/>
                      <w:szCs w:val="22"/>
                    </w:rPr>
                    <w:t>E</w:t>
                  </w:r>
                  <w:r w:rsidR="00901438">
                    <w:rPr>
                      <w:rFonts w:eastAsia="Calibri"/>
                      <w:sz w:val="22"/>
                      <w:szCs w:val="22"/>
                    </w:rPr>
                    <w:t xml:space="preserve">sošās radošās koncepcijas un vizuālās identitātes dizainā </w:t>
                  </w:r>
                  <w:r w:rsidR="00533FF8" w:rsidRPr="00913C59">
                    <w:rPr>
                      <w:rFonts w:eastAsia="Calibri"/>
                      <w:sz w:val="22"/>
                      <w:szCs w:val="22"/>
                    </w:rPr>
                    <w:t xml:space="preserve">atjaunots </w:t>
                  </w:r>
                  <w:r w:rsidR="00D169C4" w:rsidRPr="00913C59">
                    <w:rPr>
                      <w:rFonts w:eastAsia="Calibri"/>
                      <w:sz w:val="22"/>
                      <w:szCs w:val="22"/>
                    </w:rPr>
                    <w:t xml:space="preserve">informatīvs materiāls, </w:t>
                  </w:r>
                  <w:r w:rsidR="00D75874" w:rsidRPr="00913C59">
                    <w:rPr>
                      <w:rFonts w:eastAsia="Calibri"/>
                      <w:sz w:val="22"/>
                      <w:szCs w:val="22"/>
                    </w:rPr>
                    <w:t>kuru sadarbības partneri (</w:t>
                  </w:r>
                  <w:r w:rsidR="00D169C4" w:rsidRPr="00913C59">
                    <w:rPr>
                      <w:rFonts w:eastAsia="Calibri"/>
                      <w:sz w:val="22"/>
                      <w:szCs w:val="22"/>
                    </w:rPr>
                    <w:t>pašvaldības</w:t>
                  </w:r>
                  <w:r w:rsidR="00994E81" w:rsidRPr="00913C59">
                    <w:rPr>
                      <w:rFonts w:eastAsia="Calibri"/>
                      <w:sz w:val="22"/>
                      <w:szCs w:val="22"/>
                    </w:rPr>
                    <w:t>,</w:t>
                  </w:r>
                  <w:r w:rsidR="00D169C4" w:rsidRPr="00913C59">
                    <w:rPr>
                      <w:rFonts w:eastAsia="Calibri"/>
                      <w:sz w:val="22"/>
                      <w:szCs w:val="22"/>
                    </w:rPr>
                    <w:t xml:space="preserve"> izglītības iestādes </w:t>
                  </w:r>
                  <w:r w:rsidR="00D75874" w:rsidRPr="00913C59">
                    <w:rPr>
                      <w:rFonts w:eastAsia="Calibri"/>
                      <w:sz w:val="22"/>
                      <w:szCs w:val="22"/>
                    </w:rPr>
                    <w:t xml:space="preserve">un citi partneri) var aizpildīt ar savu saturu </w:t>
                  </w:r>
                  <w:r w:rsidR="00D169C4" w:rsidRPr="00913C59">
                    <w:rPr>
                      <w:rFonts w:eastAsia="Calibri"/>
                      <w:sz w:val="22"/>
                      <w:szCs w:val="22"/>
                    </w:rPr>
                    <w:t>piem., piee</w:t>
                  </w:r>
                  <w:r w:rsidR="00994E81" w:rsidRPr="00913C59">
                    <w:rPr>
                      <w:rFonts w:eastAsia="Calibri"/>
                      <w:sz w:val="22"/>
                      <w:szCs w:val="22"/>
                    </w:rPr>
                    <w:t>jamām mācībām konkrētajā izglītības iestādē vai pašvaldībā</w:t>
                  </w:r>
                  <w:r w:rsidR="00D75874" w:rsidRPr="00913C59">
                    <w:rPr>
                      <w:rFonts w:eastAsia="Calibri"/>
                      <w:sz w:val="22"/>
                      <w:szCs w:val="22"/>
                    </w:rPr>
                    <w:t xml:space="preserve"> vai citiem paziņojumiem</w:t>
                  </w:r>
                  <w:r w:rsidR="00D169C4" w:rsidRPr="00913C59">
                    <w:rPr>
                      <w:rFonts w:eastAsia="Calibri"/>
                      <w:sz w:val="22"/>
                      <w:szCs w:val="22"/>
                    </w:rPr>
                    <w:t>, izdrukāt un izvietot pie ziņojuma dēļa vai</w:t>
                  </w:r>
                  <w:r w:rsidR="00D75874" w:rsidRPr="00913C59">
                    <w:rPr>
                      <w:rFonts w:eastAsia="Calibri"/>
                      <w:sz w:val="22"/>
                      <w:szCs w:val="22"/>
                    </w:rPr>
                    <w:t xml:space="preserve"> ievietot sociālajos medijos</w:t>
                  </w:r>
                  <w:r w:rsidR="00D169C4" w:rsidRPr="00913C59">
                    <w:rPr>
                      <w:rFonts w:eastAsia="Calibri"/>
                      <w:sz w:val="22"/>
                      <w:szCs w:val="22"/>
                    </w:rPr>
                    <w:t xml:space="preserve">. Jāparedz </w:t>
                  </w:r>
                  <w:r w:rsidR="00994E81" w:rsidRPr="00913C59">
                    <w:rPr>
                      <w:rFonts w:eastAsia="Calibri"/>
                      <w:sz w:val="22"/>
                      <w:szCs w:val="22"/>
                    </w:rPr>
                    <w:t xml:space="preserve">2 </w:t>
                  </w:r>
                  <w:r w:rsidR="00602D43">
                    <w:rPr>
                      <w:rFonts w:eastAsia="Calibri"/>
                      <w:sz w:val="22"/>
                      <w:szCs w:val="22"/>
                    </w:rPr>
                    <w:t xml:space="preserve">vai ne vairāk kā 3 </w:t>
                  </w:r>
                  <w:r w:rsidR="00994E81" w:rsidRPr="00913C59">
                    <w:rPr>
                      <w:rFonts w:eastAsia="Calibri"/>
                      <w:sz w:val="22"/>
                      <w:szCs w:val="22"/>
                    </w:rPr>
                    <w:t>atsevišķi</w:t>
                  </w:r>
                  <w:r w:rsidR="00901438">
                    <w:rPr>
                      <w:rFonts w:eastAsia="Calibri"/>
                      <w:sz w:val="22"/>
                      <w:szCs w:val="22"/>
                    </w:rPr>
                    <w:t xml:space="preserve"> maketi esošās vizuālās identitātes ietvaros</w:t>
                  </w:r>
                  <w:r>
                    <w:rPr>
                      <w:rFonts w:eastAsia="Calibri"/>
                      <w:sz w:val="22"/>
                      <w:szCs w:val="22"/>
                    </w:rPr>
                    <w:t xml:space="preserve"> </w:t>
                  </w:r>
                  <w:r w:rsidR="00602D43" w:rsidRPr="00913C59">
                    <w:rPr>
                      <w:rFonts w:eastAsia="Calibri"/>
                      <w:sz w:val="22"/>
                      <w:szCs w:val="22"/>
                    </w:rPr>
                    <w:t xml:space="preserve">(atkarībā no kampaņas </w:t>
                  </w:r>
                  <w:r w:rsidR="00602D43">
                    <w:rPr>
                      <w:rFonts w:eastAsia="Calibri"/>
                      <w:sz w:val="22"/>
                      <w:szCs w:val="22"/>
                    </w:rPr>
                    <w:t xml:space="preserve">reklāmas seju </w:t>
                  </w:r>
                  <w:r w:rsidR="00602D43" w:rsidRPr="00913C59">
                    <w:rPr>
                      <w:rFonts w:eastAsia="Calibri"/>
                      <w:sz w:val="22"/>
                      <w:szCs w:val="22"/>
                    </w:rPr>
                    <w:t>kombinācij</w:t>
                  </w:r>
                  <w:r w:rsidR="00602D43">
                    <w:rPr>
                      <w:rFonts w:eastAsia="Calibri"/>
                      <w:sz w:val="22"/>
                      <w:szCs w:val="22"/>
                    </w:rPr>
                    <w:t>ām vai citas izvēlētās informācijas uz plakāta šablona</w:t>
                  </w:r>
                  <w:r w:rsidR="00602D43" w:rsidRPr="00913C59">
                    <w:rPr>
                      <w:rFonts w:eastAsia="Calibri"/>
                      <w:sz w:val="22"/>
                      <w:szCs w:val="22"/>
                    </w:rPr>
                    <w:t>)</w:t>
                  </w:r>
                  <w:r w:rsidR="00D169C4" w:rsidRPr="00913C59">
                    <w:rPr>
                      <w:rFonts w:eastAsia="Calibri"/>
                      <w:sz w:val="22"/>
                      <w:szCs w:val="22"/>
                    </w:rPr>
                    <w:t xml:space="preserve">, kas atšķiras no 2.5.1. punktā minētā plakāta dizaina, jo jāparedz arī brīvi aizpildāms laukums. </w:t>
                  </w:r>
                  <w:r w:rsidR="00B96259">
                    <w:rPr>
                      <w:rFonts w:eastAsia="Calibri"/>
                      <w:sz w:val="22"/>
                      <w:szCs w:val="22"/>
                    </w:rPr>
                    <w:t>Iepriekš izstrādāto šablonu</w:t>
                  </w:r>
                  <w:r>
                    <w:rPr>
                      <w:rFonts w:eastAsia="Calibri"/>
                      <w:sz w:val="22"/>
                      <w:szCs w:val="22"/>
                    </w:rPr>
                    <w:t xml:space="preserve"> paraugus, kas kopumā sastāvēja no 4 dažādiem maketiem krāsainā un melnbaltā formātā,</w:t>
                  </w:r>
                  <w:r w:rsidR="00B96259">
                    <w:rPr>
                      <w:rFonts w:eastAsia="Calibri"/>
                      <w:sz w:val="22"/>
                      <w:szCs w:val="22"/>
                    </w:rPr>
                    <w:t xml:space="preserve"> var apskatīt</w:t>
                  </w:r>
                  <w:r w:rsidR="0009619A">
                    <w:rPr>
                      <w:rFonts w:eastAsia="Calibri"/>
                      <w:sz w:val="22"/>
                      <w:szCs w:val="22"/>
                    </w:rPr>
                    <w:t xml:space="preserve"> </w:t>
                  </w:r>
                  <w:r w:rsidR="001465D9">
                    <w:rPr>
                      <w:rFonts w:eastAsia="Calibri"/>
                      <w:sz w:val="22"/>
                      <w:szCs w:val="22"/>
                    </w:rPr>
                    <w:t>t</w:t>
                  </w:r>
                  <w:r w:rsidR="0009619A">
                    <w:rPr>
                      <w:rFonts w:eastAsia="Calibri"/>
                      <w:sz w:val="22"/>
                      <w:szCs w:val="22"/>
                    </w:rPr>
                    <w:t>ehniskās specifikācijas</w:t>
                  </w:r>
                  <w:r w:rsidR="00B96259">
                    <w:rPr>
                      <w:rFonts w:eastAsia="Calibri"/>
                      <w:sz w:val="22"/>
                      <w:szCs w:val="22"/>
                    </w:rPr>
                    <w:t xml:space="preserve"> </w:t>
                  </w:r>
                  <w:r w:rsidR="001465D9">
                    <w:rPr>
                      <w:rFonts w:eastAsia="Calibri"/>
                      <w:sz w:val="22"/>
                      <w:szCs w:val="22"/>
                    </w:rPr>
                    <w:t>1. p</w:t>
                  </w:r>
                  <w:r w:rsidR="00B96259">
                    <w:rPr>
                      <w:rFonts w:eastAsia="Calibri"/>
                      <w:sz w:val="22"/>
                      <w:szCs w:val="22"/>
                    </w:rPr>
                    <w:t xml:space="preserve">ielikumā un pie iepirkuma dokumentācijas VIAA mājaslapā. </w:t>
                  </w:r>
                </w:p>
                <w:p w:rsidR="00D75874" w:rsidRPr="00913C59" w:rsidRDefault="00D169C4" w:rsidP="004139ED">
                  <w:pPr>
                    <w:contextualSpacing/>
                    <w:jc w:val="both"/>
                    <w:rPr>
                      <w:rFonts w:eastAsia="Calibri"/>
                      <w:sz w:val="22"/>
                      <w:szCs w:val="22"/>
                    </w:rPr>
                  </w:pPr>
                  <w:r w:rsidRPr="00913C59">
                    <w:rPr>
                      <w:rFonts w:eastAsia="Calibri"/>
                      <w:i/>
                      <w:sz w:val="22"/>
                      <w:szCs w:val="22"/>
                      <w:u w:val="single"/>
                    </w:rPr>
                    <w:t>Specifikācija:</w:t>
                  </w:r>
                </w:p>
                <w:p w:rsidR="00D169C4" w:rsidRPr="00913C59" w:rsidRDefault="00D75874" w:rsidP="004139ED">
                  <w:pPr>
                    <w:contextualSpacing/>
                    <w:jc w:val="both"/>
                    <w:rPr>
                      <w:rFonts w:eastAsia="Calibri"/>
                      <w:sz w:val="22"/>
                      <w:szCs w:val="22"/>
                    </w:rPr>
                  </w:pPr>
                  <w:r w:rsidRPr="00913C59">
                    <w:rPr>
                      <w:rFonts w:eastAsia="Calibri"/>
                      <w:sz w:val="22"/>
                      <w:szCs w:val="22"/>
                    </w:rPr>
                    <w:t xml:space="preserve">1) </w:t>
                  </w:r>
                  <w:r w:rsidR="00D169C4" w:rsidRPr="00913C59">
                    <w:rPr>
                      <w:rFonts w:eastAsia="Calibri"/>
                      <w:sz w:val="22"/>
                      <w:szCs w:val="22"/>
                    </w:rPr>
                    <w:t xml:space="preserve">1 (viens) </w:t>
                  </w:r>
                  <w:r w:rsidRPr="00913C59">
                    <w:rPr>
                      <w:rFonts w:eastAsia="Calibri"/>
                      <w:sz w:val="22"/>
                      <w:szCs w:val="22"/>
                      <w:u w:val="single"/>
                    </w:rPr>
                    <w:t>vertikāls</w:t>
                  </w:r>
                  <w:r w:rsidR="00901438">
                    <w:rPr>
                      <w:rFonts w:eastAsia="Calibri"/>
                      <w:sz w:val="22"/>
                      <w:szCs w:val="22"/>
                    </w:rPr>
                    <w:t xml:space="preserve"> A4/</w:t>
                  </w:r>
                  <w:r w:rsidRPr="00913C59">
                    <w:rPr>
                      <w:rFonts w:eastAsia="Calibri"/>
                      <w:sz w:val="22"/>
                      <w:szCs w:val="22"/>
                    </w:rPr>
                    <w:t>A3</w:t>
                  </w:r>
                  <w:r w:rsidR="00901438">
                    <w:rPr>
                      <w:rFonts w:eastAsia="Calibri"/>
                      <w:sz w:val="22"/>
                      <w:szCs w:val="22"/>
                    </w:rPr>
                    <w:t xml:space="preserve"> kvalitātes dizains ar izmaiņām esošās vizuālās identitātes ietvaros</w:t>
                  </w:r>
                  <w:r w:rsidR="002D089A">
                    <w:rPr>
                      <w:rFonts w:eastAsia="Calibri"/>
                      <w:sz w:val="22"/>
                      <w:szCs w:val="22"/>
                    </w:rPr>
                    <w:t xml:space="preserve"> (piemēram, 1 plakāta šablons ar visām 4 kampaņas sejām)</w:t>
                  </w:r>
                  <w:r w:rsidRPr="00913C59">
                    <w:rPr>
                      <w:rFonts w:eastAsia="Calibri"/>
                      <w:sz w:val="22"/>
                      <w:szCs w:val="22"/>
                    </w:rPr>
                    <w:t>, kas paredzēts lietošanai kā plakāts un kam</w:t>
                  </w:r>
                  <w:r w:rsidR="00076846">
                    <w:rPr>
                      <w:rFonts w:eastAsia="Calibri"/>
                      <w:sz w:val="22"/>
                      <w:szCs w:val="22"/>
                    </w:rPr>
                    <w:t xml:space="preserve"> </w:t>
                  </w:r>
                  <w:r w:rsidRPr="00913C59">
                    <w:rPr>
                      <w:rFonts w:eastAsia="Calibri"/>
                      <w:sz w:val="22"/>
                      <w:szCs w:val="22"/>
                    </w:rPr>
                    <w:t xml:space="preserve">jānodrošina </w:t>
                  </w:r>
                  <w:r w:rsidR="00D169C4" w:rsidRPr="00913C59">
                    <w:rPr>
                      <w:rFonts w:eastAsia="Calibri"/>
                      <w:sz w:val="22"/>
                      <w:szCs w:val="22"/>
                    </w:rPr>
                    <w:t xml:space="preserve">2 dažādi maketi </w:t>
                  </w:r>
                  <w:r w:rsidR="00D169C4" w:rsidRPr="00913C59">
                    <w:rPr>
                      <w:rFonts w:eastAsia="Calibri"/>
                      <w:i/>
                      <w:sz w:val="22"/>
                      <w:szCs w:val="22"/>
                    </w:rPr>
                    <w:t>MS Word</w:t>
                  </w:r>
                  <w:r w:rsidRPr="00913C59">
                    <w:rPr>
                      <w:rFonts w:eastAsia="Calibri"/>
                      <w:sz w:val="22"/>
                      <w:szCs w:val="22"/>
                    </w:rPr>
                    <w:t xml:space="preserve"> formātā:</w:t>
                  </w:r>
                </w:p>
                <w:p w:rsidR="00D169C4" w:rsidRPr="00913C59" w:rsidRDefault="00D169C4" w:rsidP="00D169C4">
                  <w:pPr>
                    <w:pStyle w:val="ListParagraph"/>
                    <w:numPr>
                      <w:ilvl w:val="0"/>
                      <w:numId w:val="26"/>
                    </w:numPr>
                    <w:jc w:val="both"/>
                    <w:rPr>
                      <w:rFonts w:ascii="Times New Roman" w:hAnsi="Times New Roman"/>
                    </w:rPr>
                  </w:pPr>
                  <w:r w:rsidRPr="00913C59">
                    <w:rPr>
                      <w:rFonts w:ascii="Times New Roman" w:hAnsi="Times New Roman"/>
                    </w:rPr>
                    <w:t xml:space="preserve">1 krāsains makets aizpildīšanai </w:t>
                  </w:r>
                  <w:r w:rsidRPr="00913C59">
                    <w:rPr>
                      <w:rFonts w:ascii="Times New Roman" w:hAnsi="Times New Roman"/>
                    </w:rPr>
                    <w:lastRenderedPageBreak/>
                    <w:t>un izdrukai uz biroja krāsu printera;</w:t>
                  </w:r>
                </w:p>
                <w:p w:rsidR="00D169C4" w:rsidRPr="00913C59" w:rsidRDefault="00D169C4" w:rsidP="00D169C4">
                  <w:pPr>
                    <w:pStyle w:val="ListParagraph"/>
                    <w:numPr>
                      <w:ilvl w:val="0"/>
                      <w:numId w:val="26"/>
                    </w:numPr>
                    <w:jc w:val="both"/>
                    <w:rPr>
                      <w:rFonts w:ascii="Times New Roman" w:hAnsi="Times New Roman"/>
                    </w:rPr>
                  </w:pPr>
                  <w:r w:rsidRPr="00913C59">
                    <w:rPr>
                      <w:rFonts w:ascii="Times New Roman" w:hAnsi="Times New Roman"/>
                    </w:rPr>
                    <w:t>1 melnbalts makets aizpildīšanai un izdrukai uz biroja printera melnbaltā versijā.</w:t>
                  </w:r>
                </w:p>
                <w:p w:rsidR="00D169C4" w:rsidRPr="00913C59" w:rsidRDefault="00D169C4" w:rsidP="00D75874">
                  <w:pPr>
                    <w:jc w:val="both"/>
                    <w:rPr>
                      <w:rFonts w:eastAsia="Calibri"/>
                      <w:sz w:val="22"/>
                      <w:szCs w:val="22"/>
                    </w:rPr>
                  </w:pPr>
                  <w:r w:rsidRPr="00913C59">
                    <w:rPr>
                      <w:rFonts w:eastAsia="Calibri"/>
                      <w:sz w:val="22"/>
                      <w:szCs w:val="22"/>
                    </w:rPr>
                    <w:t xml:space="preserve">Piemēri atrodami </w:t>
                  </w:r>
                  <w:r w:rsidR="001465D9">
                    <w:rPr>
                      <w:rFonts w:eastAsia="Calibri"/>
                      <w:sz w:val="22"/>
                      <w:szCs w:val="22"/>
                    </w:rPr>
                    <w:t>t</w:t>
                  </w:r>
                  <w:r w:rsidR="0009619A">
                    <w:rPr>
                      <w:rFonts w:eastAsia="Calibri"/>
                      <w:sz w:val="22"/>
                      <w:szCs w:val="22"/>
                    </w:rPr>
                    <w:t xml:space="preserve">ehniskās specifikācijas </w:t>
                  </w:r>
                  <w:r w:rsidR="001465D9">
                    <w:rPr>
                      <w:rFonts w:eastAsia="Calibri"/>
                      <w:sz w:val="22"/>
                      <w:szCs w:val="22"/>
                    </w:rPr>
                    <w:t>1. p</w:t>
                  </w:r>
                  <w:r w:rsidR="00D75874" w:rsidRPr="00913C59">
                    <w:rPr>
                      <w:rFonts w:eastAsia="Calibri"/>
                      <w:sz w:val="22"/>
                      <w:szCs w:val="22"/>
                    </w:rPr>
                    <w:t>ielikumā un pie kampaņas iepirkuma dokumentācijas.</w:t>
                  </w:r>
                </w:p>
                <w:p w:rsidR="00D75874" w:rsidRPr="00913C59" w:rsidRDefault="00D75874" w:rsidP="00D75874">
                  <w:pPr>
                    <w:jc w:val="both"/>
                    <w:rPr>
                      <w:rFonts w:eastAsia="Calibri"/>
                      <w:sz w:val="22"/>
                      <w:szCs w:val="22"/>
                    </w:rPr>
                  </w:pPr>
                  <w:r w:rsidRPr="00913C59">
                    <w:rPr>
                      <w:rFonts w:eastAsia="Calibri"/>
                      <w:sz w:val="22"/>
                      <w:szCs w:val="22"/>
                    </w:rPr>
                    <w:t xml:space="preserve">2) 1 (viens) </w:t>
                  </w:r>
                  <w:r w:rsidRPr="00913C59">
                    <w:rPr>
                      <w:rFonts w:eastAsia="Calibri"/>
                      <w:sz w:val="22"/>
                      <w:szCs w:val="22"/>
                      <w:u w:val="single"/>
                    </w:rPr>
                    <w:t>horizontāls</w:t>
                  </w:r>
                  <w:r w:rsidR="00901438">
                    <w:rPr>
                      <w:rFonts w:eastAsia="Calibri"/>
                      <w:sz w:val="22"/>
                      <w:szCs w:val="22"/>
                    </w:rPr>
                    <w:t xml:space="preserve"> A4/</w:t>
                  </w:r>
                  <w:r w:rsidRPr="00913C59">
                    <w:rPr>
                      <w:rFonts w:eastAsia="Calibri"/>
                      <w:sz w:val="22"/>
                      <w:szCs w:val="22"/>
                    </w:rPr>
                    <w:t>A3 kvalitātes dizains</w:t>
                  </w:r>
                  <w:r w:rsidR="00901438">
                    <w:rPr>
                      <w:rFonts w:eastAsia="Calibri"/>
                      <w:sz w:val="22"/>
                      <w:szCs w:val="22"/>
                    </w:rPr>
                    <w:t xml:space="preserve"> ar izmaiņām esošās vizuālās identitātes ietvaros</w:t>
                  </w:r>
                  <w:r w:rsidR="002D089A">
                    <w:rPr>
                      <w:rFonts w:eastAsia="Calibri"/>
                      <w:sz w:val="22"/>
                      <w:szCs w:val="22"/>
                    </w:rPr>
                    <w:t xml:space="preserve"> (piemēram, 1 plakāta šablons ar visām 4 kampaņas sejām)</w:t>
                  </w:r>
                  <w:r w:rsidRPr="00913C59">
                    <w:rPr>
                      <w:rFonts w:eastAsia="Calibri"/>
                      <w:sz w:val="22"/>
                      <w:szCs w:val="22"/>
                    </w:rPr>
                    <w:t xml:space="preserve">, kas paredzēts lietošanai kā sociālo mediju attēls </w:t>
                  </w:r>
                  <w:r w:rsidR="00901438">
                    <w:rPr>
                      <w:rFonts w:eastAsia="Calibri"/>
                      <w:sz w:val="22"/>
                      <w:szCs w:val="22"/>
                    </w:rPr>
                    <w:t xml:space="preserve">vai cits horizontāls reklāmas attēls </w:t>
                  </w:r>
                  <w:r w:rsidRPr="00913C59">
                    <w:rPr>
                      <w:rFonts w:eastAsia="Calibri"/>
                      <w:sz w:val="22"/>
                      <w:szCs w:val="22"/>
                    </w:rPr>
                    <w:t xml:space="preserve">un kam jānodrošina </w:t>
                  </w:r>
                  <w:r w:rsidR="00901438">
                    <w:rPr>
                      <w:rFonts w:eastAsia="Calibri"/>
                      <w:sz w:val="22"/>
                      <w:szCs w:val="22"/>
                    </w:rPr>
                    <w:t>2</w:t>
                  </w:r>
                  <w:r w:rsidRPr="00913C59">
                    <w:rPr>
                      <w:rFonts w:eastAsia="Calibri"/>
                      <w:sz w:val="22"/>
                      <w:szCs w:val="22"/>
                    </w:rPr>
                    <w:t xml:space="preserve"> </w:t>
                  </w:r>
                  <w:r w:rsidR="004173F8">
                    <w:rPr>
                      <w:rFonts w:eastAsia="Calibri"/>
                      <w:sz w:val="22"/>
                      <w:szCs w:val="22"/>
                    </w:rPr>
                    <w:t>formāti</w:t>
                  </w:r>
                  <w:r w:rsidRPr="00913C59">
                    <w:rPr>
                      <w:rFonts w:eastAsia="Calibri"/>
                      <w:sz w:val="22"/>
                      <w:szCs w:val="22"/>
                    </w:rPr>
                    <w:t xml:space="preserve">: </w:t>
                  </w:r>
                </w:p>
                <w:p w:rsidR="00D75874" w:rsidRDefault="00D75874" w:rsidP="00D75874">
                  <w:pPr>
                    <w:pStyle w:val="ListParagraph"/>
                    <w:numPr>
                      <w:ilvl w:val="0"/>
                      <w:numId w:val="26"/>
                    </w:numPr>
                    <w:jc w:val="both"/>
                    <w:rPr>
                      <w:rFonts w:ascii="Times New Roman" w:hAnsi="Times New Roman"/>
                    </w:rPr>
                  </w:pPr>
                  <w:r w:rsidRPr="00913C59">
                    <w:rPr>
                      <w:rFonts w:ascii="Times New Roman" w:hAnsi="Times New Roman"/>
                    </w:rPr>
                    <w:t>krāsains makets</w:t>
                  </w:r>
                  <w:r w:rsidR="004F1A3F">
                    <w:rPr>
                      <w:rFonts w:ascii="Times New Roman" w:hAnsi="Times New Roman"/>
                    </w:rPr>
                    <w:t xml:space="preserve"> MS Word formātā</w:t>
                  </w:r>
                  <w:r w:rsidR="00901438">
                    <w:rPr>
                      <w:rFonts w:ascii="Times New Roman" w:hAnsi="Times New Roman"/>
                    </w:rPr>
                    <w:t xml:space="preserve">, kas ir </w:t>
                  </w:r>
                  <w:r w:rsidR="00076846">
                    <w:rPr>
                      <w:rFonts w:ascii="Times New Roman" w:hAnsi="Times New Roman"/>
                    </w:rPr>
                    <w:t xml:space="preserve">paredzēts </w:t>
                  </w:r>
                  <w:r w:rsidRPr="00913C59">
                    <w:rPr>
                      <w:rFonts w:ascii="Times New Roman" w:hAnsi="Times New Roman"/>
                    </w:rPr>
                    <w:t xml:space="preserve">aizpildīšanai un lietošanai digitālā formātā </w:t>
                  </w:r>
                  <w:r w:rsidR="00076846">
                    <w:rPr>
                      <w:rFonts w:ascii="Times New Roman" w:hAnsi="Times New Roman"/>
                    </w:rPr>
                    <w:t>un</w:t>
                  </w:r>
                  <w:r w:rsidRPr="00913C59">
                    <w:rPr>
                      <w:rFonts w:ascii="Times New Roman" w:hAnsi="Times New Roman"/>
                    </w:rPr>
                    <w:t xml:space="preserve"> izdrukai uz krāsu printera</w:t>
                  </w:r>
                  <w:r w:rsidR="00076846">
                    <w:rPr>
                      <w:rFonts w:ascii="Times New Roman" w:hAnsi="Times New Roman"/>
                    </w:rPr>
                    <w:t xml:space="preserve"> vai pārvēršanai citos failu formātos</w:t>
                  </w:r>
                  <w:r w:rsidRPr="00913C59">
                    <w:rPr>
                      <w:rFonts w:ascii="Times New Roman" w:hAnsi="Times New Roman"/>
                    </w:rPr>
                    <w:t xml:space="preserve"> </w:t>
                  </w:r>
                </w:p>
                <w:p w:rsidR="0049538A" w:rsidRDefault="00901438" w:rsidP="0049538A">
                  <w:pPr>
                    <w:pStyle w:val="ListParagraph"/>
                    <w:numPr>
                      <w:ilvl w:val="0"/>
                      <w:numId w:val="26"/>
                    </w:numPr>
                    <w:jc w:val="both"/>
                    <w:rPr>
                      <w:rFonts w:ascii="Times New Roman" w:hAnsi="Times New Roman"/>
                    </w:rPr>
                  </w:pPr>
                  <w:r>
                    <w:rPr>
                      <w:rFonts w:ascii="Times New Roman" w:hAnsi="Times New Roman"/>
                    </w:rPr>
                    <w:t xml:space="preserve">krāsains makets PDF formātā, kas ir rediģējams un papildināms maketēšanas programmā. </w:t>
                  </w:r>
                </w:p>
                <w:p w:rsidR="0049538A" w:rsidRPr="006E4497" w:rsidRDefault="0049538A" w:rsidP="0049538A">
                  <w:pPr>
                    <w:jc w:val="both"/>
                    <w:rPr>
                      <w:sz w:val="22"/>
                      <w:szCs w:val="22"/>
                    </w:rPr>
                  </w:pPr>
                  <w:r w:rsidRPr="006E4497">
                    <w:rPr>
                      <w:sz w:val="22"/>
                      <w:szCs w:val="22"/>
                    </w:rPr>
                    <w:t>Šāda formāta plakāta šablons iepriekš</w:t>
                  </w:r>
                  <w:r w:rsidR="006E4497">
                    <w:rPr>
                      <w:sz w:val="22"/>
                      <w:szCs w:val="22"/>
                    </w:rPr>
                    <w:t>ējās kampaņas laikā</w:t>
                  </w:r>
                  <w:r w:rsidRPr="006E4497">
                    <w:rPr>
                      <w:sz w:val="22"/>
                      <w:szCs w:val="22"/>
                    </w:rPr>
                    <w:t xml:space="preserve"> netika izstrādāts. </w:t>
                  </w:r>
                </w:p>
              </w:tc>
              <w:tc>
                <w:tcPr>
                  <w:tcW w:w="1476" w:type="dxa"/>
                </w:tcPr>
                <w:p w:rsidR="00D169C4" w:rsidRPr="008C3D1D" w:rsidRDefault="00D169C4" w:rsidP="004139ED">
                  <w:pPr>
                    <w:contextualSpacing/>
                    <w:rPr>
                      <w:rFonts w:eastAsia="Calibri"/>
                      <w:sz w:val="22"/>
                      <w:szCs w:val="22"/>
                    </w:rPr>
                  </w:pPr>
                  <w:r w:rsidRPr="008C3D1D">
                    <w:rPr>
                      <w:rFonts w:eastAsia="Calibri"/>
                      <w:sz w:val="22"/>
                      <w:szCs w:val="22"/>
                    </w:rPr>
                    <w:lastRenderedPageBreak/>
                    <w:t>Nav nepieciešama tipogrāfiskā druka</w:t>
                  </w:r>
                </w:p>
              </w:tc>
            </w:tr>
            <w:tr w:rsidR="00D169C4" w:rsidRPr="008C3D1D" w:rsidTr="00913C59">
              <w:tc>
                <w:tcPr>
                  <w:tcW w:w="1384" w:type="dxa"/>
                </w:tcPr>
                <w:p w:rsidR="00D169C4" w:rsidRPr="00913C59" w:rsidRDefault="00D169C4" w:rsidP="004139ED">
                  <w:pPr>
                    <w:contextualSpacing/>
                    <w:rPr>
                      <w:rFonts w:eastAsia="Calibri"/>
                      <w:b/>
                      <w:sz w:val="22"/>
                      <w:szCs w:val="22"/>
                    </w:rPr>
                  </w:pPr>
                  <w:r w:rsidRPr="00913C59">
                    <w:rPr>
                      <w:rFonts w:eastAsia="Calibri"/>
                      <w:b/>
                      <w:sz w:val="22"/>
                      <w:szCs w:val="22"/>
                    </w:rPr>
                    <w:t>2.5.3. Skrejlapa</w:t>
                  </w:r>
                </w:p>
              </w:tc>
              <w:tc>
                <w:tcPr>
                  <w:tcW w:w="3572" w:type="dxa"/>
                </w:tcPr>
                <w:p w:rsidR="00D169C4" w:rsidRPr="00913C59" w:rsidRDefault="00076846" w:rsidP="004139ED">
                  <w:pPr>
                    <w:contextualSpacing/>
                    <w:jc w:val="both"/>
                    <w:rPr>
                      <w:rFonts w:eastAsia="Calibri"/>
                      <w:sz w:val="22"/>
                      <w:szCs w:val="22"/>
                    </w:rPr>
                  </w:pPr>
                  <w:r>
                    <w:rPr>
                      <w:rFonts w:eastAsia="Calibri"/>
                      <w:sz w:val="22"/>
                      <w:szCs w:val="22"/>
                    </w:rPr>
                    <w:t>E</w:t>
                  </w:r>
                  <w:r w:rsidR="00901438">
                    <w:rPr>
                      <w:rFonts w:eastAsia="Calibri"/>
                      <w:sz w:val="22"/>
                      <w:szCs w:val="22"/>
                    </w:rPr>
                    <w:t xml:space="preserve">sošās radošās koncepcijas un vizuālās identitātes dizainā </w:t>
                  </w:r>
                  <w:r w:rsidR="00533FF8" w:rsidRPr="00913C59">
                    <w:rPr>
                      <w:rFonts w:eastAsia="Calibri"/>
                      <w:sz w:val="22"/>
                      <w:szCs w:val="22"/>
                    </w:rPr>
                    <w:t xml:space="preserve">ar aktuālo informāciju atjaunots </w:t>
                  </w:r>
                  <w:r w:rsidR="00D169C4" w:rsidRPr="00913C59">
                    <w:rPr>
                      <w:rFonts w:eastAsia="Calibri"/>
                      <w:sz w:val="22"/>
                      <w:szCs w:val="22"/>
                    </w:rPr>
                    <w:t>informatīvs kampaņas materiāls</w:t>
                  </w:r>
                  <w:r w:rsidR="00533FF8" w:rsidRPr="00913C59">
                    <w:rPr>
                      <w:rFonts w:eastAsia="Calibri"/>
                      <w:sz w:val="22"/>
                      <w:szCs w:val="22"/>
                    </w:rPr>
                    <w:t xml:space="preserve">, kas paredzēts </w:t>
                  </w:r>
                  <w:r w:rsidR="00D169C4" w:rsidRPr="00913C59">
                    <w:rPr>
                      <w:rFonts w:eastAsia="Calibri"/>
                      <w:sz w:val="22"/>
                      <w:szCs w:val="22"/>
                    </w:rPr>
                    <w:t>izvietošanai un izplatīšanai kampaņas sadarb</w:t>
                  </w:r>
                  <w:r w:rsidR="00533FF8" w:rsidRPr="00913C59">
                    <w:rPr>
                      <w:rFonts w:eastAsia="Calibri"/>
                      <w:sz w:val="22"/>
                      <w:szCs w:val="22"/>
                    </w:rPr>
                    <w:t xml:space="preserve">ības partneriem – pašvaldībām, izglītības iestādēm, </w:t>
                  </w:r>
                  <w:r w:rsidR="00D169C4" w:rsidRPr="00913C59">
                    <w:rPr>
                      <w:rFonts w:eastAsia="Calibri"/>
                      <w:sz w:val="22"/>
                      <w:szCs w:val="22"/>
                    </w:rPr>
                    <w:t>NVA</w:t>
                  </w:r>
                  <w:r w:rsidR="00533FF8" w:rsidRPr="00913C59">
                    <w:rPr>
                      <w:rFonts w:eastAsia="Calibri"/>
                      <w:sz w:val="22"/>
                      <w:szCs w:val="22"/>
                    </w:rPr>
                    <w:t xml:space="preserve"> filiālēm un citiem partneriem pēc Pasūtītāja ieskatiem</w:t>
                  </w:r>
                  <w:r w:rsidR="00D169C4" w:rsidRPr="00913C59">
                    <w:rPr>
                      <w:rFonts w:eastAsia="Calibri"/>
                      <w:sz w:val="22"/>
                      <w:szCs w:val="22"/>
                    </w:rPr>
                    <w:t>.</w:t>
                  </w:r>
                  <w:r w:rsidR="00B96259">
                    <w:rPr>
                      <w:rFonts w:eastAsia="Calibri"/>
                      <w:sz w:val="22"/>
                      <w:szCs w:val="22"/>
                    </w:rPr>
                    <w:t xml:space="preserve"> Iepriekš izstrādāto skrejlapu</w:t>
                  </w:r>
                  <w:r>
                    <w:rPr>
                      <w:rFonts w:eastAsia="Calibri"/>
                      <w:sz w:val="22"/>
                      <w:szCs w:val="22"/>
                    </w:rPr>
                    <w:t xml:space="preserve"> paraugus, kas sastāvēja no 4 dažādiem maketiem</w:t>
                  </w:r>
                  <w:r w:rsidR="001465D9">
                    <w:rPr>
                      <w:rFonts w:eastAsia="Calibri"/>
                      <w:sz w:val="22"/>
                      <w:szCs w:val="22"/>
                    </w:rPr>
                    <w:t xml:space="preserve"> ar katru kampaņas seju</w:t>
                  </w:r>
                  <w:r>
                    <w:rPr>
                      <w:rFonts w:eastAsia="Calibri"/>
                      <w:sz w:val="22"/>
                      <w:szCs w:val="22"/>
                    </w:rPr>
                    <w:t>,</w:t>
                  </w:r>
                  <w:r w:rsidR="00B96259">
                    <w:rPr>
                      <w:rFonts w:eastAsia="Calibri"/>
                      <w:sz w:val="22"/>
                      <w:szCs w:val="22"/>
                    </w:rPr>
                    <w:t xml:space="preserve"> var apskatīt </w:t>
                  </w:r>
                  <w:hyperlink r:id="rId32" w:history="1">
                    <w:r w:rsidR="00B96259" w:rsidRPr="00B96259">
                      <w:rPr>
                        <w:rStyle w:val="Hyperlink"/>
                        <w:rFonts w:eastAsia="Calibri"/>
                        <w:sz w:val="22"/>
                        <w:szCs w:val="22"/>
                      </w:rPr>
                      <w:t>VIAA mājaslapā šeit</w:t>
                    </w:r>
                  </w:hyperlink>
                  <w:r w:rsidR="00B96259">
                    <w:rPr>
                      <w:rFonts w:eastAsia="Calibri"/>
                      <w:sz w:val="22"/>
                      <w:szCs w:val="22"/>
                    </w:rPr>
                    <w:t xml:space="preserve">. </w:t>
                  </w:r>
                </w:p>
                <w:p w:rsidR="00D169C4" w:rsidRPr="00913C59" w:rsidRDefault="00D169C4" w:rsidP="004139ED">
                  <w:pPr>
                    <w:contextualSpacing/>
                    <w:jc w:val="both"/>
                    <w:rPr>
                      <w:rFonts w:eastAsia="Calibri"/>
                      <w:sz w:val="22"/>
                      <w:szCs w:val="22"/>
                    </w:rPr>
                  </w:pPr>
                  <w:r w:rsidRPr="00913C59">
                    <w:rPr>
                      <w:rFonts w:eastAsia="Calibri"/>
                      <w:i/>
                      <w:sz w:val="22"/>
                      <w:szCs w:val="22"/>
                      <w:u w:val="single"/>
                    </w:rPr>
                    <w:t>Specifikācija:</w:t>
                  </w:r>
                  <w:r w:rsidR="00533FF8" w:rsidRPr="00913C59">
                    <w:rPr>
                      <w:rFonts w:eastAsia="Calibri"/>
                      <w:sz w:val="22"/>
                      <w:szCs w:val="22"/>
                    </w:rPr>
                    <w:t xml:space="preserve"> izmērs – A5</w:t>
                  </w:r>
                  <w:r w:rsidRPr="00913C59">
                    <w:rPr>
                      <w:rFonts w:eastAsia="Calibri"/>
                      <w:sz w:val="22"/>
                      <w:szCs w:val="22"/>
                    </w:rPr>
                    <w:t xml:space="preserve">, 4+4 </w:t>
                  </w:r>
                  <w:proofErr w:type="spellStart"/>
                  <w:r w:rsidRPr="00913C59">
                    <w:rPr>
                      <w:rFonts w:eastAsia="Calibri"/>
                      <w:sz w:val="22"/>
                      <w:szCs w:val="22"/>
                    </w:rPr>
                    <w:t>apdruka</w:t>
                  </w:r>
                  <w:proofErr w:type="spellEnd"/>
                  <w:r w:rsidRPr="00913C59">
                    <w:rPr>
                      <w:rFonts w:eastAsia="Calibri"/>
                      <w:sz w:val="22"/>
                      <w:szCs w:val="22"/>
                    </w:rPr>
                    <w:t xml:space="preserve">, papīrs: 170 g/m2 </w:t>
                  </w:r>
                  <w:proofErr w:type="spellStart"/>
                  <w:r w:rsidRPr="00913C59">
                    <w:rPr>
                      <w:rFonts w:eastAsia="Calibri"/>
                      <w:i/>
                      <w:sz w:val="22"/>
                      <w:szCs w:val="22"/>
                    </w:rPr>
                    <w:t>MaxiGloss</w:t>
                  </w:r>
                  <w:proofErr w:type="spellEnd"/>
                  <w:r w:rsidR="00533FF8" w:rsidRPr="00913C59">
                    <w:rPr>
                      <w:rFonts w:eastAsia="Calibri"/>
                      <w:sz w:val="22"/>
                      <w:szCs w:val="22"/>
                    </w:rPr>
                    <w:t xml:space="preserve"> vai ekvivalents,</w:t>
                  </w:r>
                  <w:r w:rsidRPr="00913C59">
                    <w:rPr>
                      <w:rFonts w:eastAsia="Calibri"/>
                      <w:sz w:val="22"/>
                      <w:szCs w:val="22"/>
                    </w:rPr>
                    <w:t xml:space="preserve"> kam jānodrošina tipogrāfiskā druka. Kopā 1</w:t>
                  </w:r>
                  <w:r w:rsidR="00533FF8" w:rsidRPr="00913C59">
                    <w:rPr>
                      <w:rFonts w:eastAsia="Calibri"/>
                      <w:sz w:val="22"/>
                      <w:szCs w:val="22"/>
                    </w:rPr>
                    <w:t xml:space="preserve"> </w:t>
                  </w:r>
                  <w:r w:rsidR="004F1A3F">
                    <w:rPr>
                      <w:rFonts w:eastAsia="Calibri"/>
                      <w:sz w:val="22"/>
                      <w:szCs w:val="22"/>
                    </w:rPr>
                    <w:t>- 4</w:t>
                  </w:r>
                  <w:r w:rsidR="00533FF8" w:rsidRPr="00913C59">
                    <w:rPr>
                      <w:rFonts w:eastAsia="Calibri"/>
                      <w:sz w:val="22"/>
                      <w:szCs w:val="22"/>
                    </w:rPr>
                    <w:t xml:space="preserve"> </w:t>
                  </w:r>
                  <w:r w:rsidR="004F1A3F">
                    <w:rPr>
                      <w:rFonts w:eastAsia="Calibri"/>
                      <w:sz w:val="22"/>
                      <w:szCs w:val="22"/>
                    </w:rPr>
                    <w:t xml:space="preserve">maketi </w:t>
                  </w:r>
                  <w:r w:rsidR="00901438">
                    <w:rPr>
                      <w:rFonts w:eastAsia="Calibri"/>
                      <w:sz w:val="22"/>
                      <w:szCs w:val="22"/>
                    </w:rPr>
                    <w:t>esošās vizuālās identitātes ietvaros</w:t>
                  </w:r>
                  <w:r w:rsidR="007F376D">
                    <w:rPr>
                      <w:rFonts w:eastAsia="Calibri"/>
                      <w:sz w:val="22"/>
                      <w:szCs w:val="22"/>
                    </w:rPr>
                    <w:t xml:space="preserve"> (</w:t>
                  </w:r>
                  <w:r w:rsidR="007F376D" w:rsidRPr="00913C59">
                    <w:rPr>
                      <w:rFonts w:eastAsia="Calibri"/>
                      <w:sz w:val="22"/>
                      <w:szCs w:val="22"/>
                    </w:rPr>
                    <w:t xml:space="preserve">atkarībā no kampaņas </w:t>
                  </w:r>
                  <w:r w:rsidR="007F376D">
                    <w:rPr>
                      <w:rFonts w:eastAsia="Calibri"/>
                      <w:sz w:val="22"/>
                      <w:szCs w:val="22"/>
                    </w:rPr>
                    <w:t>reklāmas sej</w:t>
                  </w:r>
                  <w:r w:rsidR="00DC1269">
                    <w:rPr>
                      <w:rFonts w:eastAsia="Calibri"/>
                      <w:sz w:val="22"/>
                      <w:szCs w:val="22"/>
                    </w:rPr>
                    <w:t>ām un</w:t>
                  </w:r>
                  <w:r w:rsidR="00D70300">
                    <w:rPr>
                      <w:rFonts w:eastAsia="Calibri"/>
                      <w:sz w:val="22"/>
                      <w:szCs w:val="22"/>
                    </w:rPr>
                    <w:t xml:space="preserve"> to</w:t>
                  </w:r>
                  <w:r w:rsidR="007F376D">
                    <w:rPr>
                      <w:rFonts w:eastAsia="Calibri"/>
                      <w:sz w:val="22"/>
                      <w:szCs w:val="22"/>
                    </w:rPr>
                    <w:t xml:space="preserve"> </w:t>
                  </w:r>
                  <w:r w:rsidR="007F376D" w:rsidRPr="00913C59">
                    <w:rPr>
                      <w:rFonts w:eastAsia="Calibri"/>
                      <w:sz w:val="22"/>
                      <w:szCs w:val="22"/>
                    </w:rPr>
                    <w:t>kombinācij</w:t>
                  </w:r>
                  <w:r w:rsidR="007F376D">
                    <w:rPr>
                      <w:rFonts w:eastAsia="Calibri"/>
                      <w:sz w:val="22"/>
                      <w:szCs w:val="22"/>
                    </w:rPr>
                    <w:t>ām vai citas izvēlētās informācijas uz skrejlapas)</w:t>
                  </w:r>
                  <w:r w:rsidRPr="00913C59">
                    <w:rPr>
                      <w:rFonts w:eastAsia="Calibri"/>
                      <w:sz w:val="22"/>
                      <w:szCs w:val="22"/>
                    </w:rPr>
                    <w:t xml:space="preserve">, 3 dažādi </w:t>
                  </w:r>
                  <w:r w:rsidR="0099075A">
                    <w:rPr>
                      <w:rFonts w:eastAsia="Calibri"/>
                      <w:sz w:val="22"/>
                      <w:szCs w:val="22"/>
                    </w:rPr>
                    <w:t>formāti</w:t>
                  </w:r>
                  <w:r w:rsidRPr="00913C59">
                    <w:rPr>
                      <w:rFonts w:eastAsia="Calibri"/>
                      <w:sz w:val="22"/>
                      <w:szCs w:val="22"/>
                    </w:rPr>
                    <w:t>:</w:t>
                  </w:r>
                </w:p>
                <w:p w:rsidR="00D169C4" w:rsidRPr="00913C59" w:rsidRDefault="00D169C4" w:rsidP="00D169C4">
                  <w:pPr>
                    <w:pStyle w:val="ListParagraph"/>
                    <w:numPr>
                      <w:ilvl w:val="0"/>
                      <w:numId w:val="20"/>
                    </w:numPr>
                    <w:jc w:val="both"/>
                    <w:rPr>
                      <w:rFonts w:ascii="Times New Roman" w:hAnsi="Times New Roman"/>
                    </w:rPr>
                  </w:pPr>
                  <w:r w:rsidRPr="00913C59">
                    <w:rPr>
                      <w:rFonts w:ascii="Times New Roman" w:hAnsi="Times New Roman"/>
                    </w:rPr>
                    <w:t>makets</w:t>
                  </w:r>
                  <w:r w:rsidR="00B96259">
                    <w:rPr>
                      <w:rFonts w:ascii="Times New Roman" w:hAnsi="Times New Roman"/>
                    </w:rPr>
                    <w:t xml:space="preserve"> (-i)</w:t>
                  </w:r>
                  <w:r w:rsidRPr="00913C59">
                    <w:rPr>
                      <w:rFonts w:ascii="Times New Roman" w:hAnsi="Times New Roman"/>
                    </w:rPr>
                    <w:t xml:space="preserve"> tipogrāfiskajai drukai, </w:t>
                  </w:r>
                </w:p>
                <w:p w:rsidR="00D169C4" w:rsidRPr="00913C59" w:rsidRDefault="00D169C4" w:rsidP="00D169C4">
                  <w:pPr>
                    <w:pStyle w:val="ListParagraph"/>
                    <w:numPr>
                      <w:ilvl w:val="0"/>
                      <w:numId w:val="20"/>
                    </w:numPr>
                    <w:jc w:val="both"/>
                    <w:rPr>
                      <w:rFonts w:ascii="Times New Roman" w:hAnsi="Times New Roman"/>
                    </w:rPr>
                  </w:pPr>
                  <w:r w:rsidRPr="00913C59">
                    <w:rPr>
                      <w:rFonts w:ascii="Times New Roman" w:hAnsi="Times New Roman"/>
                    </w:rPr>
                    <w:t>makets</w:t>
                  </w:r>
                  <w:r w:rsidR="00B96259">
                    <w:rPr>
                      <w:rFonts w:ascii="Times New Roman" w:hAnsi="Times New Roman"/>
                    </w:rPr>
                    <w:t xml:space="preserve"> (-i)</w:t>
                  </w:r>
                  <w:r w:rsidRPr="00913C59">
                    <w:rPr>
                      <w:rFonts w:ascii="Times New Roman" w:hAnsi="Times New Roman"/>
                    </w:rPr>
                    <w:t xml:space="preserve"> izplatīšanai digitālā vidē - JPG un PDF (mājaslapā, sociālajos tīklos, u.tml.) </w:t>
                  </w:r>
                </w:p>
                <w:p w:rsidR="00D169C4" w:rsidRPr="00913C59" w:rsidRDefault="00D169C4" w:rsidP="00D169C4">
                  <w:pPr>
                    <w:pStyle w:val="ListParagraph"/>
                    <w:numPr>
                      <w:ilvl w:val="0"/>
                      <w:numId w:val="20"/>
                    </w:numPr>
                    <w:jc w:val="both"/>
                    <w:rPr>
                      <w:rFonts w:ascii="Times New Roman" w:hAnsi="Times New Roman"/>
                    </w:rPr>
                  </w:pPr>
                  <w:r w:rsidRPr="00913C59">
                    <w:rPr>
                      <w:rFonts w:ascii="Times New Roman" w:hAnsi="Times New Roman"/>
                    </w:rPr>
                    <w:lastRenderedPageBreak/>
                    <w:t>makets</w:t>
                  </w:r>
                  <w:r w:rsidR="00B96259">
                    <w:rPr>
                      <w:rFonts w:ascii="Times New Roman" w:hAnsi="Times New Roman"/>
                    </w:rPr>
                    <w:t xml:space="preserve"> (-i)</w:t>
                  </w:r>
                  <w:r w:rsidRPr="00913C59">
                    <w:rPr>
                      <w:rFonts w:ascii="Times New Roman" w:hAnsi="Times New Roman"/>
                    </w:rPr>
                    <w:t>, kas piemērots izdrukai uz biroja  printera (JPG un PDF).</w:t>
                  </w:r>
                </w:p>
              </w:tc>
              <w:tc>
                <w:tcPr>
                  <w:tcW w:w="1476" w:type="dxa"/>
                </w:tcPr>
                <w:p w:rsidR="00D169C4" w:rsidRPr="008C3D1D" w:rsidRDefault="00901438" w:rsidP="004139ED">
                  <w:pPr>
                    <w:contextualSpacing/>
                    <w:rPr>
                      <w:rFonts w:eastAsia="Calibri"/>
                      <w:sz w:val="22"/>
                      <w:szCs w:val="22"/>
                    </w:rPr>
                  </w:pPr>
                  <w:r>
                    <w:rPr>
                      <w:rFonts w:eastAsia="Calibri"/>
                      <w:sz w:val="22"/>
                      <w:szCs w:val="22"/>
                    </w:rPr>
                    <w:lastRenderedPageBreak/>
                    <w:t>5</w:t>
                  </w:r>
                  <w:r w:rsidR="00D169C4" w:rsidRPr="008C3D1D">
                    <w:rPr>
                      <w:rFonts w:eastAsia="Calibri"/>
                      <w:sz w:val="22"/>
                      <w:szCs w:val="22"/>
                    </w:rPr>
                    <w:t>0 000</w:t>
                  </w:r>
                </w:p>
              </w:tc>
            </w:tr>
            <w:tr w:rsidR="000D0778" w:rsidRPr="008C3D1D" w:rsidTr="00913C59">
              <w:tc>
                <w:tcPr>
                  <w:tcW w:w="1384" w:type="dxa"/>
                </w:tcPr>
                <w:p w:rsidR="000D0778" w:rsidRPr="00913C59" w:rsidRDefault="000D0778" w:rsidP="004139ED">
                  <w:pPr>
                    <w:contextualSpacing/>
                    <w:rPr>
                      <w:rFonts w:eastAsia="Calibri"/>
                      <w:b/>
                      <w:sz w:val="22"/>
                      <w:szCs w:val="22"/>
                    </w:rPr>
                  </w:pPr>
                  <w:r w:rsidRPr="00913C59">
                    <w:rPr>
                      <w:rFonts w:eastAsia="Calibri"/>
                      <w:b/>
                      <w:sz w:val="22"/>
                      <w:szCs w:val="22"/>
                    </w:rPr>
                    <w:t xml:space="preserve">2.5.4. </w:t>
                  </w:r>
                  <w:proofErr w:type="spellStart"/>
                  <w:r w:rsidRPr="00913C59">
                    <w:rPr>
                      <w:rFonts w:eastAsia="Calibri"/>
                      <w:b/>
                      <w:sz w:val="22"/>
                      <w:szCs w:val="22"/>
                    </w:rPr>
                    <w:t>Infografika</w:t>
                  </w:r>
                  <w:proofErr w:type="spellEnd"/>
                </w:p>
              </w:tc>
              <w:tc>
                <w:tcPr>
                  <w:tcW w:w="3572" w:type="dxa"/>
                </w:tcPr>
                <w:p w:rsidR="00FE3534" w:rsidRPr="00913C59" w:rsidRDefault="00076846" w:rsidP="000D0778">
                  <w:pPr>
                    <w:contextualSpacing/>
                    <w:jc w:val="both"/>
                    <w:rPr>
                      <w:rFonts w:eastAsia="Calibri"/>
                      <w:sz w:val="22"/>
                      <w:szCs w:val="22"/>
                    </w:rPr>
                  </w:pPr>
                  <w:r>
                    <w:rPr>
                      <w:rFonts w:eastAsia="Calibri"/>
                      <w:sz w:val="22"/>
                      <w:szCs w:val="22"/>
                    </w:rPr>
                    <w:t>E</w:t>
                  </w:r>
                  <w:r w:rsidR="007F376D">
                    <w:rPr>
                      <w:rFonts w:eastAsia="Calibri"/>
                      <w:sz w:val="22"/>
                      <w:szCs w:val="22"/>
                    </w:rPr>
                    <w:t xml:space="preserve">sošās radošās koncepcijas un vizuālās identitātes dizainā </w:t>
                  </w:r>
                  <w:r w:rsidR="000D0778" w:rsidRPr="00913C59">
                    <w:rPr>
                      <w:rFonts w:eastAsia="Calibri"/>
                      <w:sz w:val="22"/>
                      <w:szCs w:val="22"/>
                    </w:rPr>
                    <w:t>ar aktuālo informāciju atjaunots informatīvs kampaņas materiāl</w:t>
                  </w:r>
                  <w:r w:rsidR="007C5120">
                    <w:rPr>
                      <w:rFonts w:eastAsia="Calibri"/>
                      <w:sz w:val="22"/>
                      <w:szCs w:val="22"/>
                    </w:rPr>
                    <w:t>s</w:t>
                  </w:r>
                  <w:r>
                    <w:rPr>
                      <w:rFonts w:eastAsia="Calibri"/>
                      <w:sz w:val="22"/>
                      <w:szCs w:val="22"/>
                    </w:rPr>
                    <w:t xml:space="preserve"> </w:t>
                  </w:r>
                  <w:r w:rsidR="007F376D">
                    <w:rPr>
                      <w:rFonts w:eastAsia="Calibri"/>
                      <w:sz w:val="22"/>
                      <w:szCs w:val="22"/>
                    </w:rPr>
                    <w:t>–</w:t>
                  </w:r>
                  <w:r w:rsidR="001465D9">
                    <w:rPr>
                      <w:rFonts w:eastAsia="Calibri"/>
                      <w:sz w:val="22"/>
                      <w:szCs w:val="22"/>
                    </w:rPr>
                    <w:t xml:space="preserve"> </w:t>
                  </w:r>
                  <w:r w:rsidR="007F376D">
                    <w:rPr>
                      <w:rFonts w:eastAsia="Calibri"/>
                      <w:sz w:val="22"/>
                      <w:szCs w:val="22"/>
                    </w:rPr>
                    <w:t xml:space="preserve">2 </w:t>
                  </w:r>
                  <w:proofErr w:type="spellStart"/>
                  <w:r w:rsidR="00413BB8">
                    <w:rPr>
                      <w:rFonts w:eastAsia="Calibri"/>
                      <w:sz w:val="22"/>
                      <w:szCs w:val="22"/>
                    </w:rPr>
                    <w:t>infografika</w:t>
                  </w:r>
                  <w:r w:rsidR="007F376D">
                    <w:rPr>
                      <w:rFonts w:eastAsia="Calibri"/>
                      <w:sz w:val="22"/>
                      <w:szCs w:val="22"/>
                    </w:rPr>
                    <w:t>s</w:t>
                  </w:r>
                  <w:proofErr w:type="spellEnd"/>
                  <w:r w:rsidR="00413BB8">
                    <w:rPr>
                      <w:rFonts w:eastAsia="Calibri"/>
                      <w:sz w:val="22"/>
                      <w:szCs w:val="22"/>
                    </w:rPr>
                    <w:t>, kas paredzēta</w:t>
                  </w:r>
                  <w:r w:rsidR="007F376D">
                    <w:rPr>
                      <w:rFonts w:eastAsia="Calibri"/>
                      <w:sz w:val="22"/>
                      <w:szCs w:val="22"/>
                    </w:rPr>
                    <w:t>s</w:t>
                  </w:r>
                  <w:r w:rsidR="00413BB8">
                    <w:rPr>
                      <w:rFonts w:eastAsia="Calibri"/>
                      <w:sz w:val="22"/>
                      <w:szCs w:val="22"/>
                    </w:rPr>
                    <w:t xml:space="preserve"> lietošanai digitālā vidē un</w:t>
                  </w:r>
                  <w:r w:rsidR="00FE3534" w:rsidRPr="00913C59">
                    <w:rPr>
                      <w:rFonts w:eastAsia="Calibri"/>
                      <w:sz w:val="22"/>
                      <w:szCs w:val="22"/>
                    </w:rPr>
                    <w:t xml:space="preserve"> kurā</w:t>
                  </w:r>
                  <w:r>
                    <w:rPr>
                      <w:rFonts w:eastAsia="Calibri"/>
                      <w:sz w:val="22"/>
                      <w:szCs w:val="22"/>
                    </w:rPr>
                    <w:t>s</w:t>
                  </w:r>
                  <w:r w:rsidR="00FE3534" w:rsidRPr="00913C59">
                    <w:rPr>
                      <w:rFonts w:eastAsia="Calibri"/>
                      <w:sz w:val="22"/>
                      <w:szCs w:val="22"/>
                    </w:rPr>
                    <w:t xml:space="preserve"> grafiski attēlota un ilustrēta svarīgākā informācija par konkrēto pieteikšanās posmu</w:t>
                  </w:r>
                  <w:r w:rsidR="00576AA4" w:rsidRPr="00913C59">
                    <w:rPr>
                      <w:rFonts w:eastAsia="Calibri"/>
                      <w:sz w:val="22"/>
                      <w:szCs w:val="22"/>
                    </w:rPr>
                    <w:t>, kura var atšķi</w:t>
                  </w:r>
                  <w:r w:rsidR="00913C59" w:rsidRPr="00913C59">
                    <w:rPr>
                      <w:rFonts w:eastAsia="Calibri"/>
                      <w:sz w:val="22"/>
                      <w:szCs w:val="22"/>
                    </w:rPr>
                    <w:t>r</w:t>
                  </w:r>
                  <w:r w:rsidR="00B96259">
                    <w:rPr>
                      <w:rFonts w:eastAsia="Calibri"/>
                      <w:sz w:val="22"/>
                      <w:szCs w:val="22"/>
                    </w:rPr>
                    <w:t xml:space="preserve">ties uz katru no </w:t>
                  </w:r>
                  <w:r w:rsidR="00413BB8">
                    <w:rPr>
                      <w:rFonts w:eastAsia="Calibri"/>
                      <w:sz w:val="22"/>
                      <w:szCs w:val="22"/>
                    </w:rPr>
                    <w:t>pieteikšanās posmiem. P</w:t>
                  </w:r>
                  <w:r w:rsidR="00576AA4" w:rsidRPr="00913C59">
                    <w:rPr>
                      <w:rFonts w:eastAsia="Calibri"/>
                      <w:sz w:val="22"/>
                      <w:szCs w:val="22"/>
                    </w:rPr>
                    <w:t xml:space="preserve">iemēram, </w:t>
                  </w:r>
                  <w:r w:rsidR="00B96259">
                    <w:rPr>
                      <w:rFonts w:eastAsia="Calibri"/>
                      <w:sz w:val="22"/>
                      <w:szCs w:val="22"/>
                    </w:rPr>
                    <w:t xml:space="preserve">attēlota </w:t>
                  </w:r>
                  <w:r w:rsidR="00FE3534" w:rsidRPr="00913C59">
                    <w:rPr>
                      <w:rFonts w:eastAsia="Calibri"/>
                      <w:sz w:val="22"/>
                      <w:szCs w:val="22"/>
                    </w:rPr>
                    <w:t>mērķauditorija, pieteikšanās process, pieejamais finansiālais un cita veida atbalsts, nozaru klāsts, mācību skaits reģionālā griezum</w:t>
                  </w:r>
                  <w:r w:rsidR="00576AA4" w:rsidRPr="00913C59">
                    <w:rPr>
                      <w:rFonts w:eastAsia="Calibri"/>
                      <w:sz w:val="22"/>
                      <w:szCs w:val="22"/>
                    </w:rPr>
                    <w:t>ā</w:t>
                  </w:r>
                  <w:r w:rsidR="00913C59" w:rsidRPr="00913C59">
                    <w:rPr>
                      <w:rFonts w:eastAsia="Calibri"/>
                      <w:sz w:val="22"/>
                      <w:szCs w:val="22"/>
                    </w:rPr>
                    <w:t xml:space="preserve">, </w:t>
                  </w:r>
                  <w:r w:rsidR="00413BB8">
                    <w:rPr>
                      <w:rFonts w:eastAsia="Calibri"/>
                      <w:sz w:val="22"/>
                      <w:szCs w:val="22"/>
                    </w:rPr>
                    <w:t xml:space="preserve">nepieciešamības gadījumā </w:t>
                  </w:r>
                  <w:r w:rsidR="00304846">
                    <w:rPr>
                      <w:rFonts w:eastAsia="Calibri"/>
                      <w:sz w:val="22"/>
                      <w:szCs w:val="22"/>
                    </w:rPr>
                    <w:t xml:space="preserve">aizstājot </w:t>
                  </w:r>
                  <w:r w:rsidR="002D089A">
                    <w:rPr>
                      <w:rFonts w:eastAsia="Calibri"/>
                      <w:sz w:val="22"/>
                      <w:szCs w:val="22"/>
                    </w:rPr>
                    <w:t xml:space="preserve">vai papildinot </w:t>
                  </w:r>
                  <w:r w:rsidR="00913C59" w:rsidRPr="00913C59">
                    <w:rPr>
                      <w:rFonts w:eastAsia="Calibri"/>
                      <w:sz w:val="22"/>
                      <w:szCs w:val="22"/>
                    </w:rPr>
                    <w:t>ar</w:t>
                  </w:r>
                  <w:r w:rsidR="00FE071E">
                    <w:rPr>
                      <w:rFonts w:eastAsia="Calibri"/>
                      <w:sz w:val="22"/>
                      <w:szCs w:val="22"/>
                    </w:rPr>
                    <w:t xml:space="preserve"> </w:t>
                  </w:r>
                  <w:r w:rsidR="00913C59" w:rsidRPr="00913C59">
                    <w:rPr>
                      <w:rFonts w:eastAsia="Calibri"/>
                      <w:sz w:val="22"/>
                      <w:szCs w:val="22"/>
                    </w:rPr>
                    <w:t>statistiku</w:t>
                  </w:r>
                  <w:r w:rsidR="00FE3534" w:rsidRPr="00913C59">
                    <w:rPr>
                      <w:rFonts w:eastAsia="Calibri"/>
                      <w:sz w:val="22"/>
                      <w:szCs w:val="22"/>
                    </w:rPr>
                    <w:t xml:space="preserve"> par līdzšinējo projekta norisi</w:t>
                  </w:r>
                  <w:r w:rsidR="00FE071E">
                    <w:rPr>
                      <w:rFonts w:eastAsia="Calibri"/>
                      <w:sz w:val="22"/>
                      <w:szCs w:val="22"/>
                    </w:rPr>
                    <w:t xml:space="preserve"> </w:t>
                  </w:r>
                  <w:r w:rsidR="00304846">
                    <w:rPr>
                      <w:rFonts w:eastAsia="Calibri"/>
                      <w:sz w:val="22"/>
                      <w:szCs w:val="22"/>
                    </w:rPr>
                    <w:t xml:space="preserve">vai </w:t>
                  </w:r>
                  <w:r w:rsidR="007F376D">
                    <w:rPr>
                      <w:rFonts w:eastAsia="Calibri"/>
                      <w:sz w:val="22"/>
                      <w:szCs w:val="22"/>
                    </w:rPr>
                    <w:t>mācību dalībniekiem.</w:t>
                  </w:r>
                  <w:r w:rsidR="00FE3534" w:rsidRPr="00913C59">
                    <w:rPr>
                      <w:rFonts w:eastAsia="Calibri"/>
                      <w:sz w:val="22"/>
                      <w:szCs w:val="22"/>
                    </w:rPr>
                    <w:t xml:space="preserve"> Minētajā materiālā jāatjauno mainīgā info</w:t>
                  </w:r>
                  <w:r w:rsidR="00576AA4" w:rsidRPr="00913C59">
                    <w:rPr>
                      <w:rFonts w:eastAsia="Calibri"/>
                      <w:sz w:val="22"/>
                      <w:szCs w:val="22"/>
                    </w:rPr>
                    <w:t>rmācija uz katru kampaņas posmu</w:t>
                  </w:r>
                  <w:r w:rsidR="006E4497">
                    <w:rPr>
                      <w:rFonts w:eastAsia="Calibri"/>
                      <w:sz w:val="22"/>
                      <w:szCs w:val="22"/>
                    </w:rPr>
                    <w:t xml:space="preserve">, kopā ne vairāk kā 4 </w:t>
                  </w:r>
                  <w:r w:rsidR="00FE071E">
                    <w:rPr>
                      <w:rFonts w:eastAsia="Calibri"/>
                      <w:sz w:val="22"/>
                      <w:szCs w:val="22"/>
                    </w:rPr>
                    <w:t xml:space="preserve">atsevišķi </w:t>
                  </w:r>
                  <w:proofErr w:type="spellStart"/>
                  <w:r w:rsidR="00FE071E">
                    <w:rPr>
                      <w:rFonts w:eastAsia="Calibri"/>
                      <w:sz w:val="22"/>
                      <w:szCs w:val="22"/>
                    </w:rPr>
                    <w:t>i</w:t>
                  </w:r>
                  <w:r w:rsidR="006E4497">
                    <w:rPr>
                      <w:rFonts w:eastAsia="Calibri"/>
                      <w:sz w:val="22"/>
                      <w:szCs w:val="22"/>
                    </w:rPr>
                    <w:t>nfografikas</w:t>
                  </w:r>
                  <w:proofErr w:type="spellEnd"/>
                  <w:r w:rsidR="006E4497">
                    <w:rPr>
                      <w:rFonts w:eastAsia="Calibri"/>
                      <w:sz w:val="22"/>
                      <w:szCs w:val="22"/>
                    </w:rPr>
                    <w:t xml:space="preserve"> slaidi uz katru kampaņas posmu.</w:t>
                  </w:r>
                  <w:r w:rsidR="00FE071E">
                    <w:rPr>
                      <w:rFonts w:eastAsia="Calibri"/>
                      <w:sz w:val="22"/>
                      <w:szCs w:val="22"/>
                    </w:rPr>
                    <w:t xml:space="preserve"> </w:t>
                  </w:r>
                  <w:r w:rsidR="00B96259">
                    <w:rPr>
                      <w:rFonts w:eastAsia="Calibri"/>
                      <w:sz w:val="22"/>
                      <w:szCs w:val="22"/>
                    </w:rPr>
                    <w:t xml:space="preserve">Līdz šim izstrādāto </w:t>
                  </w:r>
                  <w:proofErr w:type="spellStart"/>
                  <w:r w:rsidR="00B96259">
                    <w:rPr>
                      <w:rFonts w:eastAsia="Calibri"/>
                      <w:sz w:val="22"/>
                      <w:szCs w:val="22"/>
                    </w:rPr>
                    <w:t>infografiku</w:t>
                  </w:r>
                  <w:proofErr w:type="spellEnd"/>
                  <w:r w:rsidR="00B96259">
                    <w:rPr>
                      <w:rFonts w:eastAsia="Calibri"/>
                      <w:sz w:val="22"/>
                      <w:szCs w:val="22"/>
                    </w:rPr>
                    <w:t xml:space="preserve"> var apskatīt </w:t>
                  </w:r>
                  <w:hyperlink r:id="rId33" w:history="1">
                    <w:r w:rsidR="00B96259" w:rsidRPr="00714AC8">
                      <w:rPr>
                        <w:rStyle w:val="Hyperlink"/>
                        <w:rFonts w:eastAsia="Calibri"/>
                        <w:sz w:val="22"/>
                        <w:szCs w:val="22"/>
                      </w:rPr>
                      <w:t xml:space="preserve">VIAA mājaslapā </w:t>
                    </w:r>
                    <w:r w:rsidR="00B96259" w:rsidRPr="00386A81">
                      <w:rPr>
                        <w:rStyle w:val="Hyperlink"/>
                        <w:rFonts w:eastAsia="Calibri"/>
                        <w:sz w:val="22"/>
                        <w:szCs w:val="22"/>
                      </w:rPr>
                      <w:t>šeit</w:t>
                    </w:r>
                  </w:hyperlink>
                  <w:r w:rsidR="00F85FB4">
                    <w:rPr>
                      <w:rFonts w:eastAsia="Calibri"/>
                      <w:sz w:val="22"/>
                      <w:szCs w:val="22"/>
                    </w:rPr>
                    <w:t xml:space="preserve"> vai tehniskās specifikācijas </w:t>
                  </w:r>
                  <w:r w:rsidR="001465D9">
                    <w:rPr>
                      <w:rFonts w:eastAsia="Calibri"/>
                      <w:sz w:val="22"/>
                      <w:szCs w:val="22"/>
                    </w:rPr>
                    <w:t>1.p</w:t>
                  </w:r>
                  <w:r w:rsidR="00F85FB4">
                    <w:rPr>
                      <w:rFonts w:eastAsia="Calibri"/>
                      <w:sz w:val="22"/>
                      <w:szCs w:val="22"/>
                    </w:rPr>
                    <w:t>ielikumā.</w:t>
                  </w:r>
                </w:p>
                <w:p w:rsidR="000D0778" w:rsidRPr="00913C59" w:rsidRDefault="000D0778" w:rsidP="00FE071E">
                  <w:pPr>
                    <w:contextualSpacing/>
                    <w:jc w:val="both"/>
                    <w:rPr>
                      <w:rFonts w:eastAsia="Calibri"/>
                      <w:sz w:val="22"/>
                      <w:szCs w:val="22"/>
                    </w:rPr>
                  </w:pPr>
                  <w:r w:rsidRPr="00913C59">
                    <w:rPr>
                      <w:rFonts w:eastAsia="Calibri"/>
                      <w:i/>
                      <w:sz w:val="22"/>
                      <w:szCs w:val="22"/>
                      <w:u w:val="single"/>
                    </w:rPr>
                    <w:t>Specifikācija:</w:t>
                  </w:r>
                  <w:r w:rsidR="00FE071E">
                    <w:rPr>
                      <w:rFonts w:eastAsia="Calibri"/>
                      <w:i/>
                      <w:sz w:val="22"/>
                      <w:szCs w:val="22"/>
                      <w:u w:val="single"/>
                    </w:rPr>
                    <w:t xml:space="preserve"> </w:t>
                  </w:r>
                  <w:r w:rsidR="007F376D">
                    <w:rPr>
                      <w:rFonts w:eastAsia="Calibri"/>
                      <w:sz w:val="22"/>
                      <w:szCs w:val="22"/>
                    </w:rPr>
                    <w:t xml:space="preserve">2 </w:t>
                  </w:r>
                  <w:proofErr w:type="spellStart"/>
                  <w:r w:rsidR="00FE3534" w:rsidRPr="00913C59">
                    <w:rPr>
                      <w:rFonts w:eastAsia="Calibri"/>
                      <w:sz w:val="22"/>
                      <w:szCs w:val="22"/>
                    </w:rPr>
                    <w:t>infografika</w:t>
                  </w:r>
                  <w:r w:rsidR="007F376D">
                    <w:rPr>
                      <w:rFonts w:eastAsia="Calibri"/>
                      <w:sz w:val="22"/>
                      <w:szCs w:val="22"/>
                    </w:rPr>
                    <w:t>s</w:t>
                  </w:r>
                  <w:proofErr w:type="spellEnd"/>
                  <w:r w:rsidR="00FE3534" w:rsidRPr="00913C59">
                    <w:rPr>
                      <w:rFonts w:eastAsia="Calibri"/>
                      <w:sz w:val="22"/>
                      <w:szCs w:val="22"/>
                    </w:rPr>
                    <w:t xml:space="preserve"> izmērā</w:t>
                  </w:r>
                  <w:r w:rsidRPr="00913C59">
                    <w:rPr>
                      <w:rFonts w:eastAsia="Calibri"/>
                      <w:sz w:val="22"/>
                      <w:szCs w:val="22"/>
                    </w:rPr>
                    <w:t xml:space="preserve"> –</w:t>
                  </w:r>
                  <w:r w:rsidR="00C80656" w:rsidRPr="00913C59">
                    <w:rPr>
                      <w:rFonts w:eastAsia="Calibri"/>
                      <w:sz w:val="22"/>
                      <w:szCs w:val="22"/>
                    </w:rPr>
                    <w:t xml:space="preserve"> 120</w:t>
                  </w:r>
                  <w:r w:rsidR="00413BB8">
                    <w:rPr>
                      <w:rFonts w:eastAsia="Calibri"/>
                      <w:sz w:val="22"/>
                      <w:szCs w:val="22"/>
                    </w:rPr>
                    <w:t>0 x</w:t>
                  </w:r>
                  <w:r w:rsidR="00C80656" w:rsidRPr="00913C59">
                    <w:rPr>
                      <w:rFonts w:eastAsia="Calibri"/>
                      <w:sz w:val="22"/>
                      <w:szCs w:val="22"/>
                    </w:rPr>
                    <w:t xml:space="preserve"> 2633 </w:t>
                  </w:r>
                  <w:r w:rsidR="00FE3534" w:rsidRPr="00913C59">
                    <w:rPr>
                      <w:rFonts w:eastAsia="Calibri"/>
                      <w:sz w:val="22"/>
                      <w:szCs w:val="22"/>
                    </w:rPr>
                    <w:t>pikseļi vai</w:t>
                  </w:r>
                  <w:r w:rsidR="00C80656" w:rsidRPr="00913C59">
                    <w:rPr>
                      <w:rFonts w:eastAsia="Calibri"/>
                      <w:sz w:val="22"/>
                      <w:szCs w:val="22"/>
                    </w:rPr>
                    <w:t xml:space="preserve"> cit</w:t>
                  </w:r>
                  <w:r w:rsidR="00292E49">
                    <w:rPr>
                      <w:rFonts w:eastAsia="Calibri"/>
                      <w:sz w:val="22"/>
                      <w:szCs w:val="22"/>
                    </w:rPr>
                    <w:t>ā digitālai videi piemērotā</w:t>
                  </w:r>
                  <w:r w:rsidR="00C80656" w:rsidRPr="00913C59">
                    <w:rPr>
                      <w:rFonts w:eastAsia="Calibri"/>
                      <w:sz w:val="22"/>
                      <w:szCs w:val="22"/>
                    </w:rPr>
                    <w:t xml:space="preserve"> izmēr</w:t>
                  </w:r>
                  <w:r w:rsidR="00292E49">
                    <w:rPr>
                      <w:rFonts w:eastAsia="Calibri"/>
                      <w:sz w:val="22"/>
                      <w:szCs w:val="22"/>
                    </w:rPr>
                    <w:t>ā</w:t>
                  </w:r>
                  <w:r w:rsidR="0081788F">
                    <w:rPr>
                      <w:rFonts w:eastAsia="Calibri"/>
                      <w:sz w:val="22"/>
                      <w:szCs w:val="22"/>
                    </w:rPr>
                    <w:t>, kas sastāv no 4 atsevišķām daļām (slaidiem)</w:t>
                  </w:r>
                  <w:r w:rsidR="00BC607A" w:rsidRPr="00913C59">
                    <w:rPr>
                      <w:rFonts w:eastAsia="Calibri"/>
                      <w:sz w:val="22"/>
                      <w:szCs w:val="22"/>
                    </w:rPr>
                    <w:t xml:space="preserve">, </w:t>
                  </w:r>
                  <w:r w:rsidR="00FE3534" w:rsidRPr="00913C59">
                    <w:rPr>
                      <w:rFonts w:eastAsia="Calibri"/>
                      <w:sz w:val="22"/>
                      <w:szCs w:val="22"/>
                    </w:rPr>
                    <w:t xml:space="preserve">JPG un PDF formātā. </w:t>
                  </w:r>
                  <w:r w:rsidRPr="00913C59">
                    <w:rPr>
                      <w:rFonts w:eastAsia="Calibri"/>
                      <w:sz w:val="22"/>
                      <w:szCs w:val="22"/>
                    </w:rPr>
                    <w:t xml:space="preserve">Kopā 1 </w:t>
                  </w:r>
                  <w:r w:rsidR="00FE3534" w:rsidRPr="00913C59">
                    <w:rPr>
                      <w:rFonts w:eastAsia="Calibri"/>
                      <w:sz w:val="22"/>
                      <w:szCs w:val="22"/>
                    </w:rPr>
                    <w:t>dizains</w:t>
                  </w:r>
                  <w:r w:rsidR="007F376D">
                    <w:rPr>
                      <w:rFonts w:eastAsia="Calibri"/>
                      <w:sz w:val="22"/>
                      <w:szCs w:val="22"/>
                    </w:rPr>
                    <w:t xml:space="preserve"> esošās vizuālās identitātes ietvaros</w:t>
                  </w:r>
                  <w:r w:rsidR="00FE071E">
                    <w:rPr>
                      <w:rFonts w:eastAsia="Calibri"/>
                      <w:sz w:val="22"/>
                      <w:szCs w:val="22"/>
                    </w:rPr>
                    <w:t xml:space="preserve"> </w:t>
                  </w:r>
                  <w:r w:rsidR="00FE3534" w:rsidRPr="00913C59">
                    <w:rPr>
                      <w:rFonts w:eastAsia="Calibri"/>
                      <w:sz w:val="22"/>
                      <w:szCs w:val="22"/>
                    </w:rPr>
                    <w:t xml:space="preserve">un 2 </w:t>
                  </w:r>
                  <w:proofErr w:type="spellStart"/>
                  <w:r w:rsidR="00FD3853">
                    <w:rPr>
                      <w:rFonts w:eastAsia="Calibri"/>
                      <w:sz w:val="22"/>
                      <w:szCs w:val="22"/>
                    </w:rPr>
                    <w:t>infografikas</w:t>
                  </w:r>
                  <w:proofErr w:type="spellEnd"/>
                  <w:r w:rsidR="00FE071E">
                    <w:rPr>
                      <w:rFonts w:eastAsia="Calibri"/>
                      <w:sz w:val="22"/>
                      <w:szCs w:val="22"/>
                    </w:rPr>
                    <w:t xml:space="preserve"> </w:t>
                  </w:r>
                  <w:r w:rsidR="00FE3534" w:rsidRPr="00913C59">
                    <w:rPr>
                      <w:rFonts w:eastAsia="Calibri"/>
                      <w:sz w:val="22"/>
                      <w:szCs w:val="22"/>
                    </w:rPr>
                    <w:t>maketi</w:t>
                  </w:r>
                  <w:r w:rsidR="00FE071E">
                    <w:rPr>
                      <w:rFonts w:eastAsia="Calibri"/>
                      <w:sz w:val="22"/>
                      <w:szCs w:val="22"/>
                    </w:rPr>
                    <w:t xml:space="preserve"> (1</w:t>
                  </w:r>
                  <w:r w:rsidR="00FE3534" w:rsidRPr="00913C59">
                    <w:rPr>
                      <w:rFonts w:eastAsia="Calibri"/>
                      <w:sz w:val="22"/>
                      <w:szCs w:val="22"/>
                    </w:rPr>
                    <w:t xml:space="preserve"> uz katru kampaņas posmu</w:t>
                  </w:r>
                  <w:r w:rsidR="00FE071E">
                    <w:rPr>
                      <w:rFonts w:eastAsia="Calibri"/>
                      <w:sz w:val="22"/>
                      <w:szCs w:val="22"/>
                    </w:rPr>
                    <w:t>)</w:t>
                  </w:r>
                  <w:r w:rsidR="00576AA4" w:rsidRPr="00913C59">
                    <w:rPr>
                      <w:rFonts w:eastAsia="Calibri"/>
                      <w:sz w:val="22"/>
                      <w:szCs w:val="22"/>
                    </w:rPr>
                    <w:t>. J</w:t>
                  </w:r>
                  <w:r w:rsidR="00BC607A" w:rsidRPr="00913C59">
                    <w:rPr>
                      <w:rFonts w:eastAsia="Calibri"/>
                      <w:sz w:val="22"/>
                      <w:szCs w:val="22"/>
                    </w:rPr>
                    <w:t xml:space="preserve">āparedz </w:t>
                  </w:r>
                  <w:r w:rsidR="00304846">
                    <w:rPr>
                      <w:rFonts w:eastAsia="Calibri"/>
                      <w:sz w:val="22"/>
                      <w:szCs w:val="22"/>
                    </w:rPr>
                    <w:t xml:space="preserve">abu </w:t>
                  </w:r>
                  <w:proofErr w:type="spellStart"/>
                  <w:r w:rsidR="00BC607A" w:rsidRPr="00913C59">
                    <w:rPr>
                      <w:rFonts w:eastAsia="Calibri"/>
                      <w:sz w:val="22"/>
                      <w:szCs w:val="22"/>
                    </w:rPr>
                    <w:t>infografik</w:t>
                  </w:r>
                  <w:r w:rsidR="00304846">
                    <w:rPr>
                      <w:rFonts w:eastAsia="Calibri"/>
                      <w:sz w:val="22"/>
                      <w:szCs w:val="22"/>
                    </w:rPr>
                    <w:t>u</w:t>
                  </w:r>
                  <w:proofErr w:type="spellEnd"/>
                  <w:r w:rsidR="00BC607A" w:rsidRPr="00913C59">
                    <w:rPr>
                      <w:rFonts w:eastAsia="Calibri"/>
                      <w:sz w:val="22"/>
                      <w:szCs w:val="22"/>
                    </w:rPr>
                    <w:t xml:space="preserve"> sadalīšana </w:t>
                  </w:r>
                  <w:r w:rsidR="00FD3853">
                    <w:rPr>
                      <w:rFonts w:eastAsia="Calibri"/>
                      <w:sz w:val="22"/>
                      <w:szCs w:val="22"/>
                    </w:rPr>
                    <w:t xml:space="preserve">4 </w:t>
                  </w:r>
                  <w:r w:rsidR="00BC607A" w:rsidRPr="00913C59">
                    <w:rPr>
                      <w:rFonts w:eastAsia="Calibri"/>
                      <w:sz w:val="22"/>
                      <w:szCs w:val="22"/>
                    </w:rPr>
                    <w:t xml:space="preserve">atsevišķos </w:t>
                  </w:r>
                  <w:r w:rsidR="00576AA4" w:rsidRPr="00913C59">
                    <w:rPr>
                      <w:rFonts w:eastAsia="Calibri"/>
                      <w:sz w:val="22"/>
                      <w:szCs w:val="22"/>
                    </w:rPr>
                    <w:t>horizontālos attēlos</w:t>
                  </w:r>
                  <w:r w:rsidR="00292E49">
                    <w:rPr>
                      <w:rFonts w:eastAsia="Calibri"/>
                      <w:sz w:val="22"/>
                      <w:szCs w:val="22"/>
                    </w:rPr>
                    <w:t xml:space="preserve"> - slaidos</w:t>
                  </w:r>
                  <w:r w:rsidR="00C80656" w:rsidRPr="00913C59">
                    <w:rPr>
                      <w:rFonts w:eastAsia="Calibri"/>
                      <w:sz w:val="22"/>
                      <w:szCs w:val="22"/>
                    </w:rPr>
                    <w:t>,</w:t>
                  </w:r>
                  <w:r w:rsidR="00FE071E">
                    <w:rPr>
                      <w:rFonts w:eastAsia="Calibri"/>
                      <w:sz w:val="22"/>
                      <w:szCs w:val="22"/>
                    </w:rPr>
                    <w:t xml:space="preserve"> </w:t>
                  </w:r>
                  <w:r w:rsidR="00BC607A" w:rsidRPr="00913C59">
                    <w:rPr>
                      <w:rFonts w:eastAsia="Calibri"/>
                      <w:sz w:val="22"/>
                      <w:szCs w:val="22"/>
                    </w:rPr>
                    <w:t xml:space="preserve">kas pēc izmēriem piemēroti </w:t>
                  </w:r>
                  <w:r w:rsidR="00576AA4" w:rsidRPr="00913C59">
                    <w:rPr>
                      <w:rFonts w:eastAsia="Calibri"/>
                      <w:sz w:val="22"/>
                      <w:szCs w:val="22"/>
                    </w:rPr>
                    <w:t>izvietošanai sociālajos medijos</w:t>
                  </w:r>
                  <w:r w:rsidR="00C80656" w:rsidRPr="00913C59">
                    <w:rPr>
                      <w:rFonts w:eastAsia="Calibri"/>
                      <w:sz w:val="22"/>
                      <w:szCs w:val="22"/>
                    </w:rPr>
                    <w:t xml:space="preserve">. </w:t>
                  </w:r>
                </w:p>
              </w:tc>
              <w:tc>
                <w:tcPr>
                  <w:tcW w:w="1476" w:type="dxa"/>
                </w:tcPr>
                <w:p w:rsidR="000D0778" w:rsidRPr="008C3D1D" w:rsidRDefault="00576AA4" w:rsidP="004139ED">
                  <w:pPr>
                    <w:contextualSpacing/>
                    <w:rPr>
                      <w:rFonts w:eastAsia="Calibri"/>
                      <w:sz w:val="22"/>
                      <w:szCs w:val="22"/>
                    </w:rPr>
                  </w:pPr>
                  <w:r>
                    <w:rPr>
                      <w:rFonts w:eastAsia="Calibri"/>
                      <w:sz w:val="22"/>
                      <w:szCs w:val="22"/>
                    </w:rPr>
                    <w:t>Tipogrāfiskā druka nav nepieciešama</w:t>
                  </w:r>
                </w:p>
              </w:tc>
            </w:tr>
          </w:tbl>
          <w:p w:rsidR="00D169C4" w:rsidRPr="00FE071E" w:rsidRDefault="00D169C4" w:rsidP="004139ED">
            <w:pPr>
              <w:widowControl w:val="0"/>
              <w:autoSpaceDE w:val="0"/>
              <w:autoSpaceDN w:val="0"/>
              <w:ind w:left="34"/>
              <w:jc w:val="both"/>
              <w:rPr>
                <w:rFonts w:eastAsia="Verdana"/>
                <w:i/>
                <w:kern w:val="2"/>
                <w:sz w:val="10"/>
                <w:szCs w:val="10"/>
                <w:lang w:eastAsia="ko-KR"/>
              </w:rPr>
            </w:pP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citi informatīvie materiāli pēc pretendenta ieskatiem, ja nepieciešami saskaņā ar </w:t>
            </w:r>
            <w:r w:rsidR="00292E49">
              <w:rPr>
                <w:rFonts w:ascii="Times New Roman" w:eastAsia="Verdana" w:hAnsi="Times New Roman"/>
                <w:kern w:val="2"/>
                <w:lang w:eastAsia="ko-KR"/>
              </w:rPr>
              <w:t xml:space="preserve">izvēlēto </w:t>
            </w:r>
            <w:r w:rsidRPr="008C3D1D">
              <w:rPr>
                <w:rFonts w:ascii="Times New Roman" w:eastAsia="Verdana" w:hAnsi="Times New Roman"/>
                <w:kern w:val="2"/>
                <w:lang w:eastAsia="ko-KR"/>
              </w:rPr>
              <w:t xml:space="preserve">kampaņas </w:t>
            </w:r>
            <w:r w:rsidR="00292E49">
              <w:rPr>
                <w:rFonts w:ascii="Times New Roman" w:eastAsia="Verdana" w:hAnsi="Times New Roman"/>
                <w:kern w:val="2"/>
                <w:lang w:eastAsia="ko-KR"/>
              </w:rPr>
              <w:t>stratēģiju</w:t>
            </w:r>
          </w:p>
          <w:p w:rsidR="00D169C4" w:rsidRPr="008C3D1D" w:rsidRDefault="00D169C4" w:rsidP="004139ED">
            <w:pPr>
              <w:widowControl w:val="0"/>
              <w:autoSpaceDE w:val="0"/>
              <w:autoSpaceDN w:val="0"/>
              <w:ind w:left="34"/>
              <w:jc w:val="both"/>
              <w:rPr>
                <w:rFonts w:eastAsia="Verdana"/>
                <w:i/>
                <w:kern w:val="2"/>
                <w:sz w:val="22"/>
                <w:szCs w:val="22"/>
                <w:lang w:eastAsia="ko-KR"/>
              </w:rPr>
            </w:pPr>
          </w:p>
          <w:p w:rsidR="00D169C4" w:rsidRPr="008C3D1D" w:rsidRDefault="00D169C4" w:rsidP="00533FF8">
            <w:pPr>
              <w:widowControl w:val="0"/>
              <w:autoSpaceDE w:val="0"/>
              <w:autoSpaceDN w:val="0"/>
              <w:ind w:left="34"/>
              <w:jc w:val="both"/>
              <w:rPr>
                <w:rFonts w:eastAsia="Verdana"/>
                <w:kern w:val="2"/>
                <w:sz w:val="22"/>
                <w:szCs w:val="22"/>
                <w:lang w:eastAsia="ko-KR"/>
              </w:rPr>
            </w:pPr>
            <w:r w:rsidRPr="008C3D1D">
              <w:rPr>
                <w:rFonts w:eastAsia="Verdana"/>
                <w:i/>
                <w:kern w:val="2"/>
                <w:sz w:val="22"/>
                <w:szCs w:val="22"/>
                <w:lang w:eastAsia="ko-KR"/>
              </w:rPr>
              <w:t xml:space="preserve">(!) </w:t>
            </w:r>
            <w:r w:rsidRPr="00913C59">
              <w:rPr>
                <w:rFonts w:eastAsia="Verdana"/>
                <w:i/>
                <w:kern w:val="2"/>
                <w:sz w:val="22"/>
                <w:szCs w:val="22"/>
                <w:lang w:eastAsia="ko-KR"/>
              </w:rPr>
              <w:t xml:space="preserve">Norādītajiem izmēriem pieļaujama 5% pielaide. Uzsākot darbu pie materiālu veidošanas, Pretendents saskaņo to dizainus ar Pasūtītāju, </w:t>
            </w:r>
            <w:r w:rsidR="00533FF8" w:rsidRPr="00913C59">
              <w:rPr>
                <w:rFonts w:eastAsia="Verdana"/>
                <w:i/>
                <w:kern w:val="2"/>
                <w:sz w:val="22"/>
                <w:szCs w:val="22"/>
                <w:lang w:eastAsia="ko-KR"/>
              </w:rPr>
              <w:t>nepieciešamības gadījumā veicot</w:t>
            </w:r>
            <w:r w:rsidRPr="00913C59">
              <w:rPr>
                <w:rFonts w:eastAsia="Verdana"/>
                <w:i/>
                <w:kern w:val="2"/>
                <w:sz w:val="22"/>
                <w:szCs w:val="22"/>
                <w:lang w:eastAsia="ko-KR"/>
              </w:rPr>
              <w:t xml:space="preserve"> korekcija</w:t>
            </w:r>
            <w:r w:rsidR="00533FF8" w:rsidRPr="00913C59">
              <w:rPr>
                <w:rFonts w:eastAsia="Verdana"/>
                <w:i/>
                <w:kern w:val="2"/>
                <w:sz w:val="22"/>
                <w:szCs w:val="22"/>
                <w:lang w:eastAsia="ko-KR"/>
              </w:rPr>
              <w:t>s atbilstoši faktiskajai situācijai un projekta aktualitātēm</w:t>
            </w:r>
            <w:r w:rsidR="00913C59">
              <w:rPr>
                <w:rFonts w:eastAsia="Verdana"/>
                <w:i/>
                <w:kern w:val="2"/>
                <w:sz w:val="22"/>
                <w:szCs w:val="22"/>
                <w:lang w:eastAsia="ko-KR"/>
              </w:rPr>
              <w:t xml:space="preserve">, ciktāl tas nemaina darba uzdevumā noteiktās minimālās prasības. </w:t>
            </w:r>
          </w:p>
        </w:tc>
      </w:tr>
    </w:tbl>
    <w:p w:rsidR="004173F8" w:rsidRDefault="00D169C4" w:rsidP="00D169C4">
      <w:pPr>
        <w:widowControl w:val="0"/>
        <w:autoSpaceDE w:val="0"/>
        <w:autoSpaceDN w:val="0"/>
        <w:ind w:hanging="142"/>
        <w:jc w:val="both"/>
        <w:rPr>
          <w:rFonts w:eastAsia="Verdana"/>
          <w:b/>
          <w:kern w:val="2"/>
          <w:sz w:val="26"/>
          <w:szCs w:val="26"/>
          <w:lang w:eastAsia="ko-KR"/>
        </w:rPr>
      </w:pPr>
      <w:r w:rsidRPr="00C95F32">
        <w:rPr>
          <w:rFonts w:eastAsia="Verdana"/>
          <w:b/>
          <w:kern w:val="2"/>
          <w:sz w:val="26"/>
          <w:szCs w:val="26"/>
          <w:lang w:eastAsia="ko-KR"/>
        </w:rPr>
        <w:lastRenderedPageBreak/>
        <w:t xml:space="preserve"> </w:t>
      </w:r>
    </w:p>
    <w:p w:rsidR="00D169C4" w:rsidRPr="00C95F32" w:rsidRDefault="00D169C4" w:rsidP="00D169C4">
      <w:pPr>
        <w:widowControl w:val="0"/>
        <w:autoSpaceDE w:val="0"/>
        <w:autoSpaceDN w:val="0"/>
        <w:ind w:hanging="142"/>
        <w:jc w:val="both"/>
        <w:rPr>
          <w:rFonts w:eastAsia="Verdana"/>
          <w:b/>
          <w:kern w:val="2"/>
          <w:sz w:val="26"/>
          <w:szCs w:val="26"/>
          <w:lang w:eastAsia="ko-KR"/>
        </w:rPr>
      </w:pPr>
      <w:r w:rsidRPr="00C95F32">
        <w:rPr>
          <w:rFonts w:eastAsia="Verdana"/>
          <w:b/>
          <w:kern w:val="2"/>
          <w:sz w:val="26"/>
          <w:szCs w:val="26"/>
          <w:lang w:eastAsia="ko-KR"/>
        </w:rPr>
        <w:t xml:space="preserve">III Darba uzdevuma pielikums – kampaņas </w:t>
      </w:r>
      <w:r w:rsidR="00C95F32">
        <w:rPr>
          <w:rFonts w:eastAsia="Verdana"/>
          <w:b/>
          <w:kern w:val="2"/>
          <w:sz w:val="26"/>
          <w:szCs w:val="26"/>
          <w:lang w:eastAsia="ko-KR"/>
        </w:rPr>
        <w:t xml:space="preserve">1. un 2. posma </w:t>
      </w:r>
      <w:r w:rsidRPr="00C95F32">
        <w:rPr>
          <w:rFonts w:eastAsia="Verdana"/>
          <w:b/>
          <w:kern w:val="2"/>
          <w:sz w:val="26"/>
          <w:szCs w:val="26"/>
          <w:lang w:eastAsia="ko-KR"/>
        </w:rPr>
        <w:t>laika plāns</w:t>
      </w:r>
    </w:p>
    <w:p w:rsidR="00D169C4" w:rsidRPr="008C3D1D" w:rsidRDefault="00D169C4" w:rsidP="00D169C4">
      <w:pPr>
        <w:widowControl w:val="0"/>
        <w:autoSpaceDE w:val="0"/>
        <w:autoSpaceDN w:val="0"/>
        <w:jc w:val="both"/>
        <w:rPr>
          <w:rFonts w:eastAsia="Verdana"/>
          <w:b/>
          <w:kern w:val="2"/>
          <w:sz w:val="22"/>
          <w:szCs w:val="22"/>
          <w:u w:val="single"/>
          <w:lang w:eastAsia="ko-KR"/>
        </w:rPr>
      </w:pPr>
    </w:p>
    <w:tbl>
      <w:tblPr>
        <w:tblStyle w:val="TableGrid"/>
        <w:tblW w:w="8364" w:type="dxa"/>
        <w:tblInd w:w="-34" w:type="dxa"/>
        <w:tblLook w:val="04A0" w:firstRow="1" w:lastRow="0" w:firstColumn="1" w:lastColumn="0" w:noHBand="0" w:noVBand="1"/>
      </w:tblPr>
      <w:tblGrid>
        <w:gridCol w:w="1702"/>
        <w:gridCol w:w="6662"/>
      </w:tblGrid>
      <w:tr w:rsidR="00D169C4" w:rsidRPr="008C3D1D" w:rsidTr="004139ED">
        <w:tc>
          <w:tcPr>
            <w:tcW w:w="1702" w:type="dxa"/>
            <w:shd w:val="clear" w:color="auto" w:fill="D9D9D9" w:themeFill="background1" w:themeFillShade="D9"/>
          </w:tcPr>
          <w:p w:rsidR="00D169C4" w:rsidRPr="008C3D1D" w:rsidRDefault="00D169C4" w:rsidP="004139E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Pielikums</w:t>
            </w:r>
          </w:p>
        </w:tc>
        <w:tc>
          <w:tcPr>
            <w:tcW w:w="6662" w:type="dxa"/>
            <w:shd w:val="clear" w:color="auto" w:fill="D9D9D9" w:themeFill="background1" w:themeFillShade="D9"/>
          </w:tcPr>
          <w:p w:rsidR="00D169C4" w:rsidRPr="008C3D1D" w:rsidRDefault="00D169C4" w:rsidP="004139E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 xml:space="preserve"> Apraksts</w:t>
            </w:r>
          </w:p>
        </w:tc>
      </w:tr>
      <w:tr w:rsidR="00D169C4" w:rsidRPr="008C3D1D" w:rsidTr="004139ED">
        <w:tc>
          <w:tcPr>
            <w:tcW w:w="1702" w:type="dxa"/>
            <w:shd w:val="clear" w:color="auto" w:fill="D9D9D9" w:themeFill="background1" w:themeFillShade="D9"/>
            <w:vAlign w:val="center"/>
          </w:tcPr>
          <w:p w:rsidR="00D169C4" w:rsidRPr="008C3D1D" w:rsidRDefault="00D169C4" w:rsidP="004139ED">
            <w:pPr>
              <w:widowControl w:val="0"/>
              <w:autoSpaceDE w:val="0"/>
              <w:autoSpaceDN w:val="0"/>
              <w:rPr>
                <w:rFonts w:eastAsia="Verdana"/>
                <w:b/>
                <w:kern w:val="2"/>
                <w:sz w:val="22"/>
                <w:szCs w:val="22"/>
                <w:lang w:eastAsia="ko-KR"/>
              </w:rPr>
            </w:pPr>
            <w:r w:rsidRPr="008C3D1D">
              <w:rPr>
                <w:rFonts w:eastAsia="Verdana"/>
                <w:b/>
                <w:kern w:val="2"/>
                <w:sz w:val="22"/>
                <w:szCs w:val="22"/>
                <w:lang w:eastAsia="ko-KR"/>
              </w:rPr>
              <w:t xml:space="preserve">Provizoriskais kampaņas </w:t>
            </w:r>
            <w:r w:rsidRPr="008C3D1D">
              <w:rPr>
                <w:rFonts w:eastAsia="Verdana"/>
                <w:b/>
                <w:kern w:val="2"/>
                <w:sz w:val="22"/>
                <w:szCs w:val="22"/>
                <w:lang w:eastAsia="ko-KR"/>
              </w:rPr>
              <w:lastRenderedPageBreak/>
              <w:t>aktivitāšu laika plāns</w:t>
            </w:r>
          </w:p>
        </w:tc>
        <w:tc>
          <w:tcPr>
            <w:tcW w:w="6662" w:type="dxa"/>
          </w:tcPr>
          <w:p w:rsidR="00D169C4" w:rsidRPr="00913C59" w:rsidRDefault="00D169C4" w:rsidP="00D169C4">
            <w:pPr>
              <w:pStyle w:val="ListParagraph"/>
              <w:numPr>
                <w:ilvl w:val="0"/>
                <w:numId w:val="1"/>
              </w:numPr>
              <w:jc w:val="both"/>
              <w:rPr>
                <w:rFonts w:ascii="Times New Roman" w:hAnsi="Times New Roman"/>
              </w:rPr>
            </w:pPr>
            <w:r w:rsidRPr="00913C59">
              <w:rPr>
                <w:rFonts w:ascii="Times New Roman" w:hAnsi="Times New Roman"/>
              </w:rPr>
              <w:lastRenderedPageBreak/>
              <w:t>Jāsagatavo un jāiesniedz kampaņas komunikācijas aktivitāšu provizoriskais laika plāns</w:t>
            </w:r>
            <w:r w:rsidR="00C95F32">
              <w:rPr>
                <w:rFonts w:ascii="Times New Roman" w:hAnsi="Times New Roman"/>
              </w:rPr>
              <w:t xml:space="preserve"> 1. un 2. posmam</w:t>
            </w:r>
            <w:r w:rsidRPr="00913C59">
              <w:rPr>
                <w:rFonts w:ascii="Times New Roman" w:hAnsi="Times New Roman"/>
              </w:rPr>
              <w:t xml:space="preserve">, kas ietver ne tikai </w:t>
            </w:r>
            <w:r w:rsidR="00AE2915" w:rsidRPr="00913C59">
              <w:rPr>
                <w:rFonts w:ascii="Times New Roman" w:hAnsi="Times New Roman"/>
              </w:rPr>
              <w:t xml:space="preserve">abus </w:t>
            </w:r>
            <w:r w:rsidRPr="00913C59">
              <w:rPr>
                <w:rFonts w:ascii="Times New Roman" w:hAnsi="Times New Roman"/>
              </w:rPr>
              <w:lastRenderedPageBreak/>
              <w:t>kampaņas</w:t>
            </w:r>
            <w:r w:rsidR="004F1A3F">
              <w:rPr>
                <w:rFonts w:ascii="Times New Roman" w:hAnsi="Times New Roman"/>
              </w:rPr>
              <w:t xml:space="preserve"> </w:t>
            </w:r>
            <w:r w:rsidRPr="00913C59">
              <w:rPr>
                <w:rFonts w:ascii="Times New Roman" w:hAnsi="Times New Roman"/>
              </w:rPr>
              <w:t>īstenošanas posmu</w:t>
            </w:r>
            <w:r w:rsidR="00AE2915" w:rsidRPr="00913C59">
              <w:rPr>
                <w:rFonts w:ascii="Times New Roman" w:hAnsi="Times New Roman"/>
              </w:rPr>
              <w:t>s</w:t>
            </w:r>
            <w:r w:rsidRPr="00913C59">
              <w:rPr>
                <w:rFonts w:ascii="Times New Roman" w:hAnsi="Times New Roman"/>
              </w:rPr>
              <w:t xml:space="preserve">, bet arī kampaņas sagatavošanas un atskaitīšanās </w:t>
            </w:r>
            <w:r w:rsidR="00AE2915" w:rsidRPr="00913C59">
              <w:rPr>
                <w:rFonts w:ascii="Times New Roman" w:hAnsi="Times New Roman"/>
              </w:rPr>
              <w:t xml:space="preserve">periodus. </w:t>
            </w:r>
          </w:p>
          <w:p w:rsidR="00D169C4" w:rsidRPr="008C3D1D" w:rsidRDefault="00D169C4" w:rsidP="00D169C4">
            <w:pPr>
              <w:pStyle w:val="ListParagraph"/>
              <w:numPr>
                <w:ilvl w:val="0"/>
                <w:numId w:val="1"/>
              </w:numPr>
              <w:jc w:val="both"/>
              <w:rPr>
                <w:rFonts w:ascii="Times New Roman" w:hAnsi="Times New Roman"/>
              </w:rPr>
            </w:pPr>
            <w:r w:rsidRPr="008C3D1D">
              <w:rPr>
                <w:rFonts w:ascii="Times New Roman" w:hAnsi="Times New Roman"/>
              </w:rPr>
              <w:t xml:space="preserve">Provizoriskais kampaņas aktivitāšu plāns Pasūtītāja izpratnē nav kampaņas mediju izvietojuma plāns, bet gan visu paredzamo darbu plāns, </w:t>
            </w:r>
            <w:r w:rsidR="00C95F32">
              <w:rPr>
                <w:rFonts w:ascii="Times New Roman" w:hAnsi="Times New Roman"/>
              </w:rPr>
              <w:t xml:space="preserve">t.sk. </w:t>
            </w:r>
            <w:r w:rsidRPr="008C3D1D">
              <w:rPr>
                <w:rFonts w:ascii="Times New Roman" w:hAnsi="Times New Roman"/>
              </w:rPr>
              <w:t xml:space="preserve">aktivitāšu sagatavošanas un saskaņošanas aktivitātes. </w:t>
            </w:r>
          </w:p>
          <w:p w:rsidR="00D169C4" w:rsidRPr="008C3D1D" w:rsidRDefault="00D169C4" w:rsidP="00D169C4">
            <w:pPr>
              <w:pStyle w:val="ListParagraph"/>
              <w:numPr>
                <w:ilvl w:val="0"/>
                <w:numId w:val="1"/>
              </w:numPr>
              <w:jc w:val="both"/>
              <w:rPr>
                <w:rFonts w:ascii="Times New Roman" w:hAnsi="Times New Roman"/>
              </w:rPr>
            </w:pPr>
            <w:r w:rsidRPr="008C3D1D">
              <w:rPr>
                <w:rFonts w:ascii="Times New Roman" w:hAnsi="Times New Roman"/>
              </w:rPr>
              <w:t xml:space="preserve">Provizoriskais aktivitāšu laika plāns Pasūtītāja izpratnē ir plāns kalendāra formātā, kas ietver kampaņas aktivitātes nosaukumu un kalendāro nedēļu vai provizoriskos datumus, kad tās plānotas. </w:t>
            </w:r>
            <w:r w:rsidR="00C95F32">
              <w:rPr>
                <w:rFonts w:ascii="Times New Roman" w:hAnsi="Times New Roman"/>
              </w:rPr>
              <w:t>Ņemot vērā iespējamās izmaiņas, l</w:t>
            </w:r>
            <w:r w:rsidRPr="008C3D1D">
              <w:rPr>
                <w:rFonts w:ascii="Times New Roman" w:hAnsi="Times New Roman"/>
              </w:rPr>
              <w:t>aika plānā netiks vērtēta konkrētu datumu izvēle, be</w:t>
            </w:r>
            <w:r w:rsidR="00C95F32">
              <w:rPr>
                <w:rFonts w:ascii="Times New Roman" w:hAnsi="Times New Roman"/>
              </w:rPr>
              <w:t xml:space="preserve">t kampaņas aktivitāšu garums un to sagatavošanai paredzētais ilgums, kā arī aktivitāšu kopējā sasaiste un </w:t>
            </w:r>
            <w:r w:rsidRPr="008C3D1D">
              <w:rPr>
                <w:rFonts w:ascii="Times New Roman" w:hAnsi="Times New Roman"/>
              </w:rPr>
              <w:t>mijiedarbība</w:t>
            </w:r>
            <w:r w:rsidR="004F1A3F">
              <w:rPr>
                <w:rFonts w:ascii="Times New Roman" w:hAnsi="Times New Roman"/>
              </w:rPr>
              <w:t xml:space="preserve"> </w:t>
            </w:r>
            <w:r w:rsidRPr="008C3D1D">
              <w:rPr>
                <w:rFonts w:ascii="Times New Roman" w:hAnsi="Times New Roman"/>
              </w:rPr>
              <w:t xml:space="preserve">kampaņas laikā, tāpēc, uzsākot darbu pie kampaņas, pieļaujamas nobīdes aktivitāšu īstenošanas datumos. </w:t>
            </w:r>
          </w:p>
          <w:p w:rsidR="00D169C4" w:rsidRPr="008C3D1D" w:rsidRDefault="00D169C4" w:rsidP="00D169C4">
            <w:pPr>
              <w:pStyle w:val="ListParagraph"/>
              <w:numPr>
                <w:ilvl w:val="0"/>
                <w:numId w:val="1"/>
              </w:numPr>
              <w:jc w:val="both"/>
              <w:rPr>
                <w:rFonts w:ascii="Times New Roman" w:hAnsi="Times New Roman"/>
              </w:rPr>
            </w:pPr>
            <w:r w:rsidRPr="008C3D1D">
              <w:rPr>
                <w:rFonts w:ascii="Times New Roman" w:hAnsi="Times New Roman"/>
              </w:rPr>
              <w:t xml:space="preserve">Pasūtītājs patur tiesības kopā ar Pretendentu koriģēt un aktualizēt laika plānu atbilstoši faktiskajai situācijai, </w:t>
            </w:r>
            <w:r w:rsidRPr="00913C59">
              <w:rPr>
                <w:rFonts w:ascii="Times New Roman" w:hAnsi="Times New Roman"/>
              </w:rPr>
              <w:t xml:space="preserve">uzsākot </w:t>
            </w:r>
            <w:r w:rsidR="00AE2915" w:rsidRPr="00913C59">
              <w:rPr>
                <w:rFonts w:ascii="Times New Roman" w:hAnsi="Times New Roman"/>
              </w:rPr>
              <w:t xml:space="preserve">katru </w:t>
            </w:r>
            <w:r w:rsidRPr="00913C59">
              <w:rPr>
                <w:rFonts w:ascii="Times New Roman" w:hAnsi="Times New Roman"/>
              </w:rPr>
              <w:t xml:space="preserve">kampaņas </w:t>
            </w:r>
            <w:r w:rsidR="00AE2915" w:rsidRPr="00913C59">
              <w:rPr>
                <w:rFonts w:ascii="Times New Roman" w:hAnsi="Times New Roman"/>
              </w:rPr>
              <w:t xml:space="preserve">posma </w:t>
            </w:r>
            <w:r w:rsidRPr="00913C59">
              <w:rPr>
                <w:rFonts w:ascii="Times New Roman" w:hAnsi="Times New Roman"/>
              </w:rPr>
              <w:t>īstenošanu un kampaņas</w:t>
            </w:r>
            <w:r w:rsidR="00AE2915" w:rsidRPr="00913C59">
              <w:rPr>
                <w:rFonts w:ascii="Times New Roman" w:hAnsi="Times New Roman"/>
              </w:rPr>
              <w:t xml:space="preserve"> posmu</w:t>
            </w:r>
            <w:r w:rsidRPr="00913C59">
              <w:rPr>
                <w:rFonts w:ascii="Times New Roman" w:hAnsi="Times New Roman"/>
              </w:rPr>
              <w:t xml:space="preserve"> norises laikā pēc nepieciešamības.</w:t>
            </w:r>
          </w:p>
        </w:tc>
      </w:tr>
    </w:tbl>
    <w:p w:rsidR="00413BB8" w:rsidRDefault="00413BB8" w:rsidP="00C95F32">
      <w:pPr>
        <w:widowControl w:val="0"/>
        <w:autoSpaceDE w:val="0"/>
        <w:autoSpaceDN w:val="0"/>
        <w:ind w:left="-142"/>
        <w:jc w:val="both"/>
        <w:rPr>
          <w:rFonts w:eastAsia="Verdana"/>
          <w:b/>
          <w:kern w:val="2"/>
          <w:sz w:val="26"/>
          <w:szCs w:val="26"/>
          <w:lang w:eastAsia="ko-KR"/>
        </w:rPr>
      </w:pPr>
    </w:p>
    <w:p w:rsidR="00D169C4" w:rsidRPr="00C95F32" w:rsidRDefault="00C95F32" w:rsidP="00C95F32">
      <w:pPr>
        <w:widowControl w:val="0"/>
        <w:autoSpaceDE w:val="0"/>
        <w:autoSpaceDN w:val="0"/>
        <w:ind w:left="-142"/>
        <w:jc w:val="both"/>
        <w:rPr>
          <w:rFonts w:eastAsia="Verdana"/>
          <w:b/>
          <w:kern w:val="2"/>
          <w:sz w:val="26"/>
          <w:szCs w:val="26"/>
          <w:lang w:eastAsia="ko-KR"/>
        </w:rPr>
      </w:pPr>
      <w:r>
        <w:rPr>
          <w:rFonts w:eastAsia="Verdana"/>
          <w:b/>
          <w:kern w:val="2"/>
          <w:sz w:val="26"/>
          <w:szCs w:val="26"/>
          <w:lang w:eastAsia="ko-KR"/>
        </w:rPr>
        <w:t xml:space="preserve">IV Kampaņas koordinēšana, valoda, norēķinās, atskaitīšanās un nodevumi </w:t>
      </w:r>
    </w:p>
    <w:p w:rsidR="00D169C4" w:rsidRPr="008C3D1D" w:rsidRDefault="00D169C4" w:rsidP="00D169C4">
      <w:pPr>
        <w:widowControl w:val="0"/>
        <w:autoSpaceDE w:val="0"/>
        <w:autoSpaceDN w:val="0"/>
        <w:jc w:val="both"/>
        <w:rPr>
          <w:rFonts w:eastAsia="Verdana"/>
          <w:b/>
          <w:kern w:val="2"/>
          <w:sz w:val="22"/>
          <w:szCs w:val="22"/>
          <w:u w:val="single"/>
          <w:lang w:eastAsia="ko-KR"/>
        </w:rPr>
      </w:pPr>
    </w:p>
    <w:tbl>
      <w:tblPr>
        <w:tblStyle w:val="TableGrid"/>
        <w:tblW w:w="8364" w:type="dxa"/>
        <w:tblInd w:w="-34" w:type="dxa"/>
        <w:tblLook w:val="04A0" w:firstRow="1" w:lastRow="0" w:firstColumn="1" w:lastColumn="0" w:noHBand="0" w:noVBand="1"/>
      </w:tblPr>
      <w:tblGrid>
        <w:gridCol w:w="1872"/>
        <w:gridCol w:w="6492"/>
      </w:tblGrid>
      <w:tr w:rsidR="00D169C4" w:rsidRPr="008C3D1D" w:rsidTr="004139ED">
        <w:tc>
          <w:tcPr>
            <w:tcW w:w="1872" w:type="dxa"/>
            <w:shd w:val="clear" w:color="auto" w:fill="D9D9D9" w:themeFill="background1" w:themeFillShade="D9"/>
          </w:tcPr>
          <w:p w:rsidR="00D169C4" w:rsidRPr="008C3D1D" w:rsidRDefault="00D169C4" w:rsidP="004139E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Aspekts</w:t>
            </w:r>
          </w:p>
        </w:tc>
        <w:tc>
          <w:tcPr>
            <w:tcW w:w="6492" w:type="dxa"/>
            <w:shd w:val="clear" w:color="auto" w:fill="D9D9D9" w:themeFill="background1" w:themeFillShade="D9"/>
          </w:tcPr>
          <w:p w:rsidR="00D169C4" w:rsidRPr="008C3D1D" w:rsidRDefault="00D169C4" w:rsidP="004139E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Skaidrojums</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t>Kampaņas koordinēšana</w:t>
            </w:r>
          </w:p>
        </w:tc>
        <w:tc>
          <w:tcPr>
            <w:tcW w:w="6492" w:type="dxa"/>
          </w:tcPr>
          <w:p w:rsidR="00D169C4" w:rsidRPr="008C3D1D" w:rsidRDefault="00D169C4" w:rsidP="004139ED">
            <w:pPr>
              <w:widowControl w:val="0"/>
              <w:autoSpaceDE w:val="0"/>
              <w:autoSpaceDN w:val="0"/>
              <w:jc w:val="both"/>
              <w:rPr>
                <w:rFonts w:eastAsia="Calibri"/>
                <w:sz w:val="22"/>
                <w:szCs w:val="22"/>
              </w:rPr>
            </w:pPr>
            <w:r w:rsidRPr="008C3D1D">
              <w:rPr>
                <w:rFonts w:eastAsia="Verdana"/>
                <w:kern w:val="2"/>
                <w:sz w:val="22"/>
                <w:szCs w:val="22"/>
                <w:lang w:eastAsia="ko-KR"/>
              </w:rPr>
              <w:t>Kampaņas norises koordinācija ir Pretendenta tiešā atbildībā, saskaņojot to ar Pasūtītāju.</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t>Kampaņas valoda</w:t>
            </w:r>
          </w:p>
        </w:tc>
        <w:tc>
          <w:tcPr>
            <w:tcW w:w="6492" w:type="dxa"/>
          </w:tcPr>
          <w:p w:rsidR="00D169C4" w:rsidRPr="008C3D1D" w:rsidRDefault="00D169C4" w:rsidP="004139ED">
            <w:pPr>
              <w:pStyle w:val="ListParagraph"/>
              <w:widowControl w:val="0"/>
              <w:autoSpaceDE w:val="0"/>
              <w:autoSpaceDN w:val="0"/>
              <w:ind w:left="0"/>
              <w:jc w:val="both"/>
              <w:rPr>
                <w:rFonts w:ascii="Times New Roman" w:hAnsi="Times New Roman"/>
              </w:rPr>
            </w:pPr>
            <w:r w:rsidRPr="008C3D1D">
              <w:rPr>
                <w:rFonts w:ascii="Times New Roman" w:eastAsia="Verdana" w:hAnsi="Times New Roman"/>
                <w:kern w:val="2"/>
                <w:lang w:eastAsia="ko-KR"/>
              </w:rPr>
              <w:t>Kampaņas laikā jāparedz literārajām normām atbilstoša un mērķauditorijai piemērotu tekstu veidošana visām komunikācijas vajadzībām.</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t>Norēķināšanās kārtība</w:t>
            </w:r>
          </w:p>
        </w:tc>
        <w:tc>
          <w:tcPr>
            <w:tcW w:w="6492" w:type="dxa"/>
          </w:tcPr>
          <w:p w:rsidR="00D169C4" w:rsidRPr="008C3D1D" w:rsidRDefault="00D169C4" w:rsidP="004139ED">
            <w:pPr>
              <w:pStyle w:val="ListParagraph"/>
              <w:widowControl w:val="0"/>
              <w:autoSpaceDE w:val="0"/>
              <w:autoSpaceDN w:val="0"/>
              <w:ind w:left="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Līgums ar Pretendentu neparedz priekšapmaksu, bet maksājumus par </w:t>
            </w:r>
          </w:p>
          <w:p w:rsidR="00D169C4" w:rsidRPr="008C3D1D" w:rsidRDefault="00D169C4" w:rsidP="004139ED">
            <w:pPr>
              <w:pStyle w:val="ListParagraph"/>
              <w:widowControl w:val="0"/>
              <w:autoSpaceDE w:val="0"/>
              <w:autoSpaceDN w:val="0"/>
              <w:ind w:left="5"/>
              <w:jc w:val="both"/>
              <w:rPr>
                <w:rFonts w:ascii="Times New Roman" w:eastAsia="Verdana" w:hAnsi="Times New Roman"/>
                <w:kern w:val="2"/>
                <w:lang w:eastAsia="ko-KR"/>
              </w:rPr>
            </w:pPr>
            <w:r w:rsidRPr="008C3D1D">
              <w:rPr>
                <w:rFonts w:ascii="Times New Roman" w:eastAsia="Verdana" w:hAnsi="Times New Roman"/>
                <w:kern w:val="2"/>
                <w:lang w:eastAsia="ko-KR"/>
              </w:rPr>
              <w:t>padarīto 3 daļās:</w:t>
            </w:r>
          </w:p>
          <w:p w:rsidR="00D169C4" w:rsidRPr="00913C59" w:rsidRDefault="00D169C4" w:rsidP="00D169C4">
            <w:pPr>
              <w:pStyle w:val="ListParagraph"/>
              <w:numPr>
                <w:ilvl w:val="0"/>
                <w:numId w:val="23"/>
              </w:numPr>
              <w:jc w:val="both"/>
              <w:rPr>
                <w:rFonts w:ascii="Times New Roman" w:hAnsi="Times New Roman"/>
              </w:rPr>
            </w:pPr>
            <w:r w:rsidRPr="00C95F32">
              <w:rPr>
                <w:rFonts w:ascii="Times New Roman" w:hAnsi="Times New Roman"/>
                <w:b/>
              </w:rPr>
              <w:t>1. d</w:t>
            </w:r>
            <w:r w:rsidR="00C57E52" w:rsidRPr="00C95F32">
              <w:rPr>
                <w:rFonts w:ascii="Times New Roman" w:hAnsi="Times New Roman"/>
                <w:b/>
              </w:rPr>
              <w:t>aļa –</w:t>
            </w:r>
            <w:r w:rsidR="004F1A3F">
              <w:rPr>
                <w:rFonts w:ascii="Times New Roman" w:hAnsi="Times New Roman"/>
                <w:b/>
              </w:rPr>
              <w:t xml:space="preserve"> </w:t>
            </w:r>
            <w:r w:rsidR="00C57E52" w:rsidRPr="00913C59">
              <w:rPr>
                <w:rFonts w:ascii="Times New Roman" w:hAnsi="Times New Roman"/>
                <w:b/>
              </w:rPr>
              <w:t>4</w:t>
            </w:r>
            <w:r w:rsidRPr="00913C59">
              <w:rPr>
                <w:rFonts w:ascii="Times New Roman" w:hAnsi="Times New Roman"/>
                <w:b/>
              </w:rPr>
              <w:t xml:space="preserve">0% </w:t>
            </w:r>
            <w:r w:rsidRPr="00913C59">
              <w:rPr>
                <w:rFonts w:ascii="Times New Roman" w:hAnsi="Times New Roman"/>
              </w:rPr>
              <w:t>par kampaņas sagatavošanas darbiem,</w:t>
            </w:r>
            <w:r w:rsidR="00C80656" w:rsidRPr="00913C59">
              <w:rPr>
                <w:rFonts w:ascii="Times New Roman" w:hAnsi="Times New Roman"/>
              </w:rPr>
              <w:t xml:space="preserve"> tajā skaitā esošo kampaņas</w:t>
            </w:r>
            <w:r w:rsidR="00C57E52" w:rsidRPr="00913C59">
              <w:rPr>
                <w:rFonts w:ascii="Times New Roman" w:hAnsi="Times New Roman"/>
              </w:rPr>
              <w:t xml:space="preserve"> materiālu </w:t>
            </w:r>
            <w:r w:rsidR="00C80656" w:rsidRPr="00913C59">
              <w:rPr>
                <w:rFonts w:ascii="Times New Roman" w:hAnsi="Times New Roman"/>
              </w:rPr>
              <w:t xml:space="preserve">atjaunošanu, jaunu materiālu </w:t>
            </w:r>
            <w:r w:rsidR="00C57E52" w:rsidRPr="00913C59">
              <w:rPr>
                <w:rFonts w:ascii="Times New Roman" w:hAnsi="Times New Roman"/>
              </w:rPr>
              <w:t xml:space="preserve">izstrādi </w:t>
            </w:r>
            <w:r w:rsidR="00C80656" w:rsidRPr="00913C59">
              <w:rPr>
                <w:rFonts w:ascii="Times New Roman" w:hAnsi="Times New Roman"/>
              </w:rPr>
              <w:t>saskaņā ar specifikāciju un tehnisko piedāvājumu</w:t>
            </w:r>
            <w:r w:rsidR="00C57E52" w:rsidRPr="00913C59">
              <w:rPr>
                <w:rFonts w:ascii="Times New Roman" w:hAnsi="Times New Roman"/>
              </w:rPr>
              <w:t>,</w:t>
            </w:r>
            <w:r w:rsidRPr="00913C59">
              <w:rPr>
                <w:rFonts w:ascii="Times New Roman" w:hAnsi="Times New Roman"/>
              </w:rPr>
              <w:t xml:space="preserve"> pamatojoties uz paveikto darbu apliecinājumiem un abpusēji parakstītu pieņemšanas-nodošanas aktu; </w:t>
            </w:r>
          </w:p>
          <w:p w:rsidR="00D169C4" w:rsidRPr="00913C59" w:rsidRDefault="00C57E52" w:rsidP="00D169C4">
            <w:pPr>
              <w:pStyle w:val="ListParagraph"/>
              <w:numPr>
                <w:ilvl w:val="0"/>
                <w:numId w:val="23"/>
              </w:numPr>
              <w:jc w:val="both"/>
              <w:rPr>
                <w:rFonts w:ascii="Times New Roman" w:hAnsi="Times New Roman"/>
              </w:rPr>
            </w:pPr>
            <w:r w:rsidRPr="00C95F32">
              <w:rPr>
                <w:rFonts w:ascii="Times New Roman" w:hAnsi="Times New Roman"/>
                <w:b/>
              </w:rPr>
              <w:t>2. daļa –</w:t>
            </w:r>
            <w:r w:rsidR="004F1A3F">
              <w:rPr>
                <w:rFonts w:ascii="Times New Roman" w:hAnsi="Times New Roman"/>
                <w:b/>
              </w:rPr>
              <w:t xml:space="preserve"> </w:t>
            </w:r>
            <w:r w:rsidRPr="00913C59">
              <w:rPr>
                <w:rFonts w:ascii="Times New Roman" w:hAnsi="Times New Roman"/>
                <w:b/>
              </w:rPr>
              <w:t>4</w:t>
            </w:r>
            <w:r w:rsidR="00D169C4" w:rsidRPr="00913C59">
              <w:rPr>
                <w:rFonts w:ascii="Times New Roman" w:hAnsi="Times New Roman"/>
                <w:b/>
              </w:rPr>
              <w:t>0%</w:t>
            </w:r>
            <w:r w:rsidR="00D169C4" w:rsidRPr="00913C59">
              <w:rPr>
                <w:rFonts w:ascii="Times New Roman" w:hAnsi="Times New Roman"/>
              </w:rPr>
              <w:t xml:space="preserve"> par kampaņas 1. posma īstenošanas darbiem,</w:t>
            </w:r>
            <w:r w:rsidR="00C80656" w:rsidRPr="00913C59">
              <w:rPr>
                <w:rFonts w:ascii="Times New Roman" w:hAnsi="Times New Roman"/>
              </w:rPr>
              <w:t xml:space="preserve"> tajā skaitā kampaņas materiālu izvietojumu medijos,</w:t>
            </w:r>
            <w:r w:rsidR="00D169C4" w:rsidRPr="00913C59">
              <w:rPr>
                <w:rFonts w:ascii="Times New Roman" w:hAnsi="Times New Roman"/>
              </w:rPr>
              <w:t xml:space="preserve"> pamatojoties uz paveikto darbu apliecinājumiem un abpusēji parakstītu pieņemšanas-nodošanas aktu; </w:t>
            </w:r>
          </w:p>
          <w:p w:rsidR="00D169C4" w:rsidRPr="008C3D1D" w:rsidRDefault="00C57E52" w:rsidP="00D169C4">
            <w:pPr>
              <w:pStyle w:val="ListParagraph"/>
              <w:numPr>
                <w:ilvl w:val="0"/>
                <w:numId w:val="23"/>
              </w:numPr>
              <w:jc w:val="both"/>
              <w:rPr>
                <w:rFonts w:ascii="Times New Roman" w:hAnsi="Times New Roman"/>
              </w:rPr>
            </w:pPr>
            <w:r w:rsidRPr="00C95F32">
              <w:rPr>
                <w:rFonts w:ascii="Times New Roman" w:hAnsi="Times New Roman"/>
                <w:b/>
              </w:rPr>
              <w:t>3. daļa –</w:t>
            </w:r>
            <w:r w:rsidR="004F1A3F">
              <w:rPr>
                <w:rFonts w:ascii="Times New Roman" w:hAnsi="Times New Roman"/>
                <w:b/>
              </w:rPr>
              <w:t xml:space="preserve"> </w:t>
            </w:r>
            <w:r w:rsidRPr="00913C59">
              <w:rPr>
                <w:rFonts w:ascii="Times New Roman" w:hAnsi="Times New Roman"/>
                <w:b/>
              </w:rPr>
              <w:t>2</w:t>
            </w:r>
            <w:r w:rsidR="00D169C4" w:rsidRPr="00913C59">
              <w:rPr>
                <w:rFonts w:ascii="Times New Roman" w:hAnsi="Times New Roman"/>
                <w:b/>
              </w:rPr>
              <w:t>0%</w:t>
            </w:r>
            <w:r w:rsidR="00D169C4" w:rsidRPr="008C3D1D">
              <w:rPr>
                <w:rFonts w:ascii="Times New Roman" w:hAnsi="Times New Roman"/>
              </w:rPr>
              <w:t xml:space="preserve"> par kampaņas 2. posma īstenošanas darbiem,</w:t>
            </w:r>
            <w:r w:rsidR="00C80656">
              <w:rPr>
                <w:rFonts w:ascii="Times New Roman" w:hAnsi="Times New Roman"/>
              </w:rPr>
              <w:t xml:space="preserve"> tajā skaitā kampaņas materiālu atjaunošanu un izvietojumu medijos,</w:t>
            </w:r>
            <w:r w:rsidR="00D169C4" w:rsidRPr="008C3D1D">
              <w:rPr>
                <w:rFonts w:ascii="Times New Roman" w:hAnsi="Times New Roman"/>
              </w:rPr>
              <w:t xml:space="preserve"> pamatojoties uz kampaņas gala atskaiti un abpusēji parakstītu pieņemšanas-nodošanas aktu. </w:t>
            </w:r>
          </w:p>
          <w:p w:rsidR="00D169C4" w:rsidRPr="008C3D1D" w:rsidRDefault="00D169C4" w:rsidP="00D333A5">
            <w:pPr>
              <w:jc w:val="both"/>
              <w:rPr>
                <w:rFonts w:eastAsia="Calibri"/>
                <w:sz w:val="22"/>
                <w:szCs w:val="22"/>
              </w:rPr>
            </w:pPr>
            <w:r w:rsidRPr="008C3D1D">
              <w:rPr>
                <w:rFonts w:eastAsia="Calibri"/>
                <w:sz w:val="22"/>
                <w:szCs w:val="22"/>
              </w:rPr>
              <w:t xml:space="preserve">Maksājumu veikšanas detalizēta kārtība norādīta iepirkuma Nolikuma </w:t>
            </w:r>
            <w:r w:rsidR="00D333A5">
              <w:rPr>
                <w:rFonts w:eastAsia="Calibri"/>
                <w:sz w:val="22"/>
                <w:szCs w:val="22"/>
              </w:rPr>
              <w:t>9</w:t>
            </w:r>
            <w:r w:rsidRPr="00847307">
              <w:rPr>
                <w:rFonts w:eastAsia="Calibri"/>
                <w:sz w:val="22"/>
                <w:szCs w:val="22"/>
              </w:rPr>
              <w:t>.pielikumā</w:t>
            </w:r>
            <w:r w:rsidRPr="008C3D1D">
              <w:rPr>
                <w:rFonts w:eastAsia="Calibri"/>
                <w:sz w:val="22"/>
                <w:szCs w:val="22"/>
              </w:rPr>
              <w:t xml:space="preserve"> “Līguma projekts”. </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t>Izmaiņu veikšanas kārtība</w:t>
            </w:r>
          </w:p>
        </w:tc>
        <w:tc>
          <w:tcPr>
            <w:tcW w:w="6492" w:type="dxa"/>
          </w:tcPr>
          <w:p w:rsidR="00D169C4" w:rsidRPr="008C3D1D" w:rsidRDefault="00D169C4" w:rsidP="00D169C4">
            <w:pPr>
              <w:pStyle w:val="ListParagraph"/>
              <w:widowControl w:val="0"/>
              <w:numPr>
                <w:ilvl w:val="0"/>
                <w:numId w:val="27"/>
              </w:numPr>
              <w:autoSpaceDE w:val="0"/>
              <w:autoSpaceDN w:val="0"/>
              <w:ind w:right="-58"/>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Izmaiņas laikā</w:t>
            </w:r>
            <w:r w:rsidRPr="008C3D1D">
              <w:rPr>
                <w:rFonts w:ascii="Times New Roman" w:eastAsia="Verdana" w:hAnsi="Times New Roman"/>
                <w:kern w:val="2"/>
                <w:lang w:eastAsia="ko-KR"/>
              </w:rPr>
              <w:t xml:space="preserve">. Gadījumā, ja līguma izpildes laikā objektīvu iemeslu dēļ kādu no kampaņā plānotajām un pretendenta piedāvātajām aktivitātēm nav iespējams īstenot piedāvājumā paredzētajā kampaņas īstenošanas </w:t>
            </w:r>
            <w:r w:rsidR="00C80656">
              <w:rPr>
                <w:rFonts w:ascii="Times New Roman" w:eastAsia="Verdana" w:hAnsi="Times New Roman"/>
                <w:kern w:val="2"/>
                <w:lang w:eastAsia="ko-KR"/>
              </w:rPr>
              <w:t xml:space="preserve">periodā vai konkrētajā pieteikšanās kārtā </w:t>
            </w:r>
            <w:r w:rsidRPr="008C3D1D">
              <w:rPr>
                <w:rFonts w:ascii="Times New Roman" w:eastAsia="Verdana" w:hAnsi="Times New Roman"/>
                <w:kern w:val="2"/>
                <w:lang w:eastAsia="ko-KR"/>
              </w:rPr>
              <w:t>vai arī lietderības un kampaņas efektivitātes apsvērumu dēļ att</w:t>
            </w:r>
            <w:r w:rsidR="00AE2915">
              <w:rPr>
                <w:rFonts w:ascii="Times New Roman" w:eastAsia="Verdana" w:hAnsi="Times New Roman"/>
                <w:kern w:val="2"/>
                <w:lang w:eastAsia="ko-KR"/>
              </w:rPr>
              <w:t xml:space="preserve">iecīgās aktivitātes īstenošana </w:t>
            </w:r>
            <w:r w:rsidRPr="008C3D1D">
              <w:rPr>
                <w:rFonts w:ascii="Times New Roman" w:eastAsia="Verdana" w:hAnsi="Times New Roman"/>
                <w:kern w:val="2"/>
                <w:lang w:eastAsia="ko-KR"/>
              </w:rPr>
              <w:t>efektīvāk sasniegtu kampaņas mērķi un mērķauditoriju otrā kampaņas īstenošanas posmā, Pasūtītājam un Izpildītājam par to savstarpēji vienojoties, ir iespējams precizēt/mainīt aktivitāšu īstenošanas laika</w:t>
            </w:r>
            <w:r w:rsidR="00C80656">
              <w:rPr>
                <w:rFonts w:ascii="Times New Roman" w:eastAsia="Verdana" w:hAnsi="Times New Roman"/>
                <w:kern w:val="2"/>
                <w:lang w:eastAsia="ko-KR"/>
              </w:rPr>
              <w:t xml:space="preserve"> periodu un īstenošanas kārtu</w:t>
            </w:r>
            <w:r w:rsidRPr="008C3D1D">
              <w:rPr>
                <w:rFonts w:ascii="Times New Roman" w:eastAsia="Verdana" w:hAnsi="Times New Roman"/>
                <w:kern w:val="2"/>
                <w:lang w:eastAsia="ko-KR"/>
              </w:rPr>
              <w:t xml:space="preserve">. Precizējumu veikšanas rezultātā, </w:t>
            </w:r>
            <w:r w:rsidR="00C80656">
              <w:rPr>
                <w:rFonts w:ascii="Times New Roman" w:eastAsia="Verdana" w:hAnsi="Times New Roman"/>
                <w:kern w:val="2"/>
                <w:lang w:eastAsia="ko-KR"/>
              </w:rPr>
              <w:t xml:space="preserve">kopējā </w:t>
            </w:r>
            <w:r w:rsidRPr="008C3D1D">
              <w:rPr>
                <w:rFonts w:ascii="Times New Roman" w:eastAsia="Verdana" w:hAnsi="Times New Roman"/>
                <w:kern w:val="2"/>
                <w:lang w:eastAsia="ko-KR"/>
              </w:rPr>
              <w:t xml:space="preserve">līgumcena paliek nemainīga. Precizējumu veikšana tiek saskaņota </w:t>
            </w:r>
            <w:r w:rsidRPr="008C3D1D">
              <w:rPr>
                <w:rFonts w:ascii="Times New Roman" w:eastAsia="Verdana" w:hAnsi="Times New Roman"/>
                <w:kern w:val="2"/>
                <w:lang w:eastAsia="ko-KR"/>
              </w:rPr>
              <w:lastRenderedPageBreak/>
              <w:t>elektroniski un par to netiek sastādīti līguma grozījumi.</w:t>
            </w:r>
          </w:p>
          <w:p w:rsidR="00D169C4" w:rsidRPr="008C3D1D" w:rsidRDefault="00D169C4" w:rsidP="00D169C4">
            <w:pPr>
              <w:pStyle w:val="ListParagraph"/>
              <w:widowControl w:val="0"/>
              <w:numPr>
                <w:ilvl w:val="0"/>
                <w:numId w:val="27"/>
              </w:numPr>
              <w:autoSpaceDE w:val="0"/>
              <w:autoSpaceDN w:val="0"/>
              <w:ind w:right="-58"/>
              <w:jc w:val="both"/>
              <w:rPr>
                <w:rFonts w:ascii="Times New Roman" w:eastAsia="Verdana" w:hAnsi="Times New Roman"/>
                <w:kern w:val="2"/>
                <w:lang w:eastAsia="ko-KR"/>
              </w:rPr>
            </w:pPr>
            <w:r w:rsidRPr="000F0757">
              <w:rPr>
                <w:rFonts w:ascii="Times New Roman" w:eastAsia="Verdana" w:hAnsi="Times New Roman"/>
                <w:i/>
                <w:kern w:val="2"/>
                <w:u w:val="single"/>
                <w:lang w:eastAsia="ko-KR"/>
              </w:rPr>
              <w:t>Izmaiņas apjoma sadalījumā</w:t>
            </w:r>
            <w:r w:rsidRPr="008C3D1D">
              <w:rPr>
                <w:rFonts w:ascii="Times New Roman" w:eastAsia="Verdana" w:hAnsi="Times New Roman"/>
                <w:kern w:val="2"/>
                <w:lang w:eastAsia="ko-KR"/>
              </w:rPr>
              <w:t>. Gadījumā, ja līguma izpildes laikā objektīvu iemeslu dēļ kādu no kampaņā plānotajām un pretendenta piedāvātajām aktivitātēm konkrētā kampaņas īstenošanas posmā</w:t>
            </w:r>
            <w:r w:rsidR="00C80656">
              <w:rPr>
                <w:rFonts w:ascii="Times New Roman" w:eastAsia="Verdana" w:hAnsi="Times New Roman"/>
                <w:kern w:val="2"/>
                <w:lang w:eastAsia="ko-KR"/>
              </w:rPr>
              <w:t xml:space="preserve"> jeb pieteikšanās kārtā</w:t>
            </w:r>
            <w:r w:rsidRPr="008C3D1D">
              <w:rPr>
                <w:rFonts w:ascii="Times New Roman" w:eastAsia="Verdana" w:hAnsi="Times New Roman"/>
                <w:kern w:val="2"/>
                <w:lang w:eastAsia="ko-KR"/>
              </w:rPr>
              <w:t xml:space="preserve"> nav iespējams īstenot piedāvātajā apjomā vai arī aktivitātes apjoma daļas izpilde lietderības un kampaņas efektivitātes apsvērumu dēļ efektīvāk sasniegtu kampaņas mērķi un mērķauditoriju otrā kampaņas īstenošanas posmā</w:t>
            </w:r>
            <w:r w:rsidR="00C80656">
              <w:rPr>
                <w:rFonts w:ascii="Times New Roman" w:eastAsia="Verdana" w:hAnsi="Times New Roman"/>
                <w:kern w:val="2"/>
                <w:lang w:eastAsia="ko-KR"/>
              </w:rPr>
              <w:t xml:space="preserve"> jeb pieteikšanās kārtā</w:t>
            </w:r>
            <w:r w:rsidRPr="008C3D1D">
              <w:rPr>
                <w:rFonts w:ascii="Times New Roman" w:eastAsia="Verdana" w:hAnsi="Times New Roman"/>
                <w:kern w:val="2"/>
                <w:lang w:eastAsia="ko-KR"/>
              </w:rPr>
              <w:t xml:space="preserve">, neīstenotā aktivitātes apjoma daļa, Pasūtītājam un Izpildītājam par to savstarpēji vienojoties, var tikt īstenota nepieciešamajā kampaņas īstenošanas posmā. Precizējumu veikšanas rezultātā, </w:t>
            </w:r>
            <w:r w:rsidR="00C80656">
              <w:rPr>
                <w:rFonts w:ascii="Times New Roman" w:eastAsia="Verdana" w:hAnsi="Times New Roman"/>
                <w:kern w:val="2"/>
                <w:lang w:eastAsia="ko-KR"/>
              </w:rPr>
              <w:t xml:space="preserve">kopējā </w:t>
            </w:r>
            <w:r w:rsidRPr="008C3D1D">
              <w:rPr>
                <w:rFonts w:ascii="Times New Roman" w:eastAsia="Verdana" w:hAnsi="Times New Roman"/>
                <w:kern w:val="2"/>
                <w:lang w:eastAsia="ko-KR"/>
              </w:rPr>
              <w:t>līgumcena paliek nemainīga. Precizējumu veikšana tiek saskaņota elektroniski un par to netiek sastādīti līguma grozījumi.</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lastRenderedPageBreak/>
              <w:t>Atskaitīšanās kārtība</w:t>
            </w:r>
          </w:p>
        </w:tc>
        <w:tc>
          <w:tcPr>
            <w:tcW w:w="6492" w:type="dxa"/>
          </w:tcPr>
          <w:p w:rsidR="00D169C4" w:rsidRPr="00913C59" w:rsidRDefault="00AE2915" w:rsidP="00D169C4">
            <w:pPr>
              <w:pStyle w:val="ListParagraph"/>
              <w:widowControl w:val="0"/>
              <w:numPr>
                <w:ilvl w:val="0"/>
                <w:numId w:val="29"/>
              </w:numPr>
              <w:autoSpaceDE w:val="0"/>
              <w:autoSpaceDN w:val="0"/>
              <w:jc w:val="both"/>
              <w:rPr>
                <w:rFonts w:ascii="Times New Roman" w:hAnsi="Times New Roman"/>
              </w:rPr>
            </w:pPr>
            <w:r w:rsidRPr="00913C59">
              <w:rPr>
                <w:rFonts w:ascii="Times New Roman" w:eastAsia="Verdana" w:hAnsi="Times New Roman"/>
                <w:kern w:val="2"/>
                <w:lang w:eastAsia="ko-KR"/>
              </w:rPr>
              <w:t>Pēc kampaņas 1.posma</w:t>
            </w:r>
            <w:r w:rsidR="00FE071E">
              <w:rPr>
                <w:rFonts w:ascii="Times New Roman" w:eastAsia="Verdana" w:hAnsi="Times New Roman"/>
                <w:kern w:val="2"/>
                <w:lang w:eastAsia="ko-KR"/>
              </w:rPr>
              <w:t xml:space="preserve"> </w:t>
            </w:r>
            <w:r w:rsidRPr="00913C59">
              <w:rPr>
                <w:rFonts w:ascii="Times New Roman" w:eastAsia="Verdana" w:hAnsi="Times New Roman"/>
                <w:kern w:val="2"/>
                <w:lang w:eastAsia="ko-KR"/>
              </w:rPr>
              <w:t xml:space="preserve">un 2. posma </w:t>
            </w:r>
            <w:r w:rsidR="00D169C4" w:rsidRPr="00913C59">
              <w:rPr>
                <w:rFonts w:ascii="Times New Roman" w:eastAsia="Verdana" w:hAnsi="Times New Roman"/>
                <w:kern w:val="2"/>
                <w:lang w:eastAsia="ko-KR"/>
              </w:rPr>
              <w:t xml:space="preserve">īstenošanas pilnā apjomā Pasūtītājs organizē kampaņas </w:t>
            </w:r>
            <w:proofErr w:type="spellStart"/>
            <w:r w:rsidR="00D169C4" w:rsidRPr="00913C59">
              <w:rPr>
                <w:rFonts w:ascii="Times New Roman" w:eastAsia="Verdana" w:hAnsi="Times New Roman"/>
                <w:kern w:val="2"/>
                <w:lang w:eastAsia="ko-KR"/>
              </w:rPr>
              <w:t>izvērtējuma</w:t>
            </w:r>
            <w:proofErr w:type="spellEnd"/>
            <w:r w:rsidR="00D169C4" w:rsidRPr="00913C59">
              <w:rPr>
                <w:rFonts w:ascii="Times New Roman" w:eastAsia="Verdana" w:hAnsi="Times New Roman"/>
                <w:kern w:val="2"/>
                <w:lang w:eastAsia="ko-KR"/>
              </w:rPr>
              <w:t xml:space="preserve"> tikšanos klātienē, piedalot</w:t>
            </w:r>
            <w:r w:rsidR="00C80656" w:rsidRPr="00913C59">
              <w:rPr>
                <w:rFonts w:ascii="Times New Roman" w:eastAsia="Verdana" w:hAnsi="Times New Roman"/>
                <w:kern w:val="2"/>
                <w:lang w:eastAsia="ko-KR"/>
              </w:rPr>
              <w:t>ies Pasūtītājam un Pretendentam</w:t>
            </w:r>
            <w:r w:rsidR="00FE071E">
              <w:rPr>
                <w:rFonts w:ascii="Times New Roman" w:eastAsia="Verdana" w:hAnsi="Times New Roman"/>
                <w:kern w:val="2"/>
                <w:lang w:eastAsia="ko-KR"/>
              </w:rPr>
              <w:t>. A</w:t>
            </w:r>
            <w:r w:rsidRPr="00913C59">
              <w:rPr>
                <w:rFonts w:ascii="Times New Roman" w:eastAsia="Verdana" w:hAnsi="Times New Roman"/>
                <w:kern w:val="2"/>
                <w:lang w:eastAsia="ko-KR"/>
              </w:rPr>
              <w:t>bas puses pārrunā</w:t>
            </w:r>
            <w:r w:rsidR="00304846">
              <w:rPr>
                <w:rFonts w:ascii="Times New Roman" w:eastAsia="Verdana" w:hAnsi="Times New Roman"/>
                <w:kern w:val="2"/>
                <w:lang w:eastAsia="ko-KR"/>
              </w:rPr>
              <w:t xml:space="preserve"> konkrētā</w:t>
            </w:r>
            <w:r w:rsidRPr="00913C59">
              <w:rPr>
                <w:rFonts w:ascii="Times New Roman" w:eastAsia="Verdana" w:hAnsi="Times New Roman"/>
                <w:kern w:val="2"/>
                <w:lang w:eastAsia="ko-KR"/>
              </w:rPr>
              <w:t xml:space="preserve"> kampaņas </w:t>
            </w:r>
            <w:r w:rsidR="00304846">
              <w:rPr>
                <w:rFonts w:ascii="Times New Roman" w:eastAsia="Verdana" w:hAnsi="Times New Roman"/>
                <w:kern w:val="2"/>
                <w:lang w:eastAsia="ko-KR"/>
              </w:rPr>
              <w:t xml:space="preserve">posma </w:t>
            </w:r>
            <w:r w:rsidRPr="00913C59">
              <w:rPr>
                <w:rFonts w:ascii="Times New Roman" w:eastAsia="Verdana" w:hAnsi="Times New Roman"/>
                <w:kern w:val="2"/>
                <w:lang w:eastAsia="ko-KR"/>
              </w:rPr>
              <w:t xml:space="preserve">rezultātus un secinājumus, kas vēlāk tiek apkopoti kampaņas </w:t>
            </w:r>
            <w:r w:rsidR="003B1D64" w:rsidRPr="00913C59">
              <w:rPr>
                <w:rFonts w:ascii="Times New Roman" w:eastAsia="Verdana" w:hAnsi="Times New Roman"/>
                <w:kern w:val="2"/>
                <w:lang w:eastAsia="ko-KR"/>
              </w:rPr>
              <w:t xml:space="preserve">kopējā </w:t>
            </w:r>
            <w:r w:rsidRPr="00913C59">
              <w:rPr>
                <w:rFonts w:ascii="Times New Roman" w:eastAsia="Verdana" w:hAnsi="Times New Roman"/>
                <w:kern w:val="2"/>
                <w:lang w:eastAsia="ko-KR"/>
              </w:rPr>
              <w:t xml:space="preserve">gala atskaitē. </w:t>
            </w:r>
          </w:p>
          <w:p w:rsidR="00D169C4" w:rsidRPr="008C3D1D" w:rsidRDefault="00D169C4" w:rsidP="00D169C4">
            <w:pPr>
              <w:widowControl w:val="0"/>
              <w:numPr>
                <w:ilvl w:val="0"/>
                <w:numId w:val="3"/>
              </w:numPr>
              <w:autoSpaceDE w:val="0"/>
              <w:autoSpaceDN w:val="0"/>
              <w:contextualSpacing/>
              <w:jc w:val="both"/>
              <w:rPr>
                <w:rFonts w:eastAsia="Verdana"/>
                <w:kern w:val="2"/>
                <w:sz w:val="22"/>
                <w:szCs w:val="22"/>
                <w:lang w:eastAsia="ko-KR"/>
              </w:rPr>
            </w:pPr>
            <w:r w:rsidRPr="008C3D1D">
              <w:rPr>
                <w:rFonts w:eastAsia="Verdana"/>
                <w:kern w:val="2"/>
                <w:sz w:val="22"/>
                <w:szCs w:val="22"/>
                <w:lang w:eastAsia="ko-KR"/>
              </w:rPr>
              <w:t>Pēc</w:t>
            </w:r>
            <w:r w:rsidR="00AE2915">
              <w:rPr>
                <w:rFonts w:eastAsia="Verdana"/>
                <w:kern w:val="2"/>
                <w:sz w:val="22"/>
                <w:szCs w:val="22"/>
                <w:lang w:eastAsia="ko-KR"/>
              </w:rPr>
              <w:t xml:space="preserve"> 2. posma</w:t>
            </w:r>
            <w:r w:rsidRPr="008C3D1D">
              <w:rPr>
                <w:rFonts w:eastAsia="Verdana"/>
                <w:kern w:val="2"/>
                <w:sz w:val="22"/>
                <w:szCs w:val="22"/>
                <w:lang w:eastAsia="ko-KR"/>
              </w:rPr>
              <w:t xml:space="preserve"> </w:t>
            </w:r>
            <w:proofErr w:type="spellStart"/>
            <w:r w:rsidRPr="008C3D1D">
              <w:rPr>
                <w:rFonts w:eastAsia="Verdana"/>
                <w:kern w:val="2"/>
                <w:sz w:val="22"/>
                <w:szCs w:val="22"/>
                <w:lang w:eastAsia="ko-KR"/>
              </w:rPr>
              <w:t>izvērtējuma</w:t>
            </w:r>
            <w:proofErr w:type="spellEnd"/>
            <w:r w:rsidRPr="008C3D1D">
              <w:rPr>
                <w:rFonts w:eastAsia="Verdana"/>
                <w:kern w:val="2"/>
                <w:sz w:val="22"/>
                <w:szCs w:val="22"/>
                <w:lang w:eastAsia="ko-KR"/>
              </w:rPr>
              <w:t xml:space="preserve"> tikšanās Pretendents 10 (desmit) darba dienu laikā sagatavo detalizētu atskaiti par </w:t>
            </w:r>
            <w:r w:rsidR="00304846">
              <w:rPr>
                <w:rFonts w:eastAsia="Verdana"/>
                <w:kern w:val="2"/>
                <w:sz w:val="22"/>
                <w:szCs w:val="22"/>
                <w:lang w:eastAsia="ko-KR"/>
              </w:rPr>
              <w:t xml:space="preserve">visas </w:t>
            </w:r>
            <w:r w:rsidRPr="008C3D1D">
              <w:rPr>
                <w:rFonts w:eastAsia="Verdana"/>
                <w:kern w:val="2"/>
                <w:sz w:val="22"/>
                <w:szCs w:val="22"/>
                <w:lang w:eastAsia="ko-KR"/>
              </w:rPr>
              <w:t xml:space="preserve">kampaņas </w:t>
            </w:r>
            <w:r w:rsidR="00304846">
              <w:rPr>
                <w:rFonts w:eastAsia="Verdana"/>
                <w:kern w:val="2"/>
                <w:sz w:val="22"/>
                <w:szCs w:val="22"/>
                <w:lang w:eastAsia="ko-KR"/>
              </w:rPr>
              <w:t xml:space="preserve">jeb abu kampaņas posmu </w:t>
            </w:r>
            <w:r w:rsidRPr="008C3D1D">
              <w:rPr>
                <w:rFonts w:eastAsia="Verdana"/>
                <w:kern w:val="2"/>
                <w:sz w:val="22"/>
                <w:szCs w:val="22"/>
                <w:lang w:eastAsia="ko-KR"/>
              </w:rPr>
              <w:t xml:space="preserve">norisi un realizētajām aktivitātēm. </w:t>
            </w:r>
          </w:p>
          <w:p w:rsidR="00D169C4" w:rsidRPr="008C3D1D" w:rsidRDefault="00D169C4" w:rsidP="00D169C4">
            <w:pPr>
              <w:pStyle w:val="ListParagraph"/>
              <w:widowControl w:val="0"/>
              <w:numPr>
                <w:ilvl w:val="0"/>
                <w:numId w:val="5"/>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Kampaņas koncepcija</w:t>
            </w:r>
            <w:r w:rsidR="003B1D64">
              <w:rPr>
                <w:rFonts w:ascii="Times New Roman" w:eastAsia="Verdana" w:hAnsi="Times New Roman"/>
                <w:kern w:val="2"/>
                <w:lang w:eastAsia="ko-KR"/>
              </w:rPr>
              <w:t>. Izvēlētās kampaņas stratēģijas</w:t>
            </w:r>
            <w:r w:rsidR="00FE071E">
              <w:rPr>
                <w:rFonts w:ascii="Times New Roman" w:eastAsia="Verdana" w:hAnsi="Times New Roman"/>
                <w:kern w:val="2"/>
                <w:lang w:eastAsia="ko-KR"/>
              </w:rPr>
              <w:t xml:space="preserve"> </w:t>
            </w:r>
            <w:proofErr w:type="spellStart"/>
            <w:r w:rsidR="003B1D64">
              <w:rPr>
                <w:rFonts w:ascii="Times New Roman" w:eastAsia="Verdana" w:hAnsi="Times New Roman"/>
                <w:kern w:val="2"/>
                <w:lang w:eastAsia="ko-KR"/>
              </w:rPr>
              <w:t>iz</w:t>
            </w:r>
            <w:r w:rsidRPr="008C3D1D">
              <w:rPr>
                <w:rFonts w:ascii="Times New Roman" w:eastAsia="Verdana" w:hAnsi="Times New Roman"/>
                <w:kern w:val="2"/>
                <w:lang w:eastAsia="ko-KR"/>
              </w:rPr>
              <w:t>vērtējums</w:t>
            </w:r>
            <w:proofErr w:type="spellEnd"/>
            <w:r w:rsidR="003B1D64">
              <w:rPr>
                <w:rFonts w:ascii="Times New Roman" w:eastAsia="Verdana" w:hAnsi="Times New Roman"/>
                <w:kern w:val="2"/>
                <w:lang w:eastAsia="ko-KR"/>
              </w:rPr>
              <w:t xml:space="preserve"> un sasniegto mērķu analīze</w:t>
            </w:r>
            <w:r w:rsidRPr="008C3D1D">
              <w:rPr>
                <w:rFonts w:ascii="Times New Roman" w:eastAsia="Verdana" w:hAnsi="Times New Roman"/>
                <w:kern w:val="2"/>
                <w:lang w:eastAsia="ko-KR"/>
              </w:rPr>
              <w:t xml:space="preserve"> (veiksmju un neveiksmju, to cēloņu analīze);</w:t>
            </w:r>
          </w:p>
          <w:p w:rsidR="00D169C4" w:rsidRPr="008C3D1D" w:rsidRDefault="00D169C4" w:rsidP="00D169C4">
            <w:pPr>
              <w:pStyle w:val="ListParagraph"/>
              <w:widowControl w:val="0"/>
              <w:numPr>
                <w:ilvl w:val="0"/>
                <w:numId w:val="5"/>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Kampaņas taktika</w:t>
            </w:r>
            <w:r w:rsidRPr="008C3D1D">
              <w:rPr>
                <w:rFonts w:ascii="Times New Roman" w:eastAsia="Verdana" w:hAnsi="Times New Roman"/>
                <w:kern w:val="2"/>
                <w:lang w:eastAsia="ko-KR"/>
              </w:rPr>
              <w:t xml:space="preserve">. Visas īstenotās aktivitātes un to sasniegtie kvantitatīvie un kvalitatīvie rezultāti atbilstošo tehniskajā piedāvājumā plānotajam, ietverot ilustrācijas, attēlus, datus, u.c. </w:t>
            </w:r>
          </w:p>
          <w:p w:rsidR="00D169C4" w:rsidRPr="008C3D1D" w:rsidRDefault="00D169C4" w:rsidP="00D169C4">
            <w:pPr>
              <w:pStyle w:val="ListParagraph"/>
              <w:widowControl w:val="0"/>
              <w:numPr>
                <w:ilvl w:val="0"/>
                <w:numId w:val="5"/>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Kampaņas publicitāte</w:t>
            </w:r>
            <w:r w:rsidRPr="008C3D1D">
              <w:rPr>
                <w:rFonts w:ascii="Times New Roman" w:eastAsia="Verdana" w:hAnsi="Times New Roman"/>
                <w:kern w:val="2"/>
                <w:lang w:eastAsia="ko-KR"/>
              </w:rPr>
              <w:t xml:space="preserve">. Kampaņas sabiedrisko attiecību sasniegtie rādītāji, tajā skaitā: </w:t>
            </w:r>
          </w:p>
          <w:p w:rsidR="00D169C4" w:rsidRDefault="00D169C4"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Preses </w:t>
            </w:r>
            <w:proofErr w:type="spellStart"/>
            <w:r w:rsidRPr="008C3D1D">
              <w:rPr>
                <w:rFonts w:ascii="Times New Roman" w:eastAsia="Verdana" w:hAnsi="Times New Roman"/>
                <w:kern w:val="2"/>
                <w:lang w:eastAsia="ko-KR"/>
              </w:rPr>
              <w:t>relīžu</w:t>
            </w:r>
            <w:proofErr w:type="spellEnd"/>
            <w:r w:rsidRPr="008C3D1D">
              <w:rPr>
                <w:rFonts w:ascii="Times New Roman" w:eastAsia="Verdana" w:hAnsi="Times New Roman"/>
                <w:kern w:val="2"/>
                <w:lang w:eastAsia="ko-KR"/>
              </w:rPr>
              <w:t xml:space="preserve"> uzskaite un rezonanse;</w:t>
            </w:r>
          </w:p>
          <w:p w:rsidR="00AE2915" w:rsidRPr="00913C59" w:rsidRDefault="00AE2915"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proofErr w:type="spellStart"/>
            <w:r w:rsidRPr="00913C59">
              <w:rPr>
                <w:rFonts w:ascii="Times New Roman" w:eastAsia="Verdana" w:hAnsi="Times New Roman"/>
                <w:kern w:val="2"/>
                <w:lang w:eastAsia="ko-KR"/>
              </w:rPr>
              <w:t>Proaktīvo</w:t>
            </w:r>
            <w:proofErr w:type="spellEnd"/>
            <w:r w:rsidRPr="00913C59">
              <w:rPr>
                <w:rFonts w:ascii="Times New Roman" w:eastAsia="Verdana" w:hAnsi="Times New Roman"/>
                <w:kern w:val="2"/>
                <w:lang w:eastAsia="ko-KR"/>
              </w:rPr>
              <w:t xml:space="preserve"> mediju attiecību un </w:t>
            </w:r>
            <w:r w:rsidR="007F376D">
              <w:rPr>
                <w:rFonts w:ascii="Times New Roman" w:eastAsia="Verdana" w:hAnsi="Times New Roman"/>
                <w:kern w:val="2"/>
                <w:lang w:eastAsia="ko-KR"/>
              </w:rPr>
              <w:t xml:space="preserve">tās </w:t>
            </w:r>
            <w:r w:rsidRPr="00913C59">
              <w:rPr>
                <w:rFonts w:ascii="Times New Roman" w:eastAsia="Verdana" w:hAnsi="Times New Roman"/>
                <w:kern w:val="2"/>
                <w:lang w:eastAsia="ko-KR"/>
              </w:rPr>
              <w:t>rezonanse</w:t>
            </w:r>
            <w:r w:rsidR="007F376D">
              <w:rPr>
                <w:rFonts w:ascii="Times New Roman" w:eastAsia="Verdana" w:hAnsi="Times New Roman"/>
                <w:kern w:val="2"/>
                <w:lang w:eastAsia="ko-KR"/>
              </w:rPr>
              <w:t>s uzskaite</w:t>
            </w:r>
            <w:r w:rsidRPr="00913C59">
              <w:rPr>
                <w:rFonts w:ascii="Times New Roman" w:eastAsia="Verdana" w:hAnsi="Times New Roman"/>
                <w:kern w:val="2"/>
                <w:lang w:eastAsia="ko-KR"/>
              </w:rPr>
              <w:t>;</w:t>
            </w:r>
          </w:p>
          <w:p w:rsidR="00D169C4" w:rsidRPr="008C3D1D" w:rsidRDefault="00D169C4"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Kopējās publicitātes uzskaite un to kvantitatīvā analīze; </w:t>
            </w:r>
          </w:p>
          <w:p w:rsidR="00D169C4" w:rsidRPr="008C3D1D" w:rsidRDefault="00D169C4"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r w:rsidRPr="008C3D1D">
              <w:rPr>
                <w:rFonts w:ascii="Times New Roman" w:eastAsia="Verdana" w:hAnsi="Times New Roman"/>
                <w:kern w:val="2"/>
                <w:lang w:eastAsia="ko-KR"/>
              </w:rPr>
              <w:t>Kopējās publicitātes kvalitatīvā analīze (kampaņas tematu publicitāte, vēstījumu publ</w:t>
            </w:r>
            <w:r>
              <w:rPr>
                <w:rFonts w:ascii="Times New Roman" w:eastAsia="Verdana" w:hAnsi="Times New Roman"/>
                <w:kern w:val="2"/>
                <w:lang w:eastAsia="ko-KR"/>
              </w:rPr>
              <w:t>icitāte, publicitātes dinamika);</w:t>
            </w:r>
          </w:p>
          <w:p w:rsidR="00D169C4" w:rsidRPr="00413BB8" w:rsidRDefault="00AE2915"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proofErr w:type="spellStart"/>
            <w:r>
              <w:rPr>
                <w:rFonts w:ascii="Times New Roman" w:eastAsia="Verdana" w:hAnsi="Times New Roman"/>
                <w:kern w:val="2"/>
                <w:lang w:eastAsia="ko-KR"/>
              </w:rPr>
              <w:t>Proaktīvo</w:t>
            </w:r>
            <w:proofErr w:type="spellEnd"/>
            <w:r>
              <w:rPr>
                <w:rFonts w:ascii="Times New Roman" w:eastAsia="Verdana" w:hAnsi="Times New Roman"/>
                <w:kern w:val="2"/>
                <w:lang w:eastAsia="ko-KR"/>
              </w:rPr>
              <w:t xml:space="preserve"> mediju attiecību publikāciju </w:t>
            </w:r>
            <w:proofErr w:type="spellStart"/>
            <w:r>
              <w:rPr>
                <w:rFonts w:ascii="Times New Roman" w:eastAsia="Verdana" w:hAnsi="Times New Roman"/>
                <w:kern w:val="2"/>
                <w:lang w:eastAsia="ko-KR"/>
              </w:rPr>
              <w:t>klipings</w:t>
            </w:r>
            <w:proofErr w:type="spellEnd"/>
            <w:r w:rsidR="00D169C4" w:rsidRPr="008C3D1D">
              <w:rPr>
                <w:rFonts w:ascii="Times New Roman" w:eastAsia="Verdana" w:hAnsi="Times New Roman"/>
                <w:kern w:val="2"/>
                <w:lang w:eastAsia="ko-KR"/>
              </w:rPr>
              <w:t xml:space="preserve"> (publikā</w:t>
            </w:r>
            <w:r>
              <w:rPr>
                <w:rFonts w:ascii="Times New Roman" w:eastAsia="Verdana" w:hAnsi="Times New Roman"/>
                <w:kern w:val="2"/>
                <w:lang w:eastAsia="ko-KR"/>
              </w:rPr>
              <w:t xml:space="preserve">cijas, sižeti, raidījumi, u.c.), </w:t>
            </w:r>
            <w:r w:rsidRPr="008C3D1D">
              <w:rPr>
                <w:rFonts w:ascii="Times New Roman" w:eastAsia="Verdana" w:hAnsi="Times New Roman"/>
                <w:kern w:val="2"/>
                <w:lang w:eastAsia="ko-KR"/>
              </w:rPr>
              <w:t xml:space="preserve">kā arī </w:t>
            </w:r>
            <w:r>
              <w:rPr>
                <w:rFonts w:ascii="Times New Roman" w:eastAsia="Verdana" w:hAnsi="Times New Roman"/>
                <w:kern w:val="2"/>
                <w:lang w:eastAsia="ko-KR"/>
              </w:rPr>
              <w:t xml:space="preserve">visas publicitātes uzskaites fails. </w:t>
            </w:r>
            <w:r w:rsidR="00D169C4" w:rsidRPr="00413BB8">
              <w:rPr>
                <w:rFonts w:ascii="Times New Roman" w:hAnsi="Times New Roman"/>
              </w:rPr>
              <w:t xml:space="preserve">Pasūtītājs nodrošinās Pretendentam pieeju savam mediju monitoringam e-pasta formātā ar konkrētās dienas publikācijām (bez detalizētākas analīzes), taču kampaņas publicitātes uzskaite Pretendentam jāveic pašam. </w:t>
            </w:r>
          </w:p>
          <w:p w:rsidR="00D169C4" w:rsidRPr="008C3D1D" w:rsidRDefault="00D169C4" w:rsidP="00D169C4">
            <w:pPr>
              <w:pStyle w:val="ListParagraph"/>
              <w:widowControl w:val="0"/>
              <w:numPr>
                <w:ilvl w:val="0"/>
                <w:numId w:val="5"/>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Secinājumi un ieteikumi</w:t>
            </w:r>
            <w:r w:rsidRPr="008C3D1D">
              <w:rPr>
                <w:rFonts w:ascii="Times New Roman" w:eastAsia="Verdana" w:hAnsi="Times New Roman"/>
                <w:kern w:val="2"/>
                <w:lang w:eastAsia="ko-KR"/>
              </w:rPr>
              <w:t xml:space="preserve">. Pretendenta secinājumi un ieteikumi nākamo kampaņu organizēšanā. </w:t>
            </w:r>
          </w:p>
          <w:p w:rsidR="00D169C4" w:rsidRPr="008C3D1D" w:rsidRDefault="00D169C4" w:rsidP="00D169C4">
            <w:pPr>
              <w:widowControl w:val="0"/>
              <w:numPr>
                <w:ilvl w:val="0"/>
                <w:numId w:val="3"/>
              </w:numPr>
              <w:autoSpaceDE w:val="0"/>
              <w:autoSpaceDN w:val="0"/>
              <w:contextualSpacing/>
              <w:rPr>
                <w:rFonts w:eastAsia="Calibri"/>
                <w:color w:val="000000" w:themeColor="text1"/>
                <w:sz w:val="22"/>
                <w:szCs w:val="22"/>
              </w:rPr>
            </w:pPr>
            <w:r w:rsidRPr="008C3D1D">
              <w:rPr>
                <w:rFonts w:eastAsia="Calibri"/>
                <w:color w:val="000000" w:themeColor="text1"/>
                <w:sz w:val="22"/>
                <w:szCs w:val="22"/>
              </w:rPr>
              <w:t>Atskaite jāiesniedz drukātā un elektroniskā formātā.</w:t>
            </w:r>
          </w:p>
        </w:tc>
      </w:tr>
      <w:tr w:rsidR="00D169C4" w:rsidRPr="008C3D1D" w:rsidTr="004139ED">
        <w:trPr>
          <w:trHeight w:val="243"/>
        </w:trPr>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shd w:val="clear" w:color="auto" w:fill="D9D9D9" w:themeFill="background1" w:themeFillShade="D9"/>
                <w:lang w:eastAsia="ko-KR"/>
              </w:rPr>
              <w:t>Kampaņas</w:t>
            </w:r>
            <w:r w:rsidRPr="00AE2915">
              <w:rPr>
                <w:rFonts w:eastAsia="Verdana"/>
                <w:b/>
                <w:kern w:val="2"/>
                <w:sz w:val="22"/>
                <w:szCs w:val="22"/>
                <w:lang w:eastAsia="ko-KR"/>
              </w:rPr>
              <w:t xml:space="preserve"> nodevumi</w:t>
            </w:r>
          </w:p>
        </w:tc>
        <w:tc>
          <w:tcPr>
            <w:tcW w:w="6492" w:type="dxa"/>
          </w:tcPr>
          <w:p w:rsidR="00D169C4" w:rsidRPr="008C3D1D" w:rsidRDefault="00D169C4" w:rsidP="004139ED">
            <w:pPr>
              <w:widowControl w:val="0"/>
              <w:autoSpaceDE w:val="0"/>
              <w:autoSpaceDN w:val="0"/>
              <w:contextualSpacing/>
              <w:jc w:val="both"/>
              <w:rPr>
                <w:rFonts w:eastAsia="Calibri"/>
                <w:sz w:val="22"/>
                <w:szCs w:val="22"/>
              </w:rPr>
            </w:pPr>
            <w:r w:rsidRPr="008C3D1D">
              <w:rPr>
                <w:rFonts w:eastAsia="Verdana"/>
                <w:kern w:val="2"/>
                <w:sz w:val="22"/>
                <w:szCs w:val="22"/>
                <w:lang w:eastAsia="ko-KR"/>
              </w:rPr>
              <w:t>Pēc saistību izpildes Pretendents nodod datu nesējā vai saglabā uz Pasūtītāja FTP servera visu kampaņas laikā izstrādāto materiālu gala versijas un rediģējamus izejas failus (piem</w:t>
            </w:r>
            <w:r w:rsidR="00FE071E">
              <w:rPr>
                <w:rFonts w:eastAsia="Verdana"/>
                <w:kern w:val="2"/>
                <w:sz w:val="22"/>
                <w:szCs w:val="22"/>
                <w:lang w:eastAsia="ko-KR"/>
              </w:rPr>
              <w:t>.</w:t>
            </w:r>
            <w:r w:rsidRPr="008C3D1D">
              <w:rPr>
                <w:rFonts w:eastAsia="Verdana"/>
                <w:kern w:val="2"/>
                <w:sz w:val="22"/>
                <w:szCs w:val="22"/>
                <w:lang w:eastAsia="ko-KR"/>
              </w:rPr>
              <w:t xml:space="preserve">, </w:t>
            </w:r>
            <w:proofErr w:type="spellStart"/>
            <w:r w:rsidRPr="008C3D1D">
              <w:rPr>
                <w:rFonts w:eastAsia="Verdana"/>
                <w:kern w:val="2"/>
                <w:sz w:val="22"/>
                <w:szCs w:val="22"/>
                <w:lang w:eastAsia="ko-KR"/>
              </w:rPr>
              <w:t>eps</w:t>
            </w:r>
            <w:proofErr w:type="spellEnd"/>
            <w:r w:rsidRPr="008C3D1D">
              <w:rPr>
                <w:rFonts w:eastAsia="Verdana"/>
                <w:kern w:val="2"/>
                <w:sz w:val="22"/>
                <w:szCs w:val="22"/>
                <w:lang w:eastAsia="ko-KR"/>
              </w:rPr>
              <w:t xml:space="preserve"> paplašinājuma failus ar maketiem utt.)</w:t>
            </w:r>
          </w:p>
        </w:tc>
      </w:tr>
    </w:tbl>
    <w:p w:rsidR="006E4497" w:rsidRDefault="006E4497"/>
    <w:p w:rsidR="004F1A3F" w:rsidRDefault="004F1A3F" w:rsidP="00434CD5">
      <w:pPr>
        <w:widowControl w:val="0"/>
        <w:wordWrap w:val="0"/>
        <w:autoSpaceDE w:val="0"/>
        <w:autoSpaceDN w:val="0"/>
        <w:jc w:val="right"/>
        <w:rPr>
          <w:rFonts w:eastAsia="Verdana"/>
          <w:kern w:val="2"/>
          <w:sz w:val="18"/>
          <w:szCs w:val="18"/>
          <w:lang w:eastAsia="ko-KR"/>
        </w:rPr>
      </w:pPr>
    </w:p>
    <w:p w:rsidR="004F1A3F" w:rsidRDefault="004F1A3F" w:rsidP="00434CD5">
      <w:pPr>
        <w:widowControl w:val="0"/>
        <w:wordWrap w:val="0"/>
        <w:autoSpaceDE w:val="0"/>
        <w:autoSpaceDN w:val="0"/>
        <w:jc w:val="right"/>
        <w:rPr>
          <w:rFonts w:eastAsia="Verdana"/>
          <w:kern w:val="2"/>
          <w:sz w:val="18"/>
          <w:szCs w:val="18"/>
          <w:lang w:eastAsia="ko-KR"/>
        </w:rPr>
      </w:pPr>
    </w:p>
    <w:p w:rsidR="004F1A3F" w:rsidRDefault="004F1A3F" w:rsidP="00434CD5">
      <w:pPr>
        <w:widowControl w:val="0"/>
        <w:wordWrap w:val="0"/>
        <w:autoSpaceDE w:val="0"/>
        <w:autoSpaceDN w:val="0"/>
        <w:jc w:val="right"/>
        <w:rPr>
          <w:rFonts w:eastAsia="Verdana"/>
          <w:kern w:val="2"/>
          <w:sz w:val="18"/>
          <w:szCs w:val="18"/>
          <w:lang w:eastAsia="ko-KR"/>
        </w:rPr>
      </w:pPr>
    </w:p>
    <w:p w:rsidR="004F1A3F" w:rsidRDefault="004F1A3F" w:rsidP="00DC1269">
      <w:pPr>
        <w:widowControl w:val="0"/>
        <w:wordWrap w:val="0"/>
        <w:autoSpaceDE w:val="0"/>
        <w:autoSpaceDN w:val="0"/>
        <w:rPr>
          <w:rFonts w:eastAsia="Verdana"/>
          <w:kern w:val="2"/>
          <w:sz w:val="18"/>
          <w:szCs w:val="18"/>
          <w:lang w:eastAsia="ko-KR"/>
        </w:rPr>
      </w:pPr>
    </w:p>
    <w:p w:rsidR="00434CD5" w:rsidRPr="00031F6E" w:rsidRDefault="00434CD5" w:rsidP="00434CD5">
      <w:pPr>
        <w:widowControl w:val="0"/>
        <w:wordWrap w:val="0"/>
        <w:autoSpaceDE w:val="0"/>
        <w:autoSpaceDN w:val="0"/>
        <w:jc w:val="right"/>
        <w:rPr>
          <w:rFonts w:eastAsia="Verdana"/>
          <w:kern w:val="2"/>
          <w:sz w:val="18"/>
          <w:szCs w:val="18"/>
          <w:lang w:eastAsia="ko-KR"/>
        </w:rPr>
      </w:pPr>
      <w:r w:rsidRPr="00031F6E">
        <w:rPr>
          <w:rFonts w:eastAsia="Verdana"/>
          <w:kern w:val="2"/>
          <w:sz w:val="18"/>
          <w:szCs w:val="18"/>
          <w:lang w:eastAsia="ko-KR"/>
        </w:rPr>
        <w:lastRenderedPageBreak/>
        <w:t>1. pielikums</w:t>
      </w:r>
    </w:p>
    <w:p w:rsidR="00031F6E" w:rsidRPr="00031F6E" w:rsidRDefault="00031F6E" w:rsidP="00031F6E">
      <w:pPr>
        <w:pStyle w:val="Title"/>
        <w:ind w:right="28"/>
        <w:jc w:val="right"/>
        <w:rPr>
          <w:sz w:val="18"/>
          <w:szCs w:val="18"/>
        </w:rPr>
      </w:pPr>
      <w:r w:rsidRPr="00031F6E">
        <w:rPr>
          <w:sz w:val="18"/>
          <w:szCs w:val="18"/>
        </w:rPr>
        <w:t>ID Nr. VIAA 2018/25_ESF</w:t>
      </w:r>
    </w:p>
    <w:p w:rsidR="00434CD5" w:rsidRPr="00031F6E" w:rsidRDefault="00434CD5" w:rsidP="00434CD5">
      <w:pPr>
        <w:widowControl w:val="0"/>
        <w:wordWrap w:val="0"/>
        <w:autoSpaceDE w:val="0"/>
        <w:autoSpaceDN w:val="0"/>
        <w:jc w:val="right"/>
        <w:rPr>
          <w:rFonts w:eastAsia="Verdana"/>
          <w:kern w:val="2"/>
          <w:sz w:val="18"/>
          <w:szCs w:val="18"/>
          <w:lang w:eastAsia="ko-KR"/>
        </w:rPr>
      </w:pPr>
      <w:r w:rsidRPr="00031F6E">
        <w:rPr>
          <w:rFonts w:eastAsia="Verdana"/>
          <w:kern w:val="2"/>
          <w:sz w:val="18"/>
          <w:szCs w:val="18"/>
          <w:lang w:eastAsia="ko-KR"/>
        </w:rPr>
        <w:t>Tehniskajai specifikācijai</w:t>
      </w:r>
    </w:p>
    <w:p w:rsidR="00434CD5" w:rsidRPr="003227A1" w:rsidRDefault="00434CD5" w:rsidP="00434CD5">
      <w:pPr>
        <w:widowControl w:val="0"/>
        <w:wordWrap w:val="0"/>
        <w:autoSpaceDE w:val="0"/>
        <w:autoSpaceDN w:val="0"/>
        <w:rPr>
          <w:rFonts w:eastAsia="Verdana"/>
          <w:b/>
          <w:kern w:val="2"/>
          <w:sz w:val="10"/>
          <w:szCs w:val="10"/>
          <w:lang w:eastAsia="ko-KR"/>
        </w:rPr>
      </w:pPr>
    </w:p>
    <w:p w:rsidR="00434CD5" w:rsidRPr="00411C5D" w:rsidRDefault="00434CD5" w:rsidP="00434CD5">
      <w:pPr>
        <w:widowControl w:val="0"/>
        <w:wordWrap w:val="0"/>
        <w:autoSpaceDE w:val="0"/>
        <w:autoSpaceDN w:val="0"/>
        <w:spacing w:after="200" w:line="276" w:lineRule="auto"/>
        <w:ind w:left="720"/>
        <w:contextualSpacing/>
        <w:jc w:val="center"/>
        <w:rPr>
          <w:b/>
        </w:rPr>
      </w:pPr>
      <w:r w:rsidRPr="00411C5D">
        <w:rPr>
          <w:b/>
        </w:rPr>
        <w:t xml:space="preserve">PIEAUGUŠO IZGLĪTĪBAS PROJEKTA </w:t>
      </w:r>
    </w:p>
    <w:p w:rsidR="00434CD5" w:rsidRDefault="00434CD5" w:rsidP="00434CD5">
      <w:pPr>
        <w:widowControl w:val="0"/>
        <w:wordWrap w:val="0"/>
        <w:autoSpaceDE w:val="0"/>
        <w:autoSpaceDN w:val="0"/>
        <w:spacing w:after="200" w:line="276" w:lineRule="auto"/>
        <w:ind w:left="720"/>
        <w:contextualSpacing/>
        <w:jc w:val="center"/>
        <w:rPr>
          <w:b/>
        </w:rPr>
      </w:pPr>
      <w:r w:rsidRPr="00411C5D">
        <w:rPr>
          <w:b/>
        </w:rPr>
        <w:t>RADOŠĀ KONCEPCIJA</w:t>
      </w:r>
      <w:r>
        <w:rPr>
          <w:b/>
        </w:rPr>
        <w:t xml:space="preserve"> UN MATERIĀLU PARAUGI</w:t>
      </w:r>
    </w:p>
    <w:p w:rsidR="00434CD5" w:rsidRPr="00F93D28" w:rsidRDefault="00434CD5" w:rsidP="00434CD5">
      <w:pPr>
        <w:widowControl w:val="0"/>
        <w:wordWrap w:val="0"/>
        <w:autoSpaceDE w:val="0"/>
        <w:autoSpaceDN w:val="0"/>
        <w:spacing w:after="200" w:line="276" w:lineRule="auto"/>
        <w:ind w:left="720"/>
        <w:contextualSpacing/>
        <w:jc w:val="center"/>
        <w:rPr>
          <w:b/>
          <w:sz w:val="22"/>
          <w:szCs w:val="22"/>
        </w:rPr>
      </w:pPr>
    </w:p>
    <w:p w:rsidR="00434CD5" w:rsidRPr="006A4CE8" w:rsidRDefault="00434CD5" w:rsidP="00434CD5">
      <w:pPr>
        <w:spacing w:after="200" w:line="276" w:lineRule="auto"/>
        <w:ind w:left="142"/>
        <w:contextualSpacing/>
        <w:jc w:val="both"/>
        <w:rPr>
          <w:rFonts w:eastAsia="Calibri"/>
          <w:b/>
          <w:sz w:val="22"/>
          <w:szCs w:val="22"/>
        </w:rPr>
      </w:pPr>
      <w:r>
        <w:rPr>
          <w:rFonts w:eastAsia="Calibri"/>
          <w:b/>
          <w:sz w:val="22"/>
          <w:szCs w:val="22"/>
        </w:rPr>
        <w:t>1</w:t>
      </w:r>
      <w:r w:rsidRPr="006A4CE8">
        <w:rPr>
          <w:rFonts w:eastAsia="Calibri"/>
          <w:b/>
          <w:sz w:val="22"/>
          <w:szCs w:val="22"/>
        </w:rPr>
        <w:t xml:space="preserve">. Kampaņas galvenie </w:t>
      </w:r>
      <w:proofErr w:type="spellStart"/>
      <w:r w:rsidRPr="006A4CE8">
        <w:rPr>
          <w:rFonts w:eastAsia="Calibri"/>
          <w:b/>
          <w:sz w:val="22"/>
          <w:szCs w:val="22"/>
        </w:rPr>
        <w:t>vizuāļi</w:t>
      </w:r>
      <w:proofErr w:type="spellEnd"/>
      <w:r w:rsidRPr="006A4CE8">
        <w:rPr>
          <w:rFonts w:eastAsia="Calibri"/>
          <w:b/>
          <w:sz w:val="22"/>
          <w:szCs w:val="22"/>
        </w:rPr>
        <w:t xml:space="preserve"> (</w:t>
      </w:r>
      <w:proofErr w:type="spellStart"/>
      <w:r w:rsidRPr="006A4CE8">
        <w:rPr>
          <w:rFonts w:eastAsia="Calibri"/>
          <w:b/>
          <w:i/>
          <w:sz w:val="22"/>
          <w:szCs w:val="22"/>
        </w:rPr>
        <w:t>key</w:t>
      </w:r>
      <w:proofErr w:type="spellEnd"/>
      <w:r w:rsidR="00FE071E">
        <w:rPr>
          <w:rFonts w:eastAsia="Calibri"/>
          <w:b/>
          <w:i/>
          <w:sz w:val="22"/>
          <w:szCs w:val="22"/>
        </w:rPr>
        <w:t xml:space="preserve"> </w:t>
      </w:r>
      <w:proofErr w:type="spellStart"/>
      <w:r w:rsidRPr="006A4CE8">
        <w:rPr>
          <w:rFonts w:eastAsia="Calibri"/>
          <w:b/>
          <w:i/>
          <w:sz w:val="22"/>
          <w:szCs w:val="22"/>
        </w:rPr>
        <w:t>visuals</w:t>
      </w:r>
      <w:proofErr w:type="spellEnd"/>
      <w:r>
        <w:rPr>
          <w:rFonts w:eastAsia="Calibri"/>
          <w:b/>
          <w:sz w:val="22"/>
          <w:szCs w:val="22"/>
        </w:rPr>
        <w:t>)</w:t>
      </w:r>
      <w:r w:rsidR="00FE071E">
        <w:rPr>
          <w:rFonts w:eastAsia="Calibri"/>
          <w:b/>
          <w:sz w:val="22"/>
          <w:szCs w:val="22"/>
        </w:rPr>
        <w:t xml:space="preserve"> - plakāti</w:t>
      </w:r>
    </w:p>
    <w:p w:rsidR="00434CD5" w:rsidRPr="003227A1" w:rsidRDefault="00434CD5" w:rsidP="00434CD5">
      <w:pPr>
        <w:spacing w:after="200" w:line="276" w:lineRule="auto"/>
        <w:ind w:left="142"/>
        <w:contextualSpacing/>
        <w:jc w:val="both"/>
        <w:rPr>
          <w:rFonts w:eastAsia="Calibri"/>
          <w:sz w:val="10"/>
          <w:szCs w:val="1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2"/>
        <w:gridCol w:w="4178"/>
      </w:tblGrid>
      <w:tr w:rsidR="00434CD5" w:rsidTr="00971718">
        <w:tc>
          <w:tcPr>
            <w:tcW w:w="4202"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359025" cy="3334332"/>
                  <wp:effectExtent l="19050" t="0" r="3175" b="0"/>
                  <wp:docPr id="22" name="Picture 21" descr="Macibaspieaugusajiem.lv_plakat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ibaspieaugusajiem.lv_plakats_1.jpg"/>
                          <pic:cNvPicPr/>
                        </pic:nvPicPr>
                        <pic:blipFill>
                          <a:blip r:embed="rId34" cstate="print"/>
                          <a:stretch>
                            <a:fillRect/>
                          </a:stretch>
                        </pic:blipFill>
                        <pic:spPr>
                          <a:xfrm>
                            <a:off x="0" y="0"/>
                            <a:ext cx="2360670" cy="3336657"/>
                          </a:xfrm>
                          <a:prstGeom prst="rect">
                            <a:avLst/>
                          </a:prstGeom>
                        </pic:spPr>
                      </pic:pic>
                    </a:graphicData>
                  </a:graphic>
                </wp:inline>
              </w:drawing>
            </w:r>
          </w:p>
          <w:p w:rsidR="00434CD5" w:rsidRPr="00F93D28" w:rsidRDefault="00434CD5" w:rsidP="00971718">
            <w:pPr>
              <w:spacing w:after="200" w:line="276" w:lineRule="auto"/>
              <w:contextualSpacing/>
              <w:jc w:val="both"/>
              <w:rPr>
                <w:rFonts w:eastAsia="Calibri"/>
                <w:sz w:val="10"/>
                <w:szCs w:val="10"/>
              </w:rPr>
            </w:pPr>
          </w:p>
        </w:tc>
        <w:tc>
          <w:tcPr>
            <w:tcW w:w="4178"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358613" cy="3333750"/>
                  <wp:effectExtent l="19050" t="0" r="3587" b="0"/>
                  <wp:docPr id="23" name="Picture 22" descr="Macibas_pieaugusajiem.lv_plakat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ibas_pieaugusajiem.lv_plakats_4.jpg"/>
                          <pic:cNvPicPr/>
                        </pic:nvPicPr>
                        <pic:blipFill>
                          <a:blip r:embed="rId35" cstate="print"/>
                          <a:stretch>
                            <a:fillRect/>
                          </a:stretch>
                        </pic:blipFill>
                        <pic:spPr>
                          <a:xfrm>
                            <a:off x="0" y="0"/>
                            <a:ext cx="2361413" cy="3337707"/>
                          </a:xfrm>
                          <a:prstGeom prst="rect">
                            <a:avLst/>
                          </a:prstGeom>
                        </pic:spPr>
                      </pic:pic>
                    </a:graphicData>
                  </a:graphic>
                </wp:inline>
              </w:drawing>
            </w:r>
          </w:p>
          <w:p w:rsidR="00434CD5" w:rsidRPr="00F93D28" w:rsidRDefault="00434CD5" w:rsidP="00971718">
            <w:pPr>
              <w:spacing w:after="200" w:line="276" w:lineRule="auto"/>
              <w:contextualSpacing/>
              <w:jc w:val="both"/>
              <w:rPr>
                <w:rFonts w:eastAsia="Calibri"/>
                <w:sz w:val="10"/>
                <w:szCs w:val="10"/>
              </w:rPr>
            </w:pPr>
          </w:p>
        </w:tc>
      </w:tr>
      <w:tr w:rsidR="00434CD5" w:rsidTr="00971718">
        <w:tc>
          <w:tcPr>
            <w:tcW w:w="4202"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358613" cy="3333750"/>
                  <wp:effectExtent l="19050" t="0" r="3587" b="0"/>
                  <wp:docPr id="24" name="Picture 23" descr="Macibaspieaugusajiem.lv_plakat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ibaspieaugusajiem.lv_plakats_3.jpg"/>
                          <pic:cNvPicPr/>
                        </pic:nvPicPr>
                        <pic:blipFill>
                          <a:blip r:embed="rId36" cstate="print"/>
                          <a:stretch>
                            <a:fillRect/>
                          </a:stretch>
                        </pic:blipFill>
                        <pic:spPr>
                          <a:xfrm>
                            <a:off x="0" y="0"/>
                            <a:ext cx="2360342" cy="3336194"/>
                          </a:xfrm>
                          <a:prstGeom prst="rect">
                            <a:avLst/>
                          </a:prstGeom>
                        </pic:spPr>
                      </pic:pic>
                    </a:graphicData>
                  </a:graphic>
                </wp:inline>
              </w:drawing>
            </w:r>
          </w:p>
        </w:tc>
        <w:tc>
          <w:tcPr>
            <w:tcW w:w="4178"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358614" cy="3333750"/>
                  <wp:effectExtent l="19050" t="0" r="3586" b="0"/>
                  <wp:docPr id="25" name="Picture 24" descr="Macibaspieaugusajiem.lv_plakat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ibaspieaugusajiem.lv_plakats_2.jpg"/>
                          <pic:cNvPicPr/>
                        </pic:nvPicPr>
                        <pic:blipFill>
                          <a:blip r:embed="rId37" cstate="print"/>
                          <a:stretch>
                            <a:fillRect/>
                          </a:stretch>
                        </pic:blipFill>
                        <pic:spPr>
                          <a:xfrm>
                            <a:off x="0" y="0"/>
                            <a:ext cx="2356597" cy="3330899"/>
                          </a:xfrm>
                          <a:prstGeom prst="rect">
                            <a:avLst/>
                          </a:prstGeom>
                        </pic:spPr>
                      </pic:pic>
                    </a:graphicData>
                  </a:graphic>
                </wp:inline>
              </w:drawing>
            </w:r>
          </w:p>
        </w:tc>
      </w:tr>
    </w:tbl>
    <w:p w:rsidR="00434CD5" w:rsidRPr="00EE0074" w:rsidRDefault="00434CD5" w:rsidP="00434CD5">
      <w:pPr>
        <w:spacing w:after="200" w:line="276" w:lineRule="auto"/>
        <w:ind w:left="142"/>
        <w:contextualSpacing/>
        <w:jc w:val="both"/>
        <w:rPr>
          <w:sz w:val="22"/>
          <w:szCs w:val="22"/>
        </w:rPr>
      </w:pPr>
      <w:r w:rsidRPr="00EE0074">
        <w:rPr>
          <w:sz w:val="22"/>
          <w:szCs w:val="22"/>
        </w:rPr>
        <w:t>Rediģējamas PDF versijas pieejamas pie kampaņas iepirkuma VIAA mājaslapā.</w:t>
      </w:r>
    </w:p>
    <w:p w:rsidR="00434CD5" w:rsidRDefault="00434CD5" w:rsidP="00434CD5">
      <w:pPr>
        <w:spacing w:after="200" w:line="276" w:lineRule="auto"/>
        <w:ind w:left="142"/>
        <w:contextualSpacing/>
        <w:jc w:val="both"/>
        <w:rPr>
          <w:rFonts w:eastAsia="Calibri"/>
          <w:b/>
          <w:sz w:val="22"/>
          <w:szCs w:val="22"/>
        </w:rPr>
      </w:pPr>
    </w:p>
    <w:p w:rsidR="00434CD5" w:rsidRDefault="00434CD5" w:rsidP="00434CD5">
      <w:pPr>
        <w:spacing w:after="200" w:line="276" w:lineRule="auto"/>
        <w:ind w:left="142"/>
        <w:contextualSpacing/>
        <w:jc w:val="both"/>
        <w:rPr>
          <w:rFonts w:eastAsia="Calibri"/>
          <w:b/>
          <w:sz w:val="22"/>
          <w:szCs w:val="22"/>
        </w:rPr>
      </w:pPr>
    </w:p>
    <w:p w:rsidR="00031F6E" w:rsidRDefault="00031F6E" w:rsidP="00434CD5">
      <w:pPr>
        <w:spacing w:after="200" w:line="276" w:lineRule="auto"/>
        <w:ind w:left="142"/>
        <w:contextualSpacing/>
        <w:jc w:val="both"/>
        <w:rPr>
          <w:rFonts w:eastAsia="Calibri"/>
          <w:b/>
          <w:sz w:val="22"/>
          <w:szCs w:val="22"/>
        </w:rPr>
      </w:pPr>
    </w:p>
    <w:p w:rsidR="00434CD5" w:rsidRPr="00D848A9" w:rsidRDefault="00434CD5" w:rsidP="00434CD5">
      <w:pPr>
        <w:spacing w:after="200" w:line="276" w:lineRule="auto"/>
        <w:ind w:left="142"/>
        <w:contextualSpacing/>
        <w:jc w:val="both"/>
        <w:rPr>
          <w:rFonts w:eastAsia="Calibri"/>
          <w:b/>
          <w:sz w:val="22"/>
          <w:szCs w:val="22"/>
        </w:rPr>
      </w:pPr>
      <w:r>
        <w:rPr>
          <w:rFonts w:eastAsia="Calibri"/>
          <w:b/>
          <w:sz w:val="22"/>
          <w:szCs w:val="22"/>
        </w:rPr>
        <w:lastRenderedPageBreak/>
        <w:t>2</w:t>
      </w:r>
      <w:r w:rsidRPr="00D848A9">
        <w:rPr>
          <w:rFonts w:eastAsia="Calibri"/>
          <w:b/>
          <w:sz w:val="22"/>
          <w:szCs w:val="22"/>
        </w:rPr>
        <w:t xml:space="preserve">. Kampaņas </w:t>
      </w:r>
      <w:r>
        <w:rPr>
          <w:rFonts w:eastAsia="Calibri"/>
          <w:b/>
          <w:sz w:val="22"/>
          <w:szCs w:val="22"/>
        </w:rPr>
        <w:t xml:space="preserve">kopējais </w:t>
      </w:r>
      <w:r w:rsidRPr="00D848A9">
        <w:rPr>
          <w:rFonts w:eastAsia="Calibri"/>
          <w:b/>
          <w:sz w:val="22"/>
          <w:szCs w:val="22"/>
        </w:rPr>
        <w:t xml:space="preserve">galvenais </w:t>
      </w:r>
      <w:proofErr w:type="spellStart"/>
      <w:r w:rsidRPr="00D848A9">
        <w:rPr>
          <w:rFonts w:eastAsia="Calibri"/>
          <w:b/>
          <w:sz w:val="22"/>
          <w:szCs w:val="22"/>
        </w:rPr>
        <w:t>vizuālis</w:t>
      </w:r>
      <w:proofErr w:type="spellEnd"/>
      <w:r w:rsidRPr="00D848A9">
        <w:rPr>
          <w:rFonts w:eastAsia="Calibri"/>
          <w:b/>
          <w:sz w:val="22"/>
          <w:szCs w:val="22"/>
        </w:rPr>
        <w:t xml:space="preserve"> (</w:t>
      </w:r>
      <w:proofErr w:type="spellStart"/>
      <w:r w:rsidRPr="00D848A9">
        <w:rPr>
          <w:rFonts w:eastAsia="Calibri"/>
          <w:b/>
          <w:i/>
          <w:sz w:val="22"/>
          <w:szCs w:val="22"/>
        </w:rPr>
        <w:t>key</w:t>
      </w:r>
      <w:proofErr w:type="spellEnd"/>
      <w:r w:rsidR="00FE071E">
        <w:rPr>
          <w:rFonts w:eastAsia="Calibri"/>
          <w:b/>
          <w:i/>
          <w:sz w:val="22"/>
          <w:szCs w:val="22"/>
        </w:rPr>
        <w:t xml:space="preserve"> </w:t>
      </w:r>
      <w:proofErr w:type="spellStart"/>
      <w:r w:rsidRPr="00D848A9">
        <w:rPr>
          <w:rFonts w:eastAsia="Calibri"/>
          <w:b/>
          <w:i/>
          <w:sz w:val="22"/>
          <w:szCs w:val="22"/>
        </w:rPr>
        <w:t>visual</w:t>
      </w:r>
      <w:proofErr w:type="spellEnd"/>
      <w:r w:rsidRPr="00D848A9">
        <w:rPr>
          <w:rFonts w:eastAsia="Calibri"/>
          <w:b/>
          <w:sz w:val="22"/>
          <w:szCs w:val="22"/>
        </w:rPr>
        <w:t>)</w:t>
      </w:r>
      <w:r w:rsidR="00FE071E">
        <w:rPr>
          <w:rFonts w:eastAsia="Calibri"/>
          <w:b/>
          <w:sz w:val="22"/>
          <w:szCs w:val="22"/>
        </w:rPr>
        <w:t xml:space="preserve"> </w:t>
      </w:r>
    </w:p>
    <w:p w:rsidR="00434CD5" w:rsidRPr="00411C5D" w:rsidRDefault="00434CD5" w:rsidP="00434CD5">
      <w:pPr>
        <w:spacing w:after="200" w:line="276" w:lineRule="auto"/>
        <w:ind w:left="142"/>
        <w:contextualSpacing/>
        <w:jc w:val="both"/>
        <w:rPr>
          <w:rFonts w:eastAsia="Calibri"/>
          <w:sz w:val="10"/>
          <w:szCs w:val="10"/>
        </w:rPr>
      </w:pPr>
    </w:p>
    <w:p w:rsidR="00434CD5" w:rsidRDefault="00434CD5" w:rsidP="00434CD5">
      <w:pPr>
        <w:spacing w:after="200" w:line="276" w:lineRule="auto"/>
        <w:ind w:left="142"/>
        <w:contextualSpacing/>
        <w:jc w:val="both"/>
        <w:rPr>
          <w:rFonts w:eastAsia="Calibri"/>
          <w:sz w:val="22"/>
          <w:szCs w:val="22"/>
        </w:rPr>
      </w:pPr>
      <w:r>
        <w:rPr>
          <w:rFonts w:eastAsia="Calibri"/>
          <w:noProof/>
          <w:sz w:val="22"/>
          <w:szCs w:val="22"/>
          <w:lang w:eastAsia="lv-LV"/>
        </w:rPr>
        <w:drawing>
          <wp:inline distT="0" distB="0" distL="0" distR="0">
            <wp:extent cx="5274310" cy="2315845"/>
            <wp:effectExtent l="19050" t="0" r="2540" b="0"/>
            <wp:docPr id="26" name="Picture 25" descr="Kampanas_vizualis_majaslap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panas_vizualis_majaslapai.jpg"/>
                    <pic:cNvPicPr/>
                  </pic:nvPicPr>
                  <pic:blipFill>
                    <a:blip r:embed="rId38"/>
                    <a:stretch>
                      <a:fillRect/>
                    </a:stretch>
                  </pic:blipFill>
                  <pic:spPr>
                    <a:xfrm>
                      <a:off x="0" y="0"/>
                      <a:ext cx="5274310" cy="2315845"/>
                    </a:xfrm>
                    <a:prstGeom prst="rect">
                      <a:avLst/>
                    </a:prstGeom>
                  </pic:spPr>
                </pic:pic>
              </a:graphicData>
            </a:graphic>
          </wp:inline>
        </w:drawing>
      </w:r>
    </w:p>
    <w:p w:rsidR="00434CD5" w:rsidRPr="00EE0074" w:rsidRDefault="00434CD5" w:rsidP="00434CD5">
      <w:pPr>
        <w:spacing w:after="200" w:line="276" w:lineRule="auto"/>
        <w:ind w:left="142"/>
        <w:contextualSpacing/>
        <w:jc w:val="both"/>
        <w:rPr>
          <w:sz w:val="22"/>
          <w:szCs w:val="22"/>
        </w:rPr>
      </w:pPr>
      <w:r>
        <w:rPr>
          <w:sz w:val="22"/>
          <w:szCs w:val="22"/>
        </w:rPr>
        <w:t>Rediģējama</w:t>
      </w:r>
      <w:r w:rsidRPr="00EE0074">
        <w:rPr>
          <w:sz w:val="22"/>
          <w:szCs w:val="22"/>
        </w:rPr>
        <w:t xml:space="preserve"> PDF versi</w:t>
      </w:r>
      <w:r>
        <w:rPr>
          <w:sz w:val="22"/>
          <w:szCs w:val="22"/>
        </w:rPr>
        <w:t>ja pieejama</w:t>
      </w:r>
      <w:r w:rsidRPr="00EE0074">
        <w:rPr>
          <w:sz w:val="22"/>
          <w:szCs w:val="22"/>
        </w:rPr>
        <w:t xml:space="preserve"> pie kampaņas iepirkuma VIAA mājaslapā.</w:t>
      </w:r>
    </w:p>
    <w:p w:rsidR="00434CD5" w:rsidRPr="00D848A9" w:rsidRDefault="00434CD5" w:rsidP="00434CD5">
      <w:pPr>
        <w:spacing w:after="200" w:line="276" w:lineRule="auto"/>
        <w:ind w:left="142"/>
        <w:contextualSpacing/>
        <w:jc w:val="both"/>
        <w:rPr>
          <w:rFonts w:eastAsia="Calibri"/>
          <w:sz w:val="22"/>
          <w:szCs w:val="22"/>
        </w:rPr>
      </w:pPr>
    </w:p>
    <w:p w:rsidR="00434CD5" w:rsidRDefault="00434CD5" w:rsidP="00434CD5">
      <w:pPr>
        <w:spacing w:after="200" w:line="276" w:lineRule="auto"/>
        <w:ind w:left="142"/>
        <w:contextualSpacing/>
        <w:jc w:val="both"/>
        <w:rPr>
          <w:rFonts w:eastAsia="Calibri"/>
          <w:b/>
          <w:sz w:val="22"/>
          <w:szCs w:val="22"/>
        </w:rPr>
      </w:pPr>
      <w:r>
        <w:rPr>
          <w:rFonts w:eastAsia="Calibri"/>
          <w:b/>
          <w:sz w:val="22"/>
          <w:szCs w:val="22"/>
        </w:rPr>
        <w:t>3</w:t>
      </w:r>
      <w:r w:rsidRPr="00D848A9">
        <w:rPr>
          <w:rFonts w:eastAsia="Calibri"/>
          <w:b/>
          <w:sz w:val="22"/>
          <w:szCs w:val="22"/>
        </w:rPr>
        <w:t>. Kampaņas radošās koncepcijas skaidrojums</w:t>
      </w:r>
    </w:p>
    <w:p w:rsidR="00434CD5" w:rsidRDefault="00434CD5" w:rsidP="00434CD5">
      <w:pPr>
        <w:spacing w:after="200" w:line="276" w:lineRule="auto"/>
        <w:ind w:left="142"/>
        <w:contextualSpacing/>
        <w:jc w:val="both"/>
        <w:rPr>
          <w:rFonts w:eastAsia="Calibri"/>
          <w:b/>
          <w:sz w:val="22"/>
          <w:szCs w:val="22"/>
        </w:rPr>
      </w:pPr>
    </w:p>
    <w:p w:rsidR="00434CD5" w:rsidRDefault="00434CD5" w:rsidP="00434CD5">
      <w:pPr>
        <w:spacing w:after="200" w:line="276" w:lineRule="auto"/>
        <w:contextualSpacing/>
        <w:jc w:val="both"/>
        <w:rPr>
          <w:rFonts w:eastAsia="Calibri"/>
          <w:sz w:val="22"/>
          <w:szCs w:val="22"/>
        </w:rPr>
      </w:pPr>
      <w:r w:rsidRPr="003227A1">
        <w:rPr>
          <w:rFonts w:eastAsia="Calibri"/>
          <w:sz w:val="22"/>
          <w:szCs w:val="22"/>
        </w:rPr>
        <w:t>K</w:t>
      </w:r>
      <w:r w:rsidRPr="003227A1">
        <w:rPr>
          <w:sz w:val="22"/>
          <w:szCs w:val="22"/>
        </w:rPr>
        <w:t xml:space="preserve">ampaņa ir </w:t>
      </w:r>
      <w:r w:rsidRPr="003227A1">
        <w:rPr>
          <w:rFonts w:eastAsia="Calibri"/>
          <w:sz w:val="22"/>
          <w:szCs w:val="22"/>
        </w:rPr>
        <w:t xml:space="preserve">aicinājums uzrunāt </w:t>
      </w:r>
      <w:r>
        <w:rPr>
          <w:sz w:val="22"/>
          <w:szCs w:val="22"/>
        </w:rPr>
        <w:t xml:space="preserve">projekta </w:t>
      </w:r>
      <w:r w:rsidR="00FE071E">
        <w:rPr>
          <w:rFonts w:eastAsia="Calibri"/>
          <w:sz w:val="22"/>
          <w:szCs w:val="22"/>
        </w:rPr>
        <w:t>primārās mērķauditorijas pasīvo daļu</w:t>
      </w:r>
      <w:r w:rsidRPr="003227A1">
        <w:rPr>
          <w:rFonts w:eastAsia="Calibri"/>
          <w:sz w:val="22"/>
          <w:szCs w:val="22"/>
        </w:rPr>
        <w:t>, kas netic pārmaiņām savā dzīvē</w:t>
      </w:r>
      <w:r w:rsidRPr="003227A1">
        <w:rPr>
          <w:sz w:val="22"/>
          <w:szCs w:val="22"/>
        </w:rPr>
        <w:t xml:space="preserve"> un kam ir zema pašapziņa</w:t>
      </w:r>
      <w:r>
        <w:rPr>
          <w:sz w:val="22"/>
          <w:szCs w:val="22"/>
        </w:rPr>
        <w:t xml:space="preserve"> darba tirgū</w:t>
      </w:r>
      <w:r w:rsidRPr="003227A1">
        <w:rPr>
          <w:rFonts w:eastAsia="Calibri"/>
          <w:sz w:val="22"/>
          <w:szCs w:val="22"/>
        </w:rPr>
        <w:t xml:space="preserve">. </w:t>
      </w:r>
    </w:p>
    <w:p w:rsidR="00434CD5" w:rsidRPr="00031F6E" w:rsidRDefault="00434CD5" w:rsidP="00434CD5">
      <w:pPr>
        <w:spacing w:after="200" w:line="276" w:lineRule="auto"/>
        <w:contextualSpacing/>
        <w:jc w:val="both"/>
        <w:rPr>
          <w:rFonts w:eastAsia="Calibri"/>
          <w:sz w:val="10"/>
          <w:szCs w:val="10"/>
        </w:rPr>
      </w:pPr>
    </w:p>
    <w:p w:rsidR="00434CD5" w:rsidRPr="003227A1" w:rsidRDefault="00434CD5" w:rsidP="00434CD5">
      <w:pPr>
        <w:spacing w:after="200" w:line="276" w:lineRule="auto"/>
        <w:contextualSpacing/>
        <w:jc w:val="both"/>
        <w:rPr>
          <w:rFonts w:eastAsia="Calibri"/>
          <w:sz w:val="22"/>
          <w:szCs w:val="22"/>
        </w:rPr>
      </w:pPr>
      <w:r w:rsidRPr="003227A1">
        <w:rPr>
          <w:rFonts w:eastAsia="Calibri"/>
          <w:sz w:val="22"/>
          <w:szCs w:val="22"/>
        </w:rPr>
        <w:t xml:space="preserve">Vēršanās pie mērķauditorijas notiek ar </w:t>
      </w:r>
      <w:proofErr w:type="spellStart"/>
      <w:r>
        <w:rPr>
          <w:sz w:val="22"/>
          <w:szCs w:val="22"/>
        </w:rPr>
        <w:t>kultūrtelpā</w:t>
      </w:r>
      <w:proofErr w:type="spellEnd"/>
      <w:r>
        <w:rPr>
          <w:sz w:val="22"/>
          <w:szCs w:val="22"/>
        </w:rPr>
        <w:t xml:space="preserve"> pazīstamām atrunām “Nav lemts?”, “Tāds liktenis?”, “Vilciens aizgājis?”, “Par vēlu?”</w:t>
      </w:r>
      <w:r w:rsidRPr="003227A1">
        <w:rPr>
          <w:sz w:val="22"/>
          <w:szCs w:val="22"/>
        </w:rPr>
        <w:t xml:space="preserve">, </w:t>
      </w:r>
      <w:r w:rsidRPr="003227A1">
        <w:rPr>
          <w:rFonts w:eastAsia="Calibri"/>
          <w:sz w:val="22"/>
          <w:szCs w:val="22"/>
        </w:rPr>
        <w:t xml:space="preserve">pretī </w:t>
      </w:r>
      <w:r w:rsidRPr="003227A1">
        <w:rPr>
          <w:sz w:val="22"/>
          <w:szCs w:val="22"/>
        </w:rPr>
        <w:t xml:space="preserve">piedāvājot apgalvojumu </w:t>
      </w:r>
      <w:r>
        <w:rPr>
          <w:sz w:val="22"/>
          <w:szCs w:val="22"/>
        </w:rPr>
        <w:t>“Mēs sakām – Tu vari!”</w:t>
      </w:r>
      <w:r w:rsidRPr="003227A1">
        <w:rPr>
          <w:rFonts w:eastAsia="Calibri"/>
          <w:sz w:val="22"/>
          <w:szCs w:val="22"/>
        </w:rPr>
        <w:t xml:space="preserve">, kas apgāž </w:t>
      </w:r>
      <w:r>
        <w:rPr>
          <w:rFonts w:eastAsia="Calibri"/>
          <w:sz w:val="22"/>
          <w:szCs w:val="22"/>
        </w:rPr>
        <w:t xml:space="preserve">iepriekšējos apgalvojumus </w:t>
      </w:r>
      <w:r w:rsidRPr="003227A1">
        <w:rPr>
          <w:rFonts w:eastAsia="Calibri"/>
          <w:sz w:val="22"/>
          <w:szCs w:val="22"/>
        </w:rPr>
        <w:t xml:space="preserve">un strādā kā </w:t>
      </w:r>
      <w:proofErr w:type="spellStart"/>
      <w:r w:rsidRPr="003227A1">
        <w:rPr>
          <w:rFonts w:eastAsia="Calibri"/>
          <w:sz w:val="22"/>
          <w:szCs w:val="22"/>
        </w:rPr>
        <w:t>motivators</w:t>
      </w:r>
      <w:proofErr w:type="spellEnd"/>
      <w:r w:rsidRPr="003227A1">
        <w:rPr>
          <w:rFonts w:eastAsia="Calibri"/>
          <w:sz w:val="22"/>
          <w:szCs w:val="22"/>
        </w:rPr>
        <w:t>, parādot iespējas</w:t>
      </w:r>
      <w:r>
        <w:rPr>
          <w:rFonts w:eastAsia="Calibri"/>
          <w:sz w:val="22"/>
          <w:szCs w:val="22"/>
        </w:rPr>
        <w:t>.</w:t>
      </w:r>
      <w:r w:rsidRPr="003227A1">
        <w:rPr>
          <w:rFonts w:eastAsia="Calibri"/>
          <w:sz w:val="22"/>
          <w:szCs w:val="22"/>
        </w:rPr>
        <w:t xml:space="preserve"> Kampaņas g</w:t>
      </w:r>
      <w:r w:rsidRPr="003227A1">
        <w:rPr>
          <w:sz w:val="22"/>
          <w:szCs w:val="22"/>
        </w:rPr>
        <w:t>alvenais</w:t>
      </w:r>
      <w:r w:rsidRPr="003227A1">
        <w:rPr>
          <w:rFonts w:eastAsia="Calibri"/>
          <w:sz w:val="22"/>
          <w:szCs w:val="22"/>
        </w:rPr>
        <w:t xml:space="preserve"> vēstījums </w:t>
      </w:r>
      <w:r>
        <w:rPr>
          <w:sz w:val="22"/>
          <w:szCs w:val="22"/>
        </w:rPr>
        <w:t>jeb sauklis ir “Tuvāk jaunam darbam”</w:t>
      </w:r>
      <w:r w:rsidRPr="003227A1">
        <w:rPr>
          <w:sz w:val="22"/>
          <w:szCs w:val="22"/>
        </w:rPr>
        <w:t xml:space="preserve">. </w:t>
      </w:r>
      <w:r w:rsidRPr="003227A1">
        <w:rPr>
          <w:rFonts w:eastAsia="Calibri"/>
          <w:sz w:val="22"/>
          <w:szCs w:val="22"/>
        </w:rPr>
        <w:t xml:space="preserve">Sīkāk skatīt kampaņas pārmaiņu modelī zemāk. </w:t>
      </w:r>
    </w:p>
    <w:p w:rsidR="00434CD5" w:rsidRPr="00031F6E" w:rsidRDefault="00434CD5" w:rsidP="00434CD5">
      <w:pPr>
        <w:spacing w:after="200" w:line="276" w:lineRule="auto"/>
        <w:contextualSpacing/>
        <w:jc w:val="both"/>
        <w:rPr>
          <w:rFonts w:eastAsia="Calibri"/>
          <w:sz w:val="10"/>
          <w:szCs w:val="10"/>
        </w:rPr>
      </w:pPr>
    </w:p>
    <w:p w:rsidR="00434CD5" w:rsidRPr="00F93D28" w:rsidRDefault="00434CD5" w:rsidP="00434CD5">
      <w:pPr>
        <w:spacing w:after="200" w:line="276" w:lineRule="auto"/>
        <w:jc w:val="both"/>
      </w:pPr>
      <w:r>
        <w:rPr>
          <w:noProof/>
          <w:lang w:eastAsia="lv-LV"/>
        </w:rPr>
        <w:drawing>
          <wp:inline distT="0" distB="0" distL="0" distR="0">
            <wp:extent cx="5257800" cy="2812473"/>
            <wp:effectExtent l="19050" t="0" r="0" b="0"/>
            <wp:docPr id="27" name="Picture 26" descr="Kampanas parmainu mode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panas parmainu modelis.png"/>
                    <pic:cNvPicPr/>
                  </pic:nvPicPr>
                  <pic:blipFill>
                    <a:blip r:embed="rId39"/>
                    <a:stretch>
                      <a:fillRect/>
                    </a:stretch>
                  </pic:blipFill>
                  <pic:spPr>
                    <a:xfrm>
                      <a:off x="0" y="0"/>
                      <a:ext cx="5274097" cy="2821190"/>
                    </a:xfrm>
                    <a:prstGeom prst="rect">
                      <a:avLst/>
                    </a:prstGeom>
                  </pic:spPr>
                </pic:pic>
              </a:graphicData>
            </a:graphic>
          </wp:inline>
        </w:drawing>
      </w:r>
    </w:p>
    <w:p w:rsidR="00434CD5" w:rsidRDefault="00434CD5" w:rsidP="00434CD5">
      <w:pPr>
        <w:spacing w:after="200" w:line="276" w:lineRule="auto"/>
        <w:contextualSpacing/>
        <w:jc w:val="both"/>
        <w:rPr>
          <w:sz w:val="22"/>
          <w:szCs w:val="22"/>
        </w:rPr>
      </w:pPr>
      <w:r w:rsidRPr="003227A1">
        <w:rPr>
          <w:sz w:val="22"/>
          <w:szCs w:val="22"/>
        </w:rPr>
        <w:t>Kā kampaņas reklāmas sejas a</w:t>
      </w:r>
      <w:r w:rsidRPr="003227A1">
        <w:rPr>
          <w:rFonts w:eastAsia="Calibri"/>
          <w:sz w:val="22"/>
          <w:szCs w:val="22"/>
        </w:rPr>
        <w:t>tlasīti Latvijas iedzīvotāji dažādās vecuma kategorijās, kas mērķauditorijai ļauj identificēties ar savu situāciju</w:t>
      </w:r>
      <w:r w:rsidRPr="003227A1">
        <w:rPr>
          <w:sz w:val="22"/>
          <w:szCs w:val="22"/>
        </w:rPr>
        <w:t xml:space="preserve">. </w:t>
      </w:r>
      <w:r>
        <w:rPr>
          <w:sz w:val="22"/>
          <w:szCs w:val="22"/>
        </w:rPr>
        <w:t xml:space="preserve">Reklāmas sejām nav nekādas citas lomas kampaņā. </w:t>
      </w:r>
    </w:p>
    <w:p w:rsidR="00031F6E" w:rsidRPr="00031F6E" w:rsidRDefault="00031F6E" w:rsidP="00434CD5">
      <w:pPr>
        <w:spacing w:after="200" w:line="276" w:lineRule="auto"/>
        <w:contextualSpacing/>
        <w:jc w:val="both"/>
        <w:rPr>
          <w:sz w:val="10"/>
          <w:szCs w:val="10"/>
        </w:rPr>
      </w:pPr>
    </w:p>
    <w:p w:rsidR="00434CD5" w:rsidRPr="0050632E" w:rsidRDefault="00434CD5" w:rsidP="00434CD5">
      <w:pPr>
        <w:spacing w:after="200" w:line="276" w:lineRule="auto"/>
        <w:contextualSpacing/>
        <w:jc w:val="both"/>
        <w:rPr>
          <w:color w:val="000000" w:themeColor="text1"/>
          <w:sz w:val="22"/>
          <w:szCs w:val="22"/>
        </w:rPr>
      </w:pPr>
      <w:r>
        <w:rPr>
          <w:color w:val="000000" w:themeColor="text1"/>
          <w:sz w:val="22"/>
          <w:szCs w:val="22"/>
        </w:rPr>
        <w:t>Projektu finansē ES fondi (Eiropas Sociālais fonds) un valsts</w:t>
      </w:r>
      <w:r w:rsidRPr="00D848A9">
        <w:rPr>
          <w:color w:val="000000" w:themeColor="text1"/>
          <w:sz w:val="22"/>
          <w:szCs w:val="22"/>
        </w:rPr>
        <w:t xml:space="preserve">, tāpēc vizuālajā komunikācijā obligāti jābūt </w:t>
      </w:r>
      <w:r w:rsidRPr="009D1CE0">
        <w:rPr>
          <w:color w:val="000000" w:themeColor="text1"/>
          <w:sz w:val="22"/>
          <w:szCs w:val="22"/>
        </w:rPr>
        <w:t xml:space="preserve">atsaucei uz finansējuma avotiem - </w:t>
      </w:r>
      <w:r>
        <w:rPr>
          <w:color w:val="000000" w:themeColor="text1"/>
          <w:sz w:val="22"/>
          <w:szCs w:val="22"/>
        </w:rPr>
        <w:t xml:space="preserve">jāievieto ES fondu vizuālo elementu </w:t>
      </w:r>
      <w:r>
        <w:rPr>
          <w:color w:val="000000" w:themeColor="text1"/>
          <w:sz w:val="22"/>
          <w:szCs w:val="22"/>
        </w:rPr>
        <w:lastRenderedPageBreak/>
        <w:t>ansamblis</w:t>
      </w:r>
      <w:r w:rsidRPr="009D1CE0">
        <w:rPr>
          <w:color w:val="000000" w:themeColor="text1"/>
          <w:sz w:val="22"/>
          <w:szCs w:val="22"/>
        </w:rPr>
        <w:t>, galvenokārt materiāla noslēdzošajā zonā.</w:t>
      </w:r>
      <w:r>
        <w:rPr>
          <w:color w:val="000000" w:themeColor="text1"/>
          <w:sz w:val="22"/>
          <w:szCs w:val="22"/>
        </w:rPr>
        <w:t xml:space="preserve"> Izņēmuma gadījumos iespējams mazāka izmēra atsauce. Ansambli skatīt zemāk. </w:t>
      </w:r>
    </w:p>
    <w:p w:rsidR="00434CD5" w:rsidRPr="0050632E" w:rsidRDefault="00434CD5" w:rsidP="00434CD5">
      <w:pPr>
        <w:widowControl w:val="0"/>
        <w:wordWrap w:val="0"/>
        <w:autoSpaceDE w:val="0"/>
        <w:autoSpaceDN w:val="0"/>
        <w:spacing w:after="200" w:line="276" w:lineRule="auto"/>
        <w:ind w:firstLine="714"/>
        <w:contextualSpacing/>
        <w:rPr>
          <w:color w:val="000000" w:themeColor="text1"/>
          <w:sz w:val="22"/>
          <w:szCs w:val="22"/>
        </w:rPr>
      </w:pPr>
      <w:r>
        <w:rPr>
          <w:noProof/>
          <w:color w:val="000000" w:themeColor="text1"/>
          <w:sz w:val="22"/>
          <w:szCs w:val="22"/>
          <w:lang w:eastAsia="lv-LV"/>
        </w:rPr>
        <w:drawing>
          <wp:inline distT="0" distB="0" distL="0" distR="0">
            <wp:extent cx="4057650" cy="978506"/>
            <wp:effectExtent l="19050" t="0" r="0" b="0"/>
            <wp:docPr id="29" name="Picture 28" descr="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40"/>
                    <a:stretch>
                      <a:fillRect/>
                    </a:stretch>
                  </pic:blipFill>
                  <pic:spPr>
                    <a:xfrm>
                      <a:off x="0" y="0"/>
                      <a:ext cx="4065862" cy="980486"/>
                    </a:xfrm>
                    <a:prstGeom prst="rect">
                      <a:avLst/>
                    </a:prstGeom>
                  </pic:spPr>
                </pic:pic>
              </a:graphicData>
            </a:graphic>
          </wp:inline>
        </w:drawing>
      </w:r>
    </w:p>
    <w:p w:rsidR="00434CD5" w:rsidRDefault="00434CD5" w:rsidP="00434CD5">
      <w:pPr>
        <w:spacing w:after="200" w:line="276" w:lineRule="auto"/>
        <w:contextualSpacing/>
        <w:jc w:val="both"/>
        <w:rPr>
          <w:sz w:val="22"/>
          <w:szCs w:val="22"/>
        </w:rPr>
      </w:pPr>
      <w:r>
        <w:rPr>
          <w:color w:val="000000" w:themeColor="text1"/>
          <w:sz w:val="22"/>
          <w:szCs w:val="22"/>
        </w:rPr>
        <w:t xml:space="preserve">Pieaugušo izglītības projekta kampaņā šis ansamblis ir papildināts ar divām identitātes zīmēm - Izglītības un zinātnes ministrijas un Valsts izglītības attīstības aģentūras </w:t>
      </w:r>
      <w:proofErr w:type="spellStart"/>
      <w:r>
        <w:rPr>
          <w:color w:val="000000" w:themeColor="text1"/>
          <w:sz w:val="22"/>
          <w:szCs w:val="22"/>
        </w:rPr>
        <w:t>ģērboni</w:t>
      </w:r>
      <w:proofErr w:type="spellEnd"/>
      <w:r>
        <w:rPr>
          <w:color w:val="000000" w:themeColor="text1"/>
          <w:sz w:val="22"/>
          <w:szCs w:val="22"/>
        </w:rPr>
        <w:t>.</w:t>
      </w:r>
    </w:p>
    <w:p w:rsidR="00434CD5" w:rsidRPr="00B73F42" w:rsidRDefault="00434CD5" w:rsidP="00434CD5">
      <w:pPr>
        <w:spacing w:after="200" w:line="276" w:lineRule="auto"/>
        <w:contextualSpacing/>
        <w:jc w:val="both"/>
        <w:rPr>
          <w:sz w:val="10"/>
          <w:szCs w:val="10"/>
        </w:rPr>
      </w:pPr>
    </w:p>
    <w:p w:rsidR="00434CD5" w:rsidRDefault="00434CD5" w:rsidP="00434CD5">
      <w:pPr>
        <w:spacing w:after="200" w:line="276" w:lineRule="auto"/>
        <w:contextualSpacing/>
        <w:jc w:val="both"/>
        <w:rPr>
          <w:sz w:val="22"/>
          <w:szCs w:val="22"/>
        </w:rPr>
      </w:pPr>
      <w:r w:rsidRPr="009D1CE0">
        <w:rPr>
          <w:b/>
          <w:sz w:val="22"/>
          <w:szCs w:val="22"/>
        </w:rPr>
        <w:t xml:space="preserve">4. Kampaņas laikā izstrādāto </w:t>
      </w:r>
      <w:r>
        <w:rPr>
          <w:b/>
          <w:sz w:val="22"/>
          <w:szCs w:val="22"/>
        </w:rPr>
        <w:t xml:space="preserve">reklāmas </w:t>
      </w:r>
      <w:r w:rsidRPr="009D1CE0">
        <w:rPr>
          <w:b/>
          <w:sz w:val="22"/>
          <w:szCs w:val="22"/>
        </w:rPr>
        <w:t>materiālu paraugi</w:t>
      </w:r>
    </w:p>
    <w:p w:rsidR="00434CD5" w:rsidRPr="001465D9" w:rsidRDefault="00434CD5" w:rsidP="00434CD5">
      <w:pPr>
        <w:spacing w:after="200" w:line="276" w:lineRule="auto"/>
        <w:contextualSpacing/>
        <w:jc w:val="both"/>
        <w:rPr>
          <w:sz w:val="10"/>
          <w:szCs w:val="10"/>
        </w:rPr>
      </w:pPr>
    </w:p>
    <w:p w:rsidR="00434CD5" w:rsidRDefault="00434CD5" w:rsidP="00434CD5">
      <w:pPr>
        <w:spacing w:after="200" w:line="276" w:lineRule="auto"/>
        <w:contextualSpacing/>
        <w:jc w:val="both"/>
        <w:rPr>
          <w:sz w:val="22"/>
          <w:szCs w:val="22"/>
        </w:rPr>
      </w:pPr>
      <w:r w:rsidRPr="001C0104">
        <w:rPr>
          <w:i/>
          <w:sz w:val="22"/>
          <w:szCs w:val="22"/>
        </w:rPr>
        <w:t>4.1. Kampaņas skrejlapu paraugi</w:t>
      </w:r>
      <w:r>
        <w:rPr>
          <w:sz w:val="22"/>
          <w:szCs w:val="22"/>
        </w:rPr>
        <w:t xml:space="preserve"> (</w:t>
      </w:r>
      <w:r w:rsidR="00FE071E">
        <w:rPr>
          <w:sz w:val="22"/>
          <w:szCs w:val="22"/>
        </w:rPr>
        <w:t xml:space="preserve">kopā </w:t>
      </w:r>
      <w:r>
        <w:rPr>
          <w:sz w:val="22"/>
          <w:szCs w:val="22"/>
        </w:rPr>
        <w:t xml:space="preserve">4 veidi, ar katru reklāmas seju). </w:t>
      </w:r>
    </w:p>
    <w:p w:rsidR="00434CD5" w:rsidRPr="001465D9" w:rsidRDefault="00434CD5" w:rsidP="00434CD5">
      <w:pPr>
        <w:spacing w:after="200" w:line="276" w:lineRule="auto"/>
        <w:contextualSpacing/>
        <w:jc w:val="both"/>
        <w:rPr>
          <w:sz w:val="4"/>
          <w:szCs w:val="4"/>
        </w:rPr>
      </w:pPr>
    </w:p>
    <w:p w:rsidR="00434CD5" w:rsidRDefault="00434CD5" w:rsidP="00434CD5">
      <w:pPr>
        <w:spacing w:after="200" w:line="276" w:lineRule="auto"/>
        <w:contextualSpacing/>
        <w:jc w:val="both"/>
        <w:rPr>
          <w:sz w:val="22"/>
          <w:szCs w:val="22"/>
        </w:rPr>
      </w:pPr>
      <w:r>
        <w:rPr>
          <w:noProof/>
          <w:sz w:val="22"/>
          <w:szCs w:val="22"/>
          <w:lang w:eastAsia="lv-LV"/>
        </w:rPr>
        <w:drawing>
          <wp:inline distT="0" distB="0" distL="0" distR="0">
            <wp:extent cx="5274310" cy="1880235"/>
            <wp:effectExtent l="19050" t="0" r="2540" b="0"/>
            <wp:docPr id="28" name="Picture 27" descr="Skrejla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rejlapas.png"/>
                    <pic:cNvPicPr/>
                  </pic:nvPicPr>
                  <pic:blipFill>
                    <a:blip r:embed="rId41" cstate="print"/>
                    <a:stretch>
                      <a:fillRect/>
                    </a:stretch>
                  </pic:blipFill>
                  <pic:spPr>
                    <a:xfrm>
                      <a:off x="0" y="0"/>
                      <a:ext cx="5274310" cy="1880235"/>
                    </a:xfrm>
                    <a:prstGeom prst="rect">
                      <a:avLst/>
                    </a:prstGeom>
                  </pic:spPr>
                </pic:pic>
              </a:graphicData>
            </a:graphic>
          </wp:inline>
        </w:drawing>
      </w:r>
    </w:p>
    <w:p w:rsidR="00434CD5" w:rsidRDefault="00434CD5" w:rsidP="00434CD5">
      <w:pPr>
        <w:spacing w:after="200" w:line="276" w:lineRule="auto"/>
        <w:contextualSpacing/>
        <w:jc w:val="both"/>
        <w:rPr>
          <w:rStyle w:val="Hyperlink"/>
          <w:sz w:val="22"/>
          <w:szCs w:val="22"/>
        </w:rPr>
      </w:pPr>
      <w:r>
        <w:rPr>
          <w:sz w:val="22"/>
          <w:szCs w:val="22"/>
        </w:rPr>
        <w:t xml:space="preserve">Lejupielādējami paraugi pieejami </w:t>
      </w:r>
      <w:r w:rsidRPr="002867E7">
        <w:rPr>
          <w:sz w:val="22"/>
          <w:szCs w:val="22"/>
        </w:rPr>
        <w:t>VIAA mājaslapā šeit</w:t>
      </w:r>
      <w:r>
        <w:rPr>
          <w:sz w:val="22"/>
          <w:szCs w:val="22"/>
        </w:rPr>
        <w:t xml:space="preserve">: </w:t>
      </w:r>
      <w:hyperlink r:id="rId42" w:history="1">
        <w:r w:rsidRPr="008933ED">
          <w:rPr>
            <w:rStyle w:val="Hyperlink"/>
            <w:sz w:val="22"/>
            <w:szCs w:val="22"/>
          </w:rPr>
          <w:t>http://viaa.gov.lv/lat/pieauguso_izglitiba/par_projektu/informativie_materiali/</w:t>
        </w:r>
      </w:hyperlink>
    </w:p>
    <w:p w:rsidR="001465D9" w:rsidRPr="00745558" w:rsidRDefault="001465D9" w:rsidP="00434CD5">
      <w:pPr>
        <w:spacing w:after="200" w:line="276" w:lineRule="auto"/>
        <w:contextualSpacing/>
        <w:jc w:val="both"/>
        <w:rPr>
          <w:sz w:val="10"/>
          <w:szCs w:val="10"/>
        </w:rPr>
      </w:pPr>
    </w:p>
    <w:p w:rsidR="00434CD5" w:rsidRDefault="00434CD5" w:rsidP="00434CD5">
      <w:pPr>
        <w:spacing w:after="200" w:line="276" w:lineRule="auto"/>
        <w:contextualSpacing/>
        <w:jc w:val="both"/>
        <w:rPr>
          <w:sz w:val="22"/>
          <w:szCs w:val="22"/>
        </w:rPr>
      </w:pPr>
      <w:r w:rsidRPr="001C0104">
        <w:rPr>
          <w:i/>
          <w:sz w:val="22"/>
          <w:szCs w:val="22"/>
        </w:rPr>
        <w:t xml:space="preserve">4.2. Kampaņas plakātu šablonu paraugi </w:t>
      </w:r>
      <w:r>
        <w:rPr>
          <w:sz w:val="22"/>
          <w:szCs w:val="22"/>
        </w:rPr>
        <w:t xml:space="preserve">(4 veidi krāsaini ar katru reklāmas seju, 4 veidi melnbalti ar katru reklāmas seju). </w:t>
      </w:r>
    </w:p>
    <w:p w:rsidR="00434CD5" w:rsidRPr="0050632E" w:rsidRDefault="00434CD5" w:rsidP="00434CD5">
      <w:pPr>
        <w:spacing w:after="200" w:line="276" w:lineRule="auto"/>
        <w:contextualSpacing/>
        <w:jc w:val="both"/>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434CD5" w:rsidTr="00971718">
        <w:tc>
          <w:tcPr>
            <w:tcW w:w="4261" w:type="dxa"/>
          </w:tcPr>
          <w:p w:rsidR="00434CD5" w:rsidRDefault="00434CD5" w:rsidP="00971718">
            <w:pPr>
              <w:spacing w:after="200" w:line="276" w:lineRule="auto"/>
              <w:contextualSpacing/>
              <w:jc w:val="both"/>
            </w:pPr>
            <w:r>
              <w:rPr>
                <w:noProof/>
              </w:rPr>
              <w:drawing>
                <wp:inline distT="0" distB="0" distL="0" distR="0">
                  <wp:extent cx="2266950" cy="3222524"/>
                  <wp:effectExtent l="19050" t="0" r="0" b="0"/>
                  <wp:docPr id="31" name="Picture 30" descr="Sablon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lons 4.png"/>
                          <pic:cNvPicPr/>
                        </pic:nvPicPr>
                        <pic:blipFill>
                          <a:blip r:embed="rId43"/>
                          <a:stretch>
                            <a:fillRect/>
                          </a:stretch>
                        </pic:blipFill>
                        <pic:spPr>
                          <a:xfrm>
                            <a:off x="0" y="0"/>
                            <a:ext cx="2267266" cy="3222974"/>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pPr>
            <w:r>
              <w:rPr>
                <w:noProof/>
              </w:rPr>
              <w:drawing>
                <wp:inline distT="0" distB="0" distL="0" distR="0">
                  <wp:extent cx="2286000" cy="3191296"/>
                  <wp:effectExtent l="19050" t="0" r="0" b="0"/>
                  <wp:docPr id="32" name="Picture 31" descr="Sablons 4 meln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lons 4 melnbalts.png"/>
                          <pic:cNvPicPr/>
                        </pic:nvPicPr>
                        <pic:blipFill>
                          <a:blip r:embed="rId44"/>
                          <a:stretch>
                            <a:fillRect/>
                          </a:stretch>
                        </pic:blipFill>
                        <pic:spPr>
                          <a:xfrm>
                            <a:off x="0" y="0"/>
                            <a:ext cx="2288418" cy="3194672"/>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pPr>
            <w:r>
              <w:rPr>
                <w:noProof/>
              </w:rPr>
              <w:lastRenderedPageBreak/>
              <w:drawing>
                <wp:inline distT="0" distB="0" distL="0" distR="0">
                  <wp:extent cx="2230618" cy="3133725"/>
                  <wp:effectExtent l="19050" t="0" r="0" b="0"/>
                  <wp:docPr id="33" name="Picture 32" descr="Sablon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lons 2.png"/>
                          <pic:cNvPicPr/>
                        </pic:nvPicPr>
                        <pic:blipFill>
                          <a:blip r:embed="rId45"/>
                          <a:stretch>
                            <a:fillRect/>
                          </a:stretch>
                        </pic:blipFill>
                        <pic:spPr>
                          <a:xfrm>
                            <a:off x="0" y="0"/>
                            <a:ext cx="2235738" cy="3140919"/>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pPr>
            <w:r>
              <w:rPr>
                <w:noProof/>
              </w:rPr>
              <w:drawing>
                <wp:inline distT="0" distB="0" distL="0" distR="0">
                  <wp:extent cx="2259897" cy="3133725"/>
                  <wp:effectExtent l="19050" t="0" r="7053" b="0"/>
                  <wp:docPr id="34" name="Picture 33" descr="Sablons 2 meln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lons 2 melnbalts.png"/>
                          <pic:cNvPicPr/>
                        </pic:nvPicPr>
                        <pic:blipFill>
                          <a:blip r:embed="rId46"/>
                          <a:stretch>
                            <a:fillRect/>
                          </a:stretch>
                        </pic:blipFill>
                        <pic:spPr>
                          <a:xfrm>
                            <a:off x="0" y="0"/>
                            <a:ext cx="2261010" cy="3135268"/>
                          </a:xfrm>
                          <a:prstGeom prst="rect">
                            <a:avLst/>
                          </a:prstGeom>
                        </pic:spPr>
                      </pic:pic>
                    </a:graphicData>
                  </a:graphic>
                </wp:inline>
              </w:drawing>
            </w:r>
          </w:p>
        </w:tc>
      </w:tr>
    </w:tbl>
    <w:p w:rsidR="00434CD5" w:rsidRDefault="00434CD5" w:rsidP="00434CD5">
      <w:pPr>
        <w:spacing w:after="200" w:line="276" w:lineRule="auto"/>
        <w:contextualSpacing/>
        <w:jc w:val="both"/>
        <w:rPr>
          <w:sz w:val="22"/>
          <w:szCs w:val="22"/>
        </w:rPr>
      </w:pPr>
      <w:r>
        <w:rPr>
          <w:sz w:val="22"/>
          <w:szCs w:val="22"/>
        </w:rPr>
        <w:t>Lejupielādējami paraugi pieejami VIAA mājaslapā pie iepirkuma dokumentācijas.</w:t>
      </w:r>
    </w:p>
    <w:p w:rsidR="00434CD5" w:rsidRPr="002867E7" w:rsidRDefault="00434CD5" w:rsidP="00434CD5">
      <w:pPr>
        <w:spacing w:after="200" w:line="276" w:lineRule="auto"/>
        <w:contextualSpacing/>
        <w:jc w:val="both"/>
        <w:rPr>
          <w:sz w:val="10"/>
          <w:szCs w:val="10"/>
        </w:rPr>
      </w:pPr>
    </w:p>
    <w:p w:rsidR="00434CD5" w:rsidRDefault="00434CD5" w:rsidP="00434CD5">
      <w:pPr>
        <w:spacing w:after="200" w:line="276" w:lineRule="auto"/>
        <w:contextualSpacing/>
        <w:jc w:val="both"/>
        <w:rPr>
          <w:sz w:val="22"/>
          <w:szCs w:val="22"/>
        </w:rPr>
      </w:pPr>
      <w:r w:rsidRPr="001C0104">
        <w:rPr>
          <w:i/>
          <w:sz w:val="22"/>
          <w:szCs w:val="22"/>
        </w:rPr>
        <w:t xml:space="preserve">4.3. Kampaņas reklāmas </w:t>
      </w:r>
      <w:proofErr w:type="spellStart"/>
      <w:r w:rsidRPr="001C0104">
        <w:rPr>
          <w:i/>
          <w:sz w:val="22"/>
          <w:szCs w:val="22"/>
        </w:rPr>
        <w:t>baneru</w:t>
      </w:r>
      <w:proofErr w:type="spellEnd"/>
      <w:r w:rsidRPr="001C0104">
        <w:rPr>
          <w:i/>
          <w:sz w:val="22"/>
          <w:szCs w:val="22"/>
        </w:rPr>
        <w:t xml:space="preserve"> kadru paraugi</w:t>
      </w:r>
      <w:r>
        <w:rPr>
          <w:sz w:val="22"/>
          <w:szCs w:val="22"/>
        </w:rPr>
        <w:t xml:space="preserve"> (</w:t>
      </w:r>
      <w:r w:rsidRPr="009B60B5">
        <w:rPr>
          <w:sz w:val="22"/>
          <w:szCs w:val="22"/>
        </w:rPr>
        <w:t>GDN,</w:t>
      </w:r>
      <w:r>
        <w:rPr>
          <w:sz w:val="22"/>
          <w:szCs w:val="22"/>
        </w:rPr>
        <w:t xml:space="preserve"> VIAA partneri, u.c.)</w:t>
      </w:r>
    </w:p>
    <w:p w:rsidR="00434CD5" w:rsidRPr="001C0104" w:rsidRDefault="00434CD5" w:rsidP="00434CD5">
      <w:pPr>
        <w:spacing w:after="200" w:line="276" w:lineRule="auto"/>
        <w:contextualSpacing/>
        <w:jc w:val="both"/>
        <w:rPr>
          <w:sz w:val="10"/>
          <w:szCs w:val="10"/>
        </w:rPr>
      </w:pPr>
    </w:p>
    <w:p w:rsidR="00434CD5" w:rsidRPr="00FE071E" w:rsidRDefault="00434CD5" w:rsidP="00434CD5">
      <w:pPr>
        <w:spacing w:after="200" w:line="276" w:lineRule="auto"/>
        <w:contextualSpacing/>
        <w:jc w:val="both"/>
        <w:rPr>
          <w:sz w:val="22"/>
          <w:szCs w:val="22"/>
        </w:rPr>
      </w:pPr>
      <w:r>
        <w:rPr>
          <w:noProof/>
          <w:sz w:val="22"/>
          <w:szCs w:val="22"/>
          <w:lang w:eastAsia="lv-LV"/>
        </w:rPr>
        <w:drawing>
          <wp:inline distT="0" distB="0" distL="0" distR="0">
            <wp:extent cx="4761043" cy="3457575"/>
            <wp:effectExtent l="19050" t="0" r="1457" b="0"/>
            <wp:docPr id="36" name="Picture 35" descr="VIAA_web_gdn_728x9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web_gdn_728x90px.png"/>
                    <pic:cNvPicPr/>
                  </pic:nvPicPr>
                  <pic:blipFill>
                    <a:blip r:embed="rId47" cstate="print"/>
                    <a:stretch>
                      <a:fillRect/>
                    </a:stretch>
                  </pic:blipFill>
                  <pic:spPr>
                    <a:xfrm>
                      <a:off x="0" y="0"/>
                      <a:ext cx="4768620" cy="3463078"/>
                    </a:xfrm>
                    <a:prstGeom prst="rect">
                      <a:avLst/>
                    </a:prstGeom>
                  </pic:spPr>
                </pic:pic>
              </a:graphicData>
            </a:graphic>
          </wp:inline>
        </w:drawing>
      </w:r>
    </w:p>
    <w:p w:rsidR="00434CD5" w:rsidRDefault="00434CD5" w:rsidP="00434CD5">
      <w:pPr>
        <w:spacing w:after="200" w:line="276" w:lineRule="auto"/>
        <w:contextualSpacing/>
        <w:jc w:val="both"/>
        <w:rPr>
          <w:rFonts w:eastAsia="Calibri"/>
          <w:b/>
          <w:sz w:val="22"/>
          <w:szCs w:val="22"/>
        </w:rPr>
      </w:pPr>
      <w:r w:rsidRPr="001C0104">
        <w:rPr>
          <w:rFonts w:eastAsia="Calibri"/>
          <w:b/>
          <w:noProof/>
          <w:sz w:val="22"/>
          <w:szCs w:val="22"/>
          <w:lang w:eastAsia="lv-LV"/>
        </w:rPr>
        <w:drawing>
          <wp:inline distT="0" distB="0" distL="0" distR="0">
            <wp:extent cx="4761230" cy="1421605"/>
            <wp:effectExtent l="19050" t="0" r="1270" b="0"/>
            <wp:docPr id="37" name="Picture 34" descr="Viaa_web_inbox_200x2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web_inbox_200x250px.png"/>
                    <pic:cNvPicPr/>
                  </pic:nvPicPr>
                  <pic:blipFill>
                    <a:blip r:embed="rId48" cstate="print"/>
                    <a:stretch>
                      <a:fillRect/>
                    </a:stretch>
                  </pic:blipFill>
                  <pic:spPr>
                    <a:xfrm>
                      <a:off x="0" y="0"/>
                      <a:ext cx="4778309" cy="1426704"/>
                    </a:xfrm>
                    <a:prstGeom prst="rect">
                      <a:avLst/>
                    </a:prstGeom>
                  </pic:spPr>
                </pic:pic>
              </a:graphicData>
            </a:graphic>
          </wp:inline>
        </w:drawing>
      </w:r>
    </w:p>
    <w:p w:rsidR="00FE071E" w:rsidRDefault="00FE071E" w:rsidP="00FE071E">
      <w:pPr>
        <w:spacing w:after="200" w:line="276" w:lineRule="auto"/>
        <w:contextualSpacing/>
        <w:jc w:val="both"/>
        <w:rPr>
          <w:sz w:val="22"/>
          <w:szCs w:val="22"/>
        </w:rPr>
      </w:pPr>
      <w:r>
        <w:rPr>
          <w:sz w:val="22"/>
          <w:szCs w:val="22"/>
        </w:rPr>
        <w:t xml:space="preserve">Lejupielādējams </w:t>
      </w:r>
      <w:proofErr w:type="spellStart"/>
      <w:r w:rsidR="00787E9B">
        <w:rPr>
          <w:sz w:val="22"/>
          <w:szCs w:val="22"/>
        </w:rPr>
        <w:t>baneru</w:t>
      </w:r>
      <w:proofErr w:type="spellEnd"/>
      <w:r w:rsidR="00787E9B">
        <w:rPr>
          <w:sz w:val="22"/>
          <w:szCs w:val="22"/>
        </w:rPr>
        <w:t xml:space="preserve"> </w:t>
      </w:r>
      <w:r>
        <w:rPr>
          <w:sz w:val="22"/>
          <w:szCs w:val="22"/>
        </w:rPr>
        <w:t>paraugs pieejams VIAA mājaslapā pie iepirkuma dokumentācijas.</w:t>
      </w:r>
    </w:p>
    <w:p w:rsidR="00FE071E" w:rsidRPr="00B73F42" w:rsidRDefault="00FE071E" w:rsidP="00434CD5">
      <w:pPr>
        <w:spacing w:after="200" w:line="276" w:lineRule="auto"/>
        <w:contextualSpacing/>
        <w:jc w:val="both"/>
        <w:rPr>
          <w:rFonts w:eastAsia="Calibri"/>
          <w:b/>
          <w:sz w:val="22"/>
          <w:szCs w:val="22"/>
        </w:rPr>
      </w:pPr>
    </w:p>
    <w:p w:rsidR="00434CD5" w:rsidRPr="00B73F42" w:rsidRDefault="00434CD5" w:rsidP="00434CD5">
      <w:pPr>
        <w:spacing w:after="200" w:line="276" w:lineRule="auto"/>
        <w:contextualSpacing/>
        <w:jc w:val="both"/>
        <w:rPr>
          <w:rFonts w:eastAsia="Calibri"/>
          <w:i/>
          <w:sz w:val="22"/>
          <w:szCs w:val="22"/>
        </w:rPr>
      </w:pPr>
      <w:r w:rsidRPr="00B73F42">
        <w:rPr>
          <w:rFonts w:eastAsia="Calibri"/>
          <w:i/>
          <w:sz w:val="22"/>
          <w:szCs w:val="22"/>
        </w:rPr>
        <w:t xml:space="preserve">4.5. www.macibaspieaugusajiem.lv sākumlapas </w:t>
      </w:r>
      <w:proofErr w:type="spellStart"/>
      <w:r w:rsidRPr="00B73F42">
        <w:rPr>
          <w:rFonts w:eastAsia="Calibri"/>
          <w:i/>
          <w:sz w:val="22"/>
          <w:szCs w:val="22"/>
        </w:rPr>
        <w:t>lielbanera</w:t>
      </w:r>
      <w:proofErr w:type="spellEnd"/>
      <w:r w:rsidRPr="00B73F42">
        <w:rPr>
          <w:rFonts w:eastAsia="Calibri"/>
          <w:i/>
          <w:sz w:val="22"/>
          <w:szCs w:val="22"/>
        </w:rPr>
        <w:t xml:space="preserve"> kadri. </w:t>
      </w:r>
    </w:p>
    <w:p w:rsidR="00434CD5" w:rsidRPr="00B73F42" w:rsidRDefault="00434CD5" w:rsidP="00434CD5">
      <w:pPr>
        <w:spacing w:after="200" w:line="276" w:lineRule="auto"/>
        <w:contextualSpacing/>
        <w:jc w:val="both"/>
        <w:rPr>
          <w:rFonts w:eastAsia="Calibri"/>
          <w:noProof/>
          <w:sz w:val="10"/>
          <w:szCs w:val="10"/>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4"/>
                  <wp:effectExtent l="19050" t="0" r="9525" b="0"/>
                  <wp:docPr id="45" name="Picture 44" descr="Via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1.jpg"/>
                          <pic:cNvPicPr/>
                        </pic:nvPicPr>
                        <pic:blipFill>
                          <a:blip r:embed="rId49" cstate="print"/>
                          <a:stretch>
                            <a:fillRect/>
                          </a:stretch>
                        </pic:blipFill>
                        <pic:spPr>
                          <a:xfrm>
                            <a:off x="0" y="0"/>
                            <a:ext cx="2486025" cy="1035894"/>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2"/>
                  <wp:effectExtent l="19050" t="0" r="0" b="0"/>
                  <wp:docPr id="46" name="Picture 45" descr="Via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2.jpg"/>
                          <pic:cNvPicPr/>
                        </pic:nvPicPr>
                        <pic:blipFill>
                          <a:blip r:embed="rId50" cstate="print"/>
                          <a:stretch>
                            <a:fillRect/>
                          </a:stretch>
                        </pic:blipFill>
                        <pic:spPr>
                          <a:xfrm>
                            <a:off x="0" y="0"/>
                            <a:ext cx="2424686" cy="1010335"/>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3"/>
                  <wp:effectExtent l="19050" t="0" r="0" b="0"/>
                  <wp:docPr id="47" name="Picture 46" descr="Via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3.jpg"/>
                          <pic:cNvPicPr/>
                        </pic:nvPicPr>
                        <pic:blipFill>
                          <a:blip r:embed="rId51" cstate="print"/>
                          <a:stretch>
                            <a:fillRect/>
                          </a:stretch>
                        </pic:blipFill>
                        <pic:spPr>
                          <a:xfrm>
                            <a:off x="0" y="0"/>
                            <a:ext cx="2487258" cy="1036407"/>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2"/>
                  <wp:effectExtent l="19050" t="0" r="0" b="0"/>
                  <wp:docPr id="48" name="Picture 47" descr="Via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4.jpg"/>
                          <pic:cNvPicPr/>
                        </pic:nvPicPr>
                        <pic:blipFill>
                          <a:blip r:embed="rId52" cstate="print"/>
                          <a:stretch>
                            <a:fillRect/>
                          </a:stretch>
                        </pic:blipFill>
                        <pic:spPr>
                          <a:xfrm>
                            <a:off x="0" y="0"/>
                            <a:ext cx="2425774" cy="1010789"/>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2"/>
                  <wp:effectExtent l="19050" t="0" r="9525" b="0"/>
                  <wp:docPr id="49" name="Picture 48" descr="Via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5.jpg"/>
                          <pic:cNvPicPr/>
                        </pic:nvPicPr>
                        <pic:blipFill>
                          <a:blip r:embed="rId53" cstate="print"/>
                          <a:stretch>
                            <a:fillRect/>
                          </a:stretch>
                        </pic:blipFill>
                        <pic:spPr>
                          <a:xfrm>
                            <a:off x="0" y="0"/>
                            <a:ext cx="2483052" cy="1034653"/>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1"/>
                  <wp:effectExtent l="19050" t="0" r="0" b="0"/>
                  <wp:docPr id="50" name="Picture 49" descr="Viaa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6.jpg"/>
                          <pic:cNvPicPr/>
                        </pic:nvPicPr>
                        <pic:blipFill>
                          <a:blip r:embed="rId54" cstate="print"/>
                          <a:stretch>
                            <a:fillRect/>
                          </a:stretch>
                        </pic:blipFill>
                        <pic:spPr>
                          <a:xfrm>
                            <a:off x="0" y="0"/>
                            <a:ext cx="2427743" cy="1011608"/>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4"/>
                  <wp:effectExtent l="19050" t="0" r="0" b="0"/>
                  <wp:docPr id="51" name="Picture 50" descr="Viaa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7.jpg"/>
                          <pic:cNvPicPr/>
                        </pic:nvPicPr>
                        <pic:blipFill>
                          <a:blip r:embed="rId55" cstate="print"/>
                          <a:stretch>
                            <a:fillRect/>
                          </a:stretch>
                        </pic:blipFill>
                        <pic:spPr>
                          <a:xfrm>
                            <a:off x="0" y="0"/>
                            <a:ext cx="2483579" cy="1034875"/>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1"/>
                  <wp:effectExtent l="19050" t="0" r="0" b="0"/>
                  <wp:docPr id="52" name="Picture 51" descr="Viaa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8.jpg"/>
                          <pic:cNvPicPr/>
                        </pic:nvPicPr>
                        <pic:blipFill>
                          <a:blip r:embed="rId56" cstate="print"/>
                          <a:stretch>
                            <a:fillRect/>
                          </a:stretch>
                        </pic:blipFill>
                        <pic:spPr>
                          <a:xfrm>
                            <a:off x="0" y="0"/>
                            <a:ext cx="2426188" cy="1010960"/>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3"/>
                  <wp:effectExtent l="19050" t="0" r="9525" b="0"/>
                  <wp:docPr id="53" name="Picture 52" descr="Viaa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9.jpg"/>
                          <pic:cNvPicPr/>
                        </pic:nvPicPr>
                        <pic:blipFill>
                          <a:blip r:embed="rId57" cstate="print"/>
                          <a:stretch>
                            <a:fillRect/>
                          </a:stretch>
                        </pic:blipFill>
                        <pic:spPr>
                          <a:xfrm>
                            <a:off x="0" y="0"/>
                            <a:ext cx="2487355" cy="1036447"/>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2"/>
                  <wp:effectExtent l="0" t="0" r="0" b="1905"/>
                  <wp:docPr id="54" name="Picture 53" descr="Viaa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10.jpg"/>
                          <pic:cNvPicPr/>
                        </pic:nvPicPr>
                        <pic:blipFill>
                          <a:blip r:embed="rId58" cstate="print"/>
                          <a:stretch>
                            <a:fillRect/>
                          </a:stretch>
                        </pic:blipFill>
                        <pic:spPr>
                          <a:xfrm>
                            <a:off x="0" y="0"/>
                            <a:ext cx="2435922" cy="1015018"/>
                          </a:xfrm>
                          <a:prstGeom prst="rect">
                            <a:avLst/>
                          </a:prstGeom>
                        </pic:spPr>
                      </pic:pic>
                    </a:graphicData>
                  </a:graphic>
                </wp:inline>
              </w:drawing>
            </w:r>
          </w:p>
        </w:tc>
      </w:tr>
    </w:tbl>
    <w:p w:rsidR="00434CD5" w:rsidRPr="00B73F42" w:rsidRDefault="00434CD5" w:rsidP="00434CD5">
      <w:pPr>
        <w:spacing w:after="200" w:line="276" w:lineRule="auto"/>
        <w:contextualSpacing/>
        <w:jc w:val="both"/>
        <w:rPr>
          <w:rFonts w:eastAsia="Calibri"/>
          <w:sz w:val="10"/>
          <w:szCs w:val="10"/>
        </w:rPr>
      </w:pPr>
    </w:p>
    <w:p w:rsidR="00434CD5" w:rsidRDefault="00434CD5" w:rsidP="00434CD5">
      <w:pPr>
        <w:spacing w:after="200" w:line="276" w:lineRule="auto"/>
        <w:contextualSpacing/>
        <w:jc w:val="both"/>
        <w:rPr>
          <w:rFonts w:eastAsia="Calibri"/>
          <w:i/>
          <w:sz w:val="22"/>
          <w:szCs w:val="22"/>
        </w:rPr>
      </w:pPr>
      <w:r w:rsidRPr="009B60B5">
        <w:rPr>
          <w:rFonts w:eastAsia="Calibri"/>
          <w:i/>
          <w:sz w:val="22"/>
          <w:szCs w:val="22"/>
        </w:rPr>
        <w:t xml:space="preserve">4.7. Kampaņas Google Search </w:t>
      </w:r>
      <w:proofErr w:type="spellStart"/>
      <w:r w:rsidRPr="009B60B5">
        <w:rPr>
          <w:rFonts w:eastAsia="Calibri"/>
          <w:i/>
          <w:sz w:val="22"/>
          <w:szCs w:val="22"/>
        </w:rPr>
        <w:t>Adwords</w:t>
      </w:r>
      <w:proofErr w:type="spellEnd"/>
      <w:r w:rsidRPr="009B60B5">
        <w:rPr>
          <w:rFonts w:eastAsia="Calibri"/>
          <w:i/>
          <w:sz w:val="22"/>
          <w:szCs w:val="22"/>
        </w:rPr>
        <w:t xml:space="preserve"> reklāmas paraugs. </w:t>
      </w:r>
    </w:p>
    <w:p w:rsidR="00434CD5" w:rsidRPr="009B60B5" w:rsidRDefault="00434CD5" w:rsidP="00434CD5">
      <w:pPr>
        <w:spacing w:after="200" w:line="276" w:lineRule="auto"/>
        <w:contextualSpacing/>
        <w:jc w:val="both"/>
        <w:rPr>
          <w:rFonts w:eastAsia="Calibri"/>
          <w:i/>
          <w:sz w:val="10"/>
          <w:szCs w:val="10"/>
        </w:rPr>
      </w:pPr>
    </w:p>
    <w:p w:rsidR="00434CD5" w:rsidRDefault="00434CD5" w:rsidP="00434CD5">
      <w:pPr>
        <w:spacing w:after="200" w:line="276" w:lineRule="auto"/>
        <w:contextualSpacing/>
        <w:jc w:val="both"/>
        <w:rPr>
          <w:rFonts w:eastAsia="Calibri"/>
          <w:i/>
          <w:sz w:val="22"/>
          <w:szCs w:val="22"/>
        </w:rPr>
      </w:pPr>
      <w:r w:rsidRPr="009B60B5">
        <w:rPr>
          <w:rFonts w:eastAsia="Calibri"/>
          <w:i/>
          <w:noProof/>
          <w:sz w:val="22"/>
          <w:szCs w:val="22"/>
          <w:lang w:eastAsia="lv-LV"/>
        </w:rPr>
        <w:drawing>
          <wp:inline distT="0" distB="0" distL="0" distR="0">
            <wp:extent cx="5274310" cy="2473325"/>
            <wp:effectExtent l="19050" t="0" r="2540" b="0"/>
            <wp:docPr id="57" name="Picture 55" descr="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png"/>
                    <pic:cNvPicPr/>
                  </pic:nvPicPr>
                  <pic:blipFill>
                    <a:blip r:embed="rId59"/>
                    <a:stretch>
                      <a:fillRect/>
                    </a:stretch>
                  </pic:blipFill>
                  <pic:spPr>
                    <a:xfrm>
                      <a:off x="0" y="0"/>
                      <a:ext cx="5274310" cy="2473325"/>
                    </a:xfrm>
                    <a:prstGeom prst="rect">
                      <a:avLst/>
                    </a:prstGeom>
                  </pic:spPr>
                </pic:pic>
              </a:graphicData>
            </a:graphic>
          </wp:inline>
        </w:drawing>
      </w:r>
    </w:p>
    <w:p w:rsidR="00434CD5" w:rsidRDefault="00434CD5" w:rsidP="00434CD5">
      <w:pPr>
        <w:spacing w:after="200" w:line="276" w:lineRule="auto"/>
        <w:contextualSpacing/>
        <w:jc w:val="both"/>
        <w:rPr>
          <w:rFonts w:eastAsia="Calibri"/>
          <w:i/>
          <w:sz w:val="22"/>
          <w:szCs w:val="22"/>
        </w:rPr>
      </w:pPr>
    </w:p>
    <w:p w:rsidR="00434CD5" w:rsidRDefault="00434CD5" w:rsidP="00434CD5">
      <w:pPr>
        <w:spacing w:after="200" w:line="276" w:lineRule="auto"/>
        <w:contextualSpacing/>
        <w:jc w:val="both"/>
        <w:rPr>
          <w:rFonts w:eastAsia="Calibri"/>
          <w:i/>
          <w:sz w:val="22"/>
          <w:szCs w:val="22"/>
        </w:rPr>
      </w:pPr>
    </w:p>
    <w:p w:rsidR="00434CD5" w:rsidRPr="00B73F42" w:rsidRDefault="00434CD5" w:rsidP="00434CD5">
      <w:pPr>
        <w:spacing w:after="200" w:line="276" w:lineRule="auto"/>
        <w:contextualSpacing/>
        <w:jc w:val="both"/>
        <w:rPr>
          <w:rFonts w:eastAsia="Calibri"/>
          <w:i/>
          <w:sz w:val="22"/>
          <w:szCs w:val="22"/>
        </w:rPr>
      </w:pPr>
      <w:r w:rsidRPr="00B73F42">
        <w:rPr>
          <w:rFonts w:eastAsia="Calibri"/>
          <w:i/>
          <w:sz w:val="22"/>
          <w:szCs w:val="22"/>
        </w:rPr>
        <w:t>4.6. Kampaņas sociālo mediju reklāmas paraugs (</w:t>
      </w:r>
      <w:proofErr w:type="spellStart"/>
      <w:r w:rsidRPr="00B73F42">
        <w:rPr>
          <w:rFonts w:eastAsia="Calibri"/>
          <w:i/>
          <w:sz w:val="22"/>
          <w:szCs w:val="22"/>
        </w:rPr>
        <w:t>Facebook</w:t>
      </w:r>
      <w:proofErr w:type="spellEnd"/>
      <w:r>
        <w:rPr>
          <w:rFonts w:eastAsia="Calibri"/>
          <w:i/>
          <w:sz w:val="22"/>
          <w:szCs w:val="22"/>
        </w:rPr>
        <w:t xml:space="preserve">, </w:t>
      </w:r>
      <w:proofErr w:type="spellStart"/>
      <w:r>
        <w:rPr>
          <w:rFonts w:eastAsia="Calibri"/>
          <w:i/>
          <w:sz w:val="22"/>
          <w:szCs w:val="22"/>
        </w:rPr>
        <w:t>Instagram</w:t>
      </w:r>
      <w:proofErr w:type="spellEnd"/>
      <w:r>
        <w:rPr>
          <w:rFonts w:eastAsia="Calibri"/>
          <w:i/>
          <w:sz w:val="22"/>
          <w:szCs w:val="22"/>
        </w:rPr>
        <w:t>, u.c.</w:t>
      </w:r>
      <w:r w:rsidRPr="00B73F42">
        <w:rPr>
          <w:rFonts w:eastAsia="Calibri"/>
          <w:i/>
          <w:sz w:val="22"/>
          <w:szCs w:val="22"/>
        </w:rPr>
        <w:t>)</w:t>
      </w:r>
    </w:p>
    <w:p w:rsidR="00434CD5" w:rsidRDefault="00434CD5" w:rsidP="00434CD5">
      <w:pPr>
        <w:spacing w:after="200" w:line="276" w:lineRule="auto"/>
        <w:contextualSpacing/>
        <w:rPr>
          <w:rFonts w:eastAsia="Calibri"/>
          <w:sz w:val="22"/>
          <w:szCs w:val="22"/>
        </w:rPr>
      </w:pPr>
      <w:r w:rsidRPr="00B73F42">
        <w:rPr>
          <w:rFonts w:eastAsia="Calibri"/>
          <w:noProof/>
          <w:sz w:val="22"/>
          <w:szCs w:val="22"/>
          <w:lang w:eastAsia="lv-LV"/>
        </w:rPr>
        <w:drawing>
          <wp:inline distT="0" distB="0" distL="0" distR="0">
            <wp:extent cx="3333750" cy="2993708"/>
            <wp:effectExtent l="19050" t="0" r="0" b="0"/>
            <wp:docPr id="55" name="Picture 42" descr="VIAA FB reklama 12.03.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 FB reklama 12.03.18-3.png"/>
                    <pic:cNvPicPr/>
                  </pic:nvPicPr>
                  <pic:blipFill>
                    <a:blip r:embed="rId60"/>
                    <a:stretch>
                      <a:fillRect/>
                    </a:stretch>
                  </pic:blipFill>
                  <pic:spPr>
                    <a:xfrm>
                      <a:off x="0" y="0"/>
                      <a:ext cx="3336977" cy="2996606"/>
                    </a:xfrm>
                    <a:prstGeom prst="rect">
                      <a:avLst/>
                    </a:prstGeom>
                  </pic:spPr>
                </pic:pic>
              </a:graphicData>
            </a:graphic>
          </wp:inline>
        </w:drawing>
      </w:r>
    </w:p>
    <w:p w:rsidR="00434CD5" w:rsidRPr="009B60B5" w:rsidRDefault="00434CD5" w:rsidP="00434CD5">
      <w:pPr>
        <w:spacing w:after="200" w:line="276" w:lineRule="auto"/>
        <w:contextualSpacing/>
        <w:jc w:val="both"/>
        <w:rPr>
          <w:rFonts w:eastAsia="Calibri"/>
          <w:i/>
          <w:sz w:val="10"/>
          <w:szCs w:val="10"/>
        </w:rPr>
      </w:pPr>
    </w:p>
    <w:p w:rsidR="00434CD5" w:rsidRDefault="00434CD5" w:rsidP="00434CD5">
      <w:pPr>
        <w:spacing w:after="200" w:line="276" w:lineRule="auto"/>
        <w:contextualSpacing/>
        <w:jc w:val="both"/>
        <w:rPr>
          <w:rFonts w:eastAsia="Calibri"/>
          <w:i/>
          <w:sz w:val="22"/>
          <w:szCs w:val="22"/>
        </w:rPr>
      </w:pPr>
      <w:r w:rsidRPr="009B60B5">
        <w:rPr>
          <w:rFonts w:eastAsia="Calibri"/>
          <w:i/>
          <w:sz w:val="22"/>
          <w:szCs w:val="22"/>
        </w:rPr>
        <w:t>4.9. Kampaņas TV kl</w:t>
      </w:r>
      <w:r>
        <w:rPr>
          <w:rFonts w:eastAsia="Calibri"/>
          <w:i/>
          <w:sz w:val="22"/>
          <w:szCs w:val="22"/>
        </w:rPr>
        <w:t xml:space="preserve">ipa kadru plāns </w:t>
      </w:r>
    </w:p>
    <w:p w:rsidR="00434CD5" w:rsidRPr="00EE0074" w:rsidRDefault="00434CD5" w:rsidP="00434CD5">
      <w:pPr>
        <w:spacing w:after="200" w:line="276" w:lineRule="auto"/>
        <w:contextualSpacing/>
        <w:jc w:val="both"/>
        <w:rPr>
          <w:rFonts w:eastAsia="Calibri"/>
          <w:i/>
          <w:sz w:val="10"/>
          <w:szCs w:val="10"/>
        </w:rPr>
      </w:pPr>
    </w:p>
    <w:tbl>
      <w:tblPr>
        <w:tblStyle w:val="TableGrid"/>
        <w:tblW w:w="95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3186"/>
        <w:gridCol w:w="3220"/>
      </w:tblGrid>
      <w:tr w:rsidR="00434CD5" w:rsidTr="00971718">
        <w:tc>
          <w:tcPr>
            <w:tcW w:w="3126" w:type="dxa"/>
          </w:tcPr>
          <w:p w:rsidR="00434CD5" w:rsidRDefault="00434CD5" w:rsidP="00971718">
            <w:pPr>
              <w:spacing w:after="200" w:line="276" w:lineRule="auto"/>
              <w:ind w:left="-426" w:firstLine="426"/>
              <w:contextualSpacing/>
              <w:jc w:val="both"/>
              <w:rPr>
                <w:rFonts w:eastAsia="Calibri"/>
                <w:i/>
              </w:rPr>
            </w:pPr>
            <w:r>
              <w:rPr>
                <w:rFonts w:eastAsia="Calibri"/>
                <w:i/>
                <w:noProof/>
              </w:rPr>
              <w:drawing>
                <wp:inline distT="0" distB="0" distL="0" distR="0">
                  <wp:extent cx="1828800" cy="1039461"/>
                  <wp:effectExtent l="19050" t="0" r="0" b="0"/>
                  <wp:docPr id="60" name="Picture 59" descr="TV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1.png"/>
                          <pic:cNvPicPr/>
                        </pic:nvPicPr>
                        <pic:blipFill>
                          <a:blip r:embed="rId61" cstate="print"/>
                          <a:stretch>
                            <a:fillRect/>
                          </a:stretch>
                        </pic:blipFill>
                        <pic:spPr>
                          <a:xfrm>
                            <a:off x="0" y="0"/>
                            <a:ext cx="1843222" cy="1047658"/>
                          </a:xfrm>
                          <a:prstGeom prst="rect">
                            <a:avLst/>
                          </a:prstGeom>
                        </pic:spPr>
                      </pic:pic>
                    </a:graphicData>
                  </a:graphic>
                </wp:inline>
              </w:drawing>
            </w:r>
          </w:p>
        </w:tc>
        <w:tc>
          <w:tcPr>
            <w:tcW w:w="3186" w:type="dxa"/>
          </w:tcPr>
          <w:p w:rsidR="00434CD5" w:rsidRDefault="00434CD5" w:rsidP="00971718">
            <w:pPr>
              <w:spacing w:after="200" w:line="276" w:lineRule="auto"/>
              <w:contextualSpacing/>
              <w:jc w:val="both"/>
              <w:rPr>
                <w:rFonts w:eastAsia="Calibri"/>
                <w:i/>
              </w:rPr>
            </w:pPr>
            <w:r>
              <w:rPr>
                <w:rFonts w:eastAsia="Calibri"/>
                <w:i/>
                <w:noProof/>
              </w:rPr>
              <w:drawing>
                <wp:inline distT="0" distB="0" distL="0" distR="0">
                  <wp:extent cx="1855965" cy="1047750"/>
                  <wp:effectExtent l="19050" t="0" r="0" b="0"/>
                  <wp:docPr id="61" name="Picture 60" descr="TV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2.png"/>
                          <pic:cNvPicPr/>
                        </pic:nvPicPr>
                        <pic:blipFill>
                          <a:blip r:embed="rId62" cstate="print"/>
                          <a:stretch>
                            <a:fillRect/>
                          </a:stretch>
                        </pic:blipFill>
                        <pic:spPr>
                          <a:xfrm>
                            <a:off x="0" y="0"/>
                            <a:ext cx="1865816" cy="1053311"/>
                          </a:xfrm>
                          <a:prstGeom prst="rect">
                            <a:avLst/>
                          </a:prstGeom>
                        </pic:spPr>
                      </pic:pic>
                    </a:graphicData>
                  </a:graphic>
                </wp:inline>
              </w:drawing>
            </w:r>
          </w:p>
        </w:tc>
        <w:tc>
          <w:tcPr>
            <w:tcW w:w="3220" w:type="dxa"/>
          </w:tcPr>
          <w:p w:rsidR="00434CD5" w:rsidRDefault="00434CD5" w:rsidP="00971718">
            <w:pPr>
              <w:spacing w:after="200" w:line="276" w:lineRule="auto"/>
              <w:ind w:right="34"/>
              <w:contextualSpacing/>
              <w:jc w:val="both"/>
              <w:rPr>
                <w:rFonts w:eastAsia="Calibri"/>
                <w:i/>
              </w:rPr>
            </w:pPr>
            <w:r>
              <w:rPr>
                <w:rFonts w:eastAsia="Calibri"/>
                <w:i/>
                <w:noProof/>
              </w:rPr>
              <w:drawing>
                <wp:inline distT="0" distB="0" distL="0" distR="0">
                  <wp:extent cx="1857375" cy="1045863"/>
                  <wp:effectExtent l="19050" t="0" r="9525" b="0"/>
                  <wp:docPr id="62" name="Picture 61" descr="TV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3.png"/>
                          <pic:cNvPicPr/>
                        </pic:nvPicPr>
                        <pic:blipFill>
                          <a:blip r:embed="rId63" cstate="print"/>
                          <a:stretch>
                            <a:fillRect/>
                          </a:stretch>
                        </pic:blipFill>
                        <pic:spPr>
                          <a:xfrm>
                            <a:off x="0" y="0"/>
                            <a:ext cx="1855212" cy="1044645"/>
                          </a:xfrm>
                          <a:prstGeom prst="rect">
                            <a:avLst/>
                          </a:prstGeom>
                        </pic:spPr>
                      </pic:pic>
                    </a:graphicData>
                  </a:graphic>
                </wp:inline>
              </w:drawing>
            </w:r>
          </w:p>
        </w:tc>
      </w:tr>
      <w:tr w:rsidR="00434CD5" w:rsidTr="00971718">
        <w:tc>
          <w:tcPr>
            <w:tcW w:w="3126"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27399" cy="1038225"/>
                  <wp:effectExtent l="19050" t="0" r="1401" b="0"/>
                  <wp:docPr id="63" name="Picture 62" descr="TV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4.png"/>
                          <pic:cNvPicPr/>
                        </pic:nvPicPr>
                        <pic:blipFill>
                          <a:blip r:embed="rId64" cstate="print"/>
                          <a:stretch>
                            <a:fillRect/>
                          </a:stretch>
                        </pic:blipFill>
                        <pic:spPr>
                          <a:xfrm>
                            <a:off x="0" y="0"/>
                            <a:ext cx="1827399" cy="1038225"/>
                          </a:xfrm>
                          <a:prstGeom prst="rect">
                            <a:avLst/>
                          </a:prstGeom>
                        </pic:spPr>
                      </pic:pic>
                    </a:graphicData>
                  </a:graphic>
                </wp:inline>
              </w:drawing>
            </w:r>
          </w:p>
        </w:tc>
        <w:tc>
          <w:tcPr>
            <w:tcW w:w="3186"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57375" cy="1043851"/>
                  <wp:effectExtent l="19050" t="0" r="9525" b="0"/>
                  <wp:docPr id="64" name="Picture 63" descr="TV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5.png"/>
                          <pic:cNvPicPr/>
                        </pic:nvPicPr>
                        <pic:blipFill>
                          <a:blip r:embed="rId65" cstate="print"/>
                          <a:stretch>
                            <a:fillRect/>
                          </a:stretch>
                        </pic:blipFill>
                        <pic:spPr>
                          <a:xfrm>
                            <a:off x="0" y="0"/>
                            <a:ext cx="1861948" cy="1046421"/>
                          </a:xfrm>
                          <a:prstGeom prst="rect">
                            <a:avLst/>
                          </a:prstGeom>
                        </pic:spPr>
                      </pic:pic>
                    </a:graphicData>
                  </a:graphic>
                </wp:inline>
              </w:drawing>
            </w:r>
          </w:p>
        </w:tc>
        <w:tc>
          <w:tcPr>
            <w:tcW w:w="3220"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64314" cy="1047750"/>
                  <wp:effectExtent l="19050" t="0" r="2586" b="0"/>
                  <wp:docPr id="65" name="Picture 64" descr="TV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6.png"/>
                          <pic:cNvPicPr/>
                        </pic:nvPicPr>
                        <pic:blipFill>
                          <a:blip r:embed="rId66" cstate="print"/>
                          <a:stretch>
                            <a:fillRect/>
                          </a:stretch>
                        </pic:blipFill>
                        <pic:spPr>
                          <a:xfrm>
                            <a:off x="0" y="0"/>
                            <a:ext cx="1871726" cy="1051916"/>
                          </a:xfrm>
                          <a:prstGeom prst="rect">
                            <a:avLst/>
                          </a:prstGeom>
                        </pic:spPr>
                      </pic:pic>
                    </a:graphicData>
                  </a:graphic>
                </wp:inline>
              </w:drawing>
            </w:r>
          </w:p>
        </w:tc>
      </w:tr>
      <w:tr w:rsidR="00434CD5" w:rsidTr="00971718">
        <w:tc>
          <w:tcPr>
            <w:tcW w:w="3126"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28800" cy="1024929"/>
                  <wp:effectExtent l="19050" t="0" r="0" b="0"/>
                  <wp:docPr id="66" name="Picture 65" descr="TV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7.png"/>
                          <pic:cNvPicPr/>
                        </pic:nvPicPr>
                        <pic:blipFill>
                          <a:blip r:embed="rId67" cstate="print"/>
                          <a:stretch>
                            <a:fillRect/>
                          </a:stretch>
                        </pic:blipFill>
                        <pic:spPr>
                          <a:xfrm>
                            <a:off x="0" y="0"/>
                            <a:ext cx="1835911" cy="1028914"/>
                          </a:xfrm>
                          <a:prstGeom prst="rect">
                            <a:avLst/>
                          </a:prstGeom>
                        </pic:spPr>
                      </pic:pic>
                    </a:graphicData>
                  </a:graphic>
                </wp:inline>
              </w:drawing>
            </w:r>
          </w:p>
        </w:tc>
        <w:tc>
          <w:tcPr>
            <w:tcW w:w="3186"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57375" cy="1042509"/>
                  <wp:effectExtent l="19050" t="0" r="9525" b="0"/>
                  <wp:docPr id="67" name="Picture 66" descr="TV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8.png"/>
                          <pic:cNvPicPr/>
                        </pic:nvPicPr>
                        <pic:blipFill>
                          <a:blip r:embed="rId68" cstate="print"/>
                          <a:stretch>
                            <a:fillRect/>
                          </a:stretch>
                        </pic:blipFill>
                        <pic:spPr>
                          <a:xfrm>
                            <a:off x="0" y="0"/>
                            <a:ext cx="1855520" cy="1041468"/>
                          </a:xfrm>
                          <a:prstGeom prst="rect">
                            <a:avLst/>
                          </a:prstGeom>
                        </pic:spPr>
                      </pic:pic>
                    </a:graphicData>
                  </a:graphic>
                </wp:inline>
              </w:drawing>
            </w:r>
          </w:p>
        </w:tc>
        <w:tc>
          <w:tcPr>
            <w:tcW w:w="3220" w:type="dxa"/>
          </w:tcPr>
          <w:p w:rsidR="00434CD5" w:rsidRDefault="00434CD5" w:rsidP="00971718">
            <w:pPr>
              <w:spacing w:after="200" w:line="276" w:lineRule="auto"/>
              <w:contextualSpacing/>
              <w:jc w:val="both"/>
              <w:rPr>
                <w:rFonts w:eastAsia="Calibri"/>
                <w:i/>
              </w:rPr>
            </w:pPr>
            <w:r>
              <w:rPr>
                <w:rFonts w:eastAsia="Calibri"/>
                <w:i/>
                <w:noProof/>
              </w:rPr>
              <w:drawing>
                <wp:inline distT="0" distB="0" distL="0" distR="0">
                  <wp:extent cx="1864360" cy="1042165"/>
                  <wp:effectExtent l="19050" t="0" r="2540" b="0"/>
                  <wp:docPr id="68" name="Picture 67" descr="TV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9.png"/>
                          <pic:cNvPicPr/>
                        </pic:nvPicPr>
                        <pic:blipFill>
                          <a:blip r:embed="rId69" cstate="print"/>
                          <a:stretch>
                            <a:fillRect/>
                          </a:stretch>
                        </pic:blipFill>
                        <pic:spPr>
                          <a:xfrm>
                            <a:off x="0" y="0"/>
                            <a:ext cx="1871627" cy="1046227"/>
                          </a:xfrm>
                          <a:prstGeom prst="rect">
                            <a:avLst/>
                          </a:prstGeom>
                        </pic:spPr>
                      </pic:pic>
                    </a:graphicData>
                  </a:graphic>
                </wp:inline>
              </w:drawing>
            </w:r>
          </w:p>
        </w:tc>
      </w:tr>
    </w:tbl>
    <w:p w:rsidR="00434CD5" w:rsidRDefault="00434CD5" w:rsidP="00434CD5">
      <w:pPr>
        <w:spacing w:after="200" w:line="276" w:lineRule="auto"/>
        <w:contextualSpacing/>
        <w:jc w:val="both"/>
        <w:rPr>
          <w:rStyle w:val="Hyperlink"/>
          <w:rFonts w:eastAsia="Calibri"/>
          <w:sz w:val="22"/>
          <w:szCs w:val="22"/>
        </w:rPr>
      </w:pPr>
      <w:r w:rsidRPr="00EE0074">
        <w:rPr>
          <w:rFonts w:eastAsia="Calibri"/>
          <w:sz w:val="22"/>
          <w:szCs w:val="22"/>
        </w:rPr>
        <w:t>Klipa ieraksts</w:t>
      </w:r>
      <w:r w:rsidR="00633C9A">
        <w:rPr>
          <w:rFonts w:eastAsia="Calibri"/>
          <w:sz w:val="22"/>
          <w:szCs w:val="22"/>
        </w:rPr>
        <w:t xml:space="preserve"> </w:t>
      </w:r>
      <w:proofErr w:type="spellStart"/>
      <w:r>
        <w:rPr>
          <w:rFonts w:eastAsia="Calibri"/>
          <w:sz w:val="22"/>
          <w:szCs w:val="22"/>
        </w:rPr>
        <w:t>VIAAlv</w:t>
      </w:r>
      <w:proofErr w:type="spellEnd"/>
      <w:r w:rsidR="00633C9A">
        <w:rPr>
          <w:rFonts w:eastAsia="Calibri"/>
          <w:sz w:val="22"/>
          <w:szCs w:val="22"/>
        </w:rPr>
        <w:t xml:space="preserve"> </w:t>
      </w:r>
      <w:proofErr w:type="spellStart"/>
      <w:r>
        <w:rPr>
          <w:rFonts w:eastAsia="Calibri"/>
          <w:sz w:val="22"/>
          <w:szCs w:val="22"/>
        </w:rPr>
        <w:t>YouTube</w:t>
      </w:r>
      <w:proofErr w:type="spellEnd"/>
      <w:r>
        <w:rPr>
          <w:rFonts w:eastAsia="Calibri"/>
          <w:sz w:val="22"/>
          <w:szCs w:val="22"/>
        </w:rPr>
        <w:t xml:space="preserve"> </w:t>
      </w:r>
      <w:proofErr w:type="spellStart"/>
      <w:r>
        <w:rPr>
          <w:rFonts w:eastAsia="Calibri"/>
          <w:sz w:val="22"/>
          <w:szCs w:val="22"/>
        </w:rPr>
        <w:t>kontā</w:t>
      </w:r>
      <w:r w:rsidRPr="00EE0074">
        <w:rPr>
          <w:rFonts w:eastAsia="Calibri"/>
          <w:sz w:val="22"/>
          <w:szCs w:val="22"/>
        </w:rPr>
        <w:t>:</w:t>
      </w:r>
      <w:hyperlink r:id="rId70" w:history="1">
        <w:r w:rsidRPr="008933ED">
          <w:rPr>
            <w:rStyle w:val="Hyperlink"/>
            <w:rFonts w:eastAsia="Calibri"/>
            <w:sz w:val="22"/>
            <w:szCs w:val="22"/>
          </w:rPr>
          <w:t>https</w:t>
        </w:r>
        <w:proofErr w:type="spellEnd"/>
        <w:r w:rsidRPr="008933ED">
          <w:rPr>
            <w:rStyle w:val="Hyperlink"/>
            <w:rFonts w:eastAsia="Calibri"/>
            <w:sz w:val="22"/>
            <w:szCs w:val="22"/>
          </w:rPr>
          <w:t>://www.youtube.com/watch?v=PE2o4yrQUdM</w:t>
        </w:r>
      </w:hyperlink>
      <w:r w:rsidR="00FC1124">
        <w:rPr>
          <w:rStyle w:val="Hyperlink"/>
          <w:rFonts w:eastAsia="Calibri"/>
          <w:sz w:val="22"/>
          <w:szCs w:val="22"/>
        </w:rPr>
        <w:t xml:space="preserve"> </w:t>
      </w:r>
    </w:p>
    <w:p w:rsidR="00434CD5" w:rsidRPr="00FC1124" w:rsidRDefault="00FC1124" w:rsidP="00434CD5">
      <w:pPr>
        <w:spacing w:after="200" w:line="276" w:lineRule="auto"/>
        <w:contextualSpacing/>
        <w:jc w:val="both"/>
        <w:rPr>
          <w:rFonts w:eastAsia="Calibri"/>
          <w:i/>
          <w:sz w:val="22"/>
          <w:szCs w:val="22"/>
        </w:rPr>
      </w:pPr>
      <w:r w:rsidRPr="00FC1124">
        <w:rPr>
          <w:rStyle w:val="Hyperlink"/>
          <w:rFonts w:eastAsia="Calibri"/>
          <w:i/>
          <w:color w:val="auto"/>
          <w:sz w:val="22"/>
          <w:szCs w:val="22"/>
          <w:u w:val="none"/>
        </w:rPr>
        <w:t>TV klipa ilgums ir 20 sekundes.</w:t>
      </w:r>
    </w:p>
    <w:p w:rsidR="00FC1124" w:rsidRPr="00FC1124" w:rsidRDefault="00FC1124" w:rsidP="00434CD5">
      <w:pPr>
        <w:spacing w:after="200" w:line="276" w:lineRule="auto"/>
        <w:contextualSpacing/>
        <w:jc w:val="both"/>
        <w:rPr>
          <w:rFonts w:eastAsia="Calibri"/>
          <w:sz w:val="22"/>
          <w:szCs w:val="22"/>
        </w:rPr>
      </w:pPr>
    </w:p>
    <w:p w:rsidR="00434CD5" w:rsidRPr="009B60B5" w:rsidRDefault="00434CD5" w:rsidP="00434CD5">
      <w:pPr>
        <w:spacing w:after="200" w:line="276" w:lineRule="auto"/>
        <w:contextualSpacing/>
        <w:jc w:val="both"/>
        <w:rPr>
          <w:rFonts w:eastAsia="Calibri"/>
          <w:i/>
          <w:sz w:val="22"/>
          <w:szCs w:val="22"/>
        </w:rPr>
      </w:pPr>
      <w:r w:rsidRPr="009B60B5">
        <w:rPr>
          <w:rFonts w:eastAsia="Calibri"/>
          <w:i/>
          <w:sz w:val="22"/>
          <w:szCs w:val="22"/>
        </w:rPr>
        <w:t>4.8</w:t>
      </w:r>
      <w:r>
        <w:rPr>
          <w:rFonts w:eastAsia="Calibri"/>
          <w:i/>
          <w:sz w:val="22"/>
          <w:szCs w:val="22"/>
        </w:rPr>
        <w:t xml:space="preserve">. Kampaņas radio klipa ieraksta </w:t>
      </w:r>
      <w:proofErr w:type="spellStart"/>
      <w:r>
        <w:rPr>
          <w:rFonts w:eastAsia="Calibri"/>
          <w:i/>
          <w:sz w:val="22"/>
          <w:szCs w:val="22"/>
        </w:rPr>
        <w:t>aizkadra</w:t>
      </w:r>
      <w:proofErr w:type="spellEnd"/>
      <w:r>
        <w:rPr>
          <w:rFonts w:eastAsia="Calibri"/>
          <w:i/>
          <w:sz w:val="22"/>
          <w:szCs w:val="22"/>
        </w:rPr>
        <w:t xml:space="preserve"> teksts</w:t>
      </w:r>
    </w:p>
    <w:p w:rsidR="00434CD5" w:rsidRPr="009B60B5" w:rsidRDefault="00434CD5" w:rsidP="00434CD5">
      <w:pPr>
        <w:spacing w:after="200" w:line="276" w:lineRule="auto"/>
        <w:contextualSpacing/>
        <w:jc w:val="both"/>
        <w:rPr>
          <w:rFonts w:eastAsia="Calibri"/>
          <w:sz w:val="10"/>
          <w:szCs w:val="10"/>
        </w:rPr>
      </w:pPr>
    </w:p>
    <w:p w:rsidR="00787E9B" w:rsidRDefault="00434CD5" w:rsidP="00FC1124">
      <w:pPr>
        <w:spacing w:after="200" w:line="276" w:lineRule="auto"/>
        <w:contextualSpacing/>
        <w:jc w:val="both"/>
        <w:rPr>
          <w:rFonts w:eastAsia="Calibri"/>
          <w:sz w:val="22"/>
          <w:szCs w:val="22"/>
        </w:rPr>
      </w:pPr>
      <w:r w:rsidRPr="009B60B5">
        <w:rPr>
          <w:rFonts w:eastAsia="Calibri"/>
          <w:sz w:val="22"/>
          <w:szCs w:val="22"/>
        </w:rPr>
        <w:t>Tu saki – vilciens aizgājis? Mēs sakām – nāk nākamais! Tu saki – tāds liktenis? Mēs sakām – tu vari to mainīt! Pieaugušo izglītības projektā apgūsti jaunas prasmes, citu profesiju vai pārkvalificējies un kļūsti pieprasīts darba tirgū! Mācības var apvienot ar darbu! Vairāk par izglītības iespējām uzzini Mācības pieaugušajiem punkts el vē. Sper soli tuvāk jaunam darbam! Projektu līdzfinansē Eiropas Savienība.</w:t>
      </w:r>
      <w:r w:rsidR="00FC1124">
        <w:rPr>
          <w:rFonts w:eastAsia="Calibri"/>
          <w:sz w:val="22"/>
          <w:szCs w:val="22"/>
        </w:rPr>
        <w:t xml:space="preserve"> </w:t>
      </w:r>
    </w:p>
    <w:p w:rsidR="00434CD5" w:rsidRPr="00787E9B" w:rsidRDefault="00FC1124" w:rsidP="00434CD5">
      <w:pPr>
        <w:spacing w:after="200" w:line="276" w:lineRule="auto"/>
        <w:contextualSpacing/>
        <w:jc w:val="both"/>
        <w:rPr>
          <w:rFonts w:eastAsia="Calibri"/>
          <w:sz w:val="22"/>
          <w:szCs w:val="22"/>
        </w:rPr>
      </w:pPr>
      <w:r>
        <w:rPr>
          <w:rStyle w:val="Hyperlink"/>
          <w:rFonts w:eastAsia="Calibri"/>
          <w:i/>
          <w:color w:val="auto"/>
          <w:sz w:val="22"/>
          <w:szCs w:val="22"/>
          <w:u w:val="none"/>
        </w:rPr>
        <w:t>Radio</w:t>
      </w:r>
      <w:r w:rsidRPr="00FC1124">
        <w:rPr>
          <w:rStyle w:val="Hyperlink"/>
          <w:rFonts w:eastAsia="Calibri"/>
          <w:i/>
          <w:color w:val="auto"/>
          <w:sz w:val="22"/>
          <w:szCs w:val="22"/>
          <w:u w:val="none"/>
        </w:rPr>
        <w:t xml:space="preserve"> klipa </w:t>
      </w:r>
      <w:r>
        <w:rPr>
          <w:rStyle w:val="Hyperlink"/>
          <w:rFonts w:eastAsia="Calibri"/>
          <w:i/>
          <w:color w:val="auto"/>
          <w:sz w:val="22"/>
          <w:szCs w:val="22"/>
          <w:u w:val="none"/>
        </w:rPr>
        <w:t>ilgums</w:t>
      </w:r>
      <w:r w:rsidR="00C64120">
        <w:rPr>
          <w:rStyle w:val="Hyperlink"/>
          <w:rFonts w:eastAsia="Calibri"/>
          <w:i/>
          <w:color w:val="auto"/>
          <w:sz w:val="22"/>
          <w:szCs w:val="22"/>
          <w:u w:val="none"/>
        </w:rPr>
        <w:t xml:space="preserve"> </w:t>
      </w:r>
      <w:r>
        <w:rPr>
          <w:rStyle w:val="Hyperlink"/>
          <w:rFonts w:eastAsia="Calibri"/>
          <w:i/>
          <w:color w:val="auto"/>
          <w:sz w:val="22"/>
          <w:szCs w:val="22"/>
          <w:u w:val="none"/>
        </w:rPr>
        <w:t>ir 3</w:t>
      </w:r>
      <w:r w:rsidRPr="00FC1124">
        <w:rPr>
          <w:rStyle w:val="Hyperlink"/>
          <w:rFonts w:eastAsia="Calibri"/>
          <w:i/>
          <w:color w:val="auto"/>
          <w:sz w:val="22"/>
          <w:szCs w:val="22"/>
          <w:u w:val="none"/>
        </w:rPr>
        <w:t>0 sekundes.</w:t>
      </w:r>
      <w:bookmarkStart w:id="0" w:name="_GoBack"/>
      <w:bookmarkEnd w:id="0"/>
    </w:p>
    <w:p w:rsidR="00434CD5" w:rsidRDefault="00434CD5" w:rsidP="00434CD5">
      <w:pPr>
        <w:spacing w:after="200" w:line="276" w:lineRule="auto"/>
        <w:contextualSpacing/>
        <w:jc w:val="both"/>
        <w:rPr>
          <w:rFonts w:eastAsia="Calibri"/>
          <w:i/>
          <w:sz w:val="22"/>
          <w:szCs w:val="22"/>
        </w:rPr>
      </w:pPr>
      <w:r w:rsidRPr="00EE0074">
        <w:rPr>
          <w:rFonts w:eastAsia="Calibri"/>
          <w:i/>
          <w:sz w:val="22"/>
          <w:szCs w:val="22"/>
        </w:rPr>
        <w:lastRenderedPageBreak/>
        <w:t xml:space="preserve">4.9. Kampaņas </w:t>
      </w:r>
      <w:proofErr w:type="spellStart"/>
      <w:r w:rsidRPr="00EE0074">
        <w:rPr>
          <w:rFonts w:eastAsia="Calibri"/>
          <w:i/>
          <w:sz w:val="22"/>
          <w:szCs w:val="22"/>
        </w:rPr>
        <w:t>infografikas</w:t>
      </w:r>
      <w:proofErr w:type="spellEnd"/>
      <w:r w:rsidRPr="00EE0074">
        <w:rPr>
          <w:rFonts w:eastAsia="Calibri"/>
          <w:i/>
          <w:sz w:val="22"/>
          <w:szCs w:val="22"/>
        </w:rPr>
        <w:t xml:space="preserve"> paraugs</w:t>
      </w:r>
    </w:p>
    <w:p w:rsidR="00434CD5" w:rsidRPr="00EE0074" w:rsidRDefault="00434CD5" w:rsidP="00434CD5">
      <w:pPr>
        <w:spacing w:after="200" w:line="276" w:lineRule="auto"/>
        <w:contextualSpacing/>
        <w:jc w:val="both"/>
        <w:rPr>
          <w:rFonts w:eastAsia="Calibri"/>
          <w:i/>
          <w:sz w:val="10"/>
          <w:szCs w:val="10"/>
        </w:rPr>
      </w:pPr>
    </w:p>
    <w:p w:rsidR="00434CD5" w:rsidRDefault="00434CD5" w:rsidP="00434CD5">
      <w:pPr>
        <w:spacing w:after="200" w:line="276" w:lineRule="auto"/>
        <w:contextualSpacing/>
        <w:jc w:val="both"/>
        <w:rPr>
          <w:rFonts w:eastAsia="Calibri"/>
          <w:i/>
          <w:sz w:val="22"/>
          <w:szCs w:val="22"/>
        </w:rPr>
      </w:pPr>
      <w:r>
        <w:rPr>
          <w:rFonts w:eastAsia="Calibri"/>
          <w:i/>
          <w:noProof/>
          <w:sz w:val="22"/>
          <w:szCs w:val="22"/>
          <w:lang w:eastAsia="lv-LV"/>
        </w:rPr>
        <w:drawing>
          <wp:inline distT="0" distB="0" distL="0" distR="0">
            <wp:extent cx="3736590" cy="8191500"/>
            <wp:effectExtent l="19050" t="0" r="0" b="0"/>
            <wp:docPr id="69" name="Picture 68" descr="VIAA_infografiks_1201x2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infografiks_1201x2633.jpg"/>
                    <pic:cNvPicPr/>
                  </pic:nvPicPr>
                  <pic:blipFill>
                    <a:blip r:embed="rId71" cstate="print"/>
                    <a:stretch>
                      <a:fillRect/>
                    </a:stretch>
                  </pic:blipFill>
                  <pic:spPr>
                    <a:xfrm>
                      <a:off x="0" y="0"/>
                      <a:ext cx="3740702" cy="8200516"/>
                    </a:xfrm>
                    <a:prstGeom prst="rect">
                      <a:avLst/>
                    </a:prstGeom>
                  </pic:spPr>
                </pic:pic>
              </a:graphicData>
            </a:graphic>
          </wp:inline>
        </w:drawing>
      </w:r>
    </w:p>
    <w:p w:rsidR="00434CD5" w:rsidRPr="004D19DA" w:rsidRDefault="00434CD5" w:rsidP="004D19DA">
      <w:pPr>
        <w:spacing w:after="200" w:line="276" w:lineRule="auto"/>
        <w:contextualSpacing/>
        <w:jc w:val="both"/>
        <w:rPr>
          <w:rFonts w:eastAsia="Calibri"/>
          <w:i/>
          <w:sz w:val="22"/>
          <w:szCs w:val="22"/>
        </w:rPr>
      </w:pPr>
      <w:r>
        <w:rPr>
          <w:rFonts w:eastAsia="Calibri"/>
          <w:sz w:val="22"/>
          <w:szCs w:val="22"/>
        </w:rPr>
        <w:t>L</w:t>
      </w:r>
      <w:r>
        <w:rPr>
          <w:sz w:val="22"/>
          <w:szCs w:val="22"/>
        </w:rPr>
        <w:t>ejupielādējams</w:t>
      </w:r>
      <w:r w:rsidRPr="00EE0074">
        <w:rPr>
          <w:sz w:val="22"/>
          <w:szCs w:val="22"/>
        </w:rPr>
        <w:t xml:space="preserve"> paraugs pieejams </w:t>
      </w:r>
      <w:r>
        <w:rPr>
          <w:sz w:val="22"/>
          <w:szCs w:val="22"/>
        </w:rPr>
        <w:t xml:space="preserve">VIAA mājaslapā šeit: </w:t>
      </w:r>
      <w:hyperlink r:id="rId72" w:history="1">
        <w:r w:rsidRPr="008933ED">
          <w:rPr>
            <w:rStyle w:val="Hyperlink"/>
            <w:sz w:val="22"/>
            <w:szCs w:val="22"/>
          </w:rPr>
          <w:t>http://viaa.gov.lv/lat/pieauguso_izglitiba/par_projektu/informativie_materiali/</w:t>
        </w:r>
      </w:hyperlink>
    </w:p>
    <w:sectPr w:rsidR="00434CD5" w:rsidRPr="004D19DA" w:rsidSect="00CA087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CF5" w:rsidRDefault="00B13CF5" w:rsidP="00D169C4">
      <w:r>
        <w:separator/>
      </w:r>
    </w:p>
  </w:endnote>
  <w:endnote w:type="continuationSeparator" w:id="0">
    <w:p w:rsidR="00B13CF5" w:rsidRDefault="00B13CF5" w:rsidP="00D16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CF5" w:rsidRDefault="00B13CF5" w:rsidP="00D169C4">
      <w:r>
        <w:separator/>
      </w:r>
    </w:p>
  </w:footnote>
  <w:footnote w:type="continuationSeparator" w:id="0">
    <w:p w:rsidR="00B13CF5" w:rsidRDefault="00B13CF5" w:rsidP="00D169C4">
      <w:r>
        <w:continuationSeparator/>
      </w:r>
    </w:p>
  </w:footnote>
  <w:footnote w:id="1">
    <w:p w:rsidR="00D70300" w:rsidRPr="00B87CC7" w:rsidRDefault="00D70300" w:rsidP="00D169C4">
      <w:pPr>
        <w:pStyle w:val="FootnoteText"/>
        <w:jc w:val="both"/>
        <w:rPr>
          <w:rFonts w:ascii="Times New Roman" w:hAnsi="Times New Roman" w:cs="Times New Roman"/>
          <w:sz w:val="18"/>
          <w:szCs w:val="18"/>
          <w:lang w:val="lv-LV"/>
        </w:rPr>
      </w:pPr>
      <w:r w:rsidRPr="00B87CC7">
        <w:rPr>
          <w:rStyle w:val="FootnoteReference"/>
          <w:rFonts w:ascii="Times New Roman" w:hAnsi="Times New Roman" w:cs="Times New Roman"/>
          <w:sz w:val="18"/>
          <w:szCs w:val="18"/>
          <w:lang w:val="lv-LV"/>
        </w:rPr>
        <w:footnoteRef/>
      </w:r>
      <w:r w:rsidRPr="00B87CC7">
        <w:rPr>
          <w:rFonts w:ascii="Times New Roman" w:hAnsi="Times New Roman" w:cs="Times New Roman"/>
          <w:sz w:val="18"/>
          <w:szCs w:val="18"/>
          <w:lang w:val="lv-LV"/>
        </w:rPr>
        <w:t xml:space="preserve"> Sīkāk par projektu: </w:t>
      </w:r>
      <w:hyperlink r:id="rId1" w:history="1">
        <w:r w:rsidRPr="00B87CC7">
          <w:rPr>
            <w:rStyle w:val="Hyperlink"/>
            <w:rFonts w:ascii="Times New Roman" w:hAnsi="Times New Roman" w:cs="Times New Roman"/>
            <w:sz w:val="18"/>
            <w:szCs w:val="18"/>
            <w:lang w:val="lv-LV"/>
          </w:rPr>
          <w:t>http://www.macibaspieaugusajiem.lv/par-projektu</w:t>
        </w:r>
      </w:hyperlink>
    </w:p>
  </w:footnote>
  <w:footnote w:id="2">
    <w:p w:rsidR="00D70300" w:rsidRPr="00B87CC7" w:rsidRDefault="00D70300" w:rsidP="00C3508C">
      <w:pPr>
        <w:pStyle w:val="FootnoteText"/>
        <w:rPr>
          <w:rFonts w:ascii="Times New Roman" w:hAnsi="Times New Roman" w:cs="Times New Roman"/>
          <w:sz w:val="18"/>
          <w:szCs w:val="18"/>
          <w:lang w:val="lv-LV"/>
        </w:rPr>
      </w:pPr>
      <w:r w:rsidRPr="00B87CC7">
        <w:rPr>
          <w:rStyle w:val="FootnoteReference"/>
          <w:rFonts w:ascii="Times New Roman" w:hAnsi="Times New Roman" w:cs="Times New Roman"/>
          <w:sz w:val="18"/>
          <w:szCs w:val="18"/>
        </w:rPr>
        <w:footnoteRef/>
      </w:r>
      <w:r w:rsidRPr="00B87CC7">
        <w:rPr>
          <w:rFonts w:ascii="Times New Roman" w:hAnsi="Times New Roman" w:cs="Times New Roman"/>
          <w:sz w:val="18"/>
          <w:szCs w:val="18"/>
          <w:lang w:val="lv-LV"/>
        </w:rPr>
        <w:t xml:space="preserve">  05.12.2017. Centrālās Statistikas pārvaldes pieaugušo izglītības </w:t>
      </w:r>
      <w:proofErr w:type="spellStart"/>
      <w:r w:rsidRPr="00B87CC7">
        <w:rPr>
          <w:rFonts w:ascii="Times New Roman" w:hAnsi="Times New Roman" w:cs="Times New Roman"/>
          <w:sz w:val="18"/>
          <w:szCs w:val="18"/>
          <w:lang w:val="lv-LV"/>
        </w:rPr>
        <w:t>apsekojums</w:t>
      </w:r>
      <w:proofErr w:type="spellEnd"/>
      <w:r w:rsidRPr="00B87CC7">
        <w:rPr>
          <w:rFonts w:ascii="Times New Roman" w:hAnsi="Times New Roman" w:cs="Times New Roman"/>
          <w:sz w:val="18"/>
          <w:szCs w:val="18"/>
          <w:lang w:val="lv-LV"/>
        </w:rPr>
        <w:t xml:space="preserve">: </w:t>
      </w:r>
      <w:hyperlink r:id="rId2" w:history="1">
        <w:r w:rsidRPr="00B87CC7">
          <w:rPr>
            <w:rStyle w:val="Hyperlink"/>
            <w:rFonts w:ascii="Times New Roman" w:hAnsi="Times New Roman" w:cs="Times New Roman"/>
            <w:sz w:val="18"/>
            <w:szCs w:val="18"/>
            <w:lang w:val="lv-LV"/>
          </w:rPr>
          <w:t>http://www.csb.gov.lv/notikumi/gandriz-puse-pieauguso-iesaistas-muzizglitiba-45930.html</w:t>
        </w:r>
      </w:hyperlink>
    </w:p>
  </w:footnote>
  <w:footnote w:id="3">
    <w:p w:rsidR="00D70300" w:rsidRPr="00B87CC7" w:rsidRDefault="00D70300" w:rsidP="00C3508C">
      <w:pPr>
        <w:pStyle w:val="CommentText"/>
        <w:rPr>
          <w:sz w:val="18"/>
          <w:szCs w:val="18"/>
        </w:rPr>
      </w:pPr>
      <w:r w:rsidRPr="00B87CC7">
        <w:rPr>
          <w:rStyle w:val="FootnoteReference"/>
          <w:sz w:val="18"/>
          <w:szCs w:val="18"/>
        </w:rPr>
        <w:footnoteRef/>
      </w:r>
      <w:r w:rsidRPr="00B87CC7">
        <w:rPr>
          <w:sz w:val="18"/>
          <w:szCs w:val="18"/>
        </w:rPr>
        <w:t xml:space="preserve"> 5.pamatgrupa - pakalpojumu un tirdzniecības darbinieki; 7.pamatgrupa – kvalificēti strādnieki un amatnieki; 8.pamatgrupa – iekārtu un mašīnu operatori un izstrādājumu montieri; 9.pamatgrupa – vienkāršās profesijas: </w:t>
      </w:r>
      <w:hyperlink r:id="rId3" w:history="1">
        <w:r w:rsidRPr="00B87CC7">
          <w:rPr>
            <w:rStyle w:val="Hyperlink"/>
            <w:sz w:val="18"/>
            <w:szCs w:val="18"/>
          </w:rPr>
          <w:t>http://www.lm.gov.lv/upload/darba_devejiem/prof_klas_1210.pdf</w:t>
        </w:r>
      </w:hyperlink>
    </w:p>
  </w:footnote>
  <w:footnote w:id="4">
    <w:p w:rsidR="00D70300" w:rsidRPr="00851D54" w:rsidRDefault="00D70300" w:rsidP="00C3508C">
      <w:pPr>
        <w:pStyle w:val="FootnoteText"/>
        <w:rPr>
          <w:rFonts w:ascii="Times New Roman" w:hAnsi="Times New Roman"/>
          <w:lang w:val="lv-LV"/>
        </w:rPr>
      </w:pPr>
      <w:r w:rsidRPr="00B87CC7">
        <w:rPr>
          <w:rStyle w:val="FootnoteReference"/>
          <w:rFonts w:ascii="Times New Roman" w:hAnsi="Times New Roman" w:cs="Times New Roman"/>
          <w:sz w:val="18"/>
          <w:szCs w:val="18"/>
          <w:lang w:val="lv-LV"/>
        </w:rPr>
        <w:footnoteRef/>
      </w:r>
      <w:r w:rsidRPr="00B87CC7">
        <w:rPr>
          <w:rFonts w:ascii="Times New Roman" w:hAnsi="Times New Roman" w:cs="Times New Roman"/>
          <w:sz w:val="18"/>
          <w:szCs w:val="18"/>
          <w:lang w:val="lv-LV"/>
        </w:rPr>
        <w:t xml:space="preserve"> NVA ESF projekts Nr. 7.3.2.0/16/I/001 “Atbalsts ilgākam darba mūžam”: </w:t>
      </w:r>
      <w:hyperlink r:id="rId4" w:history="1">
        <w:r w:rsidRPr="00B87CC7">
          <w:rPr>
            <w:rStyle w:val="Hyperlink"/>
            <w:rFonts w:ascii="Times New Roman" w:hAnsi="Times New Roman" w:cs="Times New Roman"/>
            <w:sz w:val="18"/>
            <w:szCs w:val="18"/>
            <w:lang w:val="lv-LV"/>
          </w:rPr>
          <w:t>http://www.nva.gov.lv/index.php?cid=2&amp;mid=511&amp;txt=4645</w:t>
        </w:r>
      </w:hyperlink>
    </w:p>
  </w:footnote>
  <w:footnote w:id="5">
    <w:p w:rsidR="00D70300" w:rsidRPr="00B87CC7" w:rsidRDefault="00D70300" w:rsidP="008C120A">
      <w:pPr>
        <w:pStyle w:val="FootnoteText"/>
        <w:jc w:val="both"/>
        <w:rPr>
          <w:rFonts w:ascii="Times New Roman" w:hAnsi="Times New Roman" w:cs="Times New Roman"/>
          <w:sz w:val="18"/>
          <w:szCs w:val="18"/>
          <w:lang w:val="lv-LV"/>
        </w:rPr>
      </w:pPr>
      <w:r w:rsidRPr="00B87CC7">
        <w:rPr>
          <w:rStyle w:val="FootnoteReference"/>
          <w:rFonts w:ascii="Times New Roman" w:hAnsi="Times New Roman" w:cs="Times New Roman"/>
          <w:sz w:val="18"/>
          <w:szCs w:val="18"/>
        </w:rPr>
        <w:footnoteRef/>
      </w:r>
      <w:r w:rsidRPr="00B87CC7">
        <w:rPr>
          <w:rFonts w:ascii="Times New Roman" w:hAnsi="Times New Roman" w:cs="Times New Roman"/>
          <w:sz w:val="18"/>
          <w:szCs w:val="18"/>
          <w:lang w:val="lv-LV"/>
        </w:rPr>
        <w:t xml:space="preserve"> Pieaugušo izglītības projekta pirmajā pieteikšanās kārtā no 2017. gada 5. oktobra līdz 6. </w:t>
      </w:r>
      <w:r w:rsidRPr="00B87CC7">
        <w:rPr>
          <w:rFonts w:ascii="Times New Roman" w:hAnsi="Times New Roman" w:cs="Times New Roman"/>
          <w:sz w:val="18"/>
          <w:szCs w:val="18"/>
          <w:lang w:val="lv-LV"/>
        </w:rPr>
        <w:t xml:space="preserve">novembrim </w:t>
      </w:r>
      <w:hyperlink r:id="rId5" w:history="1">
        <w:r w:rsidRPr="00B87CC7">
          <w:rPr>
            <w:rStyle w:val="Hyperlink"/>
            <w:rFonts w:ascii="Times New Roman" w:hAnsi="Times New Roman" w:cs="Times New Roman"/>
            <w:sz w:val="18"/>
            <w:szCs w:val="18"/>
            <w:lang w:val="lv-LV"/>
          </w:rPr>
          <w:t>www.macibaspieaugusajiem.lv</w:t>
        </w:r>
      </w:hyperlink>
      <w:r w:rsidR="00DC1269" w:rsidRPr="00DC1269">
        <w:rPr>
          <w:rStyle w:val="Hyperlink"/>
          <w:rFonts w:ascii="Times New Roman" w:hAnsi="Times New Roman" w:cs="Times New Roman"/>
          <w:sz w:val="18"/>
          <w:szCs w:val="18"/>
          <w:u w:val="none"/>
          <w:lang w:val="lv-LV"/>
        </w:rPr>
        <w:t xml:space="preserve"> </w:t>
      </w:r>
      <w:r w:rsidRPr="00B87CC7">
        <w:rPr>
          <w:rFonts w:ascii="Times New Roman" w:hAnsi="Times New Roman" w:cs="Times New Roman"/>
          <w:sz w:val="18"/>
          <w:szCs w:val="18"/>
          <w:lang w:val="lv-LV"/>
        </w:rPr>
        <w:t xml:space="preserve">kopējais apmeklējums bija 86 918 sesijas, no kurām 54 620 bija unikālie apmeklētāji. </w:t>
      </w:r>
    </w:p>
  </w:footnote>
  <w:footnote w:id="6">
    <w:p w:rsidR="00D70300" w:rsidRPr="00C95F32" w:rsidRDefault="00D70300" w:rsidP="003D4DA4">
      <w:pPr>
        <w:pStyle w:val="FootnoteText"/>
        <w:jc w:val="both"/>
        <w:rPr>
          <w:rFonts w:ascii="Times New Roman" w:hAnsi="Times New Roman" w:cs="Times New Roman"/>
          <w:sz w:val="18"/>
          <w:szCs w:val="18"/>
          <w:lang w:val="lv-LV"/>
        </w:rPr>
      </w:pPr>
      <w:r w:rsidRPr="00C95F32">
        <w:rPr>
          <w:rStyle w:val="FootnoteReference"/>
          <w:rFonts w:ascii="Times New Roman" w:hAnsi="Times New Roman" w:cs="Times New Roman"/>
          <w:sz w:val="18"/>
          <w:szCs w:val="18"/>
        </w:rPr>
        <w:footnoteRef/>
      </w:r>
      <w:r>
        <w:rPr>
          <w:rFonts w:ascii="Times New Roman" w:hAnsi="Times New Roman" w:cs="Times New Roman"/>
          <w:sz w:val="18"/>
          <w:szCs w:val="18"/>
          <w:lang w:val="lv-LV"/>
        </w:rPr>
        <w:t xml:space="preserve"> </w:t>
      </w:r>
      <w:r w:rsidRPr="00C95F32">
        <w:rPr>
          <w:rFonts w:ascii="Times New Roman" w:hAnsi="Times New Roman" w:cs="Times New Roman"/>
          <w:sz w:val="18"/>
          <w:szCs w:val="18"/>
          <w:lang w:val="lv-LV"/>
        </w:rPr>
        <w:t xml:space="preserve">VIAA pieaugušo izglītības projekta </w:t>
      </w:r>
      <w:r>
        <w:rPr>
          <w:rFonts w:ascii="Times New Roman" w:hAnsi="Times New Roman" w:cs="Times New Roman"/>
          <w:sz w:val="18"/>
          <w:szCs w:val="18"/>
          <w:lang w:val="lv-LV"/>
        </w:rPr>
        <w:t>e</w:t>
      </w:r>
      <w:r w:rsidRPr="00C95F32">
        <w:rPr>
          <w:rFonts w:ascii="Times New Roman" w:hAnsi="Times New Roman" w:cs="Times New Roman"/>
          <w:sz w:val="18"/>
          <w:szCs w:val="18"/>
          <w:lang w:val="lv-LV"/>
        </w:rPr>
        <w:t>sošā kampaņas radošā koncepcija detalizētāk aprakstīta iepirkuma</w:t>
      </w:r>
      <w:r w:rsidR="00DC1269">
        <w:rPr>
          <w:rFonts w:ascii="Times New Roman" w:hAnsi="Times New Roman" w:cs="Times New Roman"/>
          <w:sz w:val="18"/>
          <w:szCs w:val="18"/>
          <w:lang w:val="lv-LV"/>
        </w:rPr>
        <w:t xml:space="preserve"> t</w:t>
      </w:r>
      <w:r>
        <w:rPr>
          <w:rFonts w:ascii="Times New Roman" w:hAnsi="Times New Roman" w:cs="Times New Roman"/>
          <w:sz w:val="18"/>
          <w:szCs w:val="18"/>
          <w:lang w:val="lv-LV"/>
        </w:rPr>
        <w:t>ehniskās specifikācijas</w:t>
      </w:r>
      <w:r w:rsidR="00DC1269">
        <w:rPr>
          <w:rFonts w:ascii="Times New Roman" w:hAnsi="Times New Roman" w:cs="Times New Roman"/>
          <w:sz w:val="18"/>
          <w:szCs w:val="18"/>
          <w:lang w:val="lv-LV"/>
        </w:rPr>
        <w:t xml:space="preserve"> p</w:t>
      </w:r>
      <w:r w:rsidRPr="00C95F32">
        <w:rPr>
          <w:rFonts w:ascii="Times New Roman" w:hAnsi="Times New Roman" w:cs="Times New Roman"/>
          <w:sz w:val="18"/>
          <w:szCs w:val="18"/>
          <w:lang w:val="lv-LV"/>
        </w:rPr>
        <w:t>ielikumā Nr.</w:t>
      </w:r>
      <w:r>
        <w:rPr>
          <w:rFonts w:ascii="Times New Roman" w:hAnsi="Times New Roman" w:cs="Times New Roman"/>
          <w:sz w:val="18"/>
          <w:szCs w:val="18"/>
          <w:lang w:val="lv-LV"/>
        </w:rPr>
        <w:t>1</w:t>
      </w:r>
      <w:r w:rsidRPr="00C95F32">
        <w:rPr>
          <w:rFonts w:ascii="Times New Roman" w:hAnsi="Times New Roman" w:cs="Times New Roman"/>
          <w:sz w:val="18"/>
          <w:szCs w:val="18"/>
          <w:lang w:val="lv-LV"/>
        </w:rPr>
        <w:t xml:space="preserve">. </w:t>
      </w:r>
    </w:p>
  </w:footnote>
  <w:footnote w:id="7">
    <w:p w:rsidR="00D70300" w:rsidRPr="0049538A" w:rsidRDefault="00D70300" w:rsidP="0049538A">
      <w:pPr>
        <w:pStyle w:val="FootnoteText"/>
        <w:jc w:val="both"/>
        <w:rPr>
          <w:rFonts w:ascii="Times New Roman" w:hAnsi="Times New Roman" w:cs="Times New Roman"/>
          <w:sz w:val="20"/>
          <w:szCs w:val="20"/>
          <w:lang w:val="lv-LV"/>
        </w:rPr>
      </w:pPr>
      <w:r w:rsidRPr="00085958">
        <w:rPr>
          <w:rStyle w:val="FootnoteReference"/>
          <w:rFonts w:ascii="Times New Roman" w:hAnsi="Times New Roman" w:cs="Times New Roman"/>
          <w:sz w:val="18"/>
          <w:szCs w:val="18"/>
        </w:rPr>
        <w:footnoteRef/>
      </w:r>
      <w:r>
        <w:rPr>
          <w:rFonts w:ascii="Times New Roman" w:hAnsi="Times New Roman" w:cs="Times New Roman"/>
          <w:sz w:val="18"/>
          <w:szCs w:val="18"/>
          <w:lang w:val="lv-LV"/>
        </w:rPr>
        <w:t xml:space="preserve"> </w:t>
      </w:r>
      <w:r w:rsidRPr="00085958">
        <w:rPr>
          <w:rFonts w:ascii="Times New Roman" w:hAnsi="Times New Roman" w:cs="Times New Roman"/>
          <w:sz w:val="18"/>
          <w:szCs w:val="18"/>
          <w:lang w:val="lv-LV"/>
        </w:rPr>
        <w:t>Kampaņas esošā radošā koncepcija detalizētāk aprakstīta iepirkuma tehniskās specifikācijas 1. pielikumā.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B019A"/>
    <w:multiLevelType w:val="hybridMultilevel"/>
    <w:tmpl w:val="26DE644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84F7AE6"/>
    <w:multiLevelType w:val="hybridMultilevel"/>
    <w:tmpl w:val="4E160DF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9693200"/>
    <w:multiLevelType w:val="hybridMultilevel"/>
    <w:tmpl w:val="FA24C248"/>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3">
      <w:start w:val="1"/>
      <w:numFmt w:val="bullet"/>
      <w:lvlText w:val="o"/>
      <w:lvlJc w:val="left"/>
      <w:pPr>
        <w:ind w:left="1800" w:hanging="360"/>
      </w:pPr>
      <w:rPr>
        <w:rFonts w:ascii="Courier New" w:hAnsi="Courier New" w:cs="Courier New"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CD5716E"/>
    <w:multiLevelType w:val="hybridMultilevel"/>
    <w:tmpl w:val="3EFCA2E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FCF3B45"/>
    <w:multiLevelType w:val="hybridMultilevel"/>
    <w:tmpl w:val="FCC0E5C8"/>
    <w:lvl w:ilvl="0" w:tplc="04260005">
      <w:start w:val="1"/>
      <w:numFmt w:val="bullet"/>
      <w:lvlText w:val=""/>
      <w:lvlJc w:val="left"/>
      <w:pPr>
        <w:ind w:left="360" w:hanging="360"/>
      </w:pPr>
      <w:rPr>
        <w:rFonts w:ascii="Wingdings" w:hAnsi="Wingding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5F518CE"/>
    <w:multiLevelType w:val="hybridMultilevel"/>
    <w:tmpl w:val="77FA2294"/>
    <w:lvl w:ilvl="0" w:tplc="04260005">
      <w:start w:val="1"/>
      <w:numFmt w:val="bullet"/>
      <w:lvlText w:val=""/>
      <w:lvlJc w:val="left"/>
      <w:pPr>
        <w:ind w:left="365" w:hanging="360"/>
      </w:pPr>
      <w:rPr>
        <w:rFonts w:ascii="Wingdings" w:hAnsi="Wingdings" w:hint="default"/>
      </w:rPr>
    </w:lvl>
    <w:lvl w:ilvl="1" w:tplc="04260003" w:tentative="1">
      <w:start w:val="1"/>
      <w:numFmt w:val="bullet"/>
      <w:lvlText w:val="o"/>
      <w:lvlJc w:val="left"/>
      <w:pPr>
        <w:ind w:left="1085" w:hanging="360"/>
      </w:pPr>
      <w:rPr>
        <w:rFonts w:ascii="Courier New" w:hAnsi="Courier New" w:cs="Courier New" w:hint="default"/>
      </w:rPr>
    </w:lvl>
    <w:lvl w:ilvl="2" w:tplc="04260005" w:tentative="1">
      <w:start w:val="1"/>
      <w:numFmt w:val="bullet"/>
      <w:lvlText w:val=""/>
      <w:lvlJc w:val="left"/>
      <w:pPr>
        <w:ind w:left="1805" w:hanging="360"/>
      </w:pPr>
      <w:rPr>
        <w:rFonts w:ascii="Wingdings" w:hAnsi="Wingdings" w:hint="default"/>
      </w:rPr>
    </w:lvl>
    <w:lvl w:ilvl="3" w:tplc="04260001" w:tentative="1">
      <w:start w:val="1"/>
      <w:numFmt w:val="bullet"/>
      <w:lvlText w:val=""/>
      <w:lvlJc w:val="left"/>
      <w:pPr>
        <w:ind w:left="2525" w:hanging="360"/>
      </w:pPr>
      <w:rPr>
        <w:rFonts w:ascii="Symbol" w:hAnsi="Symbol" w:hint="default"/>
      </w:rPr>
    </w:lvl>
    <w:lvl w:ilvl="4" w:tplc="04260003" w:tentative="1">
      <w:start w:val="1"/>
      <w:numFmt w:val="bullet"/>
      <w:lvlText w:val="o"/>
      <w:lvlJc w:val="left"/>
      <w:pPr>
        <w:ind w:left="3245" w:hanging="360"/>
      </w:pPr>
      <w:rPr>
        <w:rFonts w:ascii="Courier New" w:hAnsi="Courier New" w:cs="Courier New" w:hint="default"/>
      </w:rPr>
    </w:lvl>
    <w:lvl w:ilvl="5" w:tplc="04260005" w:tentative="1">
      <w:start w:val="1"/>
      <w:numFmt w:val="bullet"/>
      <w:lvlText w:val=""/>
      <w:lvlJc w:val="left"/>
      <w:pPr>
        <w:ind w:left="3965" w:hanging="360"/>
      </w:pPr>
      <w:rPr>
        <w:rFonts w:ascii="Wingdings" w:hAnsi="Wingdings" w:hint="default"/>
      </w:rPr>
    </w:lvl>
    <w:lvl w:ilvl="6" w:tplc="04260001" w:tentative="1">
      <w:start w:val="1"/>
      <w:numFmt w:val="bullet"/>
      <w:lvlText w:val=""/>
      <w:lvlJc w:val="left"/>
      <w:pPr>
        <w:ind w:left="4685" w:hanging="360"/>
      </w:pPr>
      <w:rPr>
        <w:rFonts w:ascii="Symbol" w:hAnsi="Symbol" w:hint="default"/>
      </w:rPr>
    </w:lvl>
    <w:lvl w:ilvl="7" w:tplc="04260003" w:tentative="1">
      <w:start w:val="1"/>
      <w:numFmt w:val="bullet"/>
      <w:lvlText w:val="o"/>
      <w:lvlJc w:val="left"/>
      <w:pPr>
        <w:ind w:left="5405" w:hanging="360"/>
      </w:pPr>
      <w:rPr>
        <w:rFonts w:ascii="Courier New" w:hAnsi="Courier New" w:cs="Courier New" w:hint="default"/>
      </w:rPr>
    </w:lvl>
    <w:lvl w:ilvl="8" w:tplc="04260005" w:tentative="1">
      <w:start w:val="1"/>
      <w:numFmt w:val="bullet"/>
      <w:lvlText w:val=""/>
      <w:lvlJc w:val="left"/>
      <w:pPr>
        <w:ind w:left="6125" w:hanging="360"/>
      </w:pPr>
      <w:rPr>
        <w:rFonts w:ascii="Wingdings" w:hAnsi="Wingdings" w:hint="default"/>
      </w:rPr>
    </w:lvl>
  </w:abstractNum>
  <w:abstractNum w:abstractNumId="6" w15:restartNumberingAfterBreak="0">
    <w:nsid w:val="184C61CE"/>
    <w:multiLevelType w:val="hybridMultilevel"/>
    <w:tmpl w:val="AE36E70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C727C43"/>
    <w:multiLevelType w:val="hybridMultilevel"/>
    <w:tmpl w:val="C9EA9DE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DB25FA1"/>
    <w:multiLevelType w:val="hybridMultilevel"/>
    <w:tmpl w:val="01A0C92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8B64CC"/>
    <w:multiLevelType w:val="hybridMultilevel"/>
    <w:tmpl w:val="10D6244A"/>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AD85111"/>
    <w:multiLevelType w:val="multilevel"/>
    <w:tmpl w:val="80DC1084"/>
    <w:lvl w:ilvl="0">
      <w:start w:val="1"/>
      <w:numFmt w:val="decimal"/>
      <w:lvlText w:val="%1."/>
      <w:lvlJc w:val="left"/>
      <w:pPr>
        <w:ind w:left="360" w:hanging="360"/>
      </w:pPr>
      <w:rPr>
        <w:rFonts w:eastAsia="Verdana" w:hint="default"/>
      </w:rPr>
    </w:lvl>
    <w:lvl w:ilvl="1">
      <w:start w:val="1"/>
      <w:numFmt w:val="decimal"/>
      <w:lvlText w:val="%1.%2."/>
      <w:lvlJc w:val="left"/>
      <w:pPr>
        <w:ind w:left="423" w:hanging="360"/>
      </w:pPr>
      <w:rPr>
        <w:rFonts w:eastAsia="Verdana" w:hint="default"/>
      </w:rPr>
    </w:lvl>
    <w:lvl w:ilvl="2">
      <w:start w:val="1"/>
      <w:numFmt w:val="decimal"/>
      <w:lvlText w:val="%1.%2.%3."/>
      <w:lvlJc w:val="left"/>
      <w:pPr>
        <w:ind w:left="846" w:hanging="720"/>
      </w:pPr>
      <w:rPr>
        <w:rFonts w:eastAsia="Verdana" w:hint="default"/>
      </w:rPr>
    </w:lvl>
    <w:lvl w:ilvl="3">
      <w:start w:val="1"/>
      <w:numFmt w:val="decimal"/>
      <w:lvlText w:val="%1.%2.%3.%4."/>
      <w:lvlJc w:val="left"/>
      <w:pPr>
        <w:ind w:left="909" w:hanging="720"/>
      </w:pPr>
      <w:rPr>
        <w:rFonts w:eastAsia="Verdana" w:hint="default"/>
      </w:rPr>
    </w:lvl>
    <w:lvl w:ilvl="4">
      <w:start w:val="1"/>
      <w:numFmt w:val="decimal"/>
      <w:lvlText w:val="%1.%2.%3.%4.%5."/>
      <w:lvlJc w:val="left"/>
      <w:pPr>
        <w:ind w:left="1332" w:hanging="1080"/>
      </w:pPr>
      <w:rPr>
        <w:rFonts w:eastAsia="Verdana" w:hint="default"/>
      </w:rPr>
    </w:lvl>
    <w:lvl w:ilvl="5">
      <w:start w:val="1"/>
      <w:numFmt w:val="decimal"/>
      <w:lvlText w:val="%1.%2.%3.%4.%5.%6."/>
      <w:lvlJc w:val="left"/>
      <w:pPr>
        <w:ind w:left="1395" w:hanging="1080"/>
      </w:pPr>
      <w:rPr>
        <w:rFonts w:eastAsia="Verdana" w:hint="default"/>
      </w:rPr>
    </w:lvl>
    <w:lvl w:ilvl="6">
      <w:start w:val="1"/>
      <w:numFmt w:val="decimal"/>
      <w:lvlText w:val="%1.%2.%3.%4.%5.%6.%7."/>
      <w:lvlJc w:val="left"/>
      <w:pPr>
        <w:ind w:left="1818" w:hanging="1440"/>
      </w:pPr>
      <w:rPr>
        <w:rFonts w:eastAsia="Verdana" w:hint="default"/>
      </w:rPr>
    </w:lvl>
    <w:lvl w:ilvl="7">
      <w:start w:val="1"/>
      <w:numFmt w:val="decimal"/>
      <w:lvlText w:val="%1.%2.%3.%4.%5.%6.%7.%8."/>
      <w:lvlJc w:val="left"/>
      <w:pPr>
        <w:ind w:left="1881" w:hanging="1440"/>
      </w:pPr>
      <w:rPr>
        <w:rFonts w:eastAsia="Verdana" w:hint="default"/>
      </w:rPr>
    </w:lvl>
    <w:lvl w:ilvl="8">
      <w:start w:val="1"/>
      <w:numFmt w:val="decimal"/>
      <w:lvlText w:val="%1.%2.%3.%4.%5.%6.%7.%8.%9."/>
      <w:lvlJc w:val="left"/>
      <w:pPr>
        <w:ind w:left="2304" w:hanging="1800"/>
      </w:pPr>
      <w:rPr>
        <w:rFonts w:eastAsia="Verdana" w:hint="default"/>
      </w:rPr>
    </w:lvl>
  </w:abstractNum>
  <w:abstractNum w:abstractNumId="11" w15:restartNumberingAfterBreak="0">
    <w:nsid w:val="2BDD0969"/>
    <w:multiLevelType w:val="hybridMultilevel"/>
    <w:tmpl w:val="83A01344"/>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D8457DB"/>
    <w:multiLevelType w:val="hybridMultilevel"/>
    <w:tmpl w:val="31F4EA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DEF718D"/>
    <w:multiLevelType w:val="hybridMultilevel"/>
    <w:tmpl w:val="12664E74"/>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51E0E9A"/>
    <w:multiLevelType w:val="hybridMultilevel"/>
    <w:tmpl w:val="D8FE1E3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354442E8"/>
    <w:multiLevelType w:val="hybridMultilevel"/>
    <w:tmpl w:val="25B6FAC6"/>
    <w:lvl w:ilvl="0" w:tplc="0426000D">
      <w:start w:val="1"/>
      <w:numFmt w:val="bullet"/>
      <w:lvlText w:val=""/>
      <w:lvlJc w:val="left"/>
      <w:pPr>
        <w:ind w:left="958" w:hanging="360"/>
      </w:pPr>
      <w:rPr>
        <w:rFonts w:ascii="Wingdings" w:hAnsi="Wingdings" w:hint="default"/>
      </w:rPr>
    </w:lvl>
    <w:lvl w:ilvl="1" w:tplc="04260003" w:tentative="1">
      <w:start w:val="1"/>
      <w:numFmt w:val="bullet"/>
      <w:lvlText w:val="o"/>
      <w:lvlJc w:val="left"/>
      <w:pPr>
        <w:ind w:left="1678" w:hanging="360"/>
      </w:pPr>
      <w:rPr>
        <w:rFonts w:ascii="Courier New" w:hAnsi="Courier New" w:cs="Courier New" w:hint="default"/>
      </w:rPr>
    </w:lvl>
    <w:lvl w:ilvl="2" w:tplc="04260005" w:tentative="1">
      <w:start w:val="1"/>
      <w:numFmt w:val="bullet"/>
      <w:lvlText w:val=""/>
      <w:lvlJc w:val="left"/>
      <w:pPr>
        <w:ind w:left="2398" w:hanging="360"/>
      </w:pPr>
      <w:rPr>
        <w:rFonts w:ascii="Wingdings" w:hAnsi="Wingdings" w:hint="default"/>
      </w:rPr>
    </w:lvl>
    <w:lvl w:ilvl="3" w:tplc="04260001" w:tentative="1">
      <w:start w:val="1"/>
      <w:numFmt w:val="bullet"/>
      <w:lvlText w:val=""/>
      <w:lvlJc w:val="left"/>
      <w:pPr>
        <w:ind w:left="3118" w:hanging="360"/>
      </w:pPr>
      <w:rPr>
        <w:rFonts w:ascii="Symbol" w:hAnsi="Symbol" w:hint="default"/>
      </w:rPr>
    </w:lvl>
    <w:lvl w:ilvl="4" w:tplc="04260003" w:tentative="1">
      <w:start w:val="1"/>
      <w:numFmt w:val="bullet"/>
      <w:lvlText w:val="o"/>
      <w:lvlJc w:val="left"/>
      <w:pPr>
        <w:ind w:left="3838" w:hanging="360"/>
      </w:pPr>
      <w:rPr>
        <w:rFonts w:ascii="Courier New" w:hAnsi="Courier New" w:cs="Courier New" w:hint="default"/>
      </w:rPr>
    </w:lvl>
    <w:lvl w:ilvl="5" w:tplc="04260005" w:tentative="1">
      <w:start w:val="1"/>
      <w:numFmt w:val="bullet"/>
      <w:lvlText w:val=""/>
      <w:lvlJc w:val="left"/>
      <w:pPr>
        <w:ind w:left="4558" w:hanging="360"/>
      </w:pPr>
      <w:rPr>
        <w:rFonts w:ascii="Wingdings" w:hAnsi="Wingdings" w:hint="default"/>
      </w:rPr>
    </w:lvl>
    <w:lvl w:ilvl="6" w:tplc="04260001" w:tentative="1">
      <w:start w:val="1"/>
      <w:numFmt w:val="bullet"/>
      <w:lvlText w:val=""/>
      <w:lvlJc w:val="left"/>
      <w:pPr>
        <w:ind w:left="5278" w:hanging="360"/>
      </w:pPr>
      <w:rPr>
        <w:rFonts w:ascii="Symbol" w:hAnsi="Symbol" w:hint="default"/>
      </w:rPr>
    </w:lvl>
    <w:lvl w:ilvl="7" w:tplc="04260003" w:tentative="1">
      <w:start w:val="1"/>
      <w:numFmt w:val="bullet"/>
      <w:lvlText w:val="o"/>
      <w:lvlJc w:val="left"/>
      <w:pPr>
        <w:ind w:left="5998" w:hanging="360"/>
      </w:pPr>
      <w:rPr>
        <w:rFonts w:ascii="Courier New" w:hAnsi="Courier New" w:cs="Courier New" w:hint="default"/>
      </w:rPr>
    </w:lvl>
    <w:lvl w:ilvl="8" w:tplc="04260005" w:tentative="1">
      <w:start w:val="1"/>
      <w:numFmt w:val="bullet"/>
      <w:lvlText w:val=""/>
      <w:lvlJc w:val="left"/>
      <w:pPr>
        <w:ind w:left="6718" w:hanging="360"/>
      </w:pPr>
      <w:rPr>
        <w:rFonts w:ascii="Wingdings" w:hAnsi="Wingdings" w:hint="default"/>
      </w:rPr>
    </w:lvl>
  </w:abstractNum>
  <w:abstractNum w:abstractNumId="16" w15:restartNumberingAfterBreak="0">
    <w:nsid w:val="396E6B09"/>
    <w:multiLevelType w:val="hybridMultilevel"/>
    <w:tmpl w:val="0218D1C0"/>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C71752B"/>
    <w:multiLevelType w:val="hybridMultilevel"/>
    <w:tmpl w:val="6242FB2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F513CCA"/>
    <w:multiLevelType w:val="hybridMultilevel"/>
    <w:tmpl w:val="A5C0545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0C3336B"/>
    <w:multiLevelType w:val="hybridMultilevel"/>
    <w:tmpl w:val="A0881B3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21B3EC2"/>
    <w:multiLevelType w:val="hybridMultilevel"/>
    <w:tmpl w:val="EDA433F6"/>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CC4E6AEC">
      <w:numFmt w:val="bullet"/>
      <w:lvlText w:val="•"/>
      <w:lvlJc w:val="left"/>
      <w:pPr>
        <w:ind w:left="2340" w:hanging="720"/>
      </w:pPr>
      <w:rPr>
        <w:rFonts w:ascii="Times New Roman" w:eastAsia="Verdana" w:hAnsi="Times New Roman" w:cs="Times New Roman"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5DA7326"/>
    <w:multiLevelType w:val="hybridMultilevel"/>
    <w:tmpl w:val="AE1855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6492A43"/>
    <w:multiLevelType w:val="hybridMultilevel"/>
    <w:tmpl w:val="FD7C49C4"/>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4C687D8A"/>
    <w:multiLevelType w:val="hybridMultilevel"/>
    <w:tmpl w:val="B0BC9BFC"/>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54AD4404"/>
    <w:multiLevelType w:val="hybridMultilevel"/>
    <w:tmpl w:val="0A408D5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7396276"/>
    <w:multiLevelType w:val="hybridMultilevel"/>
    <w:tmpl w:val="0F383CF8"/>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589E6CDB"/>
    <w:multiLevelType w:val="hybridMultilevel"/>
    <w:tmpl w:val="C2584F8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5C451F78"/>
    <w:multiLevelType w:val="hybridMultilevel"/>
    <w:tmpl w:val="DEC01D4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5F6F731E"/>
    <w:multiLevelType w:val="hybridMultilevel"/>
    <w:tmpl w:val="1BDC2FA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1AF2FC9"/>
    <w:multiLevelType w:val="hybridMultilevel"/>
    <w:tmpl w:val="0F58120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63CF44EC"/>
    <w:multiLevelType w:val="hybridMultilevel"/>
    <w:tmpl w:val="A28EB84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48F0871"/>
    <w:multiLevelType w:val="hybridMultilevel"/>
    <w:tmpl w:val="39D4D44C"/>
    <w:lvl w:ilvl="0" w:tplc="E27EC044">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61F103D"/>
    <w:multiLevelType w:val="hybridMultilevel"/>
    <w:tmpl w:val="7106801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F6C6012"/>
    <w:multiLevelType w:val="hybridMultilevel"/>
    <w:tmpl w:val="B7C6AE9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70C623BF"/>
    <w:multiLevelType w:val="hybridMultilevel"/>
    <w:tmpl w:val="0B38C39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873FBC"/>
    <w:multiLevelType w:val="hybridMultilevel"/>
    <w:tmpl w:val="7DCC9294"/>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76515BD4"/>
    <w:multiLevelType w:val="hybridMultilevel"/>
    <w:tmpl w:val="21145BD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A2B189C"/>
    <w:multiLevelType w:val="hybridMultilevel"/>
    <w:tmpl w:val="0E3A2E26"/>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12"/>
  </w:num>
  <w:num w:numId="4">
    <w:abstractNumId w:val="10"/>
  </w:num>
  <w:num w:numId="5">
    <w:abstractNumId w:val="34"/>
  </w:num>
  <w:num w:numId="6">
    <w:abstractNumId w:val="15"/>
  </w:num>
  <w:num w:numId="7">
    <w:abstractNumId w:val="33"/>
  </w:num>
  <w:num w:numId="8">
    <w:abstractNumId w:val="29"/>
  </w:num>
  <w:num w:numId="9">
    <w:abstractNumId w:val="2"/>
  </w:num>
  <w:num w:numId="10">
    <w:abstractNumId w:val="20"/>
  </w:num>
  <w:num w:numId="11">
    <w:abstractNumId w:val="27"/>
  </w:num>
  <w:num w:numId="12">
    <w:abstractNumId w:val="17"/>
  </w:num>
  <w:num w:numId="13">
    <w:abstractNumId w:val="4"/>
  </w:num>
  <w:num w:numId="14">
    <w:abstractNumId w:val="25"/>
  </w:num>
  <w:num w:numId="15">
    <w:abstractNumId w:val="3"/>
  </w:num>
  <w:num w:numId="16">
    <w:abstractNumId w:val="30"/>
  </w:num>
  <w:num w:numId="17">
    <w:abstractNumId w:val="9"/>
  </w:num>
  <w:num w:numId="18">
    <w:abstractNumId w:val="26"/>
  </w:num>
  <w:num w:numId="19">
    <w:abstractNumId w:val="14"/>
  </w:num>
  <w:num w:numId="20">
    <w:abstractNumId w:val="37"/>
  </w:num>
  <w:num w:numId="21">
    <w:abstractNumId w:val="35"/>
  </w:num>
  <w:num w:numId="22">
    <w:abstractNumId w:val="8"/>
  </w:num>
  <w:num w:numId="23">
    <w:abstractNumId w:val="5"/>
  </w:num>
  <w:num w:numId="24">
    <w:abstractNumId w:val="36"/>
  </w:num>
  <w:num w:numId="25">
    <w:abstractNumId w:val="16"/>
  </w:num>
  <w:num w:numId="26">
    <w:abstractNumId w:val="23"/>
  </w:num>
  <w:num w:numId="27">
    <w:abstractNumId w:val="1"/>
  </w:num>
  <w:num w:numId="28">
    <w:abstractNumId w:val="31"/>
  </w:num>
  <w:num w:numId="29">
    <w:abstractNumId w:val="19"/>
  </w:num>
  <w:num w:numId="30">
    <w:abstractNumId w:val="13"/>
  </w:num>
  <w:num w:numId="31">
    <w:abstractNumId w:val="22"/>
  </w:num>
  <w:num w:numId="32">
    <w:abstractNumId w:val="11"/>
  </w:num>
  <w:num w:numId="33">
    <w:abstractNumId w:val="18"/>
  </w:num>
  <w:num w:numId="34">
    <w:abstractNumId w:val="24"/>
  </w:num>
  <w:num w:numId="35">
    <w:abstractNumId w:val="0"/>
  </w:num>
  <w:num w:numId="36">
    <w:abstractNumId w:val="28"/>
  </w:num>
  <w:num w:numId="37">
    <w:abstractNumId w:val="3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169C4"/>
    <w:rsid w:val="00002A71"/>
    <w:rsid w:val="00031F6E"/>
    <w:rsid w:val="00070293"/>
    <w:rsid w:val="00076846"/>
    <w:rsid w:val="00085958"/>
    <w:rsid w:val="0009619A"/>
    <w:rsid w:val="000D0778"/>
    <w:rsid w:val="000D2774"/>
    <w:rsid w:val="000D66DB"/>
    <w:rsid w:val="000F1A7C"/>
    <w:rsid w:val="000F4148"/>
    <w:rsid w:val="001465D9"/>
    <w:rsid w:val="00150D41"/>
    <w:rsid w:val="00151BD4"/>
    <w:rsid w:val="00196CB8"/>
    <w:rsid w:val="00197E4B"/>
    <w:rsid w:val="001A2925"/>
    <w:rsid w:val="001C2F9A"/>
    <w:rsid w:val="001D56BA"/>
    <w:rsid w:val="00221A02"/>
    <w:rsid w:val="00223D7C"/>
    <w:rsid w:val="0024274D"/>
    <w:rsid w:val="00247E79"/>
    <w:rsid w:val="00282B83"/>
    <w:rsid w:val="00287F4F"/>
    <w:rsid w:val="00292E49"/>
    <w:rsid w:val="002D089A"/>
    <w:rsid w:val="002D6057"/>
    <w:rsid w:val="00304846"/>
    <w:rsid w:val="00304965"/>
    <w:rsid w:val="00376C6C"/>
    <w:rsid w:val="00386A81"/>
    <w:rsid w:val="003B1D64"/>
    <w:rsid w:val="003D4DA4"/>
    <w:rsid w:val="003F4E07"/>
    <w:rsid w:val="00401D41"/>
    <w:rsid w:val="0040787D"/>
    <w:rsid w:val="004139ED"/>
    <w:rsid w:val="00413BB8"/>
    <w:rsid w:val="004173F8"/>
    <w:rsid w:val="00417B15"/>
    <w:rsid w:val="00434CD5"/>
    <w:rsid w:val="00466ABF"/>
    <w:rsid w:val="00466B95"/>
    <w:rsid w:val="0049538A"/>
    <w:rsid w:val="004D19DA"/>
    <w:rsid w:val="004F1A3F"/>
    <w:rsid w:val="004F4557"/>
    <w:rsid w:val="00513CDA"/>
    <w:rsid w:val="00533FF8"/>
    <w:rsid w:val="00554594"/>
    <w:rsid w:val="0055698C"/>
    <w:rsid w:val="005761ED"/>
    <w:rsid w:val="00576AA4"/>
    <w:rsid w:val="005852B0"/>
    <w:rsid w:val="005869F1"/>
    <w:rsid w:val="005A4EC1"/>
    <w:rsid w:val="005C6B51"/>
    <w:rsid w:val="005D6062"/>
    <w:rsid w:val="00602409"/>
    <w:rsid w:val="00602D43"/>
    <w:rsid w:val="0061498C"/>
    <w:rsid w:val="0062420D"/>
    <w:rsid w:val="00633C9A"/>
    <w:rsid w:val="006760D5"/>
    <w:rsid w:val="00684168"/>
    <w:rsid w:val="00684F0F"/>
    <w:rsid w:val="006A2F9D"/>
    <w:rsid w:val="006A511D"/>
    <w:rsid w:val="006C359D"/>
    <w:rsid w:val="006C3E63"/>
    <w:rsid w:val="006D29C6"/>
    <w:rsid w:val="006E4497"/>
    <w:rsid w:val="00700DAA"/>
    <w:rsid w:val="00714AC8"/>
    <w:rsid w:val="00716EF1"/>
    <w:rsid w:val="00721A29"/>
    <w:rsid w:val="00787E9B"/>
    <w:rsid w:val="00792DD2"/>
    <w:rsid w:val="007B2F36"/>
    <w:rsid w:val="007C5120"/>
    <w:rsid w:val="007F376D"/>
    <w:rsid w:val="0081788F"/>
    <w:rsid w:val="0082355B"/>
    <w:rsid w:val="0082771E"/>
    <w:rsid w:val="00833439"/>
    <w:rsid w:val="00853C48"/>
    <w:rsid w:val="008703C2"/>
    <w:rsid w:val="00890915"/>
    <w:rsid w:val="008A0836"/>
    <w:rsid w:val="008A3FE4"/>
    <w:rsid w:val="008C120A"/>
    <w:rsid w:val="008C3B7D"/>
    <w:rsid w:val="008D54D3"/>
    <w:rsid w:val="008F6CF1"/>
    <w:rsid w:val="00901438"/>
    <w:rsid w:val="00913C59"/>
    <w:rsid w:val="00944F40"/>
    <w:rsid w:val="00971718"/>
    <w:rsid w:val="00987CF7"/>
    <w:rsid w:val="0099075A"/>
    <w:rsid w:val="00994E81"/>
    <w:rsid w:val="009C2989"/>
    <w:rsid w:val="009D484A"/>
    <w:rsid w:val="009E1E26"/>
    <w:rsid w:val="009E4D17"/>
    <w:rsid w:val="00A12CA7"/>
    <w:rsid w:val="00A65446"/>
    <w:rsid w:val="00A65B0D"/>
    <w:rsid w:val="00A829F2"/>
    <w:rsid w:val="00A97070"/>
    <w:rsid w:val="00AD7EF3"/>
    <w:rsid w:val="00AE2915"/>
    <w:rsid w:val="00AE4973"/>
    <w:rsid w:val="00AE5418"/>
    <w:rsid w:val="00B04194"/>
    <w:rsid w:val="00B065B9"/>
    <w:rsid w:val="00B13CF5"/>
    <w:rsid w:val="00B3277A"/>
    <w:rsid w:val="00B809FB"/>
    <w:rsid w:val="00B813AC"/>
    <w:rsid w:val="00B87CC7"/>
    <w:rsid w:val="00B96259"/>
    <w:rsid w:val="00B966BA"/>
    <w:rsid w:val="00B979C5"/>
    <w:rsid w:val="00BA3C83"/>
    <w:rsid w:val="00BC0E0B"/>
    <w:rsid w:val="00BC607A"/>
    <w:rsid w:val="00C118EA"/>
    <w:rsid w:val="00C15F11"/>
    <w:rsid w:val="00C329A1"/>
    <w:rsid w:val="00C3508C"/>
    <w:rsid w:val="00C41B09"/>
    <w:rsid w:val="00C57E52"/>
    <w:rsid w:val="00C64120"/>
    <w:rsid w:val="00C77ED3"/>
    <w:rsid w:val="00C80656"/>
    <w:rsid w:val="00C86544"/>
    <w:rsid w:val="00C95F32"/>
    <w:rsid w:val="00CA0875"/>
    <w:rsid w:val="00CA1EEE"/>
    <w:rsid w:val="00CC512D"/>
    <w:rsid w:val="00CC63A2"/>
    <w:rsid w:val="00CE7EEA"/>
    <w:rsid w:val="00D169C4"/>
    <w:rsid w:val="00D210E8"/>
    <w:rsid w:val="00D333A5"/>
    <w:rsid w:val="00D33798"/>
    <w:rsid w:val="00D6263B"/>
    <w:rsid w:val="00D667E5"/>
    <w:rsid w:val="00D70300"/>
    <w:rsid w:val="00D75874"/>
    <w:rsid w:val="00DA631A"/>
    <w:rsid w:val="00DC1269"/>
    <w:rsid w:val="00DC21A6"/>
    <w:rsid w:val="00DE085E"/>
    <w:rsid w:val="00DF5760"/>
    <w:rsid w:val="00ED41B6"/>
    <w:rsid w:val="00F25609"/>
    <w:rsid w:val="00F26E2D"/>
    <w:rsid w:val="00F57C1A"/>
    <w:rsid w:val="00F85FB4"/>
    <w:rsid w:val="00FC1124"/>
    <w:rsid w:val="00FC3C82"/>
    <w:rsid w:val="00FD3853"/>
    <w:rsid w:val="00FE071E"/>
    <w:rsid w:val="00FE2D32"/>
    <w:rsid w:val="00FE3534"/>
    <w:rsid w:val="00FF388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405C7A-CCBB-4080-93AD-517DF5BF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9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169C4"/>
    <w:rPr>
      <w:color w:val="0000FF"/>
      <w:u w:val="single"/>
    </w:rPr>
  </w:style>
  <w:style w:type="paragraph" w:customStyle="1" w:styleId="ColorfulList-Accent11">
    <w:name w:val="Colorful List - Accent 11"/>
    <w:aliases w:val="H&amp;P List Paragraph,2"/>
    <w:basedOn w:val="Normal"/>
    <w:link w:val="ColorfulList-Accent1Char"/>
    <w:uiPriority w:val="99"/>
    <w:qFormat/>
    <w:rsid w:val="00D169C4"/>
    <w:pPr>
      <w:ind w:left="720"/>
    </w:pPr>
  </w:style>
  <w:style w:type="table" w:styleId="TableGrid">
    <w:name w:val="Table Grid"/>
    <w:basedOn w:val="TableNormal"/>
    <w:uiPriority w:val="59"/>
    <w:rsid w:val="00D169C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D169C4"/>
    <w:rPr>
      <w:sz w:val="20"/>
      <w:szCs w:val="20"/>
    </w:rPr>
  </w:style>
  <w:style w:type="character" w:customStyle="1" w:styleId="CommentTextChar">
    <w:name w:val="Comment Text Char"/>
    <w:basedOn w:val="DefaultParagraphFont"/>
    <w:link w:val="CommentText"/>
    <w:uiPriority w:val="99"/>
    <w:rsid w:val="00D169C4"/>
    <w:rPr>
      <w:rFonts w:ascii="Times New Roman" w:eastAsia="Times New Roman" w:hAnsi="Times New Roman" w:cs="Times New Roman"/>
      <w:sz w:val="20"/>
      <w:szCs w:val="20"/>
    </w:rPr>
  </w:style>
  <w:style w:type="character" w:customStyle="1" w:styleId="FootnoteTextChar">
    <w:name w:val="Footnote Text Char"/>
    <w:aliases w:val="Footnote Char,Fußnote Char,fn Char,FT Char,ft Char,SD Footnote Text Char,Footnote Text AG Char"/>
    <w:link w:val="FootnoteText"/>
    <w:uiPriority w:val="99"/>
    <w:rsid w:val="00D169C4"/>
    <w:rPr>
      <w:rFonts w:eastAsia="Times New Roman"/>
      <w:lang w:val="en-GB"/>
    </w:rPr>
  </w:style>
  <w:style w:type="paragraph" w:styleId="FootnoteText">
    <w:name w:val="footnote text"/>
    <w:aliases w:val="Footnote,Fußnote,fn,FT,ft,SD Footnote Text,Footnote Text AG"/>
    <w:basedOn w:val="Normal"/>
    <w:link w:val="FootnoteTextChar"/>
    <w:uiPriority w:val="99"/>
    <w:unhideWhenUsed/>
    <w:rsid w:val="00D169C4"/>
    <w:rPr>
      <w:rFonts w:asciiTheme="minorHAnsi" w:hAnsiTheme="minorHAnsi" w:cstheme="minorBidi"/>
      <w:sz w:val="22"/>
      <w:szCs w:val="22"/>
      <w:lang w:val="en-GB"/>
    </w:rPr>
  </w:style>
  <w:style w:type="character" w:customStyle="1" w:styleId="FootnoteTextChar1">
    <w:name w:val="Footnote Text Char1"/>
    <w:basedOn w:val="DefaultParagraphFont"/>
    <w:uiPriority w:val="99"/>
    <w:semiHidden/>
    <w:rsid w:val="00D169C4"/>
    <w:rPr>
      <w:rFonts w:ascii="Times New Roman" w:eastAsia="Times New Roman" w:hAnsi="Times New Roman" w:cs="Times New Roman"/>
      <w:sz w:val="20"/>
      <w:szCs w:val="20"/>
    </w:rPr>
  </w:style>
  <w:style w:type="character" w:styleId="FootnoteReference">
    <w:name w:val="footnote reference"/>
    <w:uiPriority w:val="99"/>
    <w:rsid w:val="00D169C4"/>
    <w:rPr>
      <w:vertAlign w:val="superscript"/>
    </w:rPr>
  </w:style>
  <w:style w:type="character" w:customStyle="1" w:styleId="ColorfulList-Accent1Char">
    <w:name w:val="Colorful List - Accent 1 Char"/>
    <w:aliases w:val="H&amp;P List Paragraph Char,2 Char"/>
    <w:link w:val="ColorfulList-Accent11"/>
    <w:uiPriority w:val="99"/>
    <w:rsid w:val="00D169C4"/>
    <w:rPr>
      <w:rFonts w:ascii="Times New Roman" w:eastAsia="Times New Roman" w:hAnsi="Times New Roman" w:cs="Times New Roman"/>
      <w:sz w:val="24"/>
      <w:szCs w:val="24"/>
    </w:rPr>
  </w:style>
  <w:style w:type="paragraph" w:styleId="ListParagraph">
    <w:name w:val="List Paragraph"/>
    <w:aliases w:val="Syle 1,PPS_Bullet,Normal bullet 2,Bullet list,List Paragraph1,Saistīto dokumentu saraksts,Numurets"/>
    <w:basedOn w:val="Normal"/>
    <w:link w:val="ListParagraphChar"/>
    <w:uiPriority w:val="34"/>
    <w:qFormat/>
    <w:rsid w:val="00D169C4"/>
    <w:pPr>
      <w:ind w:left="720"/>
      <w:contextualSpacing/>
    </w:pPr>
    <w:rPr>
      <w:rFonts w:ascii="Calibri" w:eastAsia="Calibri" w:hAnsi="Calibri"/>
      <w:sz w:val="22"/>
      <w:szCs w:val="22"/>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D169C4"/>
    <w:rPr>
      <w:rFonts w:ascii="Calibri" w:eastAsia="Calibri" w:hAnsi="Calibri" w:cs="Times New Roman"/>
    </w:rPr>
  </w:style>
  <w:style w:type="character" w:styleId="FollowedHyperlink">
    <w:name w:val="FollowedHyperlink"/>
    <w:basedOn w:val="DefaultParagraphFont"/>
    <w:uiPriority w:val="99"/>
    <w:semiHidden/>
    <w:unhideWhenUsed/>
    <w:rsid w:val="00DA631A"/>
    <w:rPr>
      <w:color w:val="800080" w:themeColor="followedHyperlink"/>
      <w:u w:val="single"/>
    </w:rPr>
  </w:style>
  <w:style w:type="paragraph" w:styleId="Title">
    <w:name w:val="Title"/>
    <w:basedOn w:val="Normal"/>
    <w:link w:val="TitleChar"/>
    <w:qFormat/>
    <w:rsid w:val="00AE4973"/>
    <w:pPr>
      <w:jc w:val="center"/>
    </w:pPr>
    <w:rPr>
      <w:szCs w:val="20"/>
    </w:rPr>
  </w:style>
  <w:style w:type="character" w:customStyle="1" w:styleId="TitleChar">
    <w:name w:val="Title Char"/>
    <w:basedOn w:val="DefaultParagraphFont"/>
    <w:link w:val="Title"/>
    <w:rsid w:val="00AE497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9C2989"/>
    <w:rPr>
      <w:sz w:val="16"/>
      <w:szCs w:val="16"/>
    </w:rPr>
  </w:style>
  <w:style w:type="paragraph" w:styleId="CommentSubject">
    <w:name w:val="annotation subject"/>
    <w:basedOn w:val="CommentText"/>
    <w:next w:val="CommentText"/>
    <w:link w:val="CommentSubjectChar"/>
    <w:uiPriority w:val="99"/>
    <w:semiHidden/>
    <w:unhideWhenUsed/>
    <w:rsid w:val="009C2989"/>
    <w:rPr>
      <w:b/>
      <w:bCs/>
    </w:rPr>
  </w:style>
  <w:style w:type="character" w:customStyle="1" w:styleId="CommentSubjectChar">
    <w:name w:val="Comment Subject Char"/>
    <w:basedOn w:val="CommentTextChar"/>
    <w:link w:val="CommentSubject"/>
    <w:uiPriority w:val="99"/>
    <w:semiHidden/>
    <w:rsid w:val="009C298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C29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98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acibaspieaugusajiem.lv/macibu-iespejas" TargetMode="External"/><Relationship Id="rId18" Type="http://schemas.openxmlformats.org/officeDocument/2006/relationships/hyperlink" Target="http://www.esfondi.lv/upload/00-vadlinijas/vadlinijas_2016/es_fondu_publicitates_vadlinijas_30122016.pdf" TargetMode="External"/><Relationship Id="rId26" Type="http://schemas.openxmlformats.org/officeDocument/2006/relationships/hyperlink" Target="http://www.niid.lv" TargetMode="External"/><Relationship Id="rId39" Type="http://schemas.openxmlformats.org/officeDocument/2006/relationships/image" Target="media/image6.png"/><Relationship Id="rId21" Type="http://schemas.openxmlformats.org/officeDocument/2006/relationships/hyperlink" Target="http://viaa.gov.lv/lat/info_medijiem/" TargetMode="External"/><Relationship Id="rId34" Type="http://schemas.openxmlformats.org/officeDocument/2006/relationships/image" Target="media/image1.jpeg"/><Relationship Id="rId42" Type="http://schemas.openxmlformats.org/officeDocument/2006/relationships/hyperlink" Target="http://viaa.gov.lv/lat/pieauguso_izglitiba/par_projektu/informativie_materiali/" TargetMode="External"/><Relationship Id="rId47" Type="http://schemas.openxmlformats.org/officeDocument/2006/relationships/image" Target="media/image13.png"/><Relationship Id="rId50" Type="http://schemas.openxmlformats.org/officeDocument/2006/relationships/image" Target="media/image16.jpeg"/><Relationship Id="rId55" Type="http://schemas.openxmlformats.org/officeDocument/2006/relationships/image" Target="media/image21.jpeg"/><Relationship Id="rId63" Type="http://schemas.openxmlformats.org/officeDocument/2006/relationships/image" Target="media/image29.png"/><Relationship Id="rId68" Type="http://schemas.openxmlformats.org/officeDocument/2006/relationships/image" Target="media/image34.png"/><Relationship Id="rId7" Type="http://schemas.openxmlformats.org/officeDocument/2006/relationships/endnotes" Target="endnotes.xml"/><Relationship Id="rId71"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hyperlink" Target="http://www.macibaspieaugusajiem.lv" TargetMode="External"/><Relationship Id="rId29" Type="http://schemas.openxmlformats.org/officeDocument/2006/relationships/hyperlink" Target="http://www.viaa.gov.lv" TargetMode="External"/><Relationship Id="rId11" Type="http://schemas.openxmlformats.org/officeDocument/2006/relationships/hyperlink" Target="http://www.macibaspieaugusajiem.lv/kas-un-ka-var-pieteikties" TargetMode="External"/><Relationship Id="rId24" Type="http://schemas.openxmlformats.org/officeDocument/2006/relationships/hyperlink" Target="https://www.facebook.com/VIAA.LV/" TargetMode="External"/><Relationship Id="rId32" Type="http://schemas.openxmlformats.org/officeDocument/2006/relationships/hyperlink" Target="http://viaa.gov.lv/lat/pieauguso_izglitiba/par_projektu/informativie_materiali/"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1.png"/><Relationship Id="rId53" Type="http://schemas.openxmlformats.org/officeDocument/2006/relationships/image" Target="media/image19.jpeg"/><Relationship Id="rId58" Type="http://schemas.openxmlformats.org/officeDocument/2006/relationships/image" Target="media/image24.jpeg"/><Relationship Id="rId66" Type="http://schemas.openxmlformats.org/officeDocument/2006/relationships/image" Target="media/image32.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cibaspieaugusajiem.lv/kompetences-novertesana" TargetMode="External"/><Relationship Id="rId23" Type="http://schemas.openxmlformats.org/officeDocument/2006/relationships/hyperlink" Target="http://www.draugiem.lv/viaa/" TargetMode="External"/><Relationship Id="rId28" Type="http://schemas.openxmlformats.org/officeDocument/2006/relationships/hyperlink" Target="file:///C:\Users\Zane.Birka\AppData\Local\Microsoft\Windows\INetCache\Content.Outlook\Y8H6P0RW\www.viaa.gov.lv" TargetMode="External"/><Relationship Id="rId36" Type="http://schemas.openxmlformats.org/officeDocument/2006/relationships/image" Target="media/image3.jpeg"/><Relationship Id="rId49" Type="http://schemas.openxmlformats.org/officeDocument/2006/relationships/image" Target="media/image15.jpeg"/><Relationship Id="rId57" Type="http://schemas.openxmlformats.org/officeDocument/2006/relationships/image" Target="media/image23.jpeg"/><Relationship Id="rId61" Type="http://schemas.openxmlformats.org/officeDocument/2006/relationships/image" Target="media/image27.jpeg"/><Relationship Id="rId10" Type="http://schemas.openxmlformats.org/officeDocument/2006/relationships/hyperlink" Target="http://www.macibaspieaugusajiem.lv/jaunumu-arhivs" TargetMode="External"/><Relationship Id="rId19" Type="http://schemas.openxmlformats.org/officeDocument/2006/relationships/hyperlink" Target="http://esfondi.lv/vizualo-prasibu-elementi" TargetMode="External"/><Relationship Id="rId31" Type="http://schemas.openxmlformats.org/officeDocument/2006/relationships/hyperlink" Target="http://viaa.gov.lv/lat/pieauguso_izglitiba/par_projektu/informativie_materiali/" TargetMode="External"/><Relationship Id="rId44" Type="http://schemas.openxmlformats.org/officeDocument/2006/relationships/image" Target="media/image10.png"/><Relationship Id="rId52" Type="http://schemas.openxmlformats.org/officeDocument/2006/relationships/image" Target="media/image18.jpe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cibaspieaugusajiem.lv/par-projektu" TargetMode="External"/><Relationship Id="rId14" Type="http://schemas.openxmlformats.org/officeDocument/2006/relationships/hyperlink" Target="http://www.macibaspieaugusajiem.lv/studies-search" TargetMode="External"/><Relationship Id="rId22" Type="http://schemas.openxmlformats.org/officeDocument/2006/relationships/hyperlink" Target="https://twitter.com/VIAA_LV" TargetMode="External"/><Relationship Id="rId27" Type="http://schemas.openxmlformats.org/officeDocument/2006/relationships/hyperlink" Target="file:///C:\Users\Zane.Birka\AppData\Local\Microsoft\Windows\INetCache\Content.Outlook\Y8H6P0RW\www.macibaspieaugusajiem.lv" TargetMode="External"/><Relationship Id="rId30" Type="http://schemas.openxmlformats.org/officeDocument/2006/relationships/hyperlink" Target="http://www.niid.lv" TargetMode="External"/><Relationship Id="rId35" Type="http://schemas.openxmlformats.org/officeDocument/2006/relationships/image" Target="media/image2.jpeg"/><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jpeg"/><Relationship Id="rId64" Type="http://schemas.openxmlformats.org/officeDocument/2006/relationships/image" Target="media/image30.png"/><Relationship Id="rId69" Type="http://schemas.openxmlformats.org/officeDocument/2006/relationships/image" Target="media/image35.png"/><Relationship Id="rId8" Type="http://schemas.openxmlformats.org/officeDocument/2006/relationships/hyperlink" Target="http://www.macibaspieaugusajiem.lv" TargetMode="External"/><Relationship Id="rId51" Type="http://schemas.openxmlformats.org/officeDocument/2006/relationships/image" Target="media/image17.jpeg"/><Relationship Id="rId72" Type="http://schemas.openxmlformats.org/officeDocument/2006/relationships/hyperlink" Target="http://viaa.gov.lv/lat/pieauguso_izglitiba/par_projektu/informativie_materiali/" TargetMode="External"/><Relationship Id="rId3" Type="http://schemas.openxmlformats.org/officeDocument/2006/relationships/styles" Target="styles.xml"/><Relationship Id="rId12" Type="http://schemas.openxmlformats.org/officeDocument/2006/relationships/hyperlink" Target="http://www.macibaspieaugusajiem.lv/pieejamais-atbalsts" TargetMode="External"/><Relationship Id="rId17" Type="http://schemas.openxmlformats.org/officeDocument/2006/relationships/hyperlink" Target="http://www.macibaspieaugusajiem.lv" TargetMode="External"/><Relationship Id="rId25" Type="http://schemas.openxmlformats.org/officeDocument/2006/relationships/hyperlink" Target="http://www.viaa.gov.lv" TargetMode="External"/><Relationship Id="rId33" Type="http://schemas.openxmlformats.org/officeDocument/2006/relationships/hyperlink" Target="http://viaa.gov.lv/lat/pieauguso_izglitiba/par_projektu/informativie_materiali/" TargetMode="External"/><Relationship Id="rId38" Type="http://schemas.openxmlformats.org/officeDocument/2006/relationships/image" Target="media/image5.jpeg"/><Relationship Id="rId46" Type="http://schemas.openxmlformats.org/officeDocument/2006/relationships/image" Target="media/image12.png"/><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hyperlink" Target="http://www.macibaspieaugusajiem.lv" TargetMode="External"/><Relationship Id="rId41" Type="http://schemas.openxmlformats.org/officeDocument/2006/relationships/image" Target="media/image8.png"/><Relationship Id="rId54" Type="http://schemas.openxmlformats.org/officeDocument/2006/relationships/image" Target="media/image20.jpeg"/><Relationship Id="rId62" Type="http://schemas.openxmlformats.org/officeDocument/2006/relationships/image" Target="media/image28.png"/><Relationship Id="rId70" Type="http://schemas.openxmlformats.org/officeDocument/2006/relationships/hyperlink" Target="https://www.youtube.com/watch?v=PE2o4yrQUd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lm.gov.lv/upload/darba_devejiem/prof_klas_1210.pdf" TargetMode="External"/><Relationship Id="rId2" Type="http://schemas.openxmlformats.org/officeDocument/2006/relationships/hyperlink" Target="http://www.csb.gov.lv/notikumi/gandriz-puse-pieauguso-iesaistas-muzizglitiba-45930.html" TargetMode="External"/><Relationship Id="rId1" Type="http://schemas.openxmlformats.org/officeDocument/2006/relationships/hyperlink" Target="http://www.macibaspieaugusajiem.lv/par-projektu%20" TargetMode="External"/><Relationship Id="rId5" Type="http://schemas.openxmlformats.org/officeDocument/2006/relationships/hyperlink" Target="http://www.macibaspieaugusajiem.lv" TargetMode="External"/><Relationship Id="rId4" Type="http://schemas.openxmlformats.org/officeDocument/2006/relationships/hyperlink" Target="http://www.nva.gov.lv/index.php?cid=2&amp;mid=511&amp;txt=464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58486-E6D7-4AE9-A6EF-2FDB44BF4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22</Pages>
  <Words>28889</Words>
  <Characters>16467</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Birks</dc:creator>
  <cp:lastModifiedBy>Zane Birka</cp:lastModifiedBy>
  <cp:revision>17</cp:revision>
  <dcterms:created xsi:type="dcterms:W3CDTF">2018-03-27T19:57:00Z</dcterms:created>
  <dcterms:modified xsi:type="dcterms:W3CDTF">2018-03-28T12:57:00Z</dcterms:modified>
</cp:coreProperties>
</file>