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A5A57" w14:textId="77777777" w:rsidR="00FC1D47" w:rsidRPr="00D34B01" w:rsidRDefault="00FC1D47" w:rsidP="00193BBA">
      <w:pPr>
        <w:jc w:val="right"/>
        <w:rPr>
          <w:sz w:val="22"/>
          <w:szCs w:val="22"/>
        </w:rPr>
      </w:pPr>
    </w:p>
    <w:p w14:paraId="0A28BE49" w14:textId="77777777" w:rsidR="007A086E" w:rsidRPr="00D34B01" w:rsidRDefault="007B3801" w:rsidP="00193BBA">
      <w:pPr>
        <w:jc w:val="right"/>
        <w:rPr>
          <w:sz w:val="22"/>
          <w:szCs w:val="22"/>
        </w:rPr>
      </w:pPr>
      <w:r w:rsidRPr="00D34B01">
        <w:rPr>
          <w:sz w:val="22"/>
          <w:szCs w:val="22"/>
        </w:rPr>
        <w:t>A</w:t>
      </w:r>
      <w:r w:rsidR="007A086E" w:rsidRPr="00D34B01">
        <w:rPr>
          <w:sz w:val="22"/>
          <w:szCs w:val="22"/>
        </w:rPr>
        <w:t>PSTIPRINĀTS:</w:t>
      </w:r>
    </w:p>
    <w:p w14:paraId="5818A19A" w14:textId="77777777" w:rsidR="007A086E" w:rsidRPr="00D34B01" w:rsidRDefault="008B3BCB" w:rsidP="00193BBA">
      <w:pPr>
        <w:jc w:val="right"/>
      </w:pPr>
      <w:r w:rsidRPr="00D34B01">
        <w:t>Valsts izglītības attīstības aģentūras</w:t>
      </w:r>
      <w:r w:rsidRPr="00D34B01">
        <w:rPr>
          <w:sz w:val="22"/>
          <w:szCs w:val="22"/>
        </w:rPr>
        <w:br/>
      </w:r>
      <w:r w:rsidR="007A086E" w:rsidRPr="00D34B01">
        <w:t>Iepirkuma komisijas 201</w:t>
      </w:r>
      <w:r w:rsidR="006F632C" w:rsidRPr="00D34B01">
        <w:t>8</w:t>
      </w:r>
      <w:r w:rsidR="007A086E" w:rsidRPr="00D34B01">
        <w:t xml:space="preserve">. </w:t>
      </w:r>
      <w:r w:rsidR="00321C48" w:rsidRPr="00D34B01">
        <w:t xml:space="preserve">gada </w:t>
      </w:r>
      <w:r w:rsidR="009927A1" w:rsidRPr="00D34B01">
        <w:t>21</w:t>
      </w:r>
      <w:r w:rsidR="007A086E" w:rsidRPr="00D34B01">
        <w:t xml:space="preserve">. </w:t>
      </w:r>
      <w:r w:rsidR="006F632C" w:rsidRPr="00D34B01">
        <w:t>marta</w:t>
      </w:r>
      <w:r w:rsidR="00403996" w:rsidRPr="00D34B01">
        <w:t xml:space="preserve"> </w:t>
      </w:r>
      <w:r w:rsidR="007A086E" w:rsidRPr="00D34B01">
        <w:t>sēdē</w:t>
      </w:r>
    </w:p>
    <w:p w14:paraId="43FC7BCB" w14:textId="77777777" w:rsidR="007A086E" w:rsidRPr="00D34B01" w:rsidRDefault="007A086E" w:rsidP="00193BBA">
      <w:pPr>
        <w:jc w:val="right"/>
      </w:pPr>
      <w:r w:rsidRPr="00D34B01">
        <w:t>(protokols Nr.1)</w:t>
      </w:r>
    </w:p>
    <w:p w14:paraId="4825F556" w14:textId="77777777" w:rsidR="006F632C" w:rsidRPr="00D34B01" w:rsidRDefault="006F632C" w:rsidP="00193BBA">
      <w:pPr>
        <w:jc w:val="center"/>
        <w:rPr>
          <w:b/>
          <w:sz w:val="32"/>
          <w:szCs w:val="32"/>
        </w:rPr>
      </w:pPr>
    </w:p>
    <w:p w14:paraId="7341AEDE" w14:textId="77777777" w:rsidR="006F632C" w:rsidRPr="00D34B01" w:rsidRDefault="006F632C" w:rsidP="00193BBA">
      <w:pPr>
        <w:jc w:val="center"/>
        <w:rPr>
          <w:b/>
          <w:sz w:val="32"/>
          <w:szCs w:val="32"/>
        </w:rPr>
      </w:pPr>
    </w:p>
    <w:p w14:paraId="39DE778E" w14:textId="77777777" w:rsidR="006F632C" w:rsidRPr="00D34B01" w:rsidRDefault="006F632C" w:rsidP="00193BBA">
      <w:pPr>
        <w:jc w:val="center"/>
        <w:rPr>
          <w:b/>
          <w:sz w:val="32"/>
          <w:szCs w:val="32"/>
        </w:rPr>
      </w:pPr>
    </w:p>
    <w:p w14:paraId="269D54A2" w14:textId="77777777" w:rsidR="006F632C" w:rsidRPr="00D34B01" w:rsidRDefault="006F632C" w:rsidP="00193BBA">
      <w:pPr>
        <w:jc w:val="center"/>
        <w:rPr>
          <w:b/>
          <w:sz w:val="32"/>
          <w:szCs w:val="32"/>
        </w:rPr>
      </w:pPr>
    </w:p>
    <w:p w14:paraId="7CC4A0B7" w14:textId="77777777" w:rsidR="006F632C" w:rsidRPr="00D34B01" w:rsidRDefault="006F632C" w:rsidP="00193BBA">
      <w:pPr>
        <w:jc w:val="center"/>
        <w:rPr>
          <w:b/>
          <w:sz w:val="32"/>
          <w:szCs w:val="32"/>
        </w:rPr>
      </w:pPr>
    </w:p>
    <w:p w14:paraId="1E5692D4" w14:textId="77777777" w:rsidR="006F632C" w:rsidRPr="00D34B01" w:rsidRDefault="006F632C" w:rsidP="00193BBA">
      <w:pPr>
        <w:jc w:val="center"/>
        <w:rPr>
          <w:b/>
          <w:sz w:val="32"/>
          <w:szCs w:val="32"/>
        </w:rPr>
      </w:pPr>
    </w:p>
    <w:p w14:paraId="7A4B9CB7" w14:textId="77777777" w:rsidR="006F632C" w:rsidRPr="00D34B01" w:rsidRDefault="006F632C" w:rsidP="00193BBA">
      <w:pPr>
        <w:jc w:val="center"/>
        <w:rPr>
          <w:b/>
          <w:sz w:val="32"/>
          <w:szCs w:val="32"/>
        </w:rPr>
      </w:pPr>
    </w:p>
    <w:p w14:paraId="41C8002E" w14:textId="77777777" w:rsidR="006F632C" w:rsidRPr="00D34B01" w:rsidRDefault="006F632C" w:rsidP="00193BBA">
      <w:pPr>
        <w:jc w:val="center"/>
        <w:rPr>
          <w:b/>
          <w:sz w:val="32"/>
          <w:szCs w:val="32"/>
        </w:rPr>
      </w:pPr>
    </w:p>
    <w:p w14:paraId="30BBCD89" w14:textId="77777777" w:rsidR="006F632C" w:rsidRPr="00D34B01" w:rsidRDefault="006F632C" w:rsidP="00193BBA">
      <w:pPr>
        <w:jc w:val="center"/>
        <w:rPr>
          <w:b/>
          <w:sz w:val="32"/>
          <w:szCs w:val="32"/>
        </w:rPr>
      </w:pPr>
    </w:p>
    <w:p w14:paraId="2FC8DF08" w14:textId="77777777" w:rsidR="006F632C" w:rsidRPr="00D34B01" w:rsidRDefault="006F632C" w:rsidP="00193BBA">
      <w:pPr>
        <w:jc w:val="center"/>
        <w:rPr>
          <w:b/>
          <w:sz w:val="32"/>
          <w:szCs w:val="32"/>
        </w:rPr>
      </w:pPr>
    </w:p>
    <w:p w14:paraId="4820FCB7" w14:textId="77777777" w:rsidR="006F632C" w:rsidRPr="00D34B01" w:rsidRDefault="006F632C" w:rsidP="00193BBA">
      <w:pPr>
        <w:jc w:val="center"/>
        <w:rPr>
          <w:b/>
          <w:sz w:val="32"/>
          <w:szCs w:val="32"/>
        </w:rPr>
      </w:pPr>
      <w:r w:rsidRPr="00D34B01">
        <w:rPr>
          <w:b/>
          <w:sz w:val="32"/>
          <w:szCs w:val="32"/>
        </w:rPr>
        <w:t>Atklāta konkursa</w:t>
      </w:r>
    </w:p>
    <w:p w14:paraId="348BC4E9" w14:textId="77777777" w:rsidR="006F632C" w:rsidRPr="00D34B01" w:rsidRDefault="006F632C" w:rsidP="00193BBA">
      <w:pPr>
        <w:jc w:val="center"/>
        <w:rPr>
          <w:b/>
          <w:sz w:val="32"/>
          <w:szCs w:val="32"/>
        </w:rPr>
      </w:pPr>
      <w:r w:rsidRPr="00D34B01">
        <w:rPr>
          <w:b/>
          <w:sz w:val="32"/>
          <w:szCs w:val="32"/>
        </w:rPr>
        <w:t>NOLIKUMS</w:t>
      </w:r>
    </w:p>
    <w:p w14:paraId="710DDC9C" w14:textId="77777777" w:rsidR="006F632C" w:rsidRPr="00D34B01" w:rsidRDefault="006F632C" w:rsidP="00193BBA">
      <w:pPr>
        <w:jc w:val="center"/>
        <w:rPr>
          <w:b/>
          <w:sz w:val="40"/>
          <w:szCs w:val="40"/>
        </w:rPr>
      </w:pPr>
    </w:p>
    <w:p w14:paraId="3BD52ED4" w14:textId="77777777" w:rsidR="006F632C" w:rsidRPr="00D34B01" w:rsidRDefault="006F632C" w:rsidP="00193BBA">
      <w:pPr>
        <w:jc w:val="center"/>
        <w:rPr>
          <w:b/>
          <w:sz w:val="32"/>
          <w:szCs w:val="32"/>
        </w:rPr>
      </w:pPr>
      <w:r w:rsidRPr="00D34B01">
        <w:rPr>
          <w:b/>
          <w:sz w:val="32"/>
          <w:szCs w:val="32"/>
        </w:rPr>
        <w:t>„Valsts izglītības attīstības aģentūras darbinieku veselības apdrošināšana”</w:t>
      </w:r>
    </w:p>
    <w:p w14:paraId="7C72530E" w14:textId="77777777" w:rsidR="00330A90" w:rsidRPr="00D34B01" w:rsidRDefault="00330A90" w:rsidP="00193BBA">
      <w:pPr>
        <w:jc w:val="center"/>
        <w:rPr>
          <w:b/>
          <w:sz w:val="32"/>
          <w:szCs w:val="32"/>
        </w:rPr>
      </w:pPr>
    </w:p>
    <w:p w14:paraId="48E92A56" w14:textId="77777777" w:rsidR="00330A90" w:rsidRPr="00D34B01" w:rsidRDefault="00330A90" w:rsidP="00193BBA">
      <w:pPr>
        <w:jc w:val="center"/>
        <w:rPr>
          <w:sz w:val="28"/>
          <w:szCs w:val="28"/>
        </w:rPr>
      </w:pPr>
      <w:r w:rsidRPr="00D34B01">
        <w:rPr>
          <w:sz w:val="28"/>
          <w:szCs w:val="28"/>
        </w:rPr>
        <w:t xml:space="preserve">Identifikācijas numurs – VIAA 2018/24 </w:t>
      </w:r>
    </w:p>
    <w:p w14:paraId="3409EE99" w14:textId="77777777" w:rsidR="006F632C" w:rsidRPr="00D34B01" w:rsidRDefault="006F632C" w:rsidP="00193BBA">
      <w:pPr>
        <w:jc w:val="center"/>
        <w:rPr>
          <w:b/>
        </w:rPr>
      </w:pPr>
    </w:p>
    <w:p w14:paraId="7C1336C0" w14:textId="77777777" w:rsidR="006F632C" w:rsidRPr="00D34B01" w:rsidRDefault="006F632C" w:rsidP="00193BBA">
      <w:pPr>
        <w:jc w:val="center"/>
        <w:rPr>
          <w:b/>
        </w:rPr>
      </w:pPr>
    </w:p>
    <w:p w14:paraId="0828556C" w14:textId="77777777" w:rsidR="006F632C" w:rsidRPr="00D34B01" w:rsidRDefault="006F632C" w:rsidP="00193BBA">
      <w:pPr>
        <w:jc w:val="center"/>
        <w:rPr>
          <w:b/>
        </w:rPr>
      </w:pPr>
    </w:p>
    <w:p w14:paraId="0E61B27B" w14:textId="77777777" w:rsidR="006F632C" w:rsidRPr="00D34B01" w:rsidRDefault="006F632C" w:rsidP="00193BBA">
      <w:pPr>
        <w:jc w:val="center"/>
        <w:rPr>
          <w:b/>
        </w:rPr>
      </w:pPr>
    </w:p>
    <w:p w14:paraId="5508CC88" w14:textId="77777777" w:rsidR="006F632C" w:rsidRPr="00D34B01" w:rsidRDefault="006F632C" w:rsidP="00193BBA">
      <w:pPr>
        <w:jc w:val="center"/>
        <w:rPr>
          <w:b/>
        </w:rPr>
      </w:pPr>
    </w:p>
    <w:p w14:paraId="4D9B71EB" w14:textId="77777777" w:rsidR="006F632C" w:rsidRPr="00D34B01" w:rsidRDefault="006F632C" w:rsidP="00193BBA">
      <w:pPr>
        <w:jc w:val="center"/>
        <w:rPr>
          <w:b/>
        </w:rPr>
      </w:pPr>
    </w:p>
    <w:p w14:paraId="5F6E2F84" w14:textId="77777777" w:rsidR="006F632C" w:rsidRPr="00D34B01" w:rsidRDefault="006F632C" w:rsidP="00193BBA">
      <w:pPr>
        <w:jc w:val="center"/>
        <w:rPr>
          <w:b/>
        </w:rPr>
      </w:pPr>
    </w:p>
    <w:p w14:paraId="2121D16B" w14:textId="77777777" w:rsidR="006F632C" w:rsidRPr="00D34B01" w:rsidRDefault="006F632C" w:rsidP="00193BBA">
      <w:pPr>
        <w:jc w:val="center"/>
        <w:rPr>
          <w:b/>
        </w:rPr>
      </w:pPr>
    </w:p>
    <w:p w14:paraId="296BB004" w14:textId="77777777" w:rsidR="006F632C" w:rsidRPr="00D34B01" w:rsidRDefault="006F632C" w:rsidP="00193BBA">
      <w:pPr>
        <w:jc w:val="center"/>
        <w:rPr>
          <w:b/>
        </w:rPr>
      </w:pPr>
    </w:p>
    <w:p w14:paraId="234C617F" w14:textId="77777777" w:rsidR="00FE1A56" w:rsidRPr="00D34B01" w:rsidRDefault="00EE5E73" w:rsidP="00193BBA">
      <w:pPr>
        <w:pStyle w:val="Heading9"/>
        <w:keepNext w:val="0"/>
        <w:widowControl/>
        <w:ind w:left="340" w:hanging="340"/>
        <w:rPr>
          <w:bCs/>
          <w:sz w:val="24"/>
          <w:szCs w:val="24"/>
        </w:rPr>
      </w:pPr>
      <w:r w:rsidRPr="00D34B01">
        <w:rPr>
          <w:bCs/>
          <w:sz w:val="24"/>
          <w:szCs w:val="24"/>
        </w:rPr>
        <w:t>Rīga</w:t>
      </w:r>
      <w:r w:rsidR="00305C27" w:rsidRPr="00D34B01">
        <w:rPr>
          <w:bCs/>
          <w:sz w:val="24"/>
          <w:szCs w:val="24"/>
        </w:rPr>
        <w:t>,</w:t>
      </w:r>
      <w:r w:rsidR="007A086E" w:rsidRPr="00D34B01">
        <w:rPr>
          <w:bCs/>
          <w:sz w:val="24"/>
          <w:szCs w:val="24"/>
        </w:rPr>
        <w:t xml:space="preserve"> 201</w:t>
      </w:r>
      <w:r w:rsidR="006F632C" w:rsidRPr="00D34B01">
        <w:rPr>
          <w:bCs/>
          <w:sz w:val="24"/>
          <w:szCs w:val="24"/>
        </w:rPr>
        <w:t>8</w:t>
      </w:r>
    </w:p>
    <w:p w14:paraId="44450906" w14:textId="77777777" w:rsidR="00FE1A56" w:rsidRPr="00D34B01" w:rsidRDefault="00FE1A56" w:rsidP="00193BBA">
      <w:pPr>
        <w:pStyle w:val="Heading2"/>
        <w:keepNext w:val="0"/>
        <w:widowControl/>
        <w:ind w:right="-52"/>
        <w:jc w:val="center"/>
        <w:rPr>
          <w:smallCaps/>
          <w:szCs w:val="24"/>
        </w:rPr>
      </w:pPr>
      <w:r w:rsidRPr="00D34B01">
        <w:rPr>
          <w:szCs w:val="24"/>
        </w:rPr>
        <w:br w:type="page"/>
      </w:r>
      <w:r w:rsidR="00940D9A" w:rsidRPr="00D34B01">
        <w:rPr>
          <w:szCs w:val="24"/>
        </w:rPr>
        <w:lastRenderedPageBreak/>
        <w:t xml:space="preserve">I. </w:t>
      </w:r>
      <w:r w:rsidRPr="00D34B01">
        <w:rPr>
          <w:smallCaps/>
          <w:szCs w:val="24"/>
        </w:rPr>
        <w:t>VISPĀRĪGĀ INFORMĀCIJA</w:t>
      </w:r>
    </w:p>
    <w:p w14:paraId="2777F463" w14:textId="77777777" w:rsidR="00FE1A56" w:rsidRPr="00D34B01" w:rsidRDefault="00FE1A56" w:rsidP="00920A23">
      <w:pPr>
        <w:pStyle w:val="Heading2"/>
        <w:keepNext w:val="0"/>
        <w:numPr>
          <w:ilvl w:val="0"/>
          <w:numId w:val="1"/>
        </w:numPr>
        <w:tabs>
          <w:tab w:val="clear" w:pos="360"/>
        </w:tabs>
        <w:ind w:left="0" w:firstLine="0"/>
        <w:rPr>
          <w:szCs w:val="24"/>
        </w:rPr>
      </w:pPr>
      <w:r w:rsidRPr="00D34B01">
        <w:rPr>
          <w:szCs w:val="24"/>
        </w:rPr>
        <w:t>Iepirkuma identifikācijas numurs, iepirkuma procedūra, pasūtītājs un tā rekvizīti</w:t>
      </w:r>
      <w:r w:rsidRPr="00D34B01">
        <w:rPr>
          <w:b w:val="0"/>
          <w:szCs w:val="24"/>
        </w:rPr>
        <w:t xml:space="preserve">: </w:t>
      </w:r>
    </w:p>
    <w:p w14:paraId="3FE73F33" w14:textId="77777777" w:rsidR="008B3BCB" w:rsidRPr="00D34B01" w:rsidRDefault="00FE1A56" w:rsidP="00920A23">
      <w:pPr>
        <w:pStyle w:val="ListParagraph"/>
        <w:numPr>
          <w:ilvl w:val="1"/>
          <w:numId w:val="1"/>
        </w:numPr>
        <w:tabs>
          <w:tab w:val="clear" w:pos="858"/>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Iepirkuma identifikācijas numurs: </w:t>
      </w:r>
      <w:r w:rsidR="00330A90" w:rsidRPr="00D34B01">
        <w:rPr>
          <w:rFonts w:ascii="Times New Roman" w:hAnsi="Times New Roman"/>
          <w:b/>
          <w:sz w:val="24"/>
          <w:szCs w:val="24"/>
        </w:rPr>
        <w:t>VIAA 2018/24</w:t>
      </w:r>
    </w:p>
    <w:p w14:paraId="25705B13" w14:textId="77777777" w:rsidR="00D07753" w:rsidRPr="00D34B01" w:rsidRDefault="00FE1A56" w:rsidP="00920A23">
      <w:pPr>
        <w:pStyle w:val="ListParagraph"/>
        <w:numPr>
          <w:ilvl w:val="1"/>
          <w:numId w:val="1"/>
        </w:numPr>
        <w:tabs>
          <w:tab w:val="clear" w:pos="858"/>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Pasūtītājs un tā rekvizīti: </w:t>
      </w:r>
      <w:r w:rsidR="008B3BCB" w:rsidRPr="00D34B01">
        <w:rPr>
          <w:rFonts w:ascii="Times New Roman" w:hAnsi="Times New Roman"/>
          <w:sz w:val="24"/>
          <w:szCs w:val="24"/>
        </w:rPr>
        <w:t>Valsts izglītības attīstības aģentūra (turpmāk – Pasūtītājs), adrese: Vaļņu iela 1, Rīga, LV-1050, darba laiks: 8.30-17.00</w:t>
      </w:r>
      <w:r w:rsidRPr="00D34B01">
        <w:rPr>
          <w:rFonts w:ascii="Times New Roman" w:hAnsi="Times New Roman"/>
          <w:sz w:val="24"/>
          <w:szCs w:val="24"/>
        </w:rPr>
        <w:t>.</w:t>
      </w:r>
      <w:r w:rsidRPr="00D34B01">
        <w:rPr>
          <w:rFonts w:ascii="Times New Roman" w:hAnsi="Times New Roman"/>
          <w:sz w:val="24"/>
          <w:szCs w:val="24"/>
        </w:rPr>
        <w:tab/>
      </w:r>
    </w:p>
    <w:p w14:paraId="6262AFAF" w14:textId="77777777" w:rsidR="00D07753" w:rsidRPr="00D34B01" w:rsidRDefault="00D07753" w:rsidP="00920A23">
      <w:pPr>
        <w:pStyle w:val="ListParagraph"/>
        <w:numPr>
          <w:ilvl w:val="1"/>
          <w:numId w:val="1"/>
        </w:numPr>
        <w:tabs>
          <w:tab w:val="clear" w:pos="858"/>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Iepirkuma procedūra – a</w:t>
      </w:r>
      <w:r w:rsidR="00FE1A56" w:rsidRPr="00D34B01">
        <w:rPr>
          <w:rFonts w:ascii="Times New Roman" w:hAnsi="Times New Roman"/>
          <w:sz w:val="24"/>
          <w:szCs w:val="24"/>
        </w:rPr>
        <w:t>tklāts konkurss.</w:t>
      </w:r>
    </w:p>
    <w:p w14:paraId="7EFAA6DC" w14:textId="77777777" w:rsidR="00FE1A56" w:rsidRPr="00D34B01" w:rsidRDefault="008B3BCB" w:rsidP="00920A23">
      <w:pPr>
        <w:pStyle w:val="ListParagraph"/>
        <w:numPr>
          <w:ilvl w:val="1"/>
          <w:numId w:val="1"/>
        </w:numPr>
        <w:tabs>
          <w:tab w:val="clear" w:pos="858"/>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Kontaktpersona </w:t>
      </w:r>
      <w:r w:rsidRPr="00D34B01">
        <w:rPr>
          <w:rFonts w:ascii="Times New Roman" w:hAnsi="Times New Roman"/>
          <w:sz w:val="24"/>
          <w:szCs w:val="24"/>
          <w:u w:val="single"/>
        </w:rPr>
        <w:t>par iepirkuma procesu</w:t>
      </w:r>
      <w:r w:rsidRPr="00D34B01">
        <w:rPr>
          <w:rFonts w:ascii="Times New Roman" w:hAnsi="Times New Roman"/>
          <w:sz w:val="24"/>
          <w:szCs w:val="24"/>
        </w:rPr>
        <w:t xml:space="preserve">: Vadības un ārējās sadarbības departamenta Juridiskā un saimnieciskā nodrošinājuma nodaļas vadītāja Asnāte Šmagre, tālr. 67785434, elektroniskā pasta adrese: </w:t>
      </w:r>
      <w:hyperlink r:id="rId8" w:history="1">
        <w:r w:rsidRPr="00D34B01">
          <w:rPr>
            <w:rStyle w:val="Hyperlink"/>
            <w:rFonts w:ascii="Times New Roman" w:hAnsi="Times New Roman"/>
            <w:sz w:val="24"/>
            <w:szCs w:val="24"/>
          </w:rPr>
          <w:t>asnate.smagre@viaa.gov.lv</w:t>
        </w:r>
      </w:hyperlink>
      <w:r w:rsidRPr="00D34B01">
        <w:rPr>
          <w:rFonts w:ascii="Times New Roman" w:hAnsi="Times New Roman"/>
          <w:sz w:val="24"/>
          <w:szCs w:val="24"/>
        </w:rPr>
        <w:t>.</w:t>
      </w:r>
    </w:p>
    <w:p w14:paraId="70E04167" w14:textId="77777777" w:rsidR="008B3BCB" w:rsidRPr="00D34B01" w:rsidRDefault="008B3BCB" w:rsidP="00920A23">
      <w:pPr>
        <w:pStyle w:val="ListParagraph"/>
        <w:numPr>
          <w:ilvl w:val="1"/>
          <w:numId w:val="1"/>
        </w:numPr>
        <w:tabs>
          <w:tab w:val="clear" w:pos="858"/>
        </w:tabs>
        <w:spacing w:after="0" w:line="240" w:lineRule="auto"/>
        <w:ind w:left="0" w:firstLine="0"/>
        <w:contextualSpacing w:val="0"/>
        <w:jc w:val="both"/>
        <w:rPr>
          <w:rStyle w:val="Hyperlink"/>
          <w:rFonts w:ascii="Times New Roman" w:hAnsi="Times New Roman"/>
          <w:color w:val="auto"/>
          <w:sz w:val="24"/>
          <w:szCs w:val="24"/>
          <w:u w:val="none"/>
        </w:rPr>
      </w:pPr>
      <w:r w:rsidRPr="00D34B01">
        <w:rPr>
          <w:rFonts w:ascii="Times New Roman" w:hAnsi="Times New Roman"/>
          <w:sz w:val="24"/>
          <w:szCs w:val="24"/>
        </w:rPr>
        <w:t xml:space="preserve">kontaktpersona </w:t>
      </w:r>
      <w:r w:rsidRPr="00D34B01">
        <w:rPr>
          <w:rFonts w:ascii="Times New Roman" w:hAnsi="Times New Roman"/>
          <w:sz w:val="24"/>
          <w:szCs w:val="24"/>
          <w:u w:val="single"/>
        </w:rPr>
        <w:t>par tehnisko specifikāciju</w:t>
      </w:r>
      <w:r w:rsidRPr="00D34B01">
        <w:rPr>
          <w:rFonts w:ascii="Times New Roman" w:hAnsi="Times New Roman"/>
          <w:sz w:val="24"/>
          <w:szCs w:val="24"/>
        </w:rPr>
        <w:t xml:space="preserve">: apdrošināšanas brokera SIA “AVL Finance” pārstāve Anastasija </w:t>
      </w:r>
      <w:r w:rsidR="00302E1F" w:rsidRPr="00D34B01">
        <w:rPr>
          <w:rFonts w:ascii="Times New Roman" w:hAnsi="Times New Roman"/>
          <w:sz w:val="24"/>
          <w:szCs w:val="24"/>
        </w:rPr>
        <w:t>Sokolova</w:t>
      </w:r>
      <w:r w:rsidRPr="00D34B01">
        <w:rPr>
          <w:rFonts w:ascii="Times New Roman" w:hAnsi="Times New Roman"/>
          <w:sz w:val="24"/>
          <w:szCs w:val="24"/>
        </w:rPr>
        <w:t xml:space="preserve">, tālrunis: </w:t>
      </w:r>
      <w:r w:rsidRPr="00D34B01">
        <w:rPr>
          <w:rFonts w:ascii="Times New Roman" w:hAnsi="Times New Roman"/>
          <w:iCs/>
          <w:sz w:val="24"/>
          <w:szCs w:val="24"/>
        </w:rPr>
        <w:t xml:space="preserve">67204686, mob. tālr.: </w:t>
      </w:r>
      <w:r w:rsidRPr="00D34B01">
        <w:rPr>
          <w:rFonts w:ascii="Times New Roman" w:hAnsi="Times New Roman"/>
          <w:sz w:val="24"/>
          <w:szCs w:val="24"/>
        </w:rPr>
        <w:t xml:space="preserve">26425262, e-pasta adrese: </w:t>
      </w:r>
      <w:hyperlink r:id="rId9" w:history="1">
        <w:r w:rsidRPr="00D34B01">
          <w:rPr>
            <w:rStyle w:val="Hyperlink"/>
            <w:rFonts w:ascii="Times New Roman" w:hAnsi="Times New Roman"/>
            <w:sz w:val="24"/>
            <w:szCs w:val="24"/>
          </w:rPr>
          <w:t>anastasija@avlfinance.lv</w:t>
        </w:r>
      </w:hyperlink>
      <w:r w:rsidRPr="00D34B01">
        <w:rPr>
          <w:rStyle w:val="Hyperlink"/>
          <w:rFonts w:ascii="Times New Roman" w:hAnsi="Times New Roman"/>
          <w:sz w:val="24"/>
          <w:szCs w:val="24"/>
        </w:rPr>
        <w:t>.</w:t>
      </w:r>
    </w:p>
    <w:p w14:paraId="6639F371" w14:textId="77777777" w:rsidR="00F660B3" w:rsidRPr="00D34B01" w:rsidRDefault="00F660B3" w:rsidP="00F660B3">
      <w:pPr>
        <w:pStyle w:val="ListParagraph"/>
        <w:spacing w:after="0" w:line="240" w:lineRule="auto"/>
        <w:ind w:left="0"/>
        <w:contextualSpacing w:val="0"/>
        <w:jc w:val="both"/>
        <w:rPr>
          <w:rFonts w:ascii="Times New Roman" w:hAnsi="Times New Roman"/>
          <w:sz w:val="24"/>
          <w:szCs w:val="24"/>
        </w:rPr>
      </w:pPr>
    </w:p>
    <w:p w14:paraId="583D2CF6" w14:textId="77777777" w:rsidR="00FE1A56" w:rsidRPr="00D34B01" w:rsidRDefault="00F96D21" w:rsidP="00920A23">
      <w:pPr>
        <w:pStyle w:val="BodyText"/>
        <w:numPr>
          <w:ilvl w:val="0"/>
          <w:numId w:val="1"/>
        </w:numPr>
        <w:tabs>
          <w:tab w:val="clear" w:pos="360"/>
          <w:tab w:val="left" w:pos="709"/>
        </w:tabs>
        <w:autoSpaceDE w:val="0"/>
        <w:autoSpaceDN w:val="0"/>
        <w:spacing w:after="0"/>
        <w:ind w:left="0" w:firstLine="0"/>
        <w:jc w:val="both"/>
        <w:outlineLvl w:val="1"/>
        <w:rPr>
          <w:rFonts w:ascii="Times New Roman" w:hAnsi="Times New Roman"/>
          <w:b/>
          <w:szCs w:val="24"/>
          <w:lang w:val="lv-LV"/>
        </w:rPr>
      </w:pPr>
      <w:r w:rsidRPr="00D34B01">
        <w:rPr>
          <w:rFonts w:ascii="Times New Roman" w:hAnsi="Times New Roman"/>
          <w:b/>
          <w:szCs w:val="24"/>
          <w:lang w:val="lv-LV"/>
        </w:rPr>
        <w:t>Pretendent</w:t>
      </w:r>
      <w:r w:rsidR="00D07753" w:rsidRPr="00D34B01">
        <w:rPr>
          <w:rFonts w:ascii="Times New Roman" w:hAnsi="Times New Roman"/>
          <w:b/>
          <w:szCs w:val="24"/>
          <w:lang w:val="lv-LV"/>
        </w:rPr>
        <w:t>s</w:t>
      </w:r>
    </w:p>
    <w:p w14:paraId="3DF2BD52" w14:textId="77777777" w:rsidR="00EC216E" w:rsidRPr="00D34B01" w:rsidRDefault="00F96D21" w:rsidP="00284EBF">
      <w:pPr>
        <w:pStyle w:val="h3body1"/>
      </w:pPr>
      <w:r w:rsidRPr="00D34B01">
        <w:t>Pretendent</w:t>
      </w:r>
      <w:r w:rsidR="00FE1A56" w:rsidRPr="00D34B01">
        <w:t xml:space="preserve">s ir normatīvajos </w:t>
      </w:r>
      <w:smartTag w:uri="schemas-tilde-lv/tildestengine" w:element="veidnes">
        <w:smartTagPr>
          <w:attr w:name="baseform" w:val="akt|s"/>
          <w:attr w:name="id" w:val="-1"/>
          <w:attr w:name="text" w:val="aktos"/>
        </w:smartTagPr>
        <w:r w:rsidR="00FE1A56" w:rsidRPr="00D34B01">
          <w:t>aktos</w:t>
        </w:r>
      </w:smartTag>
      <w:r w:rsidR="00FE1A56" w:rsidRPr="00D34B01">
        <w:t xml:space="preserve"> noteiktajā kārtībā reģistrēta persona, kas iesniegusi piedāvājumu sniegt pakalpojumus saskaņā ar atklāta konkursa </w:t>
      </w:r>
      <w:r w:rsidR="00321C48" w:rsidRPr="00D34B01">
        <w:t>“</w:t>
      </w:r>
      <w:r w:rsidR="008B3BCB" w:rsidRPr="00D34B01">
        <w:t>Valsts izglītības attīstības aģentūras darbinieku veselības apdrošināšana</w:t>
      </w:r>
      <w:r w:rsidR="00FE1A56" w:rsidRPr="00D34B01">
        <w:rPr>
          <w:caps/>
        </w:rPr>
        <w:t>”,</w:t>
      </w:r>
      <w:r w:rsidR="00FE1A56" w:rsidRPr="00D34B01">
        <w:t xml:space="preserve"> identifikācijas Nr. </w:t>
      </w:r>
      <w:r w:rsidR="008B3BCB" w:rsidRPr="00D34B01">
        <w:t>VIAA 2018/24</w:t>
      </w:r>
      <w:r w:rsidR="002C35B9" w:rsidRPr="00D34B01">
        <w:t>,</w:t>
      </w:r>
      <w:r w:rsidR="00FE1A56" w:rsidRPr="00D34B01">
        <w:rPr>
          <w:caps/>
        </w:rPr>
        <w:t xml:space="preserve"> </w:t>
      </w:r>
      <w:smartTag w:uri="schemas-tilde-lv/tildestengine" w:element="veidnes">
        <w:smartTagPr>
          <w:attr w:name="baseform" w:val="nolikum|s"/>
          <w:attr w:name="id" w:val="-1"/>
          <w:attr w:name="text" w:val="nolikumā"/>
        </w:smartTagPr>
        <w:r w:rsidR="00FE1A56" w:rsidRPr="00D34B01">
          <w:t>nolikumā</w:t>
        </w:r>
      </w:smartTag>
      <w:r w:rsidR="00FE1A56" w:rsidRPr="00D34B01">
        <w:t xml:space="preserve"> (turpmāk –</w:t>
      </w:r>
      <w:r w:rsidR="00FE1A56" w:rsidRPr="00D34B01">
        <w:rPr>
          <w:b/>
        </w:rPr>
        <w:t xml:space="preserve"> </w:t>
      </w:r>
      <w:r w:rsidR="00FE1A56" w:rsidRPr="00D34B01">
        <w:t>nolikums) n</w:t>
      </w:r>
      <w:r w:rsidR="00156F6F" w:rsidRPr="00D34B01">
        <w:t>orādītajām Pasūtītāja prasībām.</w:t>
      </w:r>
    </w:p>
    <w:p w14:paraId="2455D878" w14:textId="77777777" w:rsidR="00FE1A56" w:rsidRPr="00D34B01" w:rsidRDefault="00F96D21" w:rsidP="00920A23">
      <w:pPr>
        <w:pStyle w:val="BodyText"/>
        <w:widowControl/>
        <w:numPr>
          <w:ilvl w:val="1"/>
          <w:numId w:val="1"/>
        </w:numPr>
        <w:tabs>
          <w:tab w:val="clear" w:pos="858"/>
          <w:tab w:val="left" w:pos="709"/>
        </w:tabs>
        <w:spacing w:after="0"/>
        <w:ind w:left="0" w:firstLine="0"/>
        <w:jc w:val="both"/>
        <w:rPr>
          <w:rFonts w:ascii="Times New Roman" w:hAnsi="Times New Roman"/>
          <w:szCs w:val="24"/>
          <w:lang w:val="lv-LV"/>
        </w:rPr>
      </w:pPr>
      <w:r w:rsidRPr="00D34B01">
        <w:rPr>
          <w:rFonts w:ascii="Times New Roman" w:hAnsi="Times New Roman"/>
          <w:szCs w:val="24"/>
          <w:lang w:val="lv-LV"/>
        </w:rPr>
        <w:t>Pretendent</w:t>
      </w:r>
      <w:r w:rsidR="00FE1A56" w:rsidRPr="00D34B01">
        <w:rPr>
          <w:rFonts w:ascii="Times New Roman" w:hAnsi="Times New Roman"/>
          <w:szCs w:val="24"/>
          <w:lang w:val="lv-LV"/>
        </w:rPr>
        <w:t>am pilnībā jāsedz piedāvājuma sagatavošanas un iesniegšanas izmaksas. Pasūtītājs neuzņemas nekādas saistības par šīm izmaksām neatkarīgi no atklāta konkursa rezultāta.</w:t>
      </w:r>
    </w:p>
    <w:p w14:paraId="0C5E39BB" w14:textId="77777777" w:rsidR="00284EBF" w:rsidRPr="00D34B01" w:rsidRDefault="00284EBF" w:rsidP="00284EBF">
      <w:pPr>
        <w:pStyle w:val="BodyText"/>
        <w:widowControl/>
        <w:tabs>
          <w:tab w:val="left" w:pos="709"/>
        </w:tabs>
        <w:spacing w:after="0"/>
        <w:jc w:val="both"/>
        <w:rPr>
          <w:rFonts w:ascii="Times New Roman" w:hAnsi="Times New Roman"/>
          <w:szCs w:val="24"/>
          <w:lang w:val="lv-LV"/>
        </w:rPr>
      </w:pPr>
    </w:p>
    <w:p w14:paraId="15D96F03" w14:textId="77777777" w:rsidR="00FE1A56" w:rsidRPr="00D34B01" w:rsidRDefault="00FE1A56" w:rsidP="00931D62">
      <w:pPr>
        <w:pStyle w:val="BodyText"/>
        <w:numPr>
          <w:ilvl w:val="0"/>
          <w:numId w:val="1"/>
        </w:numPr>
        <w:tabs>
          <w:tab w:val="clear" w:pos="360"/>
          <w:tab w:val="left" w:pos="709"/>
        </w:tabs>
        <w:autoSpaceDE w:val="0"/>
        <w:autoSpaceDN w:val="0"/>
        <w:spacing w:after="0"/>
        <w:ind w:left="0" w:firstLine="0"/>
        <w:jc w:val="both"/>
        <w:outlineLvl w:val="1"/>
        <w:rPr>
          <w:rFonts w:ascii="Times New Roman" w:hAnsi="Times New Roman"/>
          <w:b/>
          <w:szCs w:val="24"/>
          <w:lang w:val="lv-LV"/>
        </w:rPr>
      </w:pPr>
      <w:r w:rsidRPr="00D34B01">
        <w:rPr>
          <w:rFonts w:ascii="Times New Roman" w:hAnsi="Times New Roman"/>
          <w:b/>
          <w:szCs w:val="24"/>
          <w:lang w:val="lv-LV"/>
        </w:rPr>
        <w:t>Iepirkum</w:t>
      </w:r>
      <w:r w:rsidR="00EC216E" w:rsidRPr="00D34B01">
        <w:rPr>
          <w:rFonts w:ascii="Times New Roman" w:hAnsi="Times New Roman"/>
          <w:b/>
          <w:szCs w:val="24"/>
          <w:lang w:val="lv-LV"/>
        </w:rPr>
        <w:t>a priekšmeta apraksts un apjoms</w:t>
      </w:r>
    </w:p>
    <w:p w14:paraId="518482C8" w14:textId="77777777" w:rsidR="008B3BCB" w:rsidRPr="00D34B01" w:rsidRDefault="008B3BCB" w:rsidP="00931D62">
      <w:pPr>
        <w:pStyle w:val="h3body1"/>
        <w:spacing w:before="0" w:after="0"/>
      </w:pPr>
      <w:bookmarkStart w:id="0" w:name="_Ref291654765"/>
      <w:r w:rsidRPr="00D34B01">
        <w:t xml:space="preserve">Iepirkuma priekšmets ir </w:t>
      </w:r>
      <w:r w:rsidRPr="00D34B01">
        <w:rPr>
          <w:rStyle w:val="Strong"/>
          <w:b w:val="0"/>
        </w:rPr>
        <w:t>Valsts izglītības attīstības aģentūras</w:t>
      </w:r>
      <w:r w:rsidRPr="00D34B01">
        <w:t xml:space="preserve"> darbinieku veselības apdrošināšana, saskaņā ar Tehnisko specifikāciju </w:t>
      </w:r>
      <w:r w:rsidRPr="00FA2140">
        <w:t xml:space="preserve">– 2.pielikums. Piedāvājums jāsagatavo, pieņemot, ka kopējais Pasūtītāja apdrošināto darbinieku skaits ir plānots </w:t>
      </w:r>
      <w:r w:rsidR="00FA2140" w:rsidRPr="00FA2140">
        <w:t>182</w:t>
      </w:r>
      <w:r w:rsidRPr="00FA2140">
        <w:t xml:space="preserve"> (viens simts </w:t>
      </w:r>
      <w:r w:rsidR="00FA2140" w:rsidRPr="00FA2140">
        <w:t>astoņdesmit divi</w:t>
      </w:r>
      <w:r w:rsidRPr="00FA2140">
        <w:t>) un</w:t>
      </w:r>
      <w:r w:rsidRPr="00D34B01">
        <w:t xml:space="preserve"> ar prēmiju – </w:t>
      </w:r>
      <w:r w:rsidRPr="00D34B01">
        <w:rPr>
          <w:b/>
        </w:rPr>
        <w:t>līdz EUR 213,43</w:t>
      </w:r>
      <w:r w:rsidRPr="00D34B01">
        <w:t xml:space="preserve"> (divi simti trīspadsmit </w:t>
      </w:r>
      <w:r w:rsidRPr="00D34B01">
        <w:rPr>
          <w:i/>
        </w:rPr>
        <w:t>euro</w:t>
      </w:r>
      <w:r w:rsidRPr="00D34B01">
        <w:t xml:space="preserve"> un 43 centi) vienai personai. Precīzs apdrošināmo personu skaits par Pasūtītāja līdzekļiem tiks norādīts apdrošināšanas polises slēgšanas brīdī</w:t>
      </w:r>
      <w:r w:rsidR="00F660B3" w:rsidRPr="00D34B01">
        <w:t>.</w:t>
      </w:r>
    </w:p>
    <w:p w14:paraId="639A1170" w14:textId="77777777" w:rsidR="008B3BCB" w:rsidRPr="00D34B01" w:rsidRDefault="008B3BCB" w:rsidP="00931D62">
      <w:pPr>
        <w:pStyle w:val="h3body1"/>
        <w:spacing w:before="0" w:after="0"/>
      </w:pPr>
      <w:r w:rsidRPr="00D34B01">
        <w:t xml:space="preserve">Apdrošināmo personu skaits pēc apdrošināšanas līguma noslēgšanas var mainīties atbilstoši </w:t>
      </w:r>
      <w:r w:rsidRPr="00D34B01">
        <w:rPr>
          <w:rStyle w:val="Strong"/>
          <w:b w:val="0"/>
        </w:rPr>
        <w:t>Valsts izglītības attīstības aģentūrā</w:t>
      </w:r>
      <w:r w:rsidRPr="00D34B01">
        <w:t xml:space="preserve"> strādājošo darbinieku skaitam</w:t>
      </w:r>
      <w:r w:rsidR="009832FC" w:rsidRPr="00D34B01">
        <w:t>, tajā skaitā arī samazināties līdz pat 20% gada laikā</w:t>
      </w:r>
      <w:r w:rsidRPr="00D34B01">
        <w:t>.</w:t>
      </w:r>
    </w:p>
    <w:p w14:paraId="289BED46" w14:textId="77777777" w:rsidR="00931D62" w:rsidRPr="00D34B01" w:rsidRDefault="00931D62" w:rsidP="00931D62">
      <w:pPr>
        <w:pStyle w:val="h3body1"/>
        <w:numPr>
          <w:ilvl w:val="0"/>
          <w:numId w:val="0"/>
        </w:numPr>
        <w:spacing w:before="0" w:after="0"/>
      </w:pPr>
    </w:p>
    <w:p w14:paraId="00EA6C60" w14:textId="77777777" w:rsidR="003257E4" w:rsidRPr="00D34B01" w:rsidRDefault="008B3BCB" w:rsidP="00931D62">
      <w:pPr>
        <w:pStyle w:val="h3body1"/>
        <w:numPr>
          <w:ilvl w:val="0"/>
          <w:numId w:val="1"/>
        </w:numPr>
        <w:spacing w:before="0" w:after="0"/>
        <w:rPr>
          <w:b/>
        </w:rPr>
      </w:pPr>
      <w:r w:rsidRPr="00D34B01">
        <w:rPr>
          <w:b/>
        </w:rPr>
        <w:t>Informācija par līguma darbības termiņu un apmaksas nosacījumiem</w:t>
      </w:r>
    </w:p>
    <w:p w14:paraId="3C4C5F77" w14:textId="77777777" w:rsidR="003257E4" w:rsidRPr="00D34B01" w:rsidRDefault="008B3BCB" w:rsidP="00931D62">
      <w:pPr>
        <w:pStyle w:val="h3body1"/>
        <w:spacing w:before="0" w:after="0"/>
      </w:pPr>
      <w:r w:rsidRPr="00D34B01">
        <w:t>Līguma izpilde var tikt finansēta no:</w:t>
      </w:r>
    </w:p>
    <w:p w14:paraId="58F721BC" w14:textId="67C405BD" w:rsidR="003257E4" w:rsidRPr="00D34B01" w:rsidRDefault="008B3BCB" w:rsidP="00931D62">
      <w:pPr>
        <w:pStyle w:val="h3body1"/>
        <w:numPr>
          <w:ilvl w:val="2"/>
          <w:numId w:val="1"/>
        </w:numPr>
        <w:tabs>
          <w:tab w:val="clear" w:pos="1224"/>
          <w:tab w:val="num" w:pos="0"/>
        </w:tabs>
        <w:spacing w:before="0" w:after="0"/>
        <w:ind w:left="0" w:firstLine="0"/>
      </w:pPr>
      <w:r w:rsidRPr="00D34B01">
        <w:t xml:space="preserve">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w:t>
      </w:r>
      <w:r w:rsidR="00351A1F">
        <w:t>ietvaros”;</w:t>
      </w:r>
    </w:p>
    <w:p w14:paraId="1BD615DF"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Eiropas Ekonomikas zonas un Norvēģijas finanšu instrumentu programmas “Pētniecība un Stipendijas”;</w:t>
      </w:r>
    </w:p>
    <w:p w14:paraId="7F11C70D"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„Izglītības un zinātnes ministrijas kapacitātes stiprināšana Eiropas Savienības struktūrfondu plānošanai, ieviešanai un uzraudzībai 2014-2020. gada plānošanas periodā”;</w:t>
      </w:r>
    </w:p>
    <w:p w14:paraId="680E4305"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Darbības programmas "Izaugsme un nodarbinātība" prioritārā virziena "Izglītība, prasmes un mūžizglītība" 8.3.5. specifiskais atbalsta mērķis "Uzlabot pieeju karjeras atbalstam izglītojamajiem vispārējās un profesionālās izglītības iestādēs";</w:t>
      </w:r>
    </w:p>
    <w:p w14:paraId="062DF60E"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Darbības programmas "Izaugsme un nodarbinātība" 8.4.1. specifiskā atbalsta mērķis "Pilnveidot nodarbināto personu profesionālo kompetenci";</w:t>
      </w:r>
    </w:p>
    <w:p w14:paraId="2C452565"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w:t>
      </w:r>
    </w:p>
    <w:p w14:paraId="73B850E8"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lastRenderedPageBreak/>
        <w:t>Darbības programmas "Izaugsme un nodarbinātība" 8.1.3. specifiskā atbalsta mērķis "Palielināt modernizēto profesionālās izglītības iestāžu skaitu";</w:t>
      </w:r>
    </w:p>
    <w:p w14:paraId="0104BD7C"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Eiropas Savienības Erasmus+ programma izglītības, jaunatnes un sporta jomā 2014.- 2020.gadam;</w:t>
      </w:r>
    </w:p>
    <w:p w14:paraId="2DE5F26C"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citiem ārvalstu</w:t>
      </w:r>
      <w:r w:rsidR="003257E4" w:rsidRPr="00D34B01">
        <w:t xml:space="preserve"> finanšu instrumentu līdzekļiem;</w:t>
      </w:r>
    </w:p>
    <w:p w14:paraId="6991F1CC"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 xml:space="preserve"> no valsts budžeta līdzekļiem;</w:t>
      </w:r>
    </w:p>
    <w:p w14:paraId="1EF61F47" w14:textId="77777777" w:rsidR="003257E4" w:rsidRPr="00D34B01" w:rsidRDefault="008B3BCB" w:rsidP="00931D62">
      <w:pPr>
        <w:pStyle w:val="h3body1"/>
        <w:numPr>
          <w:ilvl w:val="2"/>
          <w:numId w:val="1"/>
        </w:numPr>
        <w:tabs>
          <w:tab w:val="clear" w:pos="1224"/>
          <w:tab w:val="num" w:pos="0"/>
        </w:tabs>
        <w:spacing w:before="0" w:after="0"/>
        <w:ind w:left="0" w:firstLine="0"/>
      </w:pPr>
      <w:r w:rsidRPr="00D34B01">
        <w:t>darbinieku personīgajiem līdzekļiem.</w:t>
      </w:r>
    </w:p>
    <w:p w14:paraId="631AA1D6" w14:textId="543D562C" w:rsidR="003257E4" w:rsidRPr="00D34B01" w:rsidRDefault="00670C56" w:rsidP="006779C9">
      <w:pPr>
        <w:pStyle w:val="h3body1"/>
        <w:tabs>
          <w:tab w:val="left" w:pos="567"/>
        </w:tabs>
        <w:spacing w:before="0" w:after="0"/>
      </w:pPr>
      <w:r>
        <w:t xml:space="preserve">Apdrošināšanas polises </w:t>
      </w:r>
      <w:r w:rsidRPr="00FD1F44">
        <w:t xml:space="preserve">periods ir 12 (divpadsmit) mēneši </w:t>
      </w:r>
      <w:r>
        <w:t xml:space="preserve">un </w:t>
      </w:r>
      <w:r w:rsidRPr="00FD1F44">
        <w:t>Pasūtī</w:t>
      </w:r>
      <w:r>
        <w:t>tāja darbinieki tiks</w:t>
      </w:r>
      <w:r w:rsidRPr="00FD1F44">
        <w:t xml:space="preserve"> apdrošināti uz 2</w:t>
      </w:r>
      <w:r>
        <w:t xml:space="preserve"> </w:t>
      </w:r>
      <w:r w:rsidRPr="00FD1F44">
        <w:t>(diviem) apdrošināšanas periodiem</w:t>
      </w:r>
      <w:r w:rsidR="00FA2140">
        <w:t>. Līgum</w:t>
      </w:r>
      <w:r w:rsidR="00FD1F44">
        <w:t>s</w:t>
      </w:r>
      <w:r w:rsidR="00FA2140">
        <w:t xml:space="preserve"> tiks slēgts uz  </w:t>
      </w:r>
      <w:r w:rsidR="009832FC" w:rsidRPr="00D34B01">
        <w:t>24</w:t>
      </w:r>
      <w:r w:rsidR="008B3BCB" w:rsidRPr="00D34B01">
        <w:t xml:space="preserve"> (</w:t>
      </w:r>
      <w:r w:rsidR="009832FC" w:rsidRPr="00D34B01">
        <w:t>divdesmit četri</w:t>
      </w:r>
      <w:r w:rsidR="00FA2140">
        <w:t>em</w:t>
      </w:r>
      <w:r w:rsidR="008B3BCB" w:rsidRPr="00D34B01">
        <w:t>) mēneši</w:t>
      </w:r>
      <w:r w:rsidR="00FA2140">
        <w:t xml:space="preserve">em, ar iespēju pēc 12 </w:t>
      </w:r>
      <w:r w:rsidR="00FD1F44">
        <w:t xml:space="preserve">(divpadsmit) </w:t>
      </w:r>
      <w:r w:rsidR="00FA2140">
        <w:t xml:space="preserve">mēnešiem pasūtītājam vienpusēji atteikties </w:t>
      </w:r>
      <w:r w:rsidR="008B3BCB" w:rsidRPr="00D34B01">
        <w:t>no līguma</w:t>
      </w:r>
      <w:r w:rsidR="00FA2140">
        <w:t>.</w:t>
      </w:r>
      <w:r w:rsidR="008B3BCB" w:rsidRPr="00D34B01">
        <w:t xml:space="preserve"> </w:t>
      </w:r>
      <w:r w:rsidR="00FA2140">
        <w:t>P</w:t>
      </w:r>
      <w:r w:rsidR="008B3BCB" w:rsidRPr="00D34B01">
        <w:t xml:space="preserve">lānotais līguma darbības laiks no </w:t>
      </w:r>
      <w:r w:rsidR="008B3BCB" w:rsidRPr="00D34B01">
        <w:rPr>
          <w:b/>
        </w:rPr>
        <w:t>201</w:t>
      </w:r>
      <w:r w:rsidR="003257E4" w:rsidRPr="00D34B01">
        <w:rPr>
          <w:b/>
        </w:rPr>
        <w:t>8</w:t>
      </w:r>
      <w:r w:rsidR="008B3BCB" w:rsidRPr="00D34B01">
        <w:rPr>
          <w:b/>
        </w:rPr>
        <w:t>.gada 1.maija līdz 20</w:t>
      </w:r>
      <w:r w:rsidR="009832FC" w:rsidRPr="00D34B01">
        <w:rPr>
          <w:b/>
        </w:rPr>
        <w:t>20</w:t>
      </w:r>
      <w:r w:rsidR="008B3BCB" w:rsidRPr="00D34B01">
        <w:rPr>
          <w:b/>
        </w:rPr>
        <w:t>.gada 30.aprīlim</w:t>
      </w:r>
      <w:r w:rsidR="008B3BCB" w:rsidRPr="00D34B01">
        <w:t>.</w:t>
      </w:r>
      <w:r w:rsidR="00FA2140">
        <w:t xml:space="preserve"> </w:t>
      </w:r>
    </w:p>
    <w:p w14:paraId="0FBF6DAE" w14:textId="77777777" w:rsidR="003257E4" w:rsidRPr="00D34B01" w:rsidRDefault="008B3BCB" w:rsidP="006779C9">
      <w:pPr>
        <w:pStyle w:val="h3body1"/>
        <w:tabs>
          <w:tab w:val="left" w:pos="567"/>
        </w:tabs>
        <w:spacing w:before="0" w:after="0"/>
      </w:pPr>
      <w:r w:rsidRPr="00D34B01">
        <w:t xml:space="preserve">Pasūtītājs darbinieku veselības apdrošināšanas prēmijas samaksu veic </w:t>
      </w:r>
      <w:r w:rsidR="00FA2140">
        <w:t>4</w:t>
      </w:r>
      <w:r w:rsidRPr="00D34B01">
        <w:t xml:space="preserve"> (</w:t>
      </w:r>
      <w:r w:rsidR="00FA2140">
        <w:t>četros</w:t>
      </w:r>
      <w:r w:rsidRPr="00D34B01">
        <w:t>) maksājumos, 10 (desmit) darba dienu laikā pēc attiecīga Apdrošinātāja rēķina saņemšanas, ievērojot šādu maksājuma sadalījumu:</w:t>
      </w:r>
    </w:p>
    <w:p w14:paraId="4F002E33" w14:textId="0D7DFDD0" w:rsidR="006779C9" w:rsidRPr="00D34B01" w:rsidRDefault="004E4C15" w:rsidP="006779C9">
      <w:pPr>
        <w:pStyle w:val="h3body1"/>
        <w:numPr>
          <w:ilvl w:val="2"/>
          <w:numId w:val="1"/>
        </w:numPr>
        <w:tabs>
          <w:tab w:val="left" w:pos="567"/>
        </w:tabs>
        <w:spacing w:before="0" w:after="0"/>
        <w:ind w:left="0" w:firstLine="0"/>
      </w:pPr>
      <w:r>
        <w:t>pirmais</w:t>
      </w:r>
      <w:r w:rsidR="006779C9">
        <w:t xml:space="preserve"> </w:t>
      </w:r>
      <w:r w:rsidR="006779C9" w:rsidRPr="00D34B01">
        <w:t xml:space="preserve">maksājums </w:t>
      </w:r>
      <w:r w:rsidRPr="00D34B01">
        <w:t>10 (desmit) darba dienu laikā pēc rēķina saņemšanas dienas</w:t>
      </w:r>
      <w:r>
        <w:t>, 1 (pirmā) apdrošināšanas perioda sākumā</w:t>
      </w:r>
      <w:r w:rsidR="006779C9" w:rsidRPr="00D34B01">
        <w:t>;</w:t>
      </w:r>
    </w:p>
    <w:p w14:paraId="3DDF6502" w14:textId="2D8B62A9" w:rsidR="003257E4" w:rsidRDefault="006779C9" w:rsidP="006779C9">
      <w:pPr>
        <w:pStyle w:val="h3body1"/>
        <w:numPr>
          <w:ilvl w:val="2"/>
          <w:numId w:val="1"/>
        </w:numPr>
        <w:tabs>
          <w:tab w:val="left" w:pos="567"/>
        </w:tabs>
        <w:ind w:left="0" w:firstLine="0"/>
      </w:pPr>
      <w:r w:rsidRPr="00894312">
        <w:t xml:space="preserve">otrais maksājums 6 (seši) mēneši </w:t>
      </w:r>
      <w:r>
        <w:t>pēc</w:t>
      </w:r>
      <w:r w:rsidRPr="00894312">
        <w:t xml:space="preserve"> </w:t>
      </w:r>
      <w:r w:rsidR="004E4C15">
        <w:t xml:space="preserve">1 (pirmā) </w:t>
      </w:r>
      <w:r w:rsidRPr="00FD1F44">
        <w:t xml:space="preserve">apdrošināšanas </w:t>
      </w:r>
      <w:r>
        <w:t>perioda</w:t>
      </w:r>
      <w:r w:rsidRPr="00894312">
        <w:t xml:space="preserve"> sākuma</w:t>
      </w:r>
      <w:r w:rsidR="004E4C15">
        <w:t>;</w:t>
      </w:r>
    </w:p>
    <w:p w14:paraId="022A5855" w14:textId="30339D28" w:rsidR="004E4C15" w:rsidRDefault="004E4C15" w:rsidP="006779C9">
      <w:pPr>
        <w:pStyle w:val="h3body1"/>
        <w:numPr>
          <w:ilvl w:val="2"/>
          <w:numId w:val="1"/>
        </w:numPr>
        <w:tabs>
          <w:tab w:val="left" w:pos="567"/>
        </w:tabs>
        <w:ind w:left="0" w:firstLine="0"/>
      </w:pPr>
      <w:r>
        <w:t>trešais maks</w:t>
      </w:r>
      <w:r w:rsidR="0072651B">
        <w:t xml:space="preserve">ājums </w:t>
      </w:r>
      <w:r w:rsidR="0072651B" w:rsidRPr="00D34B01">
        <w:t>10 (desmit) darba dienu laikā pēc rēķina saņemšanas dienas</w:t>
      </w:r>
      <w:r w:rsidR="0072651B">
        <w:t xml:space="preserve">, </w:t>
      </w:r>
      <w:r w:rsidR="0072651B">
        <w:t>2</w:t>
      </w:r>
      <w:r w:rsidR="0072651B">
        <w:t xml:space="preserve"> (</w:t>
      </w:r>
      <w:r w:rsidR="0072651B">
        <w:t>otrā</w:t>
      </w:r>
      <w:r w:rsidR="0072651B">
        <w:t>) apdrošināšanas perioda sākumā</w:t>
      </w:r>
      <w:r w:rsidR="0072651B">
        <w:t>;</w:t>
      </w:r>
    </w:p>
    <w:p w14:paraId="6D604E83" w14:textId="7A1C1622" w:rsidR="0072651B" w:rsidRPr="00D34B01" w:rsidRDefault="0072651B" w:rsidP="006779C9">
      <w:pPr>
        <w:pStyle w:val="h3body1"/>
        <w:numPr>
          <w:ilvl w:val="2"/>
          <w:numId w:val="1"/>
        </w:numPr>
        <w:tabs>
          <w:tab w:val="left" w:pos="567"/>
        </w:tabs>
        <w:ind w:left="0" w:firstLine="0"/>
      </w:pPr>
      <w:r>
        <w:t>ceturtais maksājums</w:t>
      </w:r>
      <w:r w:rsidR="00CA29B8">
        <w:t xml:space="preserve"> </w:t>
      </w:r>
      <w:r w:rsidR="00CA29B8" w:rsidRPr="00894312">
        <w:t xml:space="preserve">6 (seši) mēneši </w:t>
      </w:r>
      <w:r w:rsidR="00CA29B8">
        <w:t>pēc</w:t>
      </w:r>
      <w:r w:rsidR="00CA29B8" w:rsidRPr="00894312">
        <w:t xml:space="preserve"> </w:t>
      </w:r>
      <w:r w:rsidR="00CA29B8">
        <w:t>2</w:t>
      </w:r>
      <w:r w:rsidR="00CA29B8">
        <w:t xml:space="preserve"> (</w:t>
      </w:r>
      <w:r w:rsidR="00CA29B8">
        <w:t>otrā</w:t>
      </w:r>
      <w:r w:rsidR="00CA29B8">
        <w:t xml:space="preserve">) </w:t>
      </w:r>
      <w:r w:rsidR="00CA29B8" w:rsidRPr="00FD1F44">
        <w:t xml:space="preserve">apdrošināšanas </w:t>
      </w:r>
      <w:r w:rsidR="00CA29B8">
        <w:t>perioda</w:t>
      </w:r>
      <w:r w:rsidR="00CA29B8" w:rsidRPr="00894312">
        <w:t xml:space="preserve"> sākuma</w:t>
      </w:r>
      <w:r w:rsidR="00CA29B8">
        <w:t>.</w:t>
      </w:r>
    </w:p>
    <w:p w14:paraId="3DB2FC4D" w14:textId="77777777" w:rsidR="008B3BCB" w:rsidRPr="00D34B01" w:rsidRDefault="008B3BCB" w:rsidP="00931D62">
      <w:pPr>
        <w:pStyle w:val="h3body1"/>
        <w:spacing w:before="0" w:after="0"/>
      </w:pPr>
      <w:r w:rsidRPr="00D34B01">
        <w:rPr>
          <w:rFonts w:eastAsia="Calibri"/>
        </w:rPr>
        <w:t xml:space="preserve">Pasūtītājs izmanto apdrošināšanas brokera pakalpojumus eksperta funkciju veikšanai Publisko iepirkumu likuma 22.panta otrās daļas izpratnē: </w:t>
      </w:r>
      <w:r w:rsidRPr="00D34B01">
        <w:rPr>
          <w:rFonts w:eastAsia="Calibri"/>
          <w:color w:val="000000"/>
          <w:lang w:eastAsia="lv-LV"/>
        </w:rPr>
        <w:t>apdrošināšanas brokera nosaukums:</w:t>
      </w:r>
      <w:r w:rsidRPr="00D34B01">
        <w:rPr>
          <w:rFonts w:eastAsia="Calibri"/>
          <w:b/>
          <w:color w:val="000000"/>
          <w:lang w:eastAsia="lv-LV"/>
        </w:rPr>
        <w:t xml:space="preserve"> </w:t>
      </w:r>
      <w:r w:rsidRPr="00D34B01">
        <w:rPr>
          <w:rFonts w:eastAsia="Calibri"/>
          <w:color w:val="000000"/>
          <w:lang w:eastAsia="lv-LV"/>
        </w:rPr>
        <w:t xml:space="preserve">SIA „AVL Finance”, reģistrācijas </w:t>
      </w:r>
      <w:r w:rsidRPr="004E7F4F">
        <w:rPr>
          <w:rFonts w:eastAsia="Calibri"/>
          <w:color w:val="000000"/>
          <w:lang w:eastAsia="lv-LV"/>
        </w:rPr>
        <w:t xml:space="preserve">numurs </w:t>
      </w:r>
      <w:r w:rsidR="004E7F4F" w:rsidRPr="004E7F4F">
        <w:rPr>
          <w:lang w:eastAsia="lv-LV"/>
        </w:rPr>
        <w:t>LV40003790869</w:t>
      </w:r>
      <w:r w:rsidR="004E7F4F">
        <w:rPr>
          <w:lang w:eastAsia="lv-LV"/>
        </w:rPr>
        <w:t>.</w:t>
      </w:r>
    </w:p>
    <w:p w14:paraId="1685D870" w14:textId="6EE2DEDF" w:rsidR="003257E4" w:rsidRPr="00D34B01" w:rsidRDefault="008B3BCB" w:rsidP="00931D62">
      <w:pPr>
        <w:pStyle w:val="h3body1"/>
        <w:spacing w:before="0" w:after="0"/>
      </w:pPr>
      <w:r w:rsidRPr="00D34B01">
        <w:rPr>
          <w:rFonts w:eastAsia="Calibri"/>
          <w:lang w:eastAsia="lv-LV"/>
        </w:rPr>
        <w:t xml:space="preserve">Brokera pienākumos ietilpst arī iepirkuma Līguma pārraudzīšana un apkalpošana, tajā skaitā Pasūtītāju darbinieku konsultēšana par iepirkuma rezultātā iegādāto veselības apdrošināšanas polišu izmantošanu, informācijas un dokumentu aprites nodrošināšana starp apdrošināšanas sabiedrību un Pasūtītāju, un citi brokera pienākumi. Atlīdzība par brokera pakalpojumiem, kura jāsedz uzvarējušajam Pretendentam, ir 10% (desmit procenti) no kopējās samaksātās apdrošināšanas prēmijas visa Līguma par veselības apdrošināšanas pakalpojuma sniegšanu darbības termiņa laikā, bet ne vairāk kā </w:t>
      </w:r>
      <w:r w:rsidR="000E1233">
        <w:rPr>
          <w:rFonts w:eastAsia="Calibri"/>
          <w:lang w:eastAsia="lv-LV"/>
        </w:rPr>
        <w:t>8</w:t>
      </w:r>
      <w:r w:rsidR="00F660B3" w:rsidRPr="00D34B01">
        <w:rPr>
          <w:rFonts w:eastAsia="Calibri"/>
          <w:lang w:eastAsia="lv-LV"/>
        </w:rPr>
        <w:t>500</w:t>
      </w:r>
      <w:r w:rsidRPr="00D34B01">
        <w:rPr>
          <w:rFonts w:eastAsia="Calibri"/>
          <w:lang w:eastAsia="lv-LV"/>
        </w:rPr>
        <w:t>,00 EUR bez pievienotās vērtības nodokļa.</w:t>
      </w:r>
    </w:p>
    <w:p w14:paraId="27CCF896" w14:textId="77777777" w:rsidR="00403996" w:rsidRPr="00D34B01" w:rsidRDefault="00403996" w:rsidP="00931D62">
      <w:pPr>
        <w:pStyle w:val="h3body1"/>
        <w:numPr>
          <w:ilvl w:val="0"/>
          <w:numId w:val="1"/>
        </w:numPr>
        <w:spacing w:before="0" w:after="0"/>
      </w:pPr>
      <w:r w:rsidRPr="00D34B01">
        <w:t>CPV kods: 66512200-4 – Veselības apdrošināšanas pakalpojumi.</w:t>
      </w:r>
    </w:p>
    <w:p w14:paraId="7D69594C" w14:textId="77777777" w:rsidR="00F660B3" w:rsidRPr="00D34B01" w:rsidRDefault="00F660B3" w:rsidP="00931D62">
      <w:pPr>
        <w:pStyle w:val="h3body1"/>
        <w:numPr>
          <w:ilvl w:val="0"/>
          <w:numId w:val="0"/>
        </w:numPr>
        <w:spacing w:before="0" w:after="0"/>
      </w:pPr>
    </w:p>
    <w:p w14:paraId="4D93AB66" w14:textId="77777777" w:rsidR="00193BBA" w:rsidRPr="00D34B01" w:rsidRDefault="00193BBA" w:rsidP="00931D62">
      <w:pPr>
        <w:pStyle w:val="ListParagraph"/>
        <w:numPr>
          <w:ilvl w:val="0"/>
          <w:numId w:val="1"/>
        </w:numPr>
        <w:tabs>
          <w:tab w:val="clear" w:pos="360"/>
          <w:tab w:val="num" w:pos="0"/>
        </w:tabs>
        <w:spacing w:after="0" w:line="240" w:lineRule="auto"/>
        <w:ind w:left="0" w:firstLine="0"/>
        <w:jc w:val="both"/>
        <w:rPr>
          <w:rFonts w:ascii="Times New Roman" w:hAnsi="Times New Roman"/>
          <w:b/>
          <w:sz w:val="24"/>
          <w:szCs w:val="24"/>
        </w:rPr>
      </w:pPr>
      <w:bookmarkStart w:id="1" w:name="_Ref291657842"/>
      <w:bookmarkEnd w:id="0"/>
      <w:r w:rsidRPr="00D34B01">
        <w:rPr>
          <w:rFonts w:ascii="Times New Roman" w:hAnsi="Times New Roman"/>
          <w:b/>
          <w:sz w:val="24"/>
          <w:szCs w:val="24"/>
        </w:rPr>
        <w:t>Piedāvājuma iesniegšanas vieta, datums, laiks un kārtība</w:t>
      </w:r>
    </w:p>
    <w:p w14:paraId="35234C62" w14:textId="4C2D7849" w:rsidR="00193BBA" w:rsidRPr="00236F57" w:rsidRDefault="00193BBA" w:rsidP="00931D62">
      <w:pPr>
        <w:pStyle w:val="h3body1"/>
        <w:spacing w:before="0" w:after="0"/>
      </w:pPr>
      <w:r w:rsidRPr="00236F57">
        <w:t xml:space="preserve">Piedāvājumus var iesniegti personīgi Pasūtītājam vai sūtot pa pastu </w:t>
      </w:r>
      <w:r w:rsidRPr="00236F57">
        <w:rPr>
          <w:b/>
        </w:rPr>
        <w:t xml:space="preserve">līdz 2018.gada </w:t>
      </w:r>
      <w:r w:rsidR="00F660B3" w:rsidRPr="00236F57">
        <w:rPr>
          <w:b/>
        </w:rPr>
        <w:t>1</w:t>
      </w:r>
      <w:r w:rsidR="00236F57" w:rsidRPr="00236F57">
        <w:rPr>
          <w:b/>
        </w:rPr>
        <w:t>6</w:t>
      </w:r>
      <w:r w:rsidR="00F660B3" w:rsidRPr="00236F57">
        <w:rPr>
          <w:b/>
        </w:rPr>
        <w:t>.aprīļa</w:t>
      </w:r>
      <w:r w:rsidRPr="00236F57">
        <w:rPr>
          <w:b/>
        </w:rPr>
        <w:t xml:space="preserve"> plkst.1</w:t>
      </w:r>
      <w:r w:rsidR="00236F57" w:rsidRPr="00236F57">
        <w:rPr>
          <w:b/>
        </w:rPr>
        <w:t>0</w:t>
      </w:r>
      <w:r w:rsidRPr="00236F57">
        <w:rPr>
          <w:b/>
        </w:rPr>
        <w:t>:00</w:t>
      </w:r>
      <w:r w:rsidRPr="00236F57">
        <w:t xml:space="preserve">. Pasta sūtījumam jābūt nogādātam nolikuma </w:t>
      </w:r>
      <w:r w:rsidR="00F660B3" w:rsidRPr="00236F57">
        <w:t>6</w:t>
      </w:r>
      <w:r w:rsidRPr="00236F57">
        <w:t>.2.punktā norādītajā adresē līdz iepriekš minētajam termiņam.</w:t>
      </w:r>
    </w:p>
    <w:p w14:paraId="26362DC2" w14:textId="77777777" w:rsidR="00193BBA" w:rsidRPr="00236F57" w:rsidRDefault="00193BBA" w:rsidP="00931D62">
      <w:pPr>
        <w:pStyle w:val="h3body1"/>
        <w:spacing w:before="0" w:after="0"/>
      </w:pPr>
      <w:r w:rsidRPr="00236F57">
        <w:t>Piedāvājuma iesniegšanas vieta: Valsts izglītības attīstības aģentūra, Vaļņu ielā 1 (5.stāvs), Rīgā, LV – 1050.</w:t>
      </w:r>
    </w:p>
    <w:p w14:paraId="0786435F" w14:textId="77777777" w:rsidR="00193BBA" w:rsidRPr="00236F57" w:rsidRDefault="00193BBA" w:rsidP="00931D62">
      <w:pPr>
        <w:pStyle w:val="h3body1"/>
        <w:spacing w:before="0" w:after="0"/>
      </w:pPr>
      <w:r w:rsidRPr="00236F57">
        <w:t xml:space="preserve">Piedāvājumus, kas iesniegti pēc </w:t>
      </w:r>
      <w:r w:rsidR="00F660B3" w:rsidRPr="00236F57">
        <w:t>6</w:t>
      </w:r>
      <w:r w:rsidRPr="00236F57">
        <w:t>.1.apakšpunktā minētā termiņa, Pasūtītājs neatvērtus nosūtīts pa pastu atpakaļ to iesniedzējiem.</w:t>
      </w:r>
    </w:p>
    <w:p w14:paraId="44D34976" w14:textId="70A9BCED" w:rsidR="00193BBA" w:rsidRPr="00236F57" w:rsidRDefault="00193BBA" w:rsidP="00931D62">
      <w:pPr>
        <w:pStyle w:val="h3body1"/>
        <w:spacing w:before="0" w:after="0"/>
      </w:pPr>
      <w:r w:rsidRPr="00236F57">
        <w:rPr>
          <w:rFonts w:eastAsia="Calibri"/>
        </w:rPr>
        <w:t xml:space="preserve">Piedāvājumu </w:t>
      </w:r>
      <w:r w:rsidRPr="00236F57">
        <w:rPr>
          <w:rFonts w:eastAsia="Calibri"/>
          <w:b/>
        </w:rPr>
        <w:t>atvēršanas sanāksme</w:t>
      </w:r>
      <w:r w:rsidRPr="00236F57">
        <w:rPr>
          <w:rFonts w:eastAsia="Calibri"/>
        </w:rPr>
        <w:t xml:space="preserve"> notiks Valsts izglītības attīstības aģentūras telpās </w:t>
      </w:r>
      <w:r w:rsidRPr="00236F57">
        <w:rPr>
          <w:rFonts w:eastAsia="Calibri"/>
          <w:b/>
        </w:rPr>
        <w:t xml:space="preserve">2018.gada </w:t>
      </w:r>
      <w:r w:rsidR="00F660B3" w:rsidRPr="00236F57">
        <w:rPr>
          <w:b/>
        </w:rPr>
        <w:t>1</w:t>
      </w:r>
      <w:r w:rsidR="00236F57" w:rsidRPr="00236F57">
        <w:rPr>
          <w:b/>
        </w:rPr>
        <w:t>6</w:t>
      </w:r>
      <w:r w:rsidR="00F660B3" w:rsidRPr="00236F57">
        <w:rPr>
          <w:b/>
        </w:rPr>
        <w:t>.aprīļa</w:t>
      </w:r>
      <w:r w:rsidRPr="00236F57">
        <w:rPr>
          <w:rFonts w:eastAsia="Calibri"/>
          <w:b/>
        </w:rPr>
        <w:t>, plkst. 1</w:t>
      </w:r>
      <w:r w:rsidR="00236F57" w:rsidRPr="00236F57">
        <w:rPr>
          <w:rFonts w:eastAsia="Calibri"/>
          <w:b/>
        </w:rPr>
        <w:t>0</w:t>
      </w:r>
      <w:r w:rsidRPr="00236F57">
        <w:rPr>
          <w:rFonts w:eastAsia="Calibri"/>
          <w:b/>
        </w:rPr>
        <w:t>:00</w:t>
      </w:r>
      <w:r w:rsidRPr="00236F57">
        <w:rPr>
          <w:rFonts w:eastAsia="Calibri"/>
        </w:rPr>
        <w:t>, Vaļņu ielā 1, Rīgā, LV – 1050, 4.stāva zālē.</w:t>
      </w:r>
    </w:p>
    <w:p w14:paraId="78B60550" w14:textId="77777777" w:rsidR="00193BBA" w:rsidRPr="00236F57" w:rsidRDefault="00193BBA" w:rsidP="00931D62">
      <w:pPr>
        <w:pStyle w:val="h3body1"/>
        <w:spacing w:before="0" w:after="0"/>
      </w:pPr>
      <w:r w:rsidRPr="00236F57">
        <w:t>Pretendents var iesniegt vienu piedāvājuma variantu par visu iepirkuma priekšmetu kopumā.</w:t>
      </w:r>
    </w:p>
    <w:p w14:paraId="79F6B8E8" w14:textId="77777777" w:rsidR="00193BBA" w:rsidRPr="00D34B01" w:rsidRDefault="00193BBA" w:rsidP="00920A23">
      <w:pPr>
        <w:pStyle w:val="ListParagraph"/>
        <w:spacing w:after="0" w:line="240" w:lineRule="auto"/>
        <w:ind w:left="0"/>
        <w:jc w:val="both"/>
        <w:rPr>
          <w:rFonts w:ascii="Times New Roman" w:hAnsi="Times New Roman"/>
          <w:sz w:val="24"/>
          <w:szCs w:val="24"/>
        </w:rPr>
      </w:pPr>
    </w:p>
    <w:p w14:paraId="09209D63" w14:textId="77777777" w:rsidR="00193BBA" w:rsidRPr="00D34B01" w:rsidRDefault="00193BBA" w:rsidP="00931D62">
      <w:pPr>
        <w:pStyle w:val="Heading1"/>
        <w:numPr>
          <w:ilvl w:val="0"/>
          <w:numId w:val="1"/>
        </w:numPr>
        <w:spacing w:before="0" w:after="0"/>
        <w:ind w:left="0" w:firstLine="0"/>
        <w:rPr>
          <w:rFonts w:ascii="Times New Roman" w:hAnsi="Times New Roman"/>
          <w:sz w:val="24"/>
          <w:szCs w:val="24"/>
        </w:rPr>
      </w:pPr>
      <w:r w:rsidRPr="00D34B01">
        <w:rPr>
          <w:rFonts w:ascii="Times New Roman" w:hAnsi="Times New Roman"/>
          <w:sz w:val="24"/>
          <w:szCs w:val="24"/>
        </w:rPr>
        <w:t>Nolikuma pieejamība, papildus informācijas pieprasīšana un sniegšana</w:t>
      </w:r>
    </w:p>
    <w:p w14:paraId="4342913E" w14:textId="77777777" w:rsidR="00193BBA" w:rsidRPr="00D34B01" w:rsidRDefault="00193BBA" w:rsidP="00931D62">
      <w:pPr>
        <w:pStyle w:val="h3body1"/>
        <w:spacing w:before="0" w:after="0"/>
      </w:pPr>
      <w:r w:rsidRPr="00D34B01">
        <w:t xml:space="preserve">Jautājumi par atklāta konkursa nolikumu (turpmāk – Nolikums) iesniedzami pa faksu: 67814344, nosūtot pa pastu: Vaļņu ielā 1 (5.stāvs), Rīgā, LV – 1050 vai e-pastu: </w:t>
      </w:r>
      <w:hyperlink r:id="rId10" w:history="1">
        <w:r w:rsidRPr="00D34B01">
          <w:rPr>
            <w:rStyle w:val="Hyperlink"/>
          </w:rPr>
          <w:t>asnate.smagre@viaa.gov.lv</w:t>
        </w:r>
      </w:hyperlink>
      <w:r w:rsidRPr="00D34B01">
        <w:t xml:space="preserve">.  </w:t>
      </w:r>
    </w:p>
    <w:p w14:paraId="6BCACCCA" w14:textId="77777777" w:rsidR="00193BBA" w:rsidRPr="00D34B01" w:rsidRDefault="00193BBA" w:rsidP="00931D62">
      <w:pPr>
        <w:pStyle w:val="h3body1"/>
        <w:spacing w:before="0" w:after="0"/>
      </w:pPr>
      <w:r w:rsidRPr="00D34B01">
        <w:t xml:space="preserve">Pasūtītājs nodrošina brīvu elektronisku pieeju iepirkuma dokumentiem Pasūtītāja mājas lapā </w:t>
      </w:r>
      <w:hyperlink r:id="rId11" w:history="1">
        <w:r w:rsidRPr="00D34B01">
          <w:rPr>
            <w:rStyle w:val="Hyperlink"/>
          </w:rPr>
          <w:t>www.viaa.gov.lv</w:t>
        </w:r>
      </w:hyperlink>
      <w:r w:rsidRPr="00D34B01">
        <w:t xml:space="preserve"> sadaļā ”Publiskie iepirkumi”, (</w:t>
      </w:r>
      <w:hyperlink r:id="rId12" w:history="1">
        <w:r w:rsidRPr="00D34B01">
          <w:rPr>
            <w:rStyle w:val="Hyperlink"/>
          </w:rPr>
          <w:t>http://viaa.gov.lv/lat/viaa/valsts_iepirkumi/##iepirkumi_virs_42</w:t>
        </w:r>
      </w:hyperlink>
      <w:r w:rsidRPr="00D34B01">
        <w:t xml:space="preserve"> ). Papildus informācija tiek sniegta 5 </w:t>
      </w:r>
      <w:r w:rsidRPr="00D34B01">
        <w:lastRenderedPageBreak/>
        <w:t xml:space="preserve">(piecu) kalendāro dienu laikā no pieprasījuma saņemšanas, bet ne vēlāk kā 6 (sešas) kalendārās dienas pirms piedāvājumu iesniegšanas termiņa beigām. Ieinteresēto piegādātāju pieprasītā papildu informācija vienlaikus ar papildu informācijas nosūtīšanu (elektroniski un/vai pa faksu un/vai pa pastu) ieinteresētajam piegādātājam, kas uzdevis jautājumu, tiek ievietota mājas lapā </w:t>
      </w:r>
      <w:hyperlink r:id="rId13" w:history="1">
        <w:r w:rsidRPr="00D34B01">
          <w:rPr>
            <w:rStyle w:val="Hyperlink"/>
          </w:rPr>
          <w:t>www.viaa.gov.lv</w:t>
        </w:r>
      </w:hyperlink>
      <w:r w:rsidRPr="00D34B01">
        <w:t xml:space="preserve"> . Ja minētās ziņas Pasūtītājs ir ievietojis Pasūtītāja interneta mājas lapā, tiek uzskatīts, ka visi ieinteresētie piegādātāji ir saņēmuši papildu informāciju.</w:t>
      </w:r>
    </w:p>
    <w:p w14:paraId="5E1F5658" w14:textId="77777777" w:rsidR="00193BBA" w:rsidRPr="00D34B01" w:rsidRDefault="00193BBA" w:rsidP="00931D62">
      <w:pPr>
        <w:pStyle w:val="h3body1"/>
        <w:spacing w:before="0" w:after="0"/>
      </w:pPr>
      <w:r w:rsidRPr="00D34B01">
        <w:t xml:space="preserve">Pretendentiem ir pienākums sekot informācijai, kas tiks publicēta pasūtītāja mājas lapā </w:t>
      </w:r>
      <w:hyperlink r:id="rId14" w:history="1">
        <w:r w:rsidRPr="00D34B01">
          <w:rPr>
            <w:rStyle w:val="Hyperlink"/>
          </w:rPr>
          <w:t>www.viaa.gov.lv</w:t>
        </w:r>
      </w:hyperlink>
      <w:r w:rsidRPr="00D34B01">
        <w:t xml:space="preserve">  sakarā ar šo iepirkumu.</w:t>
      </w:r>
    </w:p>
    <w:p w14:paraId="73405CA3" w14:textId="77777777" w:rsidR="00193BBA" w:rsidRPr="00D34B01" w:rsidRDefault="00193BBA" w:rsidP="00931D62">
      <w:pPr>
        <w:pStyle w:val="ListParagraph"/>
        <w:spacing w:after="0" w:line="240" w:lineRule="auto"/>
        <w:ind w:left="0"/>
        <w:jc w:val="both"/>
        <w:rPr>
          <w:rFonts w:ascii="Times New Roman" w:hAnsi="Times New Roman"/>
          <w:sz w:val="24"/>
          <w:szCs w:val="24"/>
        </w:rPr>
      </w:pPr>
    </w:p>
    <w:p w14:paraId="072EBDEC" w14:textId="77777777" w:rsidR="00193BBA" w:rsidRPr="00D34B01" w:rsidRDefault="00193BBA" w:rsidP="00931D62">
      <w:pPr>
        <w:pStyle w:val="NoSpacing"/>
        <w:numPr>
          <w:ilvl w:val="0"/>
          <w:numId w:val="1"/>
        </w:numPr>
        <w:ind w:left="0" w:firstLine="0"/>
        <w:jc w:val="both"/>
        <w:rPr>
          <w:color w:val="000000"/>
        </w:rPr>
      </w:pPr>
      <w:r w:rsidRPr="00D34B01">
        <w:rPr>
          <w:color w:val="000000"/>
        </w:rPr>
        <w:t>Piedāvājuma noformējums</w:t>
      </w:r>
    </w:p>
    <w:p w14:paraId="2738BF02" w14:textId="77777777" w:rsidR="00193BBA" w:rsidRPr="00D34B01" w:rsidRDefault="00193BBA" w:rsidP="00931D62">
      <w:pPr>
        <w:pStyle w:val="h3body1"/>
        <w:spacing w:before="0" w:after="0"/>
      </w:pPr>
      <w:r w:rsidRPr="00D34B01">
        <w:t xml:space="preserve">Piedaloties iepirkumā, Pretendents iesniedz piedāvājuma oriģinālu 1 (vienā) eksemplārā un piedāvājuma kopiju 1 (vienā) eksemplārā, kā arī elektroniski PDF formātā formā ierakstīts CD-ROM vai </w:t>
      </w:r>
      <w:smartTag w:uri="urn:schemas-microsoft-com:office:smarttags" w:element="stockticker">
        <w:r w:rsidRPr="00D34B01">
          <w:t>DVD</w:t>
        </w:r>
      </w:smartTag>
      <w:r w:rsidRPr="00D34B01">
        <w:t xml:space="preserve">-R datu nesējā. Elektroniskajam datu nesējam (CD-ROM vai </w:t>
      </w:r>
      <w:smartTag w:uri="urn:schemas-microsoft-com:office:smarttags" w:element="stockticker">
        <w:r w:rsidRPr="00D34B01">
          <w:t>DVD</w:t>
        </w:r>
      </w:smartTag>
      <w:r w:rsidRPr="00D34B01">
        <w:t>-R), kas satur piedāvājumu elektroniskā veidā, jābūt ievietotam aizlīmētā aploksnē, tā, lai tajā iekļautā informācija nebūtu redzama un pieejama līdz piedāvājumu atvēršanai, kā arī nodrošinot, lai aploksne neatlīmētos. Uz aploksnes norāda:</w:t>
      </w:r>
    </w:p>
    <w:p w14:paraId="47047303" w14:textId="77777777" w:rsidR="00193BBA" w:rsidRPr="00D34B01" w:rsidRDefault="00193BBA" w:rsidP="00920A23">
      <w:pPr>
        <w:pStyle w:val="ListParagraph"/>
        <w:spacing w:after="0" w:line="240" w:lineRule="auto"/>
        <w:ind w:left="0"/>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193BBA" w:rsidRPr="00D34B01" w14:paraId="72652797" w14:textId="77777777" w:rsidTr="00EB2B83">
        <w:tc>
          <w:tcPr>
            <w:tcW w:w="9632" w:type="dxa"/>
            <w:shd w:val="clear" w:color="auto" w:fill="auto"/>
          </w:tcPr>
          <w:p w14:paraId="10BD1847" w14:textId="77777777" w:rsidR="00193BBA" w:rsidRPr="00D34B01" w:rsidRDefault="00193BBA" w:rsidP="00920A23">
            <w:pPr>
              <w:jc w:val="center"/>
            </w:pPr>
          </w:p>
          <w:p w14:paraId="41591BA2" w14:textId="77777777" w:rsidR="00193BBA" w:rsidRPr="00D34B01" w:rsidRDefault="00193BBA" w:rsidP="00920A23">
            <w:pPr>
              <w:jc w:val="center"/>
            </w:pPr>
            <w:r w:rsidRPr="00D34B01">
              <w:t>Valsts izglītības attīstības aģentūrai</w:t>
            </w:r>
          </w:p>
          <w:p w14:paraId="1285E667" w14:textId="77777777" w:rsidR="00193BBA" w:rsidRPr="00D34B01" w:rsidRDefault="00193BBA" w:rsidP="00920A23">
            <w:pPr>
              <w:jc w:val="center"/>
            </w:pPr>
            <w:r w:rsidRPr="00D34B01">
              <w:t>Vaļņu ielā 1, Rīgā, LV-1050, 5.stāvs</w:t>
            </w:r>
          </w:p>
          <w:p w14:paraId="35E4BB03" w14:textId="77777777" w:rsidR="00193BBA" w:rsidRPr="00D34B01" w:rsidRDefault="00193BBA" w:rsidP="00920A23">
            <w:pPr>
              <w:pStyle w:val="ListParagraph"/>
              <w:spacing w:after="0" w:line="240" w:lineRule="auto"/>
              <w:ind w:left="0"/>
              <w:jc w:val="center"/>
              <w:rPr>
                <w:rFonts w:ascii="Times New Roman" w:hAnsi="Times New Roman"/>
                <w:sz w:val="24"/>
                <w:szCs w:val="24"/>
              </w:rPr>
            </w:pPr>
          </w:p>
          <w:p w14:paraId="22E72168" w14:textId="77777777" w:rsidR="00193BBA" w:rsidRPr="00D34B01" w:rsidRDefault="00193BBA" w:rsidP="00920A23">
            <w:pPr>
              <w:jc w:val="center"/>
              <w:rPr>
                <w:i/>
              </w:rPr>
            </w:pPr>
            <w:r w:rsidRPr="00D34B01">
              <w:rPr>
                <w:i/>
              </w:rPr>
              <w:t>pretendenta nosaukums, juridiskā adrese un tālrunis</w:t>
            </w:r>
          </w:p>
          <w:p w14:paraId="17F958EB" w14:textId="77777777" w:rsidR="00193BBA" w:rsidRPr="00D34B01" w:rsidRDefault="00193BBA" w:rsidP="00920A23">
            <w:pPr>
              <w:jc w:val="center"/>
            </w:pPr>
          </w:p>
          <w:p w14:paraId="53D4E372" w14:textId="77777777" w:rsidR="00193BBA" w:rsidRPr="00D34B01" w:rsidRDefault="00920A23" w:rsidP="00920A23">
            <w:pPr>
              <w:jc w:val="center"/>
            </w:pPr>
            <w:r w:rsidRPr="00D34B01">
              <w:t>p</w:t>
            </w:r>
            <w:r w:rsidR="00193BBA" w:rsidRPr="00D34B01">
              <w:t>iedāvājums atklātā konkursā</w:t>
            </w:r>
          </w:p>
          <w:p w14:paraId="29266F79" w14:textId="77777777" w:rsidR="00193BBA" w:rsidRPr="00D34B01" w:rsidRDefault="00193BBA" w:rsidP="00920A23">
            <w:pPr>
              <w:jc w:val="center"/>
            </w:pPr>
            <w:r w:rsidRPr="00D34B01">
              <w:rPr>
                <w:b/>
              </w:rPr>
              <w:t>„Valsts izglītības attīstības aģentūras darbinieku veselības apdrošināšana”</w:t>
            </w:r>
          </w:p>
          <w:p w14:paraId="428F2D61" w14:textId="77777777" w:rsidR="00193BBA" w:rsidRPr="00D34B01" w:rsidRDefault="00193BBA" w:rsidP="00920A23">
            <w:pPr>
              <w:jc w:val="center"/>
            </w:pPr>
            <w:r w:rsidRPr="00D34B01">
              <w:t xml:space="preserve">identifikācijas Nr.: VIAA </w:t>
            </w:r>
            <w:r w:rsidR="00920A23" w:rsidRPr="00D34B01">
              <w:t>2018/24</w:t>
            </w:r>
          </w:p>
          <w:p w14:paraId="09CCB377" w14:textId="77777777" w:rsidR="00193BBA" w:rsidRPr="00D34B01" w:rsidRDefault="00193BBA" w:rsidP="00920A23">
            <w:pPr>
              <w:pStyle w:val="ListParagraph"/>
              <w:spacing w:after="0" w:line="240" w:lineRule="auto"/>
              <w:ind w:left="0"/>
              <w:jc w:val="center"/>
              <w:rPr>
                <w:rFonts w:ascii="Times New Roman" w:hAnsi="Times New Roman"/>
                <w:sz w:val="24"/>
                <w:szCs w:val="24"/>
              </w:rPr>
            </w:pPr>
          </w:p>
          <w:p w14:paraId="0D0D8BD0" w14:textId="77777777" w:rsidR="00193BBA" w:rsidRPr="00236F57" w:rsidRDefault="00193BBA" w:rsidP="00920A23">
            <w:pPr>
              <w:jc w:val="center"/>
              <w:rPr>
                <w:b/>
              </w:rPr>
            </w:pPr>
            <w:r w:rsidRPr="00236F57">
              <w:rPr>
                <w:b/>
              </w:rPr>
              <w:t>Neatvērt pirms piedāvājuma iesniegšanas termiņa beigām</w:t>
            </w:r>
          </w:p>
          <w:p w14:paraId="5BB96B26" w14:textId="22BFF00B" w:rsidR="00193BBA" w:rsidRPr="00D34B01" w:rsidRDefault="00193BBA" w:rsidP="00920A23">
            <w:pPr>
              <w:jc w:val="center"/>
              <w:rPr>
                <w:b/>
              </w:rPr>
            </w:pPr>
            <w:r w:rsidRPr="00236F57">
              <w:rPr>
                <w:b/>
                <w:color w:val="000000"/>
              </w:rPr>
              <w:t>201</w:t>
            </w:r>
            <w:r w:rsidR="00920A23" w:rsidRPr="00236F57">
              <w:rPr>
                <w:b/>
                <w:color w:val="000000"/>
              </w:rPr>
              <w:t>8</w:t>
            </w:r>
            <w:r w:rsidRPr="00236F57">
              <w:rPr>
                <w:b/>
                <w:color w:val="000000"/>
              </w:rPr>
              <w:t>.gada</w:t>
            </w:r>
            <w:r w:rsidR="00920A23" w:rsidRPr="00236F57">
              <w:rPr>
                <w:b/>
                <w:color w:val="000000"/>
              </w:rPr>
              <w:t>.</w:t>
            </w:r>
            <w:r w:rsidR="00236F57" w:rsidRPr="00236F57">
              <w:rPr>
                <w:b/>
                <w:color w:val="000000"/>
              </w:rPr>
              <w:t xml:space="preserve"> </w:t>
            </w:r>
            <w:r w:rsidR="00284EBF" w:rsidRPr="00236F57">
              <w:rPr>
                <w:b/>
                <w:color w:val="000000"/>
              </w:rPr>
              <w:t>1</w:t>
            </w:r>
            <w:r w:rsidR="00236F57" w:rsidRPr="00236F57">
              <w:rPr>
                <w:b/>
                <w:color w:val="000000"/>
              </w:rPr>
              <w:t>6</w:t>
            </w:r>
            <w:r w:rsidR="00284EBF" w:rsidRPr="00236F57">
              <w:rPr>
                <w:b/>
                <w:color w:val="000000"/>
              </w:rPr>
              <w:t>.aprīļa</w:t>
            </w:r>
            <w:r w:rsidRPr="00236F57">
              <w:rPr>
                <w:color w:val="000000"/>
              </w:rPr>
              <w:t xml:space="preserve"> </w:t>
            </w:r>
            <w:r w:rsidRPr="00236F57">
              <w:rPr>
                <w:b/>
                <w:color w:val="000000"/>
              </w:rPr>
              <w:t>plkst.1</w:t>
            </w:r>
            <w:r w:rsidR="00236F57" w:rsidRPr="00236F57">
              <w:rPr>
                <w:b/>
                <w:color w:val="000000"/>
              </w:rPr>
              <w:t>0</w:t>
            </w:r>
            <w:r w:rsidRPr="00236F57">
              <w:rPr>
                <w:b/>
                <w:color w:val="000000"/>
              </w:rPr>
              <w:t>:00</w:t>
            </w:r>
          </w:p>
          <w:p w14:paraId="735080AB" w14:textId="77777777" w:rsidR="00193BBA" w:rsidRPr="00D34B01" w:rsidRDefault="00193BBA" w:rsidP="00920A23">
            <w:pPr>
              <w:jc w:val="center"/>
            </w:pPr>
          </w:p>
        </w:tc>
      </w:tr>
    </w:tbl>
    <w:p w14:paraId="2DACB548" w14:textId="77777777" w:rsidR="00920A23" w:rsidRPr="00D34B01" w:rsidRDefault="00193BBA" w:rsidP="00931D62">
      <w:pPr>
        <w:pStyle w:val="h3body1"/>
        <w:spacing w:before="0" w:after="0"/>
        <w:rPr>
          <w:rFonts w:eastAsia="Calibri"/>
        </w:rPr>
      </w:pPr>
      <w:r w:rsidRPr="00D34B01">
        <w:rPr>
          <w:rFonts w:eastAsia="Calibri"/>
        </w:rPr>
        <w:t>Piedāvājums sastāv no trīs daļām:</w:t>
      </w:r>
    </w:p>
    <w:p w14:paraId="55B35483" w14:textId="77777777" w:rsidR="00920A23" w:rsidRPr="00D34B01" w:rsidRDefault="00193BBA" w:rsidP="00931D62">
      <w:pPr>
        <w:pStyle w:val="h3body1"/>
        <w:spacing w:before="0" w:after="0"/>
        <w:rPr>
          <w:rFonts w:eastAsia="Calibri"/>
        </w:rPr>
      </w:pPr>
      <w:r w:rsidRPr="00D34B01">
        <w:rPr>
          <w:rFonts w:eastAsia="Calibri"/>
        </w:rPr>
        <w:t>Pretendenta atlases dokumenti, ieskaitot iesniegumu dalībai iepirkumā (nolikuma 1.pielikums);</w:t>
      </w:r>
    </w:p>
    <w:p w14:paraId="5BBDF8C2" w14:textId="77777777" w:rsidR="00920A23" w:rsidRPr="00D34B01" w:rsidRDefault="00193BBA" w:rsidP="00931D62">
      <w:pPr>
        <w:pStyle w:val="h3body1"/>
        <w:spacing w:before="0" w:after="0"/>
        <w:rPr>
          <w:rFonts w:eastAsia="Calibri"/>
        </w:rPr>
      </w:pPr>
      <w:r w:rsidRPr="00D34B01">
        <w:rPr>
          <w:rFonts w:eastAsia="Calibri"/>
        </w:rPr>
        <w:t>tehniskais piedāvājums (atbilstoši nolikuma 2.pielikumam „Tehniskā specifikācija”);</w:t>
      </w:r>
    </w:p>
    <w:p w14:paraId="21FD1C25" w14:textId="77777777" w:rsidR="00920A23" w:rsidRPr="00D34B01" w:rsidRDefault="00193BBA" w:rsidP="00931D62">
      <w:pPr>
        <w:pStyle w:val="h3body1"/>
        <w:spacing w:before="0" w:after="0"/>
        <w:rPr>
          <w:rFonts w:eastAsia="Calibri"/>
        </w:rPr>
      </w:pPr>
      <w:r w:rsidRPr="00D34B01">
        <w:rPr>
          <w:rFonts w:eastAsia="Calibri"/>
        </w:rPr>
        <w:t>finanšu piedāvājums (nolikuma 3.pielikums).</w:t>
      </w:r>
    </w:p>
    <w:p w14:paraId="062D7FFA" w14:textId="77777777" w:rsidR="00920A23" w:rsidRPr="00D34B01" w:rsidRDefault="00193BBA" w:rsidP="00931D62">
      <w:pPr>
        <w:pStyle w:val="h3body1"/>
        <w:spacing w:before="0" w:after="0"/>
        <w:rPr>
          <w:rFonts w:eastAsia="Calibri"/>
        </w:rPr>
      </w:pPr>
      <w:r w:rsidRPr="00D34B01">
        <w:rPr>
          <w:rFonts w:eastAsia="Calibri"/>
        </w:rPr>
        <w:t xml:space="preserve">Piedāvājuma papildinājumi vai atsaukumi jāiesniedz rakstveidā personīgi vai pasta sūtījumā aizzīmogotā aploksnē līdz piedāvājuma atvēršanai nolikuma </w:t>
      </w:r>
      <w:r w:rsidR="00284EBF" w:rsidRPr="00D34B01">
        <w:rPr>
          <w:rFonts w:eastAsia="Calibri"/>
        </w:rPr>
        <w:t>6</w:t>
      </w:r>
      <w:r w:rsidRPr="00D34B01">
        <w:rPr>
          <w:rFonts w:eastAsia="Calibri"/>
        </w:rPr>
        <w:t xml:space="preserve">.1.apakšpunktā norādītajā laikā un </w:t>
      </w:r>
      <w:r w:rsidR="00284EBF" w:rsidRPr="00D34B01">
        <w:rPr>
          <w:rFonts w:eastAsia="Calibri"/>
        </w:rPr>
        <w:t>6</w:t>
      </w:r>
      <w:r w:rsidRPr="00D34B01">
        <w:rPr>
          <w:rFonts w:eastAsia="Calibri"/>
        </w:rPr>
        <w:t xml:space="preserve">.2.apakšpunktā norādītajā vietā. Pretendents noformē aploksni atbilstoši nolikuma </w:t>
      </w:r>
      <w:r w:rsidR="00284EBF" w:rsidRPr="00D34B01">
        <w:rPr>
          <w:rFonts w:eastAsia="Calibri"/>
        </w:rPr>
        <w:t>8</w:t>
      </w:r>
      <w:r w:rsidRPr="00D34B01">
        <w:rPr>
          <w:rFonts w:eastAsia="Calibri"/>
        </w:rPr>
        <w:t xml:space="preserve">.1.apakšpunkta prasībām, ar papildu norādi uz aploksnes – </w:t>
      </w:r>
      <w:r w:rsidRPr="00D34B01">
        <w:rPr>
          <w:rFonts w:eastAsia="Calibri"/>
          <w:b/>
        </w:rPr>
        <w:t xml:space="preserve">„PAPILDINĀJUMS” </w:t>
      </w:r>
      <w:r w:rsidRPr="00D34B01">
        <w:rPr>
          <w:rFonts w:eastAsia="Calibri"/>
        </w:rPr>
        <w:t>vai</w:t>
      </w:r>
      <w:r w:rsidRPr="00D34B01">
        <w:rPr>
          <w:rFonts w:eastAsia="Calibri"/>
          <w:b/>
        </w:rPr>
        <w:t xml:space="preserve"> „ATSAUKUMS”</w:t>
      </w:r>
      <w:r w:rsidRPr="00D34B01">
        <w:rPr>
          <w:rFonts w:eastAsia="Calibri"/>
        </w:rPr>
        <w:t>.</w:t>
      </w:r>
    </w:p>
    <w:p w14:paraId="1A9346B4" w14:textId="77777777" w:rsidR="00920A23" w:rsidRPr="00D34B01" w:rsidRDefault="00193BBA" w:rsidP="00931D62">
      <w:pPr>
        <w:pStyle w:val="h3body1"/>
        <w:spacing w:before="0" w:after="0"/>
        <w:rPr>
          <w:rFonts w:eastAsia="Calibri"/>
        </w:rPr>
      </w:pPr>
      <w:r w:rsidRPr="00D34B01">
        <w:t xml:space="preserve">Pretendents pirms piedāvājumu iesniegšanas termiņa beigām var grozīt iesniegto piedāvājumu. Šādā gadījumā Pretendentam jānodrošina, lai piedāvājuma grozījumi tiktu iesniegti rakstveidā līdz šā nolikuma </w:t>
      </w:r>
      <w:r w:rsidR="00284EBF" w:rsidRPr="00D34B01">
        <w:t>6</w:t>
      </w:r>
      <w:r w:rsidRPr="00D34B01">
        <w:t xml:space="preserve">.1.punktā noteiktajām piedāvājumu iesniegšanas termiņa beigām. Uz aploksnes papildus šā nolikuma </w:t>
      </w:r>
      <w:r w:rsidR="00920A23" w:rsidRPr="00D34B01">
        <w:t>8</w:t>
      </w:r>
      <w:r w:rsidRPr="00D34B01">
        <w:t>.1.punktā norādītajai informācijai ir jābūt norādei – „GROZĪJUMI”. Piedāvājuma grozīšanas gadījumā pretendents iesniedz jaunu piedāvājumu. Par piedāvājuma iesniegšanas laiku uzskatīs brīdi, kad iesniegti attiecīgā piedāvājuma pēdējie grozījumi.</w:t>
      </w:r>
    </w:p>
    <w:p w14:paraId="1F0C39AA" w14:textId="77777777" w:rsidR="00920A23" w:rsidRPr="00D34B01" w:rsidRDefault="00193BBA" w:rsidP="00931D62">
      <w:pPr>
        <w:pStyle w:val="h3body1"/>
        <w:spacing w:before="0" w:after="0"/>
        <w:rPr>
          <w:rFonts w:eastAsia="Calibri"/>
        </w:rPr>
      </w:pPr>
      <w:r w:rsidRPr="00D34B01">
        <w:t>Pēc piedāvājumu iesniegšanas termiņa beigām Pretendents nevar grozīt vai papildināt savu piedāvājumu.</w:t>
      </w:r>
    </w:p>
    <w:p w14:paraId="330CF32B" w14:textId="77777777" w:rsidR="00920A23" w:rsidRPr="00D34B01" w:rsidRDefault="00193BBA" w:rsidP="00931D62">
      <w:pPr>
        <w:pStyle w:val="h3body1"/>
        <w:spacing w:before="0" w:after="0"/>
        <w:rPr>
          <w:rFonts w:eastAsia="Calibri"/>
        </w:rPr>
      </w:pPr>
      <w:r w:rsidRPr="00D34B01">
        <w:rPr>
          <w:rFonts w:eastAsia="Calibri"/>
        </w:rPr>
        <w:t>Visām piedāvājuma daļām un pieteikumam dalībai iepirkumā jābūt noformētiem atbilstoši spēkā esošo normatīvo aktu prasībām</w:t>
      </w:r>
      <w:r w:rsidRPr="00D34B01">
        <w:rPr>
          <w:rFonts w:eastAsia="Calibri"/>
          <w:lang w:eastAsia="lv-LV"/>
        </w:rPr>
        <w:t xml:space="preserve">, tas ir, </w:t>
      </w:r>
      <w:r w:rsidRPr="00D34B01">
        <w:rPr>
          <w:rFonts w:eastAsia="Calibri"/>
        </w:rPr>
        <w:t>caurauklotiem kopā tā, lai dokumentus nebūtu iespējams atdalīt. Diegus stingri jānostiprina ar papīra lapiņu. Cauršūtos dokumentus jāapstiprina ar Pretendenta pārstāvja (ar paraksta tiesībām) parakstu. Dokumentu visām lapaspusēm jābūt secīgi sanumurētām, un numerācijai jāatbilst pievienotajam satura rādītājam.</w:t>
      </w:r>
    </w:p>
    <w:p w14:paraId="12D98C3F" w14:textId="77777777" w:rsidR="00920A23" w:rsidRPr="00D34B01" w:rsidRDefault="00193BBA" w:rsidP="00931D62">
      <w:pPr>
        <w:pStyle w:val="h3body1"/>
        <w:spacing w:before="0" w:after="0"/>
        <w:rPr>
          <w:rFonts w:eastAsia="Calibri"/>
        </w:rPr>
      </w:pPr>
      <w:r w:rsidRPr="00D34B01">
        <w:rPr>
          <w:color w:val="000000"/>
        </w:rPr>
        <w:lastRenderedPageBreak/>
        <w:t xml:space="preserve">Piedāvājumam jābūt noformētam uz A4 formāta lapām, sagatavotam datorsalikumā, numurētam un iesietam. </w:t>
      </w:r>
      <w:r w:rsidRPr="00D34B01">
        <w:rPr>
          <w:rFonts w:eastAsia="Calibri"/>
        </w:rPr>
        <w:t>Piedāvājumā iekļautajiem dokumentiem jābūt skaidri salasāmiem, bez dzēsumiem, labojumiem un svītrojumiem.</w:t>
      </w:r>
    </w:p>
    <w:p w14:paraId="3EE5F546" w14:textId="77777777" w:rsidR="00920A23" w:rsidRPr="00D34B01" w:rsidRDefault="00193BBA" w:rsidP="00931D62">
      <w:pPr>
        <w:pStyle w:val="h3body1"/>
        <w:spacing w:before="0" w:after="0"/>
        <w:rPr>
          <w:rFonts w:eastAsia="Calibri"/>
        </w:rPr>
      </w:pPr>
      <w:r w:rsidRPr="00D34B01">
        <w:rPr>
          <w:rFonts w:eastAsia="Calibri"/>
        </w:rPr>
        <w:t>Piedāvājumu sagatavo latviešu valodā. Kvalifikāciju apliecinošus dokumentus var iesniegt citā valodā. Citā valodā sagatavotajiem piedāvājuma dokumentiem jāpievieno Pretendenta apliecināts tulkojums latviešu valodā saskaņā ar spēkā esošo normatīvo aktu prasībām.</w:t>
      </w:r>
    </w:p>
    <w:p w14:paraId="16FF549A" w14:textId="77777777" w:rsidR="00920A23" w:rsidRPr="00D34B01" w:rsidRDefault="00193BBA" w:rsidP="00931D62">
      <w:pPr>
        <w:pStyle w:val="h3body1"/>
        <w:spacing w:before="0" w:after="0"/>
        <w:rPr>
          <w:rFonts w:eastAsia="Calibri"/>
        </w:rPr>
      </w:pPr>
      <w:r w:rsidRPr="00D34B01">
        <w:rPr>
          <w:rFonts w:eastAsia="Calibri"/>
        </w:rPr>
        <w:t>Piedāvājumu paraksta Pretendenta pārstāvis ar paraksta tiesībām vai tā pilnvarota persona.</w:t>
      </w:r>
      <w:r w:rsidRPr="00D34B01">
        <w:t xml:space="preserve"> Ja piedāvājumā iekļauto dokumentāciju paraksta pilnvarota persona, piedāvājumam pievieno attiecīgu pilnvaru.</w:t>
      </w:r>
    </w:p>
    <w:p w14:paraId="5C5D4713" w14:textId="77777777" w:rsidR="00920A23" w:rsidRPr="00D34B01" w:rsidRDefault="00193BBA" w:rsidP="00931D62">
      <w:pPr>
        <w:pStyle w:val="h3body1"/>
        <w:spacing w:before="0" w:after="0"/>
        <w:rPr>
          <w:rFonts w:eastAsia="Calibri"/>
        </w:rPr>
      </w:pPr>
      <w:r w:rsidRPr="00D34B01">
        <w:rPr>
          <w:rFonts w:eastAsia="Calibri"/>
        </w:rPr>
        <w:t>Dokumentu kopijas jāapliecina spēkā esošajos normatīvajos aktos noteiktajā kārtībā. Iesniedzot piedāvājumu, Pretendents ir tiesīgs visu iesniegto dokumentu atvasinājumu, un tulkojumu pareizību apliecināt ar vienu apliecinājumu, ja viss piedāvājums ir cauršūts vai caurauklots. Ja iepirkuma komisijai rodas šaubas par iesniegtā dokumenta kopijas autentiskumu, tā var pieprasīt, lai pretendents uzrāda dokumenta oriģinālu.</w:t>
      </w:r>
    </w:p>
    <w:p w14:paraId="017C8769" w14:textId="77777777" w:rsidR="00920A23" w:rsidRPr="00D34B01" w:rsidRDefault="00193BBA" w:rsidP="00931D62">
      <w:pPr>
        <w:pStyle w:val="h3body1"/>
        <w:spacing w:before="0" w:after="0"/>
        <w:rPr>
          <w:rFonts w:eastAsia="Calibri"/>
        </w:rPr>
      </w:pPr>
      <w:r w:rsidRPr="00D34B01">
        <w:t>Izziņas un citus dokumentus, kurus Publisko iepirkumu likumā noteiktajos gadījumos izsniedz kompetentās institūcijas, komisija pieņem un atzīst, ja tie izdoti ne agrāk kā 1 (vienu) mēnesi pirms iesniegšanas dienas.</w:t>
      </w:r>
    </w:p>
    <w:p w14:paraId="21638304" w14:textId="77777777" w:rsidR="00920A23" w:rsidRPr="00D34B01" w:rsidRDefault="00193BBA" w:rsidP="00931D62">
      <w:pPr>
        <w:pStyle w:val="h3body1"/>
        <w:spacing w:before="0" w:after="0"/>
        <w:rPr>
          <w:rFonts w:eastAsia="Calibri"/>
        </w:rPr>
      </w:pPr>
      <w:r w:rsidRPr="00D34B01">
        <w:rPr>
          <w:rFonts w:eastAsia="Calibri"/>
        </w:rPr>
        <w:t>Iesniedzot piedāvājumu, pretendents pilnībā piekrīt visiem nolikuma noteikumiem.</w:t>
      </w:r>
    </w:p>
    <w:p w14:paraId="01A5E8F4" w14:textId="77777777" w:rsidR="00920A23" w:rsidRPr="00D34B01" w:rsidRDefault="00193BBA" w:rsidP="00931D62">
      <w:pPr>
        <w:pStyle w:val="h3body1"/>
        <w:spacing w:before="0" w:after="0"/>
        <w:rPr>
          <w:rFonts w:eastAsia="Calibri"/>
        </w:rPr>
      </w:pPr>
      <w:r w:rsidRPr="00D34B01">
        <w:t>Par Piedāvājuma iesniegšanas dienu uzskatāma diena, kad Piedāvājums iesniegts Pasūtītāja pārstāvim personīgi vai nosūtīts pa pastu un Pasūtītājs to ir reģistrējis.</w:t>
      </w:r>
    </w:p>
    <w:p w14:paraId="54E695F8" w14:textId="77777777" w:rsidR="00193BBA" w:rsidRPr="00D34B01" w:rsidRDefault="00193BBA" w:rsidP="00931D62">
      <w:pPr>
        <w:pStyle w:val="h3body1"/>
        <w:spacing w:before="0" w:after="0"/>
        <w:rPr>
          <w:rFonts w:eastAsia="Calibri"/>
        </w:rPr>
      </w:pPr>
      <w:r w:rsidRPr="00D34B01">
        <w:rPr>
          <w:rFonts w:eastAsia="Calibri"/>
        </w:rPr>
        <w:t>Informācijas apmaiņa starp pasūtītāju un pretendentu notiek rakstveidā pa pastu, pa faksu vai elektroniski.</w:t>
      </w:r>
    </w:p>
    <w:p w14:paraId="2D142B91" w14:textId="77777777" w:rsidR="00284EBF" w:rsidRPr="00D34B01" w:rsidRDefault="00284EBF" w:rsidP="00931D62">
      <w:pPr>
        <w:pStyle w:val="h3body1"/>
        <w:spacing w:before="0" w:after="0"/>
        <w:rPr>
          <w:b/>
        </w:rPr>
      </w:pPr>
      <w:r w:rsidRPr="00D34B01">
        <w:t xml:space="preserve">Ja piedāvājumu iesniedz personu apvienība, tai papildus jāiesniedz dalībnieku vienošanās protokols – līgums, ko parakstījušas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Līgumu, ja personu apvienība uzvarēs iepirkuma procedūrā, norādot, kādus pakalpojumus un kādā apjomā sniegs katrs personu apvienības dalībnieks, kā arī norādot personu apvienības solidāro atbildību līguma izpildē. </w:t>
      </w:r>
    </w:p>
    <w:p w14:paraId="79D8268D" w14:textId="77777777" w:rsidR="00920A23" w:rsidRPr="00D34B01" w:rsidRDefault="00920A23" w:rsidP="00284EBF">
      <w:pPr>
        <w:pStyle w:val="h3body1"/>
        <w:numPr>
          <w:ilvl w:val="0"/>
          <w:numId w:val="0"/>
        </w:numPr>
        <w:rPr>
          <w:rFonts w:eastAsia="Calibri"/>
        </w:rPr>
      </w:pPr>
    </w:p>
    <w:p w14:paraId="744BD6FF" w14:textId="5D504E3A" w:rsidR="00EB695B" w:rsidRPr="00D34B01" w:rsidRDefault="00940D9A" w:rsidP="00920A23">
      <w:pPr>
        <w:pStyle w:val="BlockText"/>
        <w:keepNext/>
        <w:widowControl w:val="0"/>
        <w:autoSpaceDE w:val="0"/>
        <w:autoSpaceDN w:val="0"/>
        <w:spacing w:after="0"/>
        <w:ind w:left="0" w:right="0" w:firstLine="0"/>
        <w:jc w:val="center"/>
        <w:outlineLvl w:val="1"/>
        <w:rPr>
          <w:b/>
          <w:bCs/>
          <w:caps/>
          <w:sz w:val="24"/>
          <w:szCs w:val="24"/>
        </w:rPr>
      </w:pPr>
      <w:r w:rsidRPr="00D34B01">
        <w:rPr>
          <w:b/>
          <w:bCs/>
          <w:caps/>
          <w:sz w:val="24"/>
          <w:szCs w:val="24"/>
        </w:rPr>
        <w:t xml:space="preserve">III. </w:t>
      </w:r>
      <w:r w:rsidR="00F96D21" w:rsidRPr="00D34B01">
        <w:rPr>
          <w:b/>
          <w:bCs/>
          <w:caps/>
          <w:sz w:val="24"/>
          <w:szCs w:val="24"/>
        </w:rPr>
        <w:t>Pretendent</w:t>
      </w:r>
      <w:r w:rsidR="00C007E0" w:rsidRPr="00D34B01">
        <w:rPr>
          <w:b/>
          <w:bCs/>
          <w:caps/>
          <w:sz w:val="24"/>
          <w:szCs w:val="24"/>
        </w:rPr>
        <w:t>U</w:t>
      </w:r>
      <w:r w:rsidR="00EB695B" w:rsidRPr="00D34B01">
        <w:rPr>
          <w:b/>
          <w:bCs/>
          <w:caps/>
          <w:sz w:val="24"/>
          <w:szCs w:val="24"/>
        </w:rPr>
        <w:t xml:space="preserve"> </w:t>
      </w:r>
      <w:r w:rsidR="00C007E0" w:rsidRPr="00D34B01">
        <w:rPr>
          <w:b/>
          <w:bCs/>
          <w:caps/>
          <w:sz w:val="24"/>
          <w:szCs w:val="24"/>
        </w:rPr>
        <w:t xml:space="preserve">IZSLĒGŠANAS NOSACĪJUMI </w:t>
      </w:r>
      <w:r w:rsidR="00EB695B" w:rsidRPr="00D34B01">
        <w:rPr>
          <w:b/>
          <w:bCs/>
          <w:caps/>
          <w:sz w:val="24"/>
          <w:szCs w:val="24"/>
        </w:rPr>
        <w:t xml:space="preserve">un </w:t>
      </w:r>
      <w:bookmarkEnd w:id="1"/>
      <w:r w:rsidR="00A75E6F" w:rsidRPr="00D34B01">
        <w:rPr>
          <w:b/>
          <w:bCs/>
          <w:caps/>
          <w:sz w:val="24"/>
          <w:szCs w:val="24"/>
        </w:rPr>
        <w:t xml:space="preserve">ATLASES </w:t>
      </w:r>
      <w:r w:rsidR="00C007E0" w:rsidRPr="00D34B01">
        <w:rPr>
          <w:b/>
          <w:bCs/>
          <w:caps/>
          <w:sz w:val="24"/>
          <w:szCs w:val="24"/>
        </w:rPr>
        <w:t>prasības</w:t>
      </w:r>
    </w:p>
    <w:p w14:paraId="1C83E482" w14:textId="77777777" w:rsidR="00094DD4" w:rsidRPr="00D34B01" w:rsidRDefault="00C007E0" w:rsidP="00931D62">
      <w:pPr>
        <w:pStyle w:val="Heading2"/>
        <w:widowControl/>
        <w:numPr>
          <w:ilvl w:val="0"/>
          <w:numId w:val="1"/>
        </w:numPr>
        <w:tabs>
          <w:tab w:val="clear" w:pos="360"/>
          <w:tab w:val="left" w:pos="426"/>
        </w:tabs>
        <w:autoSpaceDE/>
        <w:autoSpaceDN/>
        <w:ind w:left="0" w:firstLine="0"/>
        <w:rPr>
          <w:szCs w:val="24"/>
        </w:rPr>
      </w:pPr>
      <w:r w:rsidRPr="00D34B01">
        <w:rPr>
          <w:szCs w:val="24"/>
        </w:rPr>
        <w:t>P</w:t>
      </w:r>
      <w:r w:rsidR="00F96D21" w:rsidRPr="00D34B01">
        <w:rPr>
          <w:szCs w:val="24"/>
        </w:rPr>
        <w:t>retendent</w:t>
      </w:r>
      <w:r w:rsidRPr="00D34B01">
        <w:rPr>
          <w:szCs w:val="24"/>
        </w:rPr>
        <w:t>u izslēgšanas nosacījumi</w:t>
      </w:r>
    </w:p>
    <w:p w14:paraId="0AE20A0D" w14:textId="77777777" w:rsidR="00955A74" w:rsidRPr="00D34B01" w:rsidRDefault="00955A74" w:rsidP="00931D62">
      <w:pPr>
        <w:pStyle w:val="FootnoteText"/>
        <w:numPr>
          <w:ilvl w:val="1"/>
          <w:numId w:val="1"/>
        </w:numPr>
        <w:tabs>
          <w:tab w:val="clear" w:pos="858"/>
          <w:tab w:val="left" w:pos="284"/>
          <w:tab w:val="left" w:pos="426"/>
          <w:tab w:val="left" w:pos="567"/>
        </w:tabs>
        <w:ind w:left="0" w:firstLine="0"/>
        <w:jc w:val="both"/>
        <w:rPr>
          <w:szCs w:val="24"/>
        </w:rPr>
      </w:pPr>
      <w:r w:rsidRPr="00D34B01">
        <w:t>Uz Pretendentu neattiecas Publisko iepirkumu likuma 42. panta pirmās daļas 1., 2., 3., 4., 5., 6., 7. vai 8. punktā uzskaitītie izslēgšanas nosacījumi.</w:t>
      </w:r>
    </w:p>
    <w:p w14:paraId="1CA83864" w14:textId="77777777" w:rsidR="0088142B" w:rsidRPr="00D34B01" w:rsidRDefault="00955A74" w:rsidP="00931D62">
      <w:pPr>
        <w:pStyle w:val="FootnoteText"/>
        <w:numPr>
          <w:ilvl w:val="1"/>
          <w:numId w:val="1"/>
        </w:numPr>
        <w:tabs>
          <w:tab w:val="clear" w:pos="858"/>
          <w:tab w:val="left" w:pos="284"/>
          <w:tab w:val="left" w:pos="426"/>
          <w:tab w:val="left" w:pos="567"/>
        </w:tabs>
        <w:ind w:left="0" w:firstLine="0"/>
        <w:jc w:val="both"/>
        <w:rPr>
          <w:szCs w:val="24"/>
        </w:rPr>
      </w:pPr>
      <w:r w:rsidRPr="00D34B01">
        <w:t>Uz personālsabiedrības biedriem, ja Pretendents ir personālsabiedrība, neattiecas Publisko iepirkumu likuma 42. panta pirmās daļas 1., 2., 3., 4., 5., 6. vai 7. punktā uzskaitītie izslēgšanas nosacījumi</w:t>
      </w:r>
      <w:r w:rsidR="0088142B" w:rsidRPr="00D34B01">
        <w:rPr>
          <w:lang w:eastAsia="lv-LV"/>
        </w:rPr>
        <w:t>.</w:t>
      </w:r>
    </w:p>
    <w:p w14:paraId="7C88197C" w14:textId="77777777" w:rsidR="0088142B" w:rsidRPr="00D34B01" w:rsidRDefault="0088142B" w:rsidP="00931D62">
      <w:pPr>
        <w:pStyle w:val="h3body1"/>
        <w:tabs>
          <w:tab w:val="left" w:pos="284"/>
          <w:tab w:val="left" w:pos="426"/>
          <w:tab w:val="left" w:pos="567"/>
        </w:tabs>
        <w:spacing w:before="0" w:after="0"/>
      </w:pPr>
      <w:r w:rsidRPr="00D34B01">
        <w:t xml:space="preserve">Uz personu, </w:t>
      </w:r>
      <w:r w:rsidR="00955A74" w:rsidRPr="00D34B01">
        <w:t xml:space="preserve">kura ir Pretendenta valdes vai padomes loceklis, pārstāvēttiesīgā persona vai prokūrists, vai persona, kura ir pilnvarota pārstāvēt Pretendentu darbībās, kas saistītas ar filiāli, </w:t>
      </w:r>
      <w:r w:rsidRPr="00D34B01">
        <w:t xml:space="preserve">neattiecas Publisko iepirkumu likuma </w:t>
      </w:r>
      <w:r w:rsidR="00955A74" w:rsidRPr="00D34B01">
        <w:t>42</w:t>
      </w:r>
      <w:r w:rsidRPr="00D34B01">
        <w:t>. panta pirmās daļas 1.</w:t>
      </w:r>
      <w:r w:rsidR="00955A74" w:rsidRPr="00D34B01">
        <w:t xml:space="preserve"> </w:t>
      </w:r>
      <w:r w:rsidRPr="00D34B01">
        <w:t>punktā uzskaitītie izslēgšanas nosacījumi</w:t>
      </w:r>
      <w:r w:rsidR="00955A74" w:rsidRPr="00D34B01">
        <w:t>.</w:t>
      </w:r>
    </w:p>
    <w:p w14:paraId="0C469CFE" w14:textId="77777777" w:rsidR="0088142B" w:rsidRPr="00D34B01" w:rsidRDefault="0088142B" w:rsidP="00931D62">
      <w:pPr>
        <w:pStyle w:val="h3body1"/>
        <w:tabs>
          <w:tab w:val="left" w:pos="284"/>
          <w:tab w:val="left" w:pos="426"/>
          <w:tab w:val="left" w:pos="567"/>
        </w:tabs>
        <w:spacing w:before="0" w:after="0"/>
      </w:pPr>
      <w:r w:rsidRPr="00D34B01">
        <w:t>Uz Pretendenta norādīto apakšuzņēmēju, kura sniedzamo</w:t>
      </w:r>
      <w:r w:rsidR="00955A74" w:rsidRPr="00D34B01">
        <w:t xml:space="preserve"> pakalpojumu vērtība ir vismaz 1</w:t>
      </w:r>
      <w:r w:rsidRPr="00D34B01">
        <w:t>0 procenti no kopējās pakalpojumu līguma vērtības</w:t>
      </w:r>
      <w:r w:rsidR="00955A74" w:rsidRPr="00D34B01">
        <w:t xml:space="preserve">, </w:t>
      </w:r>
      <w:r w:rsidRPr="00D34B01">
        <w:t xml:space="preserve">neattiecas Publisko iepirkumu likuma </w:t>
      </w:r>
      <w:r w:rsidR="00955A74" w:rsidRPr="00D34B01">
        <w:t>42</w:t>
      </w:r>
      <w:r w:rsidRPr="00D34B01">
        <w:t>. panta pirmās daļas 2., 3., 4., 5.</w:t>
      </w:r>
      <w:r w:rsidR="00955A74" w:rsidRPr="00D34B01">
        <w:t xml:space="preserve">, </w:t>
      </w:r>
      <w:r w:rsidRPr="00D34B01">
        <w:t>6.</w:t>
      </w:r>
      <w:r w:rsidR="00955A74" w:rsidRPr="00D34B01">
        <w:t xml:space="preserve"> vai 7. </w:t>
      </w:r>
      <w:r w:rsidRPr="00D34B01">
        <w:t>punktā uzskaitītie izslēgšanas nosacījumi.</w:t>
      </w:r>
    </w:p>
    <w:p w14:paraId="0C0161F7" w14:textId="77777777" w:rsidR="00955A74" w:rsidRPr="00D34B01" w:rsidRDefault="00955A74" w:rsidP="00931D62">
      <w:pPr>
        <w:pStyle w:val="h3body1"/>
        <w:tabs>
          <w:tab w:val="left" w:pos="284"/>
          <w:tab w:val="left" w:pos="426"/>
          <w:tab w:val="left" w:pos="567"/>
        </w:tabs>
        <w:spacing w:before="0" w:after="0"/>
      </w:pPr>
      <w:r w:rsidRPr="00D34B01">
        <w:rPr>
          <w:szCs w:val="20"/>
        </w:rPr>
        <w:t xml:space="preserve">Uz </w:t>
      </w:r>
      <w:r w:rsidRPr="00D34B01">
        <w:t>Pretendenta norādīto personu, uz kuras iespējām Pretendents balstās, lai apliecinātu, ka tā kvalifikācija atbilst paziņojumā par līgumu vai iepirkuma procedūras dokumentos noteiktajām prasībām, neattiecas Publisko iepirkumu likuma 42. panta pirmās daļas 1., 2., 3., 4., 5., 6. vai 7. punktā uzskaitītie izslēgšanas nosacījumi.</w:t>
      </w:r>
    </w:p>
    <w:p w14:paraId="2C180238" w14:textId="77777777" w:rsidR="00EB554F" w:rsidRPr="00D34B01" w:rsidRDefault="00512E74" w:rsidP="00920A23">
      <w:pPr>
        <w:pStyle w:val="Heading2"/>
        <w:widowControl/>
        <w:numPr>
          <w:ilvl w:val="0"/>
          <w:numId w:val="1"/>
        </w:numPr>
        <w:tabs>
          <w:tab w:val="clear" w:pos="360"/>
        </w:tabs>
        <w:autoSpaceDE/>
        <w:autoSpaceDN/>
        <w:ind w:left="0" w:firstLine="0"/>
        <w:rPr>
          <w:szCs w:val="24"/>
        </w:rPr>
      </w:pPr>
      <w:r w:rsidRPr="00D34B01">
        <w:rPr>
          <w:szCs w:val="24"/>
        </w:rPr>
        <w:t xml:space="preserve">Prasības attiecībā uz </w:t>
      </w:r>
      <w:r w:rsidR="00F96D21" w:rsidRPr="00D34B01">
        <w:rPr>
          <w:szCs w:val="24"/>
        </w:rPr>
        <w:t>Pretendent</w:t>
      </w:r>
      <w:r w:rsidRPr="00D34B01">
        <w:rPr>
          <w:szCs w:val="24"/>
        </w:rPr>
        <w:t>a iespējām veikt profesionālo darbību</w:t>
      </w:r>
      <w:r w:rsidR="00EB554F" w:rsidRPr="00D34B01">
        <w:rPr>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5386"/>
      </w:tblGrid>
      <w:tr w:rsidR="00EB554F" w:rsidRPr="00D34B01" w14:paraId="33C1530C" w14:textId="77777777" w:rsidTr="00920A23">
        <w:tc>
          <w:tcPr>
            <w:tcW w:w="993" w:type="dxa"/>
            <w:shd w:val="clear" w:color="auto" w:fill="auto"/>
            <w:vAlign w:val="center"/>
          </w:tcPr>
          <w:p w14:paraId="3019EEBE" w14:textId="77777777" w:rsidR="00EB554F" w:rsidRPr="00D34B01" w:rsidRDefault="00EB554F" w:rsidP="00284EBF">
            <w:pPr>
              <w:pStyle w:val="h3body1"/>
              <w:numPr>
                <w:ilvl w:val="0"/>
                <w:numId w:val="0"/>
              </w:numPr>
            </w:pPr>
            <w:r w:rsidRPr="00D34B01">
              <w:t>Punkts</w:t>
            </w:r>
          </w:p>
        </w:tc>
        <w:tc>
          <w:tcPr>
            <w:tcW w:w="3260" w:type="dxa"/>
            <w:shd w:val="clear" w:color="auto" w:fill="auto"/>
            <w:vAlign w:val="center"/>
          </w:tcPr>
          <w:p w14:paraId="6DE8C50A" w14:textId="77777777" w:rsidR="00EB554F" w:rsidRPr="00D34B01" w:rsidRDefault="00EB554F" w:rsidP="00284EBF">
            <w:pPr>
              <w:pStyle w:val="h3body1"/>
              <w:numPr>
                <w:ilvl w:val="0"/>
                <w:numId w:val="0"/>
              </w:numPr>
              <w:ind w:left="360"/>
            </w:pPr>
            <w:r w:rsidRPr="00D34B01">
              <w:t>Prasība</w:t>
            </w:r>
          </w:p>
        </w:tc>
        <w:tc>
          <w:tcPr>
            <w:tcW w:w="5386" w:type="dxa"/>
            <w:shd w:val="clear" w:color="auto" w:fill="auto"/>
            <w:vAlign w:val="center"/>
          </w:tcPr>
          <w:p w14:paraId="15DBFE8E" w14:textId="77777777" w:rsidR="00EB554F" w:rsidRPr="00D34B01" w:rsidRDefault="00EB554F" w:rsidP="00284EBF">
            <w:pPr>
              <w:pStyle w:val="h3body1"/>
              <w:numPr>
                <w:ilvl w:val="0"/>
                <w:numId w:val="0"/>
              </w:numPr>
              <w:ind w:left="34"/>
            </w:pPr>
            <w:r w:rsidRPr="00D34B01">
              <w:t>Do</w:t>
            </w:r>
            <w:r w:rsidR="00AA058B" w:rsidRPr="00D34B01">
              <w:t xml:space="preserve">kuments, kas apliecina prasības </w:t>
            </w:r>
            <w:r w:rsidRPr="00D34B01">
              <w:t>izpildi</w:t>
            </w:r>
          </w:p>
        </w:tc>
      </w:tr>
      <w:tr w:rsidR="00EB554F" w:rsidRPr="00D34B01" w14:paraId="5BCBAA5D" w14:textId="77777777" w:rsidTr="00920A23">
        <w:tc>
          <w:tcPr>
            <w:tcW w:w="993" w:type="dxa"/>
            <w:shd w:val="clear" w:color="auto" w:fill="auto"/>
          </w:tcPr>
          <w:p w14:paraId="1A9BB573" w14:textId="77777777" w:rsidR="00EB554F" w:rsidRPr="00D34B01" w:rsidRDefault="00920A23" w:rsidP="00284EBF">
            <w:pPr>
              <w:pStyle w:val="h3body1"/>
              <w:numPr>
                <w:ilvl w:val="0"/>
                <w:numId w:val="0"/>
              </w:numPr>
              <w:ind w:left="63"/>
            </w:pPr>
            <w:r w:rsidRPr="00D34B01">
              <w:lastRenderedPageBreak/>
              <w:t>10</w:t>
            </w:r>
            <w:r w:rsidR="00EB554F" w:rsidRPr="00D34B01">
              <w:t>.1.</w:t>
            </w:r>
          </w:p>
        </w:tc>
        <w:tc>
          <w:tcPr>
            <w:tcW w:w="3260" w:type="dxa"/>
            <w:shd w:val="clear" w:color="auto" w:fill="auto"/>
          </w:tcPr>
          <w:p w14:paraId="628CB832" w14:textId="77777777" w:rsidR="00EB554F" w:rsidRPr="00D34B01" w:rsidRDefault="00EB554F" w:rsidP="00284EBF">
            <w:pPr>
              <w:pStyle w:val="h3body1"/>
              <w:numPr>
                <w:ilvl w:val="0"/>
                <w:numId w:val="0"/>
              </w:numPr>
            </w:pPr>
            <w:r w:rsidRPr="00D34B01">
              <w:t>Pretendents ir reģistrēts atbilstoši normatīvo aktu prasībām.</w:t>
            </w:r>
          </w:p>
        </w:tc>
        <w:tc>
          <w:tcPr>
            <w:tcW w:w="5386" w:type="dxa"/>
            <w:shd w:val="clear" w:color="auto" w:fill="auto"/>
          </w:tcPr>
          <w:p w14:paraId="4B833194" w14:textId="77777777" w:rsidR="00EB554F" w:rsidRPr="00D34B01" w:rsidRDefault="00E2605C" w:rsidP="00284EBF">
            <w:pPr>
              <w:pStyle w:val="h3body1"/>
              <w:numPr>
                <w:ilvl w:val="0"/>
                <w:numId w:val="0"/>
              </w:numPr>
              <w:ind w:left="37"/>
            </w:pPr>
            <w:r w:rsidRPr="00D34B01">
              <w:t>Latvijā reģistrēta Pretendenta atbilstību minētajai prasībai Pasūtītājs pārbaudīs Uzņēmumu reģistra mājas lapā internetā.</w:t>
            </w:r>
          </w:p>
          <w:p w14:paraId="0311C553" w14:textId="77777777" w:rsidR="00E2605C" w:rsidRPr="00D34B01" w:rsidRDefault="00E2605C" w:rsidP="00284EBF">
            <w:pPr>
              <w:pStyle w:val="h3body1"/>
              <w:numPr>
                <w:ilvl w:val="0"/>
                <w:numId w:val="0"/>
              </w:numPr>
              <w:ind w:left="37"/>
            </w:pPr>
            <w:r w:rsidRPr="00D34B01">
              <w:t>Ārvalstīs reģistrētam Pretendentam izsniegta dokumenta</w:t>
            </w:r>
            <w:r w:rsidRPr="00D34B01">
              <w:rPr>
                <w:rStyle w:val="FootnoteReference"/>
              </w:rPr>
              <w:footnoteReference w:id="1"/>
            </w:r>
            <w:r w:rsidRPr="00D34B01">
              <w:t xml:space="preserve"> kopija, kas apliecina atbilstību minētajai prasībai.</w:t>
            </w:r>
          </w:p>
        </w:tc>
      </w:tr>
      <w:tr w:rsidR="00A21C40" w:rsidRPr="00D34B01" w14:paraId="4DD0CA32" w14:textId="77777777" w:rsidTr="00920A23">
        <w:tc>
          <w:tcPr>
            <w:tcW w:w="993" w:type="dxa"/>
            <w:shd w:val="clear" w:color="auto" w:fill="auto"/>
          </w:tcPr>
          <w:p w14:paraId="2F5387E2" w14:textId="77777777" w:rsidR="00A21C40" w:rsidRPr="00D34B01" w:rsidRDefault="00920A23" w:rsidP="00284EBF">
            <w:pPr>
              <w:pStyle w:val="h3body1"/>
              <w:numPr>
                <w:ilvl w:val="0"/>
                <w:numId w:val="0"/>
              </w:numPr>
              <w:ind w:left="63"/>
            </w:pPr>
            <w:r w:rsidRPr="00D34B01">
              <w:t>10</w:t>
            </w:r>
            <w:r w:rsidR="00A21C40" w:rsidRPr="00D34B01">
              <w:t>.2.</w:t>
            </w:r>
          </w:p>
        </w:tc>
        <w:tc>
          <w:tcPr>
            <w:tcW w:w="3260" w:type="dxa"/>
            <w:shd w:val="clear" w:color="auto" w:fill="auto"/>
          </w:tcPr>
          <w:p w14:paraId="3290A844" w14:textId="77777777" w:rsidR="00A21C40" w:rsidRPr="00D34B01" w:rsidRDefault="00E2605C" w:rsidP="00284EBF">
            <w:pPr>
              <w:pStyle w:val="h3body1"/>
              <w:numPr>
                <w:ilvl w:val="0"/>
                <w:numId w:val="0"/>
              </w:numPr>
            </w:pPr>
            <w:r w:rsidRPr="00D34B01">
              <w:t>Pretendents ir tiesīgs sniegt veselības apdrošināšanas pakalpojumus Latvijas Republikā</w:t>
            </w:r>
            <w:r w:rsidR="00A75E6F" w:rsidRPr="00D34B01">
              <w:t>.</w:t>
            </w:r>
          </w:p>
        </w:tc>
        <w:tc>
          <w:tcPr>
            <w:tcW w:w="5386" w:type="dxa"/>
            <w:shd w:val="clear" w:color="auto" w:fill="auto"/>
          </w:tcPr>
          <w:p w14:paraId="72941743" w14:textId="77777777" w:rsidR="00A21C40" w:rsidRPr="00D34B01" w:rsidRDefault="00E2605C" w:rsidP="00284EBF">
            <w:pPr>
              <w:pStyle w:val="h3body1"/>
              <w:numPr>
                <w:ilvl w:val="0"/>
                <w:numId w:val="0"/>
              </w:numPr>
              <w:ind w:left="37"/>
            </w:pPr>
            <w:r w:rsidRPr="00D34B01">
              <w:t>Pretendenta atbilstību minētajai prasībai Pasūtītājs pārbaudīs Finanšu un kapitāla tirgus komisijas mājas lapā internetā.</w:t>
            </w:r>
          </w:p>
          <w:p w14:paraId="364D4805" w14:textId="77777777" w:rsidR="00E2605C" w:rsidRPr="00D34B01" w:rsidRDefault="00E2605C" w:rsidP="00284EBF">
            <w:pPr>
              <w:pStyle w:val="h3body1"/>
              <w:numPr>
                <w:ilvl w:val="0"/>
                <w:numId w:val="0"/>
              </w:numPr>
              <w:ind w:left="37"/>
              <w:rPr>
                <w:i/>
              </w:rPr>
            </w:pPr>
            <w:r w:rsidRPr="00D34B01">
              <w:t>Ārvalstīs reģistrētam Pretendentam izsniegta dokumenta</w:t>
            </w:r>
            <w:r w:rsidRPr="00D34B01">
              <w:rPr>
                <w:rStyle w:val="FootnoteReference"/>
              </w:rPr>
              <w:footnoteReference w:id="2"/>
            </w:r>
            <w:r w:rsidRPr="00D34B01">
              <w:t xml:space="preserve"> kopija, kas apliecina atbilstību minētajai prasībai.</w:t>
            </w:r>
          </w:p>
        </w:tc>
      </w:tr>
    </w:tbl>
    <w:p w14:paraId="5DE9CCF5" w14:textId="77777777" w:rsidR="003E7A5B" w:rsidRPr="00D34B01" w:rsidRDefault="003E7A5B" w:rsidP="00432397">
      <w:pPr>
        <w:pStyle w:val="h3body1"/>
      </w:pPr>
      <w:bookmarkStart w:id="2" w:name="_Ref173233455"/>
      <w:r w:rsidRPr="00D34B01">
        <w:t>Pretendents ir tiesīgs iesniegt Eiropas vienoto iepirkuma procedūras dokumentu</w:t>
      </w:r>
      <w:r w:rsidRPr="00D34B01">
        <w:rPr>
          <w:rStyle w:val="FootnoteReference"/>
        </w:rPr>
        <w:footnoteReference w:id="3"/>
      </w:r>
      <w:r w:rsidRPr="00D34B01">
        <w:t xml:space="preserve"> kā sākotnējo pierādījumu atbilstībai nolikumā noteiktajām pretendentu atlases prasībām. Šādā gadījumā Pretendents piedāvājumā sākotnēji neiekļauj dokumentus, kas apliecina atbilstību nolikuma </w:t>
      </w:r>
      <w:r w:rsidR="00920A23" w:rsidRPr="00D34B01">
        <w:t>10</w:t>
      </w:r>
      <w:r w:rsidRPr="00D34B01">
        <w:t>.punktā noteiktajām prasībām. Eiropas vienotais iepirkuma procedūras dokuments ir jāiesniedz arī par katru personu, uz kuras iespējām Pretendents balstās, lai apliecinātu, ka tā kvalifikācija atbilst nolikumā noteiktajām prasībām, un par tā norādīto apakšuzņēmēju, kura sniedzamo pakalpojumu vērtība ir vismaz 10 procenti no iepirkuma līguma vērtības. Piegādātāju apvienība iesniedz atsevišķu Eiropas vienoto iepirkuma procedūras dokumentu par katru tās dalībnieku. Pretendents ir tiesīgs iesniegt Eiropas vienoto iepirkuma procedūras dokumentu, kas ir bijis iesniegts citā iepirkuma procedūrā, ja apliecina, ka tajā iekļautā informācija ir pareiza.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6D68C950" w14:textId="77777777" w:rsidR="00E2605C" w:rsidRPr="00D34B01" w:rsidRDefault="00E2605C" w:rsidP="00432397">
      <w:pPr>
        <w:pStyle w:val="h3body1"/>
        <w:numPr>
          <w:ilvl w:val="1"/>
          <w:numId w:val="17"/>
        </w:numPr>
        <w:tabs>
          <w:tab w:val="clear" w:pos="858"/>
          <w:tab w:val="num" w:pos="0"/>
        </w:tabs>
        <w:spacing w:before="0" w:after="0"/>
        <w:ind w:left="0" w:firstLine="0"/>
      </w:pPr>
      <w:r w:rsidRPr="00D34B01">
        <w:t xml:space="preserve">Ja Pretendents </w:t>
      </w:r>
      <w:r w:rsidR="00434700" w:rsidRPr="00D34B01">
        <w:t xml:space="preserve">iepirkuma līguma </w:t>
      </w:r>
      <w:r w:rsidRPr="00D34B01">
        <w:t xml:space="preserve">izpildē paredz piesaistīt apakšuzņēmējus, Pretendentam piedāvājumā jānorāda visi apakšuzņēmēji, kuru sniedzamo pakalpojumu vērtība ir 10 procenti no kopējās iepirkuma līguma vērtības vai lielāka, un katram šādam apakšuzņēmējam izpildei nododamā </w:t>
      </w:r>
      <w:r w:rsidR="00434700" w:rsidRPr="00D34B01">
        <w:t xml:space="preserve">iepirkuma līguma </w:t>
      </w:r>
      <w:r w:rsidRPr="00D34B01">
        <w:t>daļa.</w:t>
      </w:r>
    </w:p>
    <w:p w14:paraId="67FFFAFF" w14:textId="77777777" w:rsidR="00E2605C" w:rsidRPr="00D34B01" w:rsidRDefault="00E2605C" w:rsidP="00432397">
      <w:pPr>
        <w:pStyle w:val="h3body1"/>
        <w:numPr>
          <w:ilvl w:val="1"/>
          <w:numId w:val="17"/>
        </w:numPr>
        <w:tabs>
          <w:tab w:val="clear" w:pos="858"/>
          <w:tab w:val="num" w:pos="0"/>
        </w:tabs>
        <w:spacing w:before="0" w:after="0"/>
        <w:ind w:left="0" w:firstLine="0"/>
      </w:pPr>
      <w:r w:rsidRPr="00D34B01">
        <w:t xml:space="preserve">Ja Pretendents </w:t>
      </w:r>
      <w:r w:rsidR="00434700" w:rsidRPr="00D34B01">
        <w:t>iepirkuma līguma</w:t>
      </w:r>
      <w:r w:rsidRPr="00D34B01">
        <w:t xml:space="preserve"> izpildē paredz balstīties uz citu personu saimnieciskajām un finansiālajām iespējām, Pretendents piedāvājumam pievieno pierādījumus, ka tā rīcībā būs nepieciešamie resursi, iesniedzot šo personu apliecinājumu vai vienošanos par sadarbību konkrētā līguma izpildē. Pretendents un persona, uz kuras saimnieciskajām un finansiālajām iespējām tas balstās, ir solidāri atbildīgi par </w:t>
      </w:r>
      <w:r w:rsidR="00434700" w:rsidRPr="00D34B01">
        <w:t xml:space="preserve">iepirkuma līguma </w:t>
      </w:r>
      <w:r w:rsidRPr="00D34B01">
        <w:t>izpildi.</w:t>
      </w:r>
    </w:p>
    <w:p w14:paraId="624CE911" w14:textId="77777777" w:rsidR="00A428A2" w:rsidRPr="00D34B01" w:rsidRDefault="00E2605C" w:rsidP="00432397">
      <w:pPr>
        <w:pStyle w:val="h3body1"/>
        <w:numPr>
          <w:ilvl w:val="1"/>
          <w:numId w:val="17"/>
        </w:numPr>
        <w:tabs>
          <w:tab w:val="clear" w:pos="858"/>
          <w:tab w:val="num" w:pos="0"/>
        </w:tabs>
        <w:spacing w:before="0" w:after="0"/>
        <w:ind w:left="0" w:firstLine="0"/>
      </w:pPr>
      <w:r w:rsidRPr="00D34B01">
        <w:t xml:space="preserve">Ja Pretendents </w:t>
      </w:r>
      <w:r w:rsidR="00434700" w:rsidRPr="00D34B01">
        <w:t xml:space="preserve">iepirkuma līguma </w:t>
      </w:r>
      <w:r w:rsidRPr="00D34B01">
        <w:t>izpildē paredz balstīties uz citu personu tehniskajām un profesionālajām iespējām, Pretendents piedāvājumam pievieno pierādījumus, ka tā rīcībā būs nepieciešamie resursi, iesniedzot šo personu apliecinājumu vai vienošanos par nepieciešamo resursu nodošanu Pretendenta rīcībā. Lai apliecinātu profesionālo pieredzi, Pretendents var balstīties uz citu personu iespējām tikai tad, ja šīs personas sniegs pakalpojumus, kuru izpildei attiecīgās spējas ir nepieciešamas.</w:t>
      </w:r>
    </w:p>
    <w:p w14:paraId="3B96289D" w14:textId="77777777" w:rsidR="00931D62" w:rsidRPr="00D34B01" w:rsidRDefault="00931D62" w:rsidP="00931D62">
      <w:pPr>
        <w:pStyle w:val="h3body1"/>
        <w:numPr>
          <w:ilvl w:val="0"/>
          <w:numId w:val="0"/>
        </w:numPr>
        <w:spacing w:before="0" w:after="0"/>
      </w:pPr>
    </w:p>
    <w:p w14:paraId="0AA0D70B" w14:textId="77777777" w:rsidR="00E2605C" w:rsidRPr="00D34B01" w:rsidRDefault="00E2605C" w:rsidP="00931D62">
      <w:pPr>
        <w:pStyle w:val="Heading2"/>
        <w:widowControl/>
        <w:numPr>
          <w:ilvl w:val="0"/>
          <w:numId w:val="1"/>
        </w:numPr>
        <w:tabs>
          <w:tab w:val="clear" w:pos="360"/>
          <w:tab w:val="num" w:pos="0"/>
        </w:tabs>
        <w:autoSpaceDE/>
        <w:autoSpaceDN/>
        <w:ind w:left="0" w:firstLine="0"/>
        <w:rPr>
          <w:szCs w:val="24"/>
        </w:rPr>
      </w:pPr>
      <w:bookmarkStart w:id="3" w:name="_Ref86138784"/>
      <w:bookmarkEnd w:id="2"/>
      <w:r w:rsidRPr="00D34B01">
        <w:rPr>
          <w:szCs w:val="24"/>
        </w:rPr>
        <w:t>Prasības Tehniskajam piedāvājumam</w:t>
      </w:r>
    </w:p>
    <w:p w14:paraId="576689D3" w14:textId="77777777" w:rsidR="00E2605C" w:rsidRPr="00D34B01" w:rsidRDefault="00E2605C" w:rsidP="00931D62">
      <w:pPr>
        <w:pStyle w:val="h3body1"/>
        <w:spacing w:before="0" w:after="0"/>
      </w:pPr>
      <w:r w:rsidRPr="00D34B01">
        <w:t xml:space="preserve">Tehniskais piedāvājums sagatavojams </w:t>
      </w:r>
      <w:r w:rsidRPr="00236F57">
        <w:t>nolikuma 2. pielikumā</w:t>
      </w:r>
      <w:r w:rsidRPr="00D34B01">
        <w:t xml:space="preserve"> norādītajā formā.</w:t>
      </w:r>
    </w:p>
    <w:p w14:paraId="13C252C6" w14:textId="77777777" w:rsidR="00E2605C" w:rsidRPr="00D34B01" w:rsidRDefault="00E2605C" w:rsidP="00931D62">
      <w:pPr>
        <w:pStyle w:val="h3body1"/>
        <w:spacing w:before="0" w:after="0"/>
      </w:pPr>
      <w:r w:rsidRPr="00D34B01">
        <w:t xml:space="preserve">Tehniskajam piedāvājumam jābūt Pretendenta vadītāja vai pilnvarotās personas (pievienojama pilnvara) parakstītam. Ja Pretendents iesniedz pilnvaras kopiju un Pasūtītājam rodas šaubas par tās </w:t>
      </w:r>
      <w:r w:rsidRPr="00D34B01">
        <w:lastRenderedPageBreak/>
        <w:t>autentiskumu, tas pieprasa, lai Pretendents uzrāda pilnvaras oriģinālu vai iesniedz apliecinātu pilnvaras kopiju.</w:t>
      </w:r>
    </w:p>
    <w:p w14:paraId="20EE37B8" w14:textId="77777777" w:rsidR="00E2605C" w:rsidRPr="00D34B01" w:rsidRDefault="00E2605C" w:rsidP="00931D62">
      <w:pPr>
        <w:pStyle w:val="h3body1"/>
        <w:spacing w:before="0" w:after="0"/>
      </w:pPr>
      <w:r w:rsidRPr="00D34B01">
        <w:t>Tehniskajam piedāvājumam jābūt sagatavotam tādā apjomā, lai pasūtītājs varētu izvērtēt piedāvājuma atbilstību nolikuma un tehniskās specifikācijas prasībām. Sagatavojot tehnisko piedāvājumu, Pretendentam jāievēro, ka tehniskajam piedāvājumam ir pilnībā jādemonstrē Pretendenta izpratne par pakalpojuma apjomu, pakalpojuma specifiku, izpildes termiņiem un tam nepieciešamajiem personāla un tehniskajiem resursiem. Tehniskais piedāvājums jāsagatavo maksimāli detalizēti, lai iepirkuma komisija varētu pārliecināties par Pretendenta izpratni un iespējām izpildīt Pakalpojumu un varētu izvērtēt piedāvājumu atbilstoši noteiktajam piedāvājuma izvēles kritērijam.</w:t>
      </w:r>
    </w:p>
    <w:p w14:paraId="6DDC53C0" w14:textId="77777777" w:rsidR="00E2605C" w:rsidRPr="00D34B01" w:rsidRDefault="00E2605C" w:rsidP="00931D62">
      <w:pPr>
        <w:pStyle w:val="h3body1"/>
        <w:spacing w:before="0" w:after="0"/>
      </w:pPr>
      <w:r w:rsidRPr="00D34B01">
        <w:t xml:space="preserve">Tehnisko piedāvājumu Pretendents sagatavo saskaņā ar Tehniskajā specifikācijā noteiktajām prasībām. </w:t>
      </w:r>
    </w:p>
    <w:p w14:paraId="3885D8A6" w14:textId="77777777" w:rsidR="00931D62" w:rsidRPr="00D34B01" w:rsidRDefault="00931D62" w:rsidP="00931D62">
      <w:pPr>
        <w:pStyle w:val="h3body1"/>
        <w:numPr>
          <w:ilvl w:val="0"/>
          <w:numId w:val="0"/>
        </w:numPr>
        <w:spacing w:before="0" w:after="0"/>
      </w:pPr>
    </w:p>
    <w:p w14:paraId="01D5215D" w14:textId="77777777" w:rsidR="00094DD4" w:rsidRPr="00D34B01" w:rsidRDefault="00512E74" w:rsidP="00931D62">
      <w:pPr>
        <w:pStyle w:val="Heading2"/>
        <w:widowControl/>
        <w:numPr>
          <w:ilvl w:val="0"/>
          <w:numId w:val="1"/>
        </w:numPr>
        <w:tabs>
          <w:tab w:val="clear" w:pos="360"/>
          <w:tab w:val="num" w:pos="0"/>
        </w:tabs>
        <w:autoSpaceDE/>
        <w:autoSpaceDN/>
        <w:ind w:left="0" w:firstLine="0"/>
        <w:rPr>
          <w:szCs w:val="24"/>
        </w:rPr>
      </w:pPr>
      <w:r w:rsidRPr="00D34B01">
        <w:rPr>
          <w:szCs w:val="24"/>
        </w:rPr>
        <w:t>Prasības Finanšu piedāvājumam</w:t>
      </w:r>
    </w:p>
    <w:bookmarkEnd w:id="3"/>
    <w:p w14:paraId="686DA415" w14:textId="77777777" w:rsidR="009E7BBC" w:rsidRPr="00D34B01" w:rsidRDefault="00512E74" w:rsidP="009E7BBC">
      <w:pPr>
        <w:pStyle w:val="h3body1"/>
        <w:spacing w:before="0" w:after="0"/>
      </w:pPr>
      <w:r w:rsidRPr="00D34B01">
        <w:t>Fi</w:t>
      </w:r>
      <w:r w:rsidR="00934DED" w:rsidRPr="00D34B01">
        <w:t xml:space="preserve">nanšu piedāvājums sagatavojams </w:t>
      </w:r>
      <w:r w:rsidR="00F96D21" w:rsidRPr="00236F57">
        <w:t xml:space="preserve">nolikuma </w:t>
      </w:r>
      <w:r w:rsidR="00966AD7" w:rsidRPr="00236F57">
        <w:t>3</w:t>
      </w:r>
      <w:r w:rsidRPr="00236F57">
        <w:t>.</w:t>
      </w:r>
      <w:r w:rsidR="00940D9A" w:rsidRPr="00236F57">
        <w:t xml:space="preserve"> </w:t>
      </w:r>
      <w:r w:rsidR="00F96D21" w:rsidRPr="00236F57">
        <w:t>p</w:t>
      </w:r>
      <w:r w:rsidRPr="00236F57">
        <w:t>ielikumā norādītajā</w:t>
      </w:r>
      <w:r w:rsidRPr="00D34B01">
        <w:t xml:space="preserve"> formā. </w:t>
      </w:r>
    </w:p>
    <w:p w14:paraId="513C956B" w14:textId="77777777" w:rsidR="009E7BBC" w:rsidRPr="00D34B01" w:rsidRDefault="009E7BBC" w:rsidP="009E7BBC">
      <w:pPr>
        <w:pStyle w:val="h3body1"/>
        <w:spacing w:before="0" w:after="0"/>
      </w:pPr>
      <w:r w:rsidRPr="00D34B01">
        <w:t xml:space="preserve">Piedāvājumam jābūt izteiktam </w:t>
      </w:r>
      <w:r w:rsidRPr="00D34B01">
        <w:rPr>
          <w:i/>
        </w:rPr>
        <w:t>euro</w:t>
      </w:r>
      <w:r w:rsidRPr="00D34B01">
        <w:t>, ietverot visus spēkā esošajos normatīvajos aktos paredzētos nodokļu un nodevu maksājumus un ar līguma izpildi saistītos izdevumus, izņemot pievienotās vērtības nodokli.</w:t>
      </w:r>
    </w:p>
    <w:p w14:paraId="1C3D07E9" w14:textId="77777777" w:rsidR="009E7BBC" w:rsidRPr="00D34B01" w:rsidRDefault="009E7BBC" w:rsidP="009E7BBC">
      <w:pPr>
        <w:pStyle w:val="h3body1"/>
        <w:spacing w:before="0" w:after="0"/>
      </w:pPr>
      <w:r w:rsidRPr="00D34B01">
        <w:t>Piedāvājuma cena ir jānorāda ar precizitāti 2 (divas) zīmes aiz komata.</w:t>
      </w:r>
    </w:p>
    <w:p w14:paraId="6C65278B" w14:textId="77777777" w:rsidR="009E7BBC" w:rsidRPr="00D34B01" w:rsidRDefault="009E7BBC" w:rsidP="009E7BBC">
      <w:pPr>
        <w:pStyle w:val="h3body1"/>
        <w:spacing w:before="0" w:after="0"/>
      </w:pPr>
      <w:r w:rsidRPr="00D34B01">
        <w:t>Ja Finanšu piedāvājumā par kādu no piedāvātajiem pakalpojumiem Pretendents norāda piedāvāto līgumcenu 0,00 EUR, tad Pretendentam jāsniedz paskaidrojums ar detalizētu pamatojumu 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p>
    <w:p w14:paraId="7FAAFEA5" w14:textId="77777777" w:rsidR="009E7BBC" w:rsidRPr="00D34B01" w:rsidRDefault="009E7BBC" w:rsidP="009E7BBC">
      <w:pPr>
        <w:pStyle w:val="h3body1"/>
        <w:spacing w:before="0" w:after="0"/>
      </w:pPr>
      <w:r w:rsidRPr="00D34B01">
        <w:t xml:space="preserve">Pretendenta piedāvātajām cenām jābūt nemainīgām visā </w:t>
      </w:r>
      <w:smartTag w:uri="schemas-tilde-lv/tildestengine" w:element="veidnes">
        <w:smartTagPr>
          <w:attr w:name="baseform" w:val="līgum|s"/>
          <w:attr w:name="id" w:val="-1"/>
          <w:attr w:name="text" w:val="Līguma"/>
        </w:smartTagPr>
        <w:r w:rsidRPr="00D34B01">
          <w:t>līguma</w:t>
        </w:r>
      </w:smartTag>
      <w:r w:rsidRPr="00D34B01">
        <w:t xml:space="preserve"> izpildes laikā</w:t>
      </w:r>
    </w:p>
    <w:p w14:paraId="5DF80995" w14:textId="77777777" w:rsidR="00920A23" w:rsidRPr="00D34B01" w:rsidRDefault="00920A23" w:rsidP="00931D62">
      <w:pPr>
        <w:pStyle w:val="h3body1"/>
        <w:numPr>
          <w:ilvl w:val="0"/>
          <w:numId w:val="0"/>
        </w:numPr>
        <w:spacing w:before="0" w:after="0"/>
      </w:pPr>
    </w:p>
    <w:p w14:paraId="0F948CE5" w14:textId="77777777" w:rsidR="00EB695B" w:rsidRPr="00D34B01" w:rsidRDefault="00940D9A" w:rsidP="00931D62">
      <w:pPr>
        <w:tabs>
          <w:tab w:val="num" w:pos="0"/>
        </w:tabs>
        <w:jc w:val="center"/>
        <w:rPr>
          <w:b/>
          <w:caps/>
        </w:rPr>
      </w:pPr>
      <w:r w:rsidRPr="00D34B01">
        <w:rPr>
          <w:b/>
          <w:caps/>
        </w:rPr>
        <w:t xml:space="preserve">IV. </w:t>
      </w:r>
      <w:r w:rsidR="00EB695B" w:rsidRPr="00D34B01">
        <w:rPr>
          <w:b/>
          <w:caps/>
        </w:rPr>
        <w:t>Piedāvājumu vērtēšana</w:t>
      </w:r>
    </w:p>
    <w:p w14:paraId="50EDF905" w14:textId="77777777" w:rsidR="00A61E90" w:rsidRPr="00D34B01" w:rsidRDefault="00734610" w:rsidP="00931D62">
      <w:pPr>
        <w:pStyle w:val="Heading2"/>
        <w:widowControl/>
        <w:numPr>
          <w:ilvl w:val="0"/>
          <w:numId w:val="1"/>
        </w:numPr>
        <w:tabs>
          <w:tab w:val="clear" w:pos="360"/>
          <w:tab w:val="left" w:pos="851"/>
        </w:tabs>
        <w:autoSpaceDE/>
        <w:autoSpaceDN/>
        <w:ind w:left="0" w:firstLine="0"/>
        <w:rPr>
          <w:b w:val="0"/>
        </w:rPr>
      </w:pPr>
      <w:r w:rsidRPr="00D34B01">
        <w:rPr>
          <w:b w:val="0"/>
        </w:rPr>
        <w:t xml:space="preserve">Piedāvājumu noformējuma pārbaudi, </w:t>
      </w:r>
      <w:r w:rsidR="00F96D21" w:rsidRPr="00D34B01">
        <w:rPr>
          <w:b w:val="0"/>
        </w:rPr>
        <w:t>Pretendent</w:t>
      </w:r>
      <w:r w:rsidRPr="00D34B01">
        <w:rPr>
          <w:b w:val="0"/>
        </w:rPr>
        <w:t xml:space="preserve">u atlasi un piedāvājuma izvēli iepirkuma komisija veic slēgtā sēdē. </w:t>
      </w:r>
    </w:p>
    <w:p w14:paraId="547707C3" w14:textId="77777777" w:rsidR="00094DD4" w:rsidRPr="00D34B01" w:rsidRDefault="00734610" w:rsidP="00931D62">
      <w:pPr>
        <w:pStyle w:val="Heading2"/>
        <w:widowControl/>
        <w:numPr>
          <w:ilvl w:val="0"/>
          <w:numId w:val="1"/>
        </w:numPr>
        <w:tabs>
          <w:tab w:val="clear" w:pos="360"/>
          <w:tab w:val="left" w:pos="851"/>
        </w:tabs>
        <w:autoSpaceDE/>
        <w:autoSpaceDN/>
        <w:ind w:left="0" w:firstLine="0"/>
        <w:rPr>
          <w:b w:val="0"/>
        </w:rPr>
      </w:pPr>
      <w:r w:rsidRPr="00D34B01">
        <w:rPr>
          <w:b w:val="0"/>
        </w:rPr>
        <w:t xml:space="preserve">Piedāvājumu vērtēšanu iepirkuma komisija veic šādos </w:t>
      </w:r>
      <w:r w:rsidR="005342C0" w:rsidRPr="00D34B01">
        <w:rPr>
          <w:b w:val="0"/>
        </w:rPr>
        <w:t>3</w:t>
      </w:r>
      <w:r w:rsidRPr="00D34B01">
        <w:rPr>
          <w:b w:val="0"/>
        </w:rPr>
        <w:t xml:space="preserve"> (</w:t>
      </w:r>
      <w:r w:rsidR="005342C0" w:rsidRPr="00D34B01">
        <w:rPr>
          <w:b w:val="0"/>
        </w:rPr>
        <w:t>trijos</w:t>
      </w:r>
      <w:r w:rsidRPr="00D34B01">
        <w:rPr>
          <w:b w:val="0"/>
        </w:rPr>
        <w:t>) posmos, katrā nākamajā posmā vērtējot tikai tos piedāvājumus, kas nav noraidīti iepriekšējā posmā:</w:t>
      </w:r>
    </w:p>
    <w:p w14:paraId="7571A099" w14:textId="77777777" w:rsidR="00734610" w:rsidRPr="00D34B01" w:rsidRDefault="00734610" w:rsidP="00931D62">
      <w:pPr>
        <w:pStyle w:val="h3body1"/>
        <w:spacing w:before="0" w:after="0"/>
      </w:pPr>
      <w:r w:rsidRPr="00D34B01">
        <w:rPr>
          <w:b/>
        </w:rPr>
        <w:t>1.</w:t>
      </w:r>
      <w:r w:rsidR="00940D9A" w:rsidRPr="00D34B01">
        <w:rPr>
          <w:b/>
        </w:rPr>
        <w:t xml:space="preserve"> </w:t>
      </w:r>
      <w:r w:rsidRPr="00D34B01">
        <w:rPr>
          <w:b/>
        </w:rPr>
        <w:t>posms – Piedāvājumu noformējuma pārbaude.</w:t>
      </w:r>
      <w:r w:rsidRPr="00D34B01">
        <w:t xml:space="preserve"> Iepirkuma komisija pārbauda, vai piedāvājums sagatavots </w:t>
      </w:r>
      <w:r w:rsidR="00572F6F" w:rsidRPr="00D34B01">
        <w:t xml:space="preserve">un noformēts atbilstoši nolikumā </w:t>
      </w:r>
      <w:r w:rsidRPr="00D34B01">
        <w:t xml:space="preserve">norādītajām </w:t>
      </w:r>
      <w:r w:rsidR="00390991" w:rsidRPr="00D34B01">
        <w:t xml:space="preserve">noformēšanas </w:t>
      </w:r>
      <w:r w:rsidRPr="00D34B01">
        <w:t>prasībām.</w:t>
      </w:r>
    </w:p>
    <w:p w14:paraId="232B08D7" w14:textId="77777777" w:rsidR="00734610" w:rsidRPr="00D34B01" w:rsidRDefault="00734610" w:rsidP="00931D62">
      <w:pPr>
        <w:pStyle w:val="h3body1"/>
        <w:spacing w:before="0" w:after="0"/>
      </w:pPr>
      <w:r w:rsidRPr="00D34B01">
        <w:rPr>
          <w:b/>
        </w:rPr>
        <w:t>2.</w:t>
      </w:r>
      <w:r w:rsidR="00940D9A" w:rsidRPr="00D34B01">
        <w:rPr>
          <w:b/>
        </w:rPr>
        <w:t xml:space="preserve"> </w:t>
      </w:r>
      <w:r w:rsidRPr="00D34B01">
        <w:rPr>
          <w:b/>
        </w:rPr>
        <w:t xml:space="preserve">posms – </w:t>
      </w:r>
      <w:r w:rsidR="00F96D21" w:rsidRPr="00D34B01">
        <w:rPr>
          <w:b/>
        </w:rPr>
        <w:t>Pretendent</w:t>
      </w:r>
      <w:r w:rsidRPr="00D34B01">
        <w:rPr>
          <w:b/>
        </w:rPr>
        <w:t>u atlase.</w:t>
      </w:r>
      <w:r w:rsidRPr="00D34B01">
        <w:t xml:space="preserve"> Iepirkuma komisija atbilstoši savai kompetencei un, ņemot vērā iesniegtos </w:t>
      </w:r>
      <w:r w:rsidR="00F96D21" w:rsidRPr="00D34B01">
        <w:t>Pretendent</w:t>
      </w:r>
      <w:r w:rsidRPr="00D34B01">
        <w:t>u atlases dokumentus, novērtē, vai</w:t>
      </w:r>
      <w:r w:rsidR="00390991" w:rsidRPr="00D34B01">
        <w:t xml:space="preserve"> </w:t>
      </w:r>
      <w:r w:rsidR="00F96D21" w:rsidRPr="00D34B01">
        <w:t>Pretendent</w:t>
      </w:r>
      <w:r w:rsidR="00DE4387" w:rsidRPr="00D34B01">
        <w:t xml:space="preserve">i atbilst nolikuma </w:t>
      </w:r>
      <w:r w:rsidR="009E7BBC" w:rsidRPr="00D34B01">
        <w:t>1</w:t>
      </w:r>
      <w:r w:rsidR="0077651F" w:rsidRPr="00D34B01">
        <w:t>0</w:t>
      </w:r>
      <w:r w:rsidR="001C7B53" w:rsidRPr="00D34B01">
        <w:t>.</w:t>
      </w:r>
      <w:r w:rsidR="005342C0" w:rsidRPr="00D34B01">
        <w:t xml:space="preserve"> </w:t>
      </w:r>
      <w:r w:rsidR="001C7B53" w:rsidRPr="00D34B01">
        <w:t>punktā</w:t>
      </w:r>
      <w:r w:rsidRPr="00D34B01">
        <w:t xml:space="preserve"> norādītajām prasībām. </w:t>
      </w:r>
    </w:p>
    <w:p w14:paraId="44FEF24D" w14:textId="77777777" w:rsidR="008A6551" w:rsidRPr="00D34B01" w:rsidRDefault="005342C0" w:rsidP="00931D62">
      <w:pPr>
        <w:pStyle w:val="h3body1"/>
        <w:spacing w:before="0" w:after="0"/>
      </w:pPr>
      <w:r w:rsidRPr="00D34B01">
        <w:rPr>
          <w:b/>
        </w:rPr>
        <w:t>3</w:t>
      </w:r>
      <w:r w:rsidR="00734610" w:rsidRPr="00D34B01">
        <w:rPr>
          <w:b/>
        </w:rPr>
        <w:t>.</w:t>
      </w:r>
      <w:r w:rsidR="00940D9A" w:rsidRPr="00D34B01">
        <w:rPr>
          <w:b/>
        </w:rPr>
        <w:t xml:space="preserve"> </w:t>
      </w:r>
      <w:r w:rsidR="00734610" w:rsidRPr="00D34B01">
        <w:rPr>
          <w:b/>
        </w:rPr>
        <w:t>posms</w:t>
      </w:r>
      <w:r w:rsidR="00A61E90" w:rsidRPr="00D34B01">
        <w:t xml:space="preserve"> – </w:t>
      </w:r>
      <w:r w:rsidR="00A61E90" w:rsidRPr="00D34B01">
        <w:rPr>
          <w:b/>
        </w:rPr>
        <w:t>Piedāvājuma izvēle</w:t>
      </w:r>
      <w:r w:rsidR="008A6551" w:rsidRPr="00D34B01">
        <w:t xml:space="preserve"> – saimnieciski </w:t>
      </w:r>
      <w:r w:rsidR="00432397" w:rsidRPr="00D34B01">
        <w:t>vis</w:t>
      </w:r>
      <w:r w:rsidR="008A6551" w:rsidRPr="00D34B01">
        <w:t>izdevīgākais piedāvājums</w:t>
      </w:r>
      <w:r w:rsidR="00D42175" w:rsidRPr="00D34B01">
        <w:t>:</w:t>
      </w:r>
    </w:p>
    <w:p w14:paraId="03A257C8" w14:textId="77777777" w:rsidR="008A6551" w:rsidRPr="00D34B01" w:rsidRDefault="008A6551" w:rsidP="00D42175">
      <w:pPr>
        <w:pStyle w:val="h3body1"/>
        <w:numPr>
          <w:ilvl w:val="2"/>
          <w:numId w:val="1"/>
        </w:numPr>
        <w:tabs>
          <w:tab w:val="clear" w:pos="1224"/>
          <w:tab w:val="num" w:pos="0"/>
        </w:tabs>
        <w:ind w:left="0" w:firstLine="0"/>
      </w:pPr>
      <w:r w:rsidRPr="00D34B01">
        <w:t>Iepirkuma komisija vērtē tikai tos finanšu piedāvājumus, kas iesniegti atbilstoši konkursa nolikuma prasībām.</w:t>
      </w:r>
    </w:p>
    <w:p w14:paraId="060E450A" w14:textId="77777777" w:rsidR="008A6551" w:rsidRPr="00D34B01" w:rsidRDefault="008A6551" w:rsidP="00D42175">
      <w:pPr>
        <w:pStyle w:val="h3body1"/>
        <w:numPr>
          <w:ilvl w:val="2"/>
          <w:numId w:val="1"/>
        </w:numPr>
        <w:tabs>
          <w:tab w:val="clear" w:pos="1224"/>
          <w:tab w:val="num" w:pos="0"/>
        </w:tabs>
        <w:ind w:left="0" w:firstLine="0"/>
      </w:pPr>
      <w:r w:rsidRPr="00D34B01">
        <w:t>Ja finanšu piedāvājumā konstatēta aritmētiska kļūda, iepirkuma komisija to izlabo. Par kļūdu labojumu un laboto piedāvājuma summu komisija paziņo Pretendentam, kura pieļautās kļūdas labotas. Vērtējot finanšu piedāvājumu, komisija ņem vērā labojumus.</w:t>
      </w:r>
    </w:p>
    <w:p w14:paraId="6C7B38A4" w14:textId="77777777" w:rsidR="008A6551" w:rsidRPr="00D34B01" w:rsidRDefault="008A6551" w:rsidP="00D42175">
      <w:pPr>
        <w:pStyle w:val="h3body1"/>
        <w:numPr>
          <w:ilvl w:val="2"/>
          <w:numId w:val="1"/>
        </w:numPr>
        <w:tabs>
          <w:tab w:val="clear" w:pos="1224"/>
          <w:tab w:val="num" w:pos="0"/>
        </w:tabs>
        <w:ind w:left="0" w:firstLine="0"/>
      </w:pPr>
      <w:r w:rsidRPr="00D34B01">
        <w:t xml:space="preserve">Iepirkuma </w:t>
      </w:r>
      <w:smartTag w:uri="schemas-tilde-lv/tildestengine" w:element="veidnes">
        <w:smartTagPr>
          <w:attr w:name="baseform" w:val="nolikum|s"/>
          <w:attr w:name="id" w:val="-1"/>
          <w:attr w:name="text" w:val="nolikuma"/>
        </w:smartTagPr>
        <w:r w:rsidRPr="00D34B01">
          <w:t>nolikuma</w:t>
        </w:r>
      </w:smartTag>
      <w:r w:rsidRPr="00D34B01">
        <w:t xml:space="preserve"> prasībām atbilstošos piedāvājumus iepirkuma komisija vērtē atbilstoši saimnieciski izdevīgākā piedāvājuma izvēles kritērijiem.</w:t>
      </w:r>
    </w:p>
    <w:p w14:paraId="4E38EBA1" w14:textId="77777777" w:rsidR="008A6551" w:rsidRPr="00D34B01" w:rsidRDefault="008A6551" w:rsidP="00D42175">
      <w:pPr>
        <w:pStyle w:val="h3body1"/>
        <w:numPr>
          <w:ilvl w:val="2"/>
          <w:numId w:val="1"/>
        </w:numPr>
        <w:tabs>
          <w:tab w:val="clear" w:pos="1224"/>
          <w:tab w:val="num" w:pos="0"/>
        </w:tabs>
        <w:ind w:left="0" w:firstLine="0"/>
      </w:pPr>
      <w:r w:rsidRPr="00D34B01">
        <w:t xml:space="preserve">Piedāvājuma saimniecisko izdevīgumu komisija nosaka, vērtējot piedāvājumu atbilstoši </w:t>
      </w:r>
      <w:r w:rsidR="00432397" w:rsidRPr="00D34B01">
        <w:t>šādiem</w:t>
      </w:r>
      <w:r w:rsidRPr="00D34B01">
        <w:t xml:space="preserve"> vērtēšanas kritērijiem un tiem atbilstoši maksimāli iegūstamajiem punktiem:</w:t>
      </w:r>
    </w:p>
    <w:p w14:paraId="78B469A9" w14:textId="77777777" w:rsidR="008A6551" w:rsidRPr="00D34B01" w:rsidRDefault="008A6551" w:rsidP="00D42175">
      <w:pPr>
        <w:pStyle w:val="h3body1"/>
        <w:numPr>
          <w:ilvl w:val="3"/>
          <w:numId w:val="1"/>
        </w:numPr>
        <w:tabs>
          <w:tab w:val="clear" w:pos="1800"/>
          <w:tab w:val="num" w:pos="0"/>
          <w:tab w:val="left" w:pos="851"/>
        </w:tabs>
        <w:spacing w:before="0" w:after="0"/>
        <w:ind w:left="0" w:firstLine="0"/>
      </w:pPr>
      <w:r w:rsidRPr="00D34B01">
        <w:rPr>
          <w:rFonts w:eastAsia="TimesNewRoman"/>
        </w:rPr>
        <w:t>Par saimnieciski visizdevīgāko iepirkuma komisija atzīst piedāvājumu, kurš saņēmis vislielāko punktu skaitu (S) saskaņā ar piedāvājuma vērtēšanas tabulām. Vērtējot piedāvājumus, iepirkuma komisija punktus noapaļos līdz vienai zīmei aiz komata.</w:t>
      </w:r>
    </w:p>
    <w:p w14:paraId="3C4660FF" w14:textId="77777777" w:rsidR="007C47D9" w:rsidRPr="007C47D9" w:rsidRDefault="008A6551" w:rsidP="007C47D9">
      <w:pPr>
        <w:pStyle w:val="h3body1"/>
        <w:numPr>
          <w:ilvl w:val="3"/>
          <w:numId w:val="1"/>
        </w:numPr>
        <w:tabs>
          <w:tab w:val="clear" w:pos="1800"/>
          <w:tab w:val="num" w:pos="0"/>
          <w:tab w:val="left" w:pos="851"/>
        </w:tabs>
        <w:spacing w:before="0" w:after="0"/>
        <w:ind w:left="0" w:firstLine="0"/>
      </w:pPr>
      <w:r w:rsidRPr="00D34B01">
        <w:rPr>
          <w:rFonts w:eastAsia="TimesNewRoman"/>
        </w:rPr>
        <w:t xml:space="preserve"> Piedāvājuma vērtēšanu veic p</w:t>
      </w:r>
      <w:r w:rsidR="004013BF">
        <w:rPr>
          <w:rFonts w:eastAsia="TimesNewRoman"/>
        </w:rPr>
        <w:t>ēc formulas: S=A+B+C+D</w:t>
      </w:r>
      <w:r w:rsidR="007C47D9">
        <w:rPr>
          <w:rFonts w:eastAsia="TimesNewRoman"/>
        </w:rPr>
        <w:t>, kur</w:t>
      </w:r>
    </w:p>
    <w:p w14:paraId="7303DFFD" w14:textId="77777777" w:rsidR="007C47D9" w:rsidRPr="00D34B01" w:rsidRDefault="007C47D9" w:rsidP="007C47D9">
      <w:pPr>
        <w:pStyle w:val="h3body1"/>
        <w:numPr>
          <w:ilvl w:val="0"/>
          <w:numId w:val="0"/>
        </w:numPr>
        <w:tabs>
          <w:tab w:val="left" w:pos="851"/>
        </w:tabs>
        <w:spacing w:before="0" w:after="0"/>
      </w:pPr>
    </w:p>
    <w:tbl>
      <w:tblPr>
        <w:tblpPr w:leftFromText="180" w:rightFromText="180" w:vertAnchor="text" w:horzAnchor="margin" w:tblpXSpec="right" w:tblpY="2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90"/>
        <w:gridCol w:w="4102"/>
        <w:gridCol w:w="1417"/>
      </w:tblGrid>
      <w:tr w:rsidR="00F94594" w:rsidRPr="00D34B01" w14:paraId="4902B124" w14:textId="77777777" w:rsidTr="00432397">
        <w:trPr>
          <w:cantSplit/>
          <w:trHeight w:val="1134"/>
        </w:trPr>
        <w:tc>
          <w:tcPr>
            <w:tcW w:w="567" w:type="dxa"/>
            <w:shd w:val="clear" w:color="auto" w:fill="auto"/>
            <w:textDirection w:val="btLr"/>
          </w:tcPr>
          <w:p w14:paraId="76B4E671" w14:textId="77777777" w:rsidR="00F94594" w:rsidRPr="00D34B01" w:rsidRDefault="00F94594" w:rsidP="00432397">
            <w:pPr>
              <w:ind w:left="113" w:right="113"/>
              <w:rPr>
                <w:bCs/>
                <w:spacing w:val="1"/>
                <w:sz w:val="22"/>
                <w:szCs w:val="22"/>
              </w:rPr>
            </w:pPr>
            <w:r w:rsidRPr="00D34B01">
              <w:rPr>
                <w:bCs/>
                <w:spacing w:val="1"/>
                <w:sz w:val="22"/>
                <w:szCs w:val="22"/>
              </w:rPr>
              <w:lastRenderedPageBreak/>
              <w:t>Apzīmējums</w:t>
            </w:r>
          </w:p>
        </w:tc>
        <w:tc>
          <w:tcPr>
            <w:tcW w:w="3690" w:type="dxa"/>
            <w:shd w:val="clear" w:color="auto" w:fill="auto"/>
          </w:tcPr>
          <w:p w14:paraId="14F96EDF" w14:textId="77777777" w:rsidR="00F94594" w:rsidRPr="00D34B01" w:rsidRDefault="00F94594" w:rsidP="00432397">
            <w:pPr>
              <w:jc w:val="center"/>
              <w:rPr>
                <w:bCs/>
                <w:spacing w:val="1"/>
                <w:sz w:val="22"/>
                <w:szCs w:val="22"/>
              </w:rPr>
            </w:pPr>
            <w:r w:rsidRPr="00D34B01">
              <w:rPr>
                <w:bCs/>
                <w:spacing w:val="1"/>
                <w:sz w:val="22"/>
                <w:szCs w:val="22"/>
              </w:rPr>
              <w:t>Piedāvājumu vērtēšanas kritēriji</w:t>
            </w:r>
          </w:p>
          <w:p w14:paraId="401F1131" w14:textId="77777777" w:rsidR="00F94594" w:rsidRPr="00D34B01" w:rsidRDefault="00F94594" w:rsidP="00432397">
            <w:pPr>
              <w:jc w:val="center"/>
              <w:rPr>
                <w:bCs/>
                <w:spacing w:val="1"/>
                <w:sz w:val="22"/>
                <w:szCs w:val="22"/>
              </w:rPr>
            </w:pPr>
            <w:r w:rsidRPr="00D34B01">
              <w:rPr>
                <w:bCs/>
                <w:spacing w:val="1"/>
                <w:sz w:val="22"/>
                <w:szCs w:val="22"/>
              </w:rPr>
              <w:t>pamatprogrammai</w:t>
            </w:r>
          </w:p>
        </w:tc>
        <w:tc>
          <w:tcPr>
            <w:tcW w:w="4102" w:type="dxa"/>
            <w:shd w:val="clear" w:color="auto" w:fill="auto"/>
          </w:tcPr>
          <w:p w14:paraId="02E356C7" w14:textId="77777777" w:rsidR="00F94594" w:rsidRPr="00D34B01" w:rsidRDefault="00F94594" w:rsidP="00432397">
            <w:pPr>
              <w:jc w:val="center"/>
              <w:rPr>
                <w:bCs/>
                <w:spacing w:val="1"/>
                <w:sz w:val="22"/>
                <w:szCs w:val="22"/>
              </w:rPr>
            </w:pPr>
            <w:r w:rsidRPr="00D34B01">
              <w:rPr>
                <w:bCs/>
                <w:spacing w:val="1"/>
                <w:sz w:val="22"/>
                <w:szCs w:val="22"/>
              </w:rPr>
              <w:t>Aprēķins</w:t>
            </w:r>
          </w:p>
        </w:tc>
        <w:tc>
          <w:tcPr>
            <w:tcW w:w="1417" w:type="dxa"/>
            <w:shd w:val="clear" w:color="auto" w:fill="auto"/>
          </w:tcPr>
          <w:p w14:paraId="6684B8D4" w14:textId="77777777" w:rsidR="00F94594" w:rsidRPr="00D34B01" w:rsidRDefault="00F94594" w:rsidP="00432397">
            <w:pPr>
              <w:jc w:val="center"/>
              <w:rPr>
                <w:bCs/>
                <w:spacing w:val="1"/>
                <w:sz w:val="22"/>
                <w:szCs w:val="22"/>
              </w:rPr>
            </w:pPr>
            <w:r w:rsidRPr="00D34B01">
              <w:rPr>
                <w:bCs/>
                <w:spacing w:val="1"/>
                <w:sz w:val="22"/>
                <w:szCs w:val="22"/>
              </w:rPr>
              <w:t>Kritērija maksimālais punktu skaits</w:t>
            </w:r>
          </w:p>
          <w:p w14:paraId="0CB38120" w14:textId="77777777" w:rsidR="00F94594" w:rsidRPr="00D34B01" w:rsidRDefault="00F94594" w:rsidP="00432397">
            <w:pPr>
              <w:jc w:val="center"/>
              <w:rPr>
                <w:bCs/>
                <w:spacing w:val="1"/>
                <w:sz w:val="22"/>
                <w:szCs w:val="22"/>
              </w:rPr>
            </w:pPr>
          </w:p>
          <w:p w14:paraId="5D6D6684" w14:textId="77777777" w:rsidR="00F94594" w:rsidRPr="00D34B01" w:rsidRDefault="00F94594" w:rsidP="00432397">
            <w:pPr>
              <w:jc w:val="center"/>
              <w:rPr>
                <w:bCs/>
                <w:spacing w:val="1"/>
                <w:sz w:val="22"/>
                <w:szCs w:val="22"/>
              </w:rPr>
            </w:pPr>
          </w:p>
        </w:tc>
      </w:tr>
      <w:tr w:rsidR="00F94594" w:rsidRPr="00D34B01" w14:paraId="3BD7B43D" w14:textId="77777777" w:rsidTr="00432397">
        <w:trPr>
          <w:trHeight w:val="699"/>
        </w:trPr>
        <w:tc>
          <w:tcPr>
            <w:tcW w:w="567" w:type="dxa"/>
            <w:shd w:val="clear" w:color="auto" w:fill="auto"/>
          </w:tcPr>
          <w:p w14:paraId="07528E18" w14:textId="77777777" w:rsidR="00F94594" w:rsidRPr="00D34B01" w:rsidRDefault="00F94594" w:rsidP="00432397">
            <w:pPr>
              <w:jc w:val="center"/>
              <w:rPr>
                <w:bCs/>
                <w:spacing w:val="1"/>
                <w:sz w:val="22"/>
                <w:szCs w:val="22"/>
              </w:rPr>
            </w:pPr>
            <w:r w:rsidRPr="00D34B01">
              <w:rPr>
                <w:bCs/>
                <w:spacing w:val="1"/>
                <w:sz w:val="22"/>
                <w:szCs w:val="22"/>
              </w:rPr>
              <w:t>A.</w:t>
            </w:r>
          </w:p>
        </w:tc>
        <w:tc>
          <w:tcPr>
            <w:tcW w:w="3690" w:type="dxa"/>
            <w:shd w:val="clear" w:color="auto" w:fill="auto"/>
          </w:tcPr>
          <w:p w14:paraId="0521E44C" w14:textId="77777777" w:rsidR="00F94594" w:rsidRPr="00D34B01" w:rsidRDefault="00F94594" w:rsidP="00432397">
            <w:pPr>
              <w:jc w:val="both"/>
              <w:rPr>
                <w:bCs/>
                <w:spacing w:val="1"/>
                <w:sz w:val="22"/>
                <w:szCs w:val="22"/>
              </w:rPr>
            </w:pPr>
            <w:r w:rsidRPr="00D34B01">
              <w:rPr>
                <w:bCs/>
                <w:spacing w:val="1"/>
                <w:sz w:val="22"/>
                <w:szCs w:val="22"/>
              </w:rPr>
              <w:t>Apdrošināšanas polises cena (prēmija) pamatprogrammai vienai personai (maksimālā summa 213,43 EUR)</w:t>
            </w:r>
          </w:p>
        </w:tc>
        <w:tc>
          <w:tcPr>
            <w:tcW w:w="4102" w:type="dxa"/>
            <w:shd w:val="clear" w:color="auto" w:fill="auto"/>
          </w:tcPr>
          <w:p w14:paraId="003FE638" w14:textId="77777777" w:rsidR="00F94594" w:rsidRPr="00D34B01" w:rsidRDefault="00F94594" w:rsidP="00432397">
            <w:pPr>
              <w:jc w:val="both"/>
              <w:rPr>
                <w:bCs/>
                <w:spacing w:val="1"/>
                <w:sz w:val="22"/>
                <w:szCs w:val="22"/>
              </w:rPr>
            </w:pPr>
            <m:oMathPara>
              <m:oMath>
                <m:r>
                  <w:rPr>
                    <w:rFonts w:ascii="Cambria Math" w:hAnsi="Cambria Math"/>
                    <w:spacing w:val="1"/>
                    <w:sz w:val="22"/>
                    <w:szCs w:val="22"/>
                  </w:rPr>
                  <m:t>A</m:t>
                </m:r>
                <m:r>
                  <m:rPr>
                    <m:sty m:val="p"/>
                  </m:rPr>
                  <w:rPr>
                    <w:rFonts w:ascii="Cambria Math"/>
                    <w:spacing w:val="1"/>
                    <w:sz w:val="22"/>
                    <w:szCs w:val="22"/>
                  </w:rPr>
                  <m:t>=</m:t>
                </m:r>
                <m:f>
                  <m:fPr>
                    <m:ctrlPr>
                      <w:rPr>
                        <w:rFonts w:ascii="Cambria Math" w:hAnsi="Cambria Math"/>
                        <w:bCs/>
                        <w:spacing w:val="1"/>
                        <w:sz w:val="22"/>
                        <w:szCs w:val="22"/>
                      </w:rPr>
                    </m:ctrlPr>
                  </m:fPr>
                  <m:num>
                    <m:r>
                      <m:rPr>
                        <m:sty m:val="p"/>
                      </m:rPr>
                      <w:rPr>
                        <w:rFonts w:ascii="Cambria Math"/>
                        <w:spacing w:val="1"/>
                        <w:sz w:val="22"/>
                        <w:szCs w:val="22"/>
                      </w:rPr>
                      <m:t>L</m:t>
                    </m:r>
                    <m:r>
                      <m:rPr>
                        <m:sty m:val="p"/>
                      </m:rPr>
                      <w:rPr>
                        <w:rFonts w:ascii="Cambria Math" w:hAnsi="Cambria Math"/>
                        <w:spacing w:val="1"/>
                        <w:sz w:val="22"/>
                        <w:szCs w:val="22"/>
                      </w:rPr>
                      <m:t>ē</m:t>
                    </m:r>
                    <m:r>
                      <m:rPr>
                        <m:sty m:val="p"/>
                      </m:rPr>
                      <w:rPr>
                        <w:rFonts w:ascii="Cambria Math"/>
                        <w:spacing w:val="1"/>
                        <w:sz w:val="22"/>
                        <w:szCs w:val="22"/>
                      </w:rPr>
                      <m:t>t</m:t>
                    </m:r>
                    <m:r>
                      <m:rPr>
                        <m:sty m:val="p"/>
                      </m:rPr>
                      <w:rPr>
                        <w:rFonts w:ascii="Cambria Math" w:hAnsi="Cambria Math"/>
                        <w:spacing w:val="1"/>
                        <w:sz w:val="22"/>
                        <w:szCs w:val="22"/>
                      </w:rPr>
                      <m:t>ā</m:t>
                    </m:r>
                    <m:r>
                      <m:rPr>
                        <m:sty m:val="p"/>
                      </m:rPr>
                      <w:rPr>
                        <w:rFonts w:ascii="Cambria Math"/>
                        <w:spacing w:val="1"/>
                        <w:sz w:val="22"/>
                        <w:szCs w:val="22"/>
                      </w:rPr>
                      <m:t>k</m:t>
                    </m:r>
                    <m:r>
                      <m:rPr>
                        <m:sty m:val="p"/>
                      </m:rPr>
                      <w:rPr>
                        <w:rFonts w:ascii="Cambria Math" w:hAnsi="Cambria Math"/>
                        <w:spacing w:val="1"/>
                        <w:sz w:val="22"/>
                        <w:szCs w:val="22"/>
                      </w:rPr>
                      <m:t>ā</m:t>
                    </m:r>
                    <m:r>
                      <m:rPr>
                        <m:sty m:val="p"/>
                      </m:rPr>
                      <w:rPr>
                        <w:rFonts w:ascii="Cambria Math"/>
                        <w:spacing w:val="1"/>
                        <w:sz w:val="22"/>
                        <w:szCs w:val="22"/>
                      </w:rPr>
                      <m:t xml:space="preserve"> pied</m:t>
                    </m:r>
                    <m:r>
                      <m:rPr>
                        <m:sty m:val="p"/>
                      </m:rPr>
                      <w:rPr>
                        <w:rFonts w:ascii="Cambria Math" w:hAnsi="Cambria Math"/>
                        <w:spacing w:val="1"/>
                        <w:sz w:val="22"/>
                        <w:szCs w:val="22"/>
                      </w:rPr>
                      <m:t>ā</m:t>
                    </m:r>
                    <m:r>
                      <m:rPr>
                        <m:sty m:val="p"/>
                      </m:rPr>
                      <w:rPr>
                        <w:rFonts w:ascii="Cambria Math"/>
                        <w:spacing w:val="1"/>
                        <w:sz w:val="22"/>
                        <w:szCs w:val="22"/>
                      </w:rPr>
                      <m:t>v</m:t>
                    </m:r>
                    <m:r>
                      <m:rPr>
                        <m:sty m:val="p"/>
                      </m:rPr>
                      <w:rPr>
                        <w:rFonts w:ascii="Cambria Math" w:hAnsi="Cambria Math"/>
                        <w:spacing w:val="1"/>
                        <w:sz w:val="22"/>
                        <w:szCs w:val="22"/>
                      </w:rPr>
                      <m:t>ā</m:t>
                    </m:r>
                    <m:r>
                      <m:rPr>
                        <m:sty m:val="p"/>
                      </m:rPr>
                      <w:rPr>
                        <w:rFonts w:ascii="Cambria Math"/>
                        <w:spacing w:val="1"/>
                        <w:sz w:val="22"/>
                        <w:szCs w:val="22"/>
                      </w:rPr>
                      <m:t>juma cena</m:t>
                    </m:r>
                  </m:num>
                  <m:den>
                    <m:r>
                      <m:rPr>
                        <m:sty m:val="p"/>
                      </m:rPr>
                      <w:rPr>
                        <w:rFonts w:ascii="Cambria Math"/>
                        <w:spacing w:val="1"/>
                        <w:sz w:val="22"/>
                        <w:szCs w:val="22"/>
                      </w:rPr>
                      <m:t>Konkr</m:t>
                    </m:r>
                    <m:r>
                      <m:rPr>
                        <m:sty m:val="p"/>
                      </m:rPr>
                      <w:rPr>
                        <w:rFonts w:ascii="Cambria Math" w:hAnsi="Cambria Math"/>
                        <w:spacing w:val="1"/>
                        <w:sz w:val="22"/>
                        <w:szCs w:val="22"/>
                      </w:rPr>
                      <m:t>ē</m:t>
                    </m:r>
                    <m:r>
                      <m:rPr>
                        <m:sty m:val="p"/>
                      </m:rPr>
                      <w:rPr>
                        <w:rFonts w:ascii="Cambria Math"/>
                        <w:spacing w:val="1"/>
                        <w:sz w:val="22"/>
                        <w:szCs w:val="22"/>
                      </w:rPr>
                      <m:t>t</m:t>
                    </m:r>
                    <m:r>
                      <m:rPr>
                        <m:sty m:val="p"/>
                      </m:rPr>
                      <w:rPr>
                        <w:rFonts w:ascii="Cambria Math" w:hAnsi="Cambria Math"/>
                        <w:spacing w:val="1"/>
                        <w:sz w:val="22"/>
                        <w:szCs w:val="22"/>
                      </w:rPr>
                      <m:t>ā</m:t>
                    </m:r>
                    <m:r>
                      <m:rPr>
                        <m:sty m:val="p"/>
                      </m:rPr>
                      <w:rPr>
                        <w:rFonts w:ascii="Cambria Math"/>
                        <w:spacing w:val="1"/>
                        <w:sz w:val="22"/>
                        <w:szCs w:val="22"/>
                      </w:rPr>
                      <m:t xml:space="preserve"> pied</m:t>
                    </m:r>
                    <m:r>
                      <m:rPr>
                        <m:sty m:val="p"/>
                      </m:rPr>
                      <w:rPr>
                        <w:rFonts w:ascii="Cambria Math" w:hAnsi="Cambria Math"/>
                        <w:spacing w:val="1"/>
                        <w:sz w:val="22"/>
                        <w:szCs w:val="22"/>
                      </w:rPr>
                      <m:t>ā</m:t>
                    </m:r>
                    <m:r>
                      <m:rPr>
                        <m:sty m:val="p"/>
                      </m:rPr>
                      <w:rPr>
                        <w:rFonts w:ascii="Cambria Math"/>
                        <w:spacing w:val="1"/>
                        <w:sz w:val="22"/>
                        <w:szCs w:val="22"/>
                      </w:rPr>
                      <m:t>v</m:t>
                    </m:r>
                    <m:r>
                      <m:rPr>
                        <m:sty m:val="p"/>
                      </m:rPr>
                      <w:rPr>
                        <w:rFonts w:ascii="Cambria Math" w:hAnsi="Cambria Math"/>
                        <w:spacing w:val="1"/>
                        <w:sz w:val="22"/>
                        <w:szCs w:val="22"/>
                      </w:rPr>
                      <m:t>ā</m:t>
                    </m:r>
                    <m:r>
                      <m:rPr>
                        <m:sty m:val="p"/>
                      </m:rPr>
                      <w:rPr>
                        <w:rFonts w:ascii="Cambria Math"/>
                        <w:spacing w:val="1"/>
                        <w:sz w:val="22"/>
                        <w:szCs w:val="22"/>
                      </w:rPr>
                      <m:t>juma cena</m:t>
                    </m:r>
                  </m:den>
                </m:f>
                <m:r>
                  <w:rPr>
                    <w:rFonts w:ascii="Cambria Math" w:hAnsi="Cambria Math"/>
                    <w:spacing w:val="1"/>
                    <w:sz w:val="22"/>
                    <w:szCs w:val="22"/>
                  </w:rPr>
                  <m:t>×</m:t>
                </m:r>
                <m:r>
                  <w:rPr>
                    <w:rFonts w:ascii="Cambria Math"/>
                    <w:spacing w:val="1"/>
                    <w:sz w:val="22"/>
                    <w:szCs w:val="22"/>
                  </w:rPr>
                  <m:t>10</m:t>
                </m:r>
              </m:oMath>
            </m:oMathPara>
          </w:p>
          <w:p w14:paraId="2E6FA512" w14:textId="77777777" w:rsidR="00F94594" w:rsidRPr="00D34B01" w:rsidRDefault="00F94594" w:rsidP="00432397">
            <w:pPr>
              <w:jc w:val="both"/>
              <w:rPr>
                <w:bCs/>
                <w:spacing w:val="1"/>
                <w:sz w:val="22"/>
                <w:szCs w:val="22"/>
              </w:rPr>
            </w:pPr>
          </w:p>
        </w:tc>
        <w:tc>
          <w:tcPr>
            <w:tcW w:w="1417" w:type="dxa"/>
            <w:shd w:val="clear" w:color="auto" w:fill="auto"/>
          </w:tcPr>
          <w:p w14:paraId="0C1C7C42" w14:textId="77777777" w:rsidR="00F94594" w:rsidRPr="00D34B01" w:rsidRDefault="00F94594" w:rsidP="00432397">
            <w:pPr>
              <w:jc w:val="both"/>
              <w:rPr>
                <w:bCs/>
                <w:spacing w:val="1"/>
                <w:sz w:val="22"/>
                <w:szCs w:val="22"/>
              </w:rPr>
            </w:pPr>
            <w:r w:rsidRPr="00D34B01">
              <w:rPr>
                <w:bCs/>
                <w:spacing w:val="1"/>
                <w:sz w:val="22"/>
                <w:szCs w:val="22"/>
              </w:rPr>
              <w:t>A</w:t>
            </w:r>
            <w:r w:rsidR="007C47D9">
              <w:rPr>
                <w:bCs/>
                <w:spacing w:val="1"/>
                <w:sz w:val="22"/>
                <w:szCs w:val="22"/>
              </w:rPr>
              <w:t xml:space="preserve"> </w:t>
            </w:r>
            <w:r w:rsidRPr="00D34B01">
              <w:rPr>
                <w:bCs/>
                <w:spacing w:val="1"/>
                <w:sz w:val="22"/>
                <w:szCs w:val="22"/>
              </w:rPr>
              <w:t>=10</w:t>
            </w:r>
          </w:p>
        </w:tc>
      </w:tr>
      <w:tr w:rsidR="00F94594" w:rsidRPr="00D34B01" w14:paraId="461C612C" w14:textId="77777777" w:rsidTr="00432397">
        <w:tc>
          <w:tcPr>
            <w:tcW w:w="567" w:type="dxa"/>
            <w:shd w:val="clear" w:color="auto" w:fill="auto"/>
          </w:tcPr>
          <w:p w14:paraId="5D2A4DD8" w14:textId="77777777" w:rsidR="00F94594" w:rsidRPr="00D34B01" w:rsidRDefault="004013BF" w:rsidP="00432397">
            <w:pPr>
              <w:jc w:val="center"/>
              <w:rPr>
                <w:bCs/>
                <w:spacing w:val="1"/>
                <w:sz w:val="22"/>
                <w:szCs w:val="22"/>
              </w:rPr>
            </w:pPr>
            <w:r>
              <w:rPr>
                <w:bCs/>
                <w:spacing w:val="1"/>
                <w:sz w:val="22"/>
                <w:szCs w:val="22"/>
              </w:rPr>
              <w:t>B</w:t>
            </w:r>
          </w:p>
        </w:tc>
        <w:tc>
          <w:tcPr>
            <w:tcW w:w="3690" w:type="dxa"/>
            <w:shd w:val="clear" w:color="auto" w:fill="auto"/>
          </w:tcPr>
          <w:p w14:paraId="3AF92E76" w14:textId="77777777" w:rsidR="00F94594" w:rsidRPr="00D34B01" w:rsidRDefault="00F94594" w:rsidP="00432397">
            <w:pPr>
              <w:rPr>
                <w:bCs/>
                <w:color w:val="000000"/>
                <w:spacing w:val="1"/>
                <w:sz w:val="22"/>
                <w:szCs w:val="22"/>
              </w:rPr>
            </w:pPr>
            <w:r w:rsidRPr="00D34B01">
              <w:rPr>
                <w:bCs/>
                <w:color w:val="000000"/>
                <w:sz w:val="22"/>
                <w:szCs w:val="22"/>
              </w:rPr>
              <w:t xml:space="preserve">Datortomogrāfijas, magnētiskās rezonanses, scintigrāfijas u.c. dārgo tehnoloģiju izmeklējumu limits ne mazāk kā 180 EUR (viens simts  astoņdesmit </w:t>
            </w:r>
            <w:r w:rsidRPr="00D34B01">
              <w:rPr>
                <w:bCs/>
                <w:i/>
                <w:color w:val="000000"/>
                <w:sz w:val="22"/>
                <w:szCs w:val="22"/>
              </w:rPr>
              <w:t>euro</w:t>
            </w:r>
            <w:r w:rsidRPr="00D34B01">
              <w:rPr>
                <w:bCs/>
                <w:color w:val="000000"/>
                <w:sz w:val="22"/>
                <w:szCs w:val="22"/>
              </w:rPr>
              <w:t>) gadā iekļaušana pamatprogrammā bez ierobežojuma</w:t>
            </w:r>
          </w:p>
        </w:tc>
        <w:tc>
          <w:tcPr>
            <w:tcW w:w="4102" w:type="dxa"/>
            <w:shd w:val="clear" w:color="auto" w:fill="auto"/>
          </w:tcPr>
          <w:p w14:paraId="04783A4A" w14:textId="77777777" w:rsidR="00F94594" w:rsidRPr="00D34B01" w:rsidRDefault="004013BF" w:rsidP="00432397">
            <w:pPr>
              <w:jc w:val="both"/>
              <w:rPr>
                <w:bCs/>
                <w:color w:val="000000"/>
                <w:sz w:val="22"/>
                <w:szCs w:val="22"/>
              </w:rPr>
            </w:pPr>
            <w:r>
              <w:rPr>
                <w:bCs/>
                <w:color w:val="000000"/>
                <w:spacing w:val="1"/>
                <w:sz w:val="22"/>
                <w:szCs w:val="22"/>
              </w:rPr>
              <w:t>10 (desmit</w:t>
            </w:r>
            <w:r w:rsidR="00F94594" w:rsidRPr="00D34B01">
              <w:rPr>
                <w:bCs/>
                <w:color w:val="000000"/>
                <w:spacing w:val="1"/>
                <w:sz w:val="22"/>
                <w:szCs w:val="22"/>
              </w:rPr>
              <w:t>) punkti par</w:t>
            </w:r>
            <w:r w:rsidR="00F94594" w:rsidRPr="00D34B01">
              <w:rPr>
                <w:bCs/>
                <w:color w:val="000000"/>
                <w:sz w:val="22"/>
                <w:szCs w:val="22"/>
              </w:rPr>
              <w:t xml:space="preserve"> datortomogrāfijas, magnētiskās rezonanses, scintigrāfijas u.c. dārgo tehnoloģiju izmeklējumu iekļaušanas pamatprogrammā bez ierobežojuma (apakšlimita);</w:t>
            </w:r>
          </w:p>
          <w:p w14:paraId="1360DF0F" w14:textId="77777777" w:rsidR="00F94594" w:rsidRPr="00D34B01" w:rsidRDefault="00F94594" w:rsidP="00432397">
            <w:pPr>
              <w:jc w:val="both"/>
              <w:rPr>
                <w:bCs/>
                <w:color w:val="000000"/>
                <w:spacing w:val="1"/>
                <w:sz w:val="22"/>
                <w:szCs w:val="22"/>
              </w:rPr>
            </w:pPr>
          </w:p>
        </w:tc>
        <w:tc>
          <w:tcPr>
            <w:tcW w:w="1417" w:type="dxa"/>
            <w:shd w:val="clear" w:color="auto" w:fill="auto"/>
          </w:tcPr>
          <w:p w14:paraId="065A0271" w14:textId="21A78801" w:rsidR="00F94594" w:rsidRPr="00D34B01" w:rsidRDefault="00236F57" w:rsidP="00432397">
            <w:pPr>
              <w:jc w:val="both"/>
              <w:rPr>
                <w:bCs/>
                <w:spacing w:val="1"/>
                <w:sz w:val="22"/>
                <w:szCs w:val="22"/>
              </w:rPr>
            </w:pPr>
            <w:r>
              <w:rPr>
                <w:bCs/>
                <w:spacing w:val="1"/>
                <w:sz w:val="22"/>
                <w:szCs w:val="22"/>
              </w:rPr>
              <w:t>B</w:t>
            </w:r>
            <w:r w:rsidR="007C47D9">
              <w:rPr>
                <w:bCs/>
                <w:spacing w:val="1"/>
                <w:sz w:val="22"/>
                <w:szCs w:val="22"/>
              </w:rPr>
              <w:t xml:space="preserve"> </w:t>
            </w:r>
            <w:r w:rsidR="00F94594" w:rsidRPr="00D34B01">
              <w:rPr>
                <w:bCs/>
                <w:spacing w:val="1"/>
                <w:sz w:val="22"/>
                <w:szCs w:val="22"/>
              </w:rPr>
              <w:t>=1</w:t>
            </w:r>
            <w:r w:rsidR="004013BF">
              <w:rPr>
                <w:bCs/>
                <w:spacing w:val="1"/>
                <w:sz w:val="22"/>
                <w:szCs w:val="22"/>
              </w:rPr>
              <w:t>0</w:t>
            </w:r>
          </w:p>
        </w:tc>
      </w:tr>
      <w:tr w:rsidR="00F94594" w:rsidRPr="00D34B01" w14:paraId="4D16F62F" w14:textId="77777777" w:rsidTr="00432397">
        <w:tc>
          <w:tcPr>
            <w:tcW w:w="567" w:type="dxa"/>
            <w:shd w:val="clear" w:color="auto" w:fill="auto"/>
          </w:tcPr>
          <w:p w14:paraId="49C8B0B2" w14:textId="77777777" w:rsidR="00F94594" w:rsidRPr="00D34B01" w:rsidRDefault="004013BF" w:rsidP="00D42175">
            <w:pPr>
              <w:spacing w:after="120"/>
              <w:jc w:val="center"/>
              <w:rPr>
                <w:bCs/>
                <w:spacing w:val="1"/>
                <w:sz w:val="22"/>
                <w:szCs w:val="22"/>
              </w:rPr>
            </w:pPr>
            <w:r>
              <w:rPr>
                <w:bCs/>
                <w:spacing w:val="1"/>
                <w:sz w:val="22"/>
                <w:szCs w:val="22"/>
              </w:rPr>
              <w:t>C</w:t>
            </w:r>
          </w:p>
        </w:tc>
        <w:tc>
          <w:tcPr>
            <w:tcW w:w="3690" w:type="dxa"/>
            <w:shd w:val="clear" w:color="auto" w:fill="auto"/>
          </w:tcPr>
          <w:p w14:paraId="332F8318" w14:textId="77777777" w:rsidR="00F94594" w:rsidRPr="00D34B01" w:rsidRDefault="00F94594" w:rsidP="007C47D9">
            <w:pPr>
              <w:jc w:val="both"/>
              <w:rPr>
                <w:bCs/>
                <w:spacing w:val="1"/>
                <w:sz w:val="22"/>
                <w:szCs w:val="22"/>
              </w:rPr>
            </w:pPr>
            <w:r w:rsidRPr="00D34B01">
              <w:rPr>
                <w:bCs/>
                <w:color w:val="000000"/>
                <w:spacing w:val="1"/>
                <w:sz w:val="22"/>
                <w:szCs w:val="22"/>
              </w:rPr>
              <w:t>Maksas ambulatoro</w:t>
            </w:r>
            <w:r w:rsidR="007C47D9">
              <w:rPr>
                <w:bCs/>
                <w:color w:val="000000"/>
                <w:spacing w:val="1"/>
                <w:sz w:val="22"/>
                <w:szCs w:val="22"/>
              </w:rPr>
              <w:t xml:space="preserve"> </w:t>
            </w:r>
            <w:r w:rsidRPr="00D34B01">
              <w:rPr>
                <w:bCs/>
                <w:color w:val="000000"/>
                <w:spacing w:val="1"/>
                <w:sz w:val="22"/>
                <w:szCs w:val="22"/>
              </w:rPr>
              <w:t>pakalpojumu apmaksa līgumiestādēs 100%</w:t>
            </w:r>
          </w:p>
        </w:tc>
        <w:tc>
          <w:tcPr>
            <w:tcW w:w="4102" w:type="dxa"/>
            <w:shd w:val="clear" w:color="auto" w:fill="auto"/>
          </w:tcPr>
          <w:p w14:paraId="40C4EECF" w14:textId="77777777" w:rsidR="00F94594" w:rsidRPr="00D34B01" w:rsidRDefault="0008020D" w:rsidP="007C47D9">
            <w:pPr>
              <w:jc w:val="both"/>
              <w:rPr>
                <w:bCs/>
                <w:color w:val="000000"/>
                <w:spacing w:val="1"/>
                <w:sz w:val="22"/>
                <w:szCs w:val="22"/>
              </w:rPr>
            </w:pPr>
            <w:r>
              <w:rPr>
                <w:bCs/>
                <w:color w:val="000000"/>
                <w:spacing w:val="1"/>
                <w:sz w:val="22"/>
                <w:szCs w:val="22"/>
              </w:rPr>
              <w:t>30 (trīsdesmit</w:t>
            </w:r>
            <w:r w:rsidR="00F94594" w:rsidRPr="00D34B01">
              <w:rPr>
                <w:bCs/>
                <w:color w:val="000000"/>
                <w:spacing w:val="1"/>
                <w:sz w:val="22"/>
                <w:szCs w:val="22"/>
              </w:rPr>
              <w:t>) punkti par maksas ambulatoro pakalpojumu apmaksu visās līguma iestādēs – 100%, visiem pamatprogrammā</w:t>
            </w:r>
            <w:r w:rsidR="007C47D9">
              <w:rPr>
                <w:bCs/>
                <w:color w:val="000000"/>
                <w:spacing w:val="1"/>
                <w:sz w:val="22"/>
                <w:szCs w:val="22"/>
              </w:rPr>
              <w:t xml:space="preserve"> </w:t>
            </w:r>
            <w:r w:rsidR="00F94594" w:rsidRPr="00D34B01">
              <w:rPr>
                <w:bCs/>
                <w:color w:val="000000"/>
                <w:spacing w:val="1"/>
                <w:sz w:val="22"/>
                <w:szCs w:val="22"/>
              </w:rPr>
              <w:t>iekļautajiem pakalpojumiem;</w:t>
            </w:r>
          </w:p>
        </w:tc>
        <w:tc>
          <w:tcPr>
            <w:tcW w:w="1417" w:type="dxa"/>
            <w:shd w:val="clear" w:color="auto" w:fill="auto"/>
          </w:tcPr>
          <w:p w14:paraId="5E0A52CA" w14:textId="6E6F3F33" w:rsidR="00F94594" w:rsidRPr="00D34B01" w:rsidRDefault="00236F57" w:rsidP="00432397">
            <w:pPr>
              <w:jc w:val="both"/>
              <w:rPr>
                <w:bCs/>
                <w:spacing w:val="1"/>
                <w:sz w:val="22"/>
                <w:szCs w:val="22"/>
              </w:rPr>
            </w:pPr>
            <w:r>
              <w:rPr>
                <w:bCs/>
                <w:spacing w:val="1"/>
                <w:sz w:val="22"/>
                <w:szCs w:val="22"/>
              </w:rPr>
              <w:t>C</w:t>
            </w:r>
            <w:r w:rsidR="007C47D9">
              <w:rPr>
                <w:bCs/>
                <w:spacing w:val="1"/>
                <w:sz w:val="22"/>
                <w:szCs w:val="22"/>
              </w:rPr>
              <w:t xml:space="preserve"> </w:t>
            </w:r>
            <w:r w:rsidR="00F94594" w:rsidRPr="00D34B01">
              <w:rPr>
                <w:bCs/>
                <w:spacing w:val="1"/>
                <w:sz w:val="22"/>
                <w:szCs w:val="22"/>
              </w:rPr>
              <w:t>=</w:t>
            </w:r>
            <w:r w:rsidR="0008020D">
              <w:rPr>
                <w:bCs/>
                <w:spacing w:val="1"/>
                <w:sz w:val="22"/>
                <w:szCs w:val="22"/>
              </w:rPr>
              <w:t xml:space="preserve"> 3</w:t>
            </w:r>
            <w:r w:rsidR="007C47D9">
              <w:rPr>
                <w:bCs/>
                <w:spacing w:val="1"/>
                <w:sz w:val="22"/>
                <w:szCs w:val="22"/>
              </w:rPr>
              <w:t>0</w:t>
            </w:r>
          </w:p>
        </w:tc>
      </w:tr>
      <w:tr w:rsidR="00F94594" w:rsidRPr="00D34B01" w14:paraId="143728DE" w14:textId="77777777" w:rsidTr="00432397">
        <w:tc>
          <w:tcPr>
            <w:tcW w:w="567" w:type="dxa"/>
            <w:shd w:val="clear" w:color="auto" w:fill="auto"/>
          </w:tcPr>
          <w:p w14:paraId="04EF4B02" w14:textId="77777777" w:rsidR="00F94594" w:rsidRPr="00D34B01" w:rsidRDefault="000E48DE" w:rsidP="00D42175">
            <w:pPr>
              <w:spacing w:after="120"/>
              <w:jc w:val="center"/>
              <w:rPr>
                <w:bCs/>
                <w:spacing w:val="1"/>
                <w:sz w:val="22"/>
                <w:szCs w:val="22"/>
              </w:rPr>
            </w:pPr>
            <w:r>
              <w:rPr>
                <w:bCs/>
                <w:spacing w:val="1"/>
                <w:sz w:val="22"/>
                <w:szCs w:val="22"/>
              </w:rPr>
              <w:t>D</w:t>
            </w:r>
          </w:p>
        </w:tc>
        <w:tc>
          <w:tcPr>
            <w:tcW w:w="3690" w:type="dxa"/>
            <w:shd w:val="clear" w:color="auto" w:fill="auto"/>
          </w:tcPr>
          <w:p w14:paraId="6B1D4EB6" w14:textId="77777777" w:rsidR="00F94594" w:rsidRPr="00D34B01" w:rsidRDefault="00F94594" w:rsidP="00432397">
            <w:pPr>
              <w:rPr>
                <w:bCs/>
                <w:spacing w:val="1"/>
                <w:sz w:val="22"/>
                <w:szCs w:val="22"/>
              </w:rPr>
            </w:pPr>
            <w:r w:rsidRPr="00D34B01">
              <w:rPr>
                <w:bCs/>
                <w:color w:val="000000"/>
                <w:spacing w:val="1"/>
                <w:sz w:val="22"/>
                <w:szCs w:val="22"/>
              </w:rPr>
              <w:t>Pretendenta cenrādis par saņemtajiem pakalpojumiem</w:t>
            </w:r>
          </w:p>
        </w:tc>
        <w:tc>
          <w:tcPr>
            <w:tcW w:w="4102" w:type="dxa"/>
            <w:shd w:val="clear" w:color="auto" w:fill="auto"/>
          </w:tcPr>
          <w:p w14:paraId="5E6184CA" w14:textId="77777777" w:rsidR="00F94594" w:rsidRPr="00D34B01" w:rsidRDefault="00F94594" w:rsidP="00432397">
            <w:pPr>
              <w:jc w:val="both"/>
              <w:rPr>
                <w:bCs/>
                <w:color w:val="000000"/>
                <w:spacing w:val="1"/>
                <w:sz w:val="22"/>
                <w:szCs w:val="22"/>
              </w:rPr>
            </w:pPr>
            <w:r w:rsidRPr="00D34B01">
              <w:rPr>
                <w:bCs/>
                <w:color w:val="000000"/>
                <w:spacing w:val="1"/>
                <w:sz w:val="22"/>
                <w:szCs w:val="22"/>
              </w:rPr>
              <w:t>Piedāvājumam ar augstāko vidējo atlīdzības limitu katrā no pakalpojumu pozīcijām tiek piešķirts maksimālais punktu skaits. Atlīdzību limiti tiek salīdzināti šādās pakalpojumu pozīcijās:</w:t>
            </w:r>
          </w:p>
          <w:p w14:paraId="5E303025" w14:textId="77777777" w:rsidR="00F94594" w:rsidRPr="00D34B01" w:rsidRDefault="00F94594" w:rsidP="00432397">
            <w:pPr>
              <w:jc w:val="both"/>
              <w:rPr>
                <w:bCs/>
                <w:spacing w:val="1"/>
                <w:sz w:val="22"/>
                <w:szCs w:val="22"/>
              </w:rPr>
            </w:pPr>
            <w:r w:rsidRPr="00D34B01">
              <w:rPr>
                <w:b/>
                <w:bCs/>
                <w:spacing w:val="1"/>
                <w:sz w:val="22"/>
                <w:szCs w:val="22"/>
              </w:rPr>
              <w:t>1. Konsultācijas -</w:t>
            </w:r>
            <w:r w:rsidRPr="00D34B01">
              <w:rPr>
                <w:bCs/>
                <w:spacing w:val="1"/>
                <w:sz w:val="22"/>
                <w:szCs w:val="22"/>
              </w:rPr>
              <w:t xml:space="preserve"> norādot atlīdzības apjomu šādās pozīcijās:</w:t>
            </w:r>
          </w:p>
          <w:p w14:paraId="79B3D175" w14:textId="77777777" w:rsidR="00F94594" w:rsidRPr="00D34B01" w:rsidRDefault="00F94594" w:rsidP="00432397">
            <w:pPr>
              <w:jc w:val="both"/>
              <w:rPr>
                <w:sz w:val="22"/>
                <w:szCs w:val="22"/>
              </w:rPr>
            </w:pPr>
            <w:r w:rsidRPr="00D34B01">
              <w:rPr>
                <w:sz w:val="22"/>
                <w:szCs w:val="22"/>
              </w:rPr>
              <w:t xml:space="preserve">(a) ārstu speciālistu pirmreizējas un atkārtotas konsultācijas, </w:t>
            </w:r>
            <w:r w:rsidRPr="00D34B01">
              <w:rPr>
                <w:sz w:val="22"/>
                <w:szCs w:val="22"/>
                <w:lang w:eastAsia="lv-LV"/>
              </w:rPr>
              <w:t xml:space="preserve">norādot vidējo atlīdzības limitu un aprēķinu, ja atlīdzības </w:t>
            </w:r>
            <w:r w:rsidRPr="007C47D9">
              <w:rPr>
                <w:sz w:val="22"/>
                <w:szCs w:val="22"/>
                <w:lang w:eastAsia="lv-LV"/>
              </w:rPr>
              <w:t>apmērs atšķiras dažādiem speciālistiem</w:t>
            </w:r>
            <w:r w:rsidRPr="007C47D9">
              <w:rPr>
                <w:sz w:val="22"/>
                <w:szCs w:val="22"/>
              </w:rPr>
              <w:t xml:space="preserve"> – maksim</w:t>
            </w:r>
            <w:r w:rsidR="00EA3172">
              <w:rPr>
                <w:sz w:val="22"/>
                <w:szCs w:val="22"/>
              </w:rPr>
              <w:t>āla summa 36 EUR</w:t>
            </w:r>
            <w:r w:rsidR="00AD4985">
              <w:rPr>
                <w:sz w:val="22"/>
                <w:szCs w:val="22"/>
              </w:rPr>
              <w:t>;</w:t>
            </w:r>
          </w:p>
          <w:p w14:paraId="0277636E" w14:textId="77777777" w:rsidR="00F94594" w:rsidRPr="00D34B01" w:rsidRDefault="00F94594" w:rsidP="00432397">
            <w:pPr>
              <w:jc w:val="both"/>
              <w:rPr>
                <w:sz w:val="22"/>
                <w:szCs w:val="22"/>
              </w:rPr>
            </w:pPr>
            <w:r w:rsidRPr="00D34B01">
              <w:rPr>
                <w:sz w:val="22"/>
                <w:szCs w:val="22"/>
              </w:rPr>
              <w:t xml:space="preserve">(b) </w:t>
            </w:r>
            <w:r w:rsidRPr="007C47D9">
              <w:rPr>
                <w:sz w:val="22"/>
                <w:szCs w:val="22"/>
                <w:lang w:eastAsia="lv-LV"/>
              </w:rPr>
              <w:t>augsti kvalificētu speciālistu, profesoru konsultācijas un / vai docentu</w:t>
            </w:r>
            <w:r w:rsidRPr="007C47D9">
              <w:rPr>
                <w:sz w:val="22"/>
                <w:szCs w:val="22"/>
              </w:rPr>
              <w:t xml:space="preserve">, </w:t>
            </w:r>
            <w:r w:rsidRPr="007C47D9">
              <w:rPr>
                <w:sz w:val="22"/>
                <w:szCs w:val="22"/>
                <w:lang w:eastAsia="lv-LV"/>
              </w:rPr>
              <w:t xml:space="preserve">norādot vidējo atlīdzības limitu un aprēķinu, ja atlīdzības apmērs atšķiras dažādiem speciālistiem – maksimāla summa </w:t>
            </w:r>
            <w:r w:rsidR="00EA3172">
              <w:rPr>
                <w:sz w:val="22"/>
                <w:szCs w:val="22"/>
                <w:lang w:eastAsia="lv-LV"/>
              </w:rPr>
              <w:t>60 EUR</w:t>
            </w:r>
            <w:r w:rsidR="00AD4985">
              <w:rPr>
                <w:sz w:val="22"/>
                <w:szCs w:val="22"/>
                <w:lang w:eastAsia="lv-LV"/>
              </w:rPr>
              <w:t>;</w:t>
            </w:r>
          </w:p>
          <w:p w14:paraId="392E120F" w14:textId="77777777" w:rsidR="00F94594" w:rsidRPr="00D34B01" w:rsidRDefault="00F94594" w:rsidP="00432397">
            <w:pPr>
              <w:jc w:val="center"/>
              <w:rPr>
                <w:b/>
                <w:bCs/>
                <w:spacing w:val="1"/>
                <w:sz w:val="22"/>
                <w:szCs w:val="22"/>
              </w:rPr>
            </w:pPr>
            <w:r w:rsidRPr="00D34B01">
              <w:rPr>
                <w:b/>
                <w:bCs/>
                <w:spacing w:val="1"/>
                <w:sz w:val="22"/>
                <w:szCs w:val="22"/>
              </w:rPr>
              <w:t>(a+b</w:t>
            </w:r>
            <w:r w:rsidR="007C47D9">
              <w:rPr>
                <w:b/>
                <w:bCs/>
                <w:spacing w:val="1"/>
                <w:sz w:val="22"/>
                <w:szCs w:val="22"/>
              </w:rPr>
              <w:t>)/ 2 - max 35 (trīsdesmit pieci</w:t>
            </w:r>
            <w:r w:rsidRPr="00D34B01">
              <w:rPr>
                <w:b/>
                <w:bCs/>
                <w:spacing w:val="1"/>
                <w:sz w:val="22"/>
                <w:szCs w:val="22"/>
              </w:rPr>
              <w:t>) punkti</w:t>
            </w:r>
          </w:p>
          <w:p w14:paraId="37778B8A" w14:textId="77777777" w:rsidR="00F94594" w:rsidRPr="007C47D9" w:rsidRDefault="00F94594" w:rsidP="00432397">
            <w:pPr>
              <w:jc w:val="both"/>
              <w:rPr>
                <w:bCs/>
                <w:spacing w:val="1"/>
                <w:sz w:val="22"/>
                <w:szCs w:val="22"/>
              </w:rPr>
            </w:pPr>
            <w:r w:rsidRPr="00D34B01">
              <w:rPr>
                <w:b/>
                <w:bCs/>
                <w:spacing w:val="1"/>
                <w:sz w:val="22"/>
                <w:szCs w:val="22"/>
              </w:rPr>
              <w:t xml:space="preserve">2. </w:t>
            </w:r>
            <w:r w:rsidRPr="007C47D9">
              <w:rPr>
                <w:b/>
                <w:bCs/>
                <w:spacing w:val="1"/>
                <w:sz w:val="22"/>
                <w:szCs w:val="22"/>
              </w:rPr>
              <w:t>Diagnostiskie izmeklējumi</w:t>
            </w:r>
            <w:r w:rsidRPr="007C47D9">
              <w:rPr>
                <w:bCs/>
                <w:spacing w:val="1"/>
                <w:sz w:val="22"/>
                <w:szCs w:val="22"/>
              </w:rPr>
              <w:t>, norādot atlīdzības apjomu šādās pozīcijās:</w:t>
            </w:r>
          </w:p>
          <w:p w14:paraId="0030FF8F" w14:textId="77777777" w:rsidR="00F94594" w:rsidRPr="007C47D9" w:rsidRDefault="00F94594" w:rsidP="00432397">
            <w:pPr>
              <w:jc w:val="both"/>
              <w:rPr>
                <w:sz w:val="22"/>
                <w:szCs w:val="22"/>
              </w:rPr>
            </w:pPr>
            <w:r w:rsidRPr="007C47D9">
              <w:rPr>
                <w:sz w:val="22"/>
                <w:szCs w:val="22"/>
              </w:rPr>
              <w:t>(a) vēdera dobuma USG iz</w:t>
            </w:r>
            <w:r w:rsidR="00EA3172">
              <w:rPr>
                <w:sz w:val="22"/>
                <w:szCs w:val="22"/>
              </w:rPr>
              <w:t>meklējumi – maksimāla summa 60 EUR</w:t>
            </w:r>
            <w:r w:rsidRPr="007C47D9">
              <w:rPr>
                <w:sz w:val="22"/>
                <w:szCs w:val="22"/>
              </w:rPr>
              <w:t>;</w:t>
            </w:r>
          </w:p>
          <w:p w14:paraId="72C8BCEE" w14:textId="77777777" w:rsidR="00F94594" w:rsidRPr="007C47D9" w:rsidRDefault="00F94594" w:rsidP="00432397">
            <w:pPr>
              <w:jc w:val="both"/>
              <w:rPr>
                <w:sz w:val="22"/>
                <w:szCs w:val="22"/>
              </w:rPr>
            </w:pPr>
            <w:r w:rsidRPr="007C47D9">
              <w:rPr>
                <w:sz w:val="22"/>
                <w:szCs w:val="22"/>
              </w:rPr>
              <w:t>(b) datortomogrāfijas izmeklējums ar/bez kontrastvielas</w:t>
            </w:r>
            <w:r w:rsidRPr="007C47D9">
              <w:rPr>
                <w:sz w:val="22"/>
                <w:szCs w:val="22"/>
                <w:lang w:eastAsia="lv-LV"/>
              </w:rPr>
              <w:t xml:space="preserve"> norādot vidējo atlīdzības limitu un aprēķinu, ja atlīdzības apmērs atšķiras izmeklējumiem –</w:t>
            </w:r>
            <w:r w:rsidR="00EA3172">
              <w:rPr>
                <w:sz w:val="22"/>
                <w:szCs w:val="22"/>
              </w:rPr>
              <w:t xml:space="preserve"> maksimāla summa 180 EUR</w:t>
            </w:r>
            <w:r w:rsidRPr="007C47D9">
              <w:rPr>
                <w:sz w:val="22"/>
                <w:szCs w:val="22"/>
              </w:rPr>
              <w:t>;</w:t>
            </w:r>
          </w:p>
          <w:p w14:paraId="1A04E835" w14:textId="77777777" w:rsidR="00F94594" w:rsidRPr="00D34B01" w:rsidRDefault="00F94594" w:rsidP="00432397">
            <w:pPr>
              <w:jc w:val="both"/>
              <w:rPr>
                <w:sz w:val="22"/>
                <w:szCs w:val="22"/>
              </w:rPr>
            </w:pPr>
            <w:r w:rsidRPr="007C47D9">
              <w:rPr>
                <w:sz w:val="22"/>
                <w:szCs w:val="22"/>
              </w:rPr>
              <w:t>(c) fibrogast</w:t>
            </w:r>
            <w:r w:rsidR="00EA3172">
              <w:rPr>
                <w:sz w:val="22"/>
                <w:szCs w:val="22"/>
              </w:rPr>
              <w:t>roskopija – maksimāla summa 180 EUR</w:t>
            </w:r>
            <w:r w:rsidRPr="007C47D9">
              <w:rPr>
                <w:sz w:val="22"/>
                <w:szCs w:val="22"/>
              </w:rPr>
              <w:t>;</w:t>
            </w:r>
          </w:p>
          <w:p w14:paraId="494CF0C7" w14:textId="77777777" w:rsidR="00F94594" w:rsidRPr="00D34B01" w:rsidRDefault="00F94594" w:rsidP="00432397">
            <w:pPr>
              <w:jc w:val="both"/>
              <w:rPr>
                <w:sz w:val="22"/>
                <w:szCs w:val="22"/>
              </w:rPr>
            </w:pPr>
            <w:r w:rsidRPr="00D34B01">
              <w:rPr>
                <w:sz w:val="22"/>
                <w:szCs w:val="22"/>
              </w:rPr>
              <w:t xml:space="preserve">(d) </w:t>
            </w:r>
            <w:r w:rsidRPr="00547331">
              <w:rPr>
                <w:sz w:val="22"/>
                <w:szCs w:val="22"/>
              </w:rPr>
              <w:t>ehokard</w:t>
            </w:r>
            <w:r w:rsidR="00EA3172">
              <w:rPr>
                <w:sz w:val="22"/>
                <w:szCs w:val="22"/>
              </w:rPr>
              <w:t>iografija – maksimāla summa 60 EUR</w:t>
            </w:r>
            <w:r w:rsidRPr="00547331">
              <w:rPr>
                <w:sz w:val="22"/>
                <w:szCs w:val="22"/>
              </w:rPr>
              <w:t>;</w:t>
            </w:r>
          </w:p>
          <w:p w14:paraId="27BDCCA0" w14:textId="77777777" w:rsidR="00F94594" w:rsidRPr="00D34B01" w:rsidRDefault="00F94594" w:rsidP="00326431">
            <w:pPr>
              <w:jc w:val="center"/>
              <w:rPr>
                <w:bCs/>
                <w:spacing w:val="1"/>
                <w:sz w:val="22"/>
                <w:szCs w:val="22"/>
              </w:rPr>
            </w:pPr>
            <w:r w:rsidRPr="00D34B01">
              <w:rPr>
                <w:b/>
                <w:sz w:val="22"/>
                <w:szCs w:val="22"/>
              </w:rPr>
              <w:t xml:space="preserve">(a+b+c+d)/ </w:t>
            </w:r>
            <w:r w:rsidRPr="00D34B01">
              <w:rPr>
                <w:b/>
                <w:strike/>
                <w:sz w:val="22"/>
                <w:szCs w:val="22"/>
              </w:rPr>
              <w:t xml:space="preserve">4 </w:t>
            </w:r>
            <w:r w:rsidR="00326431">
              <w:rPr>
                <w:b/>
                <w:bCs/>
                <w:spacing w:val="1"/>
                <w:sz w:val="22"/>
                <w:szCs w:val="22"/>
              </w:rPr>
              <w:t>– max 15</w:t>
            </w:r>
            <w:r w:rsidR="007C47D9">
              <w:rPr>
                <w:b/>
                <w:bCs/>
                <w:spacing w:val="1"/>
                <w:sz w:val="22"/>
                <w:szCs w:val="22"/>
              </w:rPr>
              <w:t xml:space="preserve"> (piec</w:t>
            </w:r>
            <w:r w:rsidRPr="00D34B01">
              <w:rPr>
                <w:b/>
                <w:bCs/>
                <w:spacing w:val="1"/>
                <w:sz w:val="22"/>
                <w:szCs w:val="22"/>
              </w:rPr>
              <w:t>padsmit) punkti</w:t>
            </w:r>
          </w:p>
          <w:p w14:paraId="26521CF8" w14:textId="001A4AB6" w:rsidR="002D6FC3" w:rsidRPr="00326431" w:rsidRDefault="00F94594" w:rsidP="002D6FC3">
            <w:pPr>
              <w:jc w:val="both"/>
              <w:rPr>
                <w:color w:val="000000" w:themeColor="text1"/>
                <w:spacing w:val="-20"/>
                <w:sz w:val="18"/>
                <w:szCs w:val="18"/>
                <w:u w:val="single"/>
              </w:rPr>
            </w:pPr>
            <w:r w:rsidRPr="00D34B01">
              <w:rPr>
                <w:bCs/>
                <w:color w:val="000000"/>
                <w:spacing w:val="1"/>
                <w:sz w:val="22"/>
                <w:szCs w:val="22"/>
              </w:rPr>
              <w:t>Punktu aprēķins tiek veikts pēc šādas formulas:</w:t>
            </w:r>
            <w:r w:rsidR="002D6FC3" w:rsidRPr="00D34B01">
              <w:rPr>
                <w:b/>
                <w:bCs/>
                <w:color w:val="000000"/>
                <w:spacing w:val="1"/>
                <w:sz w:val="22"/>
                <w:szCs w:val="22"/>
              </w:rPr>
              <w:t xml:space="preserve"> </w:t>
            </w:r>
            <w:r w:rsidR="002D6FC3" w:rsidRPr="00D34B01">
              <w:rPr>
                <w:b/>
                <w:bCs/>
                <w:color w:val="000000"/>
                <w:spacing w:val="1"/>
                <w:sz w:val="22"/>
                <w:szCs w:val="22"/>
              </w:rPr>
              <w:t xml:space="preserve">P x  </w:t>
            </w:r>
            <w:r w:rsidR="002D6FC3" w:rsidRPr="00326431">
              <w:rPr>
                <w:color w:val="000000" w:themeColor="text1"/>
                <w:spacing w:val="-20"/>
                <w:sz w:val="18"/>
                <w:szCs w:val="18"/>
                <w:u w:val="single"/>
              </w:rPr>
              <w:t>Konkrētais  atlīdzību  limits</w:t>
            </w:r>
          </w:p>
          <w:p w14:paraId="372E23A5" w14:textId="0BB0CC76" w:rsidR="002D6FC3" w:rsidRDefault="002D6FC3" w:rsidP="002D6FC3">
            <w:pPr>
              <w:rPr>
                <w:color w:val="000000" w:themeColor="text1"/>
                <w:spacing w:val="-20"/>
                <w:sz w:val="18"/>
                <w:szCs w:val="18"/>
              </w:rPr>
            </w:pPr>
            <w:r>
              <w:rPr>
                <w:color w:val="000000" w:themeColor="text1"/>
                <w:spacing w:val="-20"/>
                <w:sz w:val="18"/>
                <w:szCs w:val="18"/>
              </w:rPr>
              <w:t xml:space="preserve">               </w:t>
            </w:r>
            <w:r>
              <w:rPr>
                <w:color w:val="000000" w:themeColor="text1"/>
                <w:spacing w:val="-20"/>
                <w:sz w:val="18"/>
                <w:szCs w:val="18"/>
              </w:rPr>
              <w:t xml:space="preserve">                                   </w:t>
            </w:r>
            <w:r w:rsidRPr="00326431">
              <w:rPr>
                <w:color w:val="000000" w:themeColor="text1"/>
                <w:spacing w:val="-20"/>
                <w:sz w:val="18"/>
                <w:szCs w:val="18"/>
              </w:rPr>
              <w:t>Lielākais piedāvātais atlīdzības limits</w:t>
            </w:r>
          </w:p>
          <w:p w14:paraId="71D9DE33" w14:textId="77777777" w:rsidR="00F94594" w:rsidRPr="00D34B01" w:rsidRDefault="00F94594" w:rsidP="00432397">
            <w:pPr>
              <w:jc w:val="both"/>
              <w:rPr>
                <w:bCs/>
                <w:color w:val="000000"/>
                <w:spacing w:val="1"/>
                <w:sz w:val="22"/>
                <w:szCs w:val="22"/>
              </w:rPr>
            </w:pPr>
          </w:p>
          <w:p w14:paraId="68E1957E" w14:textId="77777777" w:rsidR="002D6FC3" w:rsidRPr="00326431" w:rsidRDefault="002D6FC3" w:rsidP="002D6FC3">
            <w:pPr>
              <w:jc w:val="center"/>
              <w:rPr>
                <w:color w:val="000000" w:themeColor="text1"/>
                <w:spacing w:val="-20"/>
                <w:sz w:val="18"/>
                <w:szCs w:val="18"/>
              </w:rPr>
            </w:pPr>
          </w:p>
          <w:p w14:paraId="1783ED07" w14:textId="77777777" w:rsidR="00F94594" w:rsidRPr="00D34B01" w:rsidRDefault="00F94594" w:rsidP="00432397">
            <w:pPr>
              <w:jc w:val="both"/>
              <w:rPr>
                <w:bCs/>
                <w:color w:val="000000"/>
                <w:spacing w:val="1"/>
                <w:sz w:val="22"/>
                <w:szCs w:val="22"/>
              </w:rPr>
            </w:pPr>
            <w:r w:rsidRPr="00D34B01">
              <w:rPr>
                <w:bCs/>
                <w:color w:val="000000"/>
                <w:spacing w:val="1"/>
                <w:sz w:val="22"/>
                <w:szCs w:val="22"/>
              </w:rPr>
              <w:t xml:space="preserve">kur </w:t>
            </w:r>
            <w:r w:rsidRPr="00D34B01">
              <w:rPr>
                <w:b/>
                <w:bCs/>
                <w:color w:val="000000"/>
                <w:spacing w:val="1"/>
                <w:sz w:val="22"/>
                <w:szCs w:val="22"/>
              </w:rPr>
              <w:t>P</w:t>
            </w:r>
            <w:r w:rsidRPr="00D34B01">
              <w:rPr>
                <w:bCs/>
                <w:color w:val="000000"/>
                <w:spacing w:val="1"/>
                <w:sz w:val="22"/>
                <w:szCs w:val="22"/>
              </w:rPr>
              <w:t xml:space="preserve"> – nolikumā noteiktais maksimālais punktu skaits par vidējo atlīdzību limitu konkrētai pakalpojumu pozīcijai. </w:t>
            </w:r>
          </w:p>
          <w:p w14:paraId="3B28EDC6" w14:textId="77777777" w:rsidR="00F94594" w:rsidRPr="00D34B01" w:rsidRDefault="00F94594" w:rsidP="00432397">
            <w:pPr>
              <w:jc w:val="both"/>
              <w:rPr>
                <w:bCs/>
                <w:spacing w:val="1"/>
                <w:sz w:val="22"/>
                <w:szCs w:val="22"/>
              </w:rPr>
            </w:pPr>
            <w:r w:rsidRPr="00D34B01">
              <w:rPr>
                <w:bCs/>
                <w:color w:val="000000"/>
                <w:spacing w:val="1"/>
                <w:sz w:val="22"/>
                <w:szCs w:val="22"/>
              </w:rPr>
              <w:t>Gadījumā, ja kāds no Pretendentiem kādā no pozīcijām nodrošina saņemto pakalpojumu apmaksu 100% (t.i. bez ierobežojoša cenrāža) apmērā, tad šī Pretendenta piedāvājums tiek pielīdzināts nākamajam augstākajam piedāvātajam atlīdzības limitam, papildus pie</w:t>
            </w:r>
            <w:r w:rsidR="00EA3172">
              <w:rPr>
                <w:bCs/>
                <w:color w:val="000000"/>
                <w:spacing w:val="1"/>
                <w:sz w:val="22"/>
                <w:szCs w:val="22"/>
              </w:rPr>
              <w:t>skaitot ārstu konsultācijām 18 EUR</w:t>
            </w:r>
            <w:r w:rsidRPr="00D34B01">
              <w:rPr>
                <w:bCs/>
                <w:color w:val="000000"/>
                <w:spacing w:val="1"/>
                <w:sz w:val="22"/>
                <w:szCs w:val="22"/>
              </w:rPr>
              <w:t>, dia</w:t>
            </w:r>
            <w:r w:rsidR="00EA3172">
              <w:rPr>
                <w:bCs/>
                <w:color w:val="000000"/>
                <w:spacing w:val="1"/>
                <w:sz w:val="22"/>
                <w:szCs w:val="22"/>
              </w:rPr>
              <w:t>gnostiskajiem izmeklējumiem 30 EUR</w:t>
            </w:r>
            <w:r w:rsidRPr="00D34B01">
              <w:rPr>
                <w:bCs/>
                <w:color w:val="000000"/>
                <w:spacing w:val="1"/>
                <w:sz w:val="22"/>
                <w:szCs w:val="22"/>
              </w:rPr>
              <w:t>.</w:t>
            </w:r>
          </w:p>
          <w:p w14:paraId="2C36A2AB" w14:textId="77777777" w:rsidR="00F94594" w:rsidRPr="00D34B01" w:rsidRDefault="00F94594" w:rsidP="00432397">
            <w:pPr>
              <w:jc w:val="both"/>
              <w:rPr>
                <w:bCs/>
                <w:spacing w:val="1"/>
                <w:sz w:val="22"/>
                <w:szCs w:val="22"/>
                <w:vertAlign w:val="subscript"/>
              </w:rPr>
            </w:pPr>
          </w:p>
        </w:tc>
        <w:tc>
          <w:tcPr>
            <w:tcW w:w="1417" w:type="dxa"/>
            <w:shd w:val="clear" w:color="auto" w:fill="auto"/>
          </w:tcPr>
          <w:p w14:paraId="470B3683" w14:textId="5A885AEB" w:rsidR="00F94594" w:rsidRPr="00D34B01" w:rsidRDefault="00236F57" w:rsidP="00432397">
            <w:pPr>
              <w:jc w:val="both"/>
              <w:rPr>
                <w:bCs/>
                <w:spacing w:val="1"/>
                <w:sz w:val="22"/>
                <w:szCs w:val="22"/>
              </w:rPr>
            </w:pPr>
            <w:r>
              <w:rPr>
                <w:bCs/>
                <w:spacing w:val="1"/>
                <w:sz w:val="22"/>
                <w:szCs w:val="22"/>
              </w:rPr>
              <w:lastRenderedPageBreak/>
              <w:t>D</w:t>
            </w:r>
            <w:r w:rsidR="00F94594" w:rsidRPr="00D34B01">
              <w:rPr>
                <w:bCs/>
                <w:spacing w:val="1"/>
                <w:sz w:val="22"/>
                <w:szCs w:val="22"/>
              </w:rPr>
              <w:t xml:space="preserve">= </w:t>
            </w:r>
            <w:r w:rsidR="007C47D9">
              <w:rPr>
                <w:bCs/>
                <w:spacing w:val="1"/>
                <w:sz w:val="22"/>
                <w:szCs w:val="22"/>
              </w:rPr>
              <w:t>50</w:t>
            </w:r>
          </w:p>
        </w:tc>
      </w:tr>
      <w:tr w:rsidR="00F94594" w:rsidRPr="00D34B01" w14:paraId="04191E92" w14:textId="77777777" w:rsidTr="00432397">
        <w:tc>
          <w:tcPr>
            <w:tcW w:w="567" w:type="dxa"/>
            <w:shd w:val="clear" w:color="auto" w:fill="auto"/>
          </w:tcPr>
          <w:p w14:paraId="232787FE" w14:textId="77777777" w:rsidR="00F94594" w:rsidRPr="00D34B01" w:rsidRDefault="00F94594" w:rsidP="00D42175">
            <w:pPr>
              <w:spacing w:after="120"/>
              <w:jc w:val="center"/>
              <w:rPr>
                <w:bCs/>
                <w:spacing w:val="1"/>
                <w:sz w:val="22"/>
                <w:szCs w:val="22"/>
              </w:rPr>
            </w:pPr>
          </w:p>
        </w:tc>
        <w:tc>
          <w:tcPr>
            <w:tcW w:w="3690" w:type="dxa"/>
            <w:shd w:val="clear" w:color="auto" w:fill="auto"/>
          </w:tcPr>
          <w:p w14:paraId="3E98EFB8" w14:textId="77777777" w:rsidR="00F94594" w:rsidRPr="00D34B01" w:rsidRDefault="00F94594" w:rsidP="00432397">
            <w:pPr>
              <w:jc w:val="both"/>
              <w:rPr>
                <w:bCs/>
                <w:spacing w:val="1"/>
                <w:sz w:val="22"/>
                <w:szCs w:val="22"/>
              </w:rPr>
            </w:pPr>
          </w:p>
        </w:tc>
        <w:tc>
          <w:tcPr>
            <w:tcW w:w="4102" w:type="dxa"/>
            <w:shd w:val="clear" w:color="auto" w:fill="auto"/>
          </w:tcPr>
          <w:p w14:paraId="0C313486" w14:textId="77777777" w:rsidR="00F94594" w:rsidRPr="00D34B01" w:rsidRDefault="00F94594" w:rsidP="00432397">
            <w:pPr>
              <w:jc w:val="right"/>
              <w:rPr>
                <w:bCs/>
                <w:spacing w:val="1"/>
                <w:sz w:val="22"/>
                <w:szCs w:val="22"/>
              </w:rPr>
            </w:pPr>
            <w:r w:rsidRPr="00D34B01">
              <w:rPr>
                <w:bCs/>
                <w:spacing w:val="1"/>
                <w:sz w:val="22"/>
                <w:szCs w:val="22"/>
              </w:rPr>
              <w:t>KOPĀ:</w:t>
            </w:r>
          </w:p>
        </w:tc>
        <w:tc>
          <w:tcPr>
            <w:tcW w:w="1417" w:type="dxa"/>
            <w:shd w:val="clear" w:color="auto" w:fill="auto"/>
          </w:tcPr>
          <w:p w14:paraId="56B8A184" w14:textId="77777777" w:rsidR="00F94594" w:rsidRPr="00D34B01" w:rsidRDefault="00F94594" w:rsidP="00432397">
            <w:pPr>
              <w:jc w:val="both"/>
              <w:rPr>
                <w:bCs/>
                <w:spacing w:val="1"/>
                <w:sz w:val="22"/>
                <w:szCs w:val="22"/>
              </w:rPr>
            </w:pPr>
            <w:r w:rsidRPr="00D34B01">
              <w:rPr>
                <w:bCs/>
                <w:spacing w:val="1"/>
                <w:sz w:val="22"/>
                <w:szCs w:val="22"/>
              </w:rPr>
              <w:t>100 punkti</w:t>
            </w:r>
          </w:p>
        </w:tc>
      </w:tr>
    </w:tbl>
    <w:p w14:paraId="66257CF4" w14:textId="52EE69F9" w:rsidR="00572F6F" w:rsidRPr="00D34B01" w:rsidRDefault="00F94594" w:rsidP="00D42175">
      <w:pPr>
        <w:pStyle w:val="h3body1"/>
        <w:numPr>
          <w:ilvl w:val="2"/>
          <w:numId w:val="1"/>
        </w:numPr>
        <w:tabs>
          <w:tab w:val="clear" w:pos="1224"/>
          <w:tab w:val="num" w:pos="0"/>
        </w:tabs>
        <w:spacing w:before="0" w:after="0"/>
        <w:ind w:left="0" w:firstLine="0"/>
      </w:pPr>
      <w:r w:rsidRPr="00D34B01">
        <w:rPr>
          <w:rFonts w:eastAsia="TimesNewRoman"/>
        </w:rPr>
        <w:t>Gadījumā, ja divu vai vairāku piedāvājumu kopvērtējumā iegūtais punktu skaits ir vienāds, un tie ir atzīstami par saimnieciski izdevīgākajiem, pasūtītājs izvēlas piedāvājumu ar lielāko punktu skaitu vērtēšanas kritērijā</w:t>
      </w:r>
      <w:r w:rsidR="004E4C15">
        <w:rPr>
          <w:rFonts w:eastAsia="TimesNewRoman"/>
        </w:rPr>
        <w:t xml:space="preserve"> </w:t>
      </w:r>
      <w:r w:rsidRPr="00D34B01">
        <w:rPr>
          <w:rFonts w:eastAsia="TimesNewRoman"/>
        </w:rPr>
        <w:t>- “</w:t>
      </w:r>
      <w:r w:rsidRPr="00D34B01">
        <w:rPr>
          <w:rFonts w:cs="Times New Roman Bold"/>
          <w:spacing w:val="1"/>
        </w:rPr>
        <w:t>Pretendenta cenrādis par saņemtajiem pakalpojumiem”</w:t>
      </w:r>
      <w:r w:rsidRPr="00D34B01">
        <w:rPr>
          <w:rFonts w:eastAsia="TimesNewRoman"/>
        </w:rPr>
        <w:t>, lai noteiktu pretendentu, kuram būtu piešķiramas līguma slēgšanas tiesības</w:t>
      </w:r>
      <w:r w:rsidR="00F50290" w:rsidRPr="00D34B01">
        <w:rPr>
          <w:rFonts w:eastAsia="TimesNewRoman"/>
        </w:rPr>
        <w:t>.</w:t>
      </w:r>
    </w:p>
    <w:p w14:paraId="47379952" w14:textId="77777777" w:rsidR="00094DD4" w:rsidRPr="00D34B01" w:rsidRDefault="00734610" w:rsidP="00D42175">
      <w:pPr>
        <w:pStyle w:val="h3body1"/>
        <w:numPr>
          <w:ilvl w:val="0"/>
          <w:numId w:val="1"/>
        </w:numPr>
        <w:tabs>
          <w:tab w:val="clear" w:pos="360"/>
          <w:tab w:val="num" w:pos="0"/>
        </w:tabs>
        <w:spacing w:before="0" w:after="0"/>
        <w:ind w:left="0" w:firstLine="0"/>
      </w:pPr>
      <w:r w:rsidRPr="00D34B01">
        <w:t xml:space="preserve">Iepirkuma komisija turpmāk piedāvājumu neizskata un attiecīgo </w:t>
      </w:r>
      <w:r w:rsidR="00F96D21" w:rsidRPr="00D34B01">
        <w:t>Pretendent</w:t>
      </w:r>
      <w:r w:rsidRPr="00D34B01">
        <w:t>u izslēdz no turpmākā</w:t>
      </w:r>
      <w:r w:rsidR="00940D9A" w:rsidRPr="00D34B01">
        <w:t xml:space="preserve">s </w:t>
      </w:r>
      <w:r w:rsidR="005342C0" w:rsidRPr="00D34B01">
        <w:t>dalības iepirkuma procedūrā, ja</w:t>
      </w:r>
      <w:r w:rsidRPr="00D34B01">
        <w:t>:</w:t>
      </w:r>
    </w:p>
    <w:p w14:paraId="3B01C238" w14:textId="77777777" w:rsidR="00094DD4" w:rsidRPr="00D34B01" w:rsidRDefault="00734610" w:rsidP="00D42175">
      <w:pPr>
        <w:pStyle w:val="h3body1"/>
        <w:tabs>
          <w:tab w:val="num" w:pos="0"/>
        </w:tabs>
        <w:spacing w:before="0" w:after="0"/>
      </w:pPr>
      <w:r w:rsidRPr="00D34B01">
        <w:t xml:space="preserve">piedāvājumu izvērtēšanas laikā </w:t>
      </w:r>
      <w:r w:rsidR="00F96D21" w:rsidRPr="00D34B01">
        <w:t>Pretendent</w:t>
      </w:r>
      <w:r w:rsidRPr="00D34B01">
        <w:t>s savu piedāvājumu atsauc vai maina</w:t>
      </w:r>
      <w:r w:rsidR="00A61E90" w:rsidRPr="00D34B01">
        <w:t>,</w:t>
      </w:r>
      <w:r w:rsidRPr="00D34B01">
        <w:t xml:space="preserve"> vai </w:t>
      </w:r>
    </w:p>
    <w:p w14:paraId="4D84B99B" w14:textId="77777777" w:rsidR="00594A56" w:rsidRPr="00D34B01" w:rsidRDefault="00594A56" w:rsidP="00D42175">
      <w:pPr>
        <w:pStyle w:val="h3body1"/>
        <w:tabs>
          <w:tab w:val="num" w:pos="0"/>
        </w:tabs>
        <w:spacing w:before="0" w:after="0"/>
      </w:pPr>
      <w:r w:rsidRPr="00D34B01">
        <w:t>Pretendents ir iesniedzis nepatiesu informāciju vai vispār nav iesniedzis pieprasīto informāciju, vai</w:t>
      </w:r>
    </w:p>
    <w:p w14:paraId="77D15249" w14:textId="77777777" w:rsidR="00594A56" w:rsidRPr="00D34B01" w:rsidRDefault="00594A56" w:rsidP="00D42175">
      <w:pPr>
        <w:pStyle w:val="h3body1"/>
        <w:tabs>
          <w:tab w:val="num" w:pos="0"/>
        </w:tabs>
        <w:spacing w:before="0" w:after="0"/>
      </w:pPr>
      <w:r w:rsidRPr="00D34B01">
        <w:t xml:space="preserve">piedāvājums neatbilst kādai </w:t>
      </w:r>
      <w:r w:rsidR="00940D9A" w:rsidRPr="00D34B01">
        <w:t xml:space="preserve">atklāta konkursa </w:t>
      </w:r>
      <w:r w:rsidRPr="00D34B01">
        <w:t>nolikumā noteiktajai prasībai, vai</w:t>
      </w:r>
    </w:p>
    <w:p w14:paraId="344EB8B3" w14:textId="77777777" w:rsidR="00094DD4" w:rsidRPr="00D34B01" w:rsidRDefault="00594A56" w:rsidP="00D42175">
      <w:pPr>
        <w:pStyle w:val="h3body1"/>
        <w:tabs>
          <w:tab w:val="num" w:pos="0"/>
        </w:tabs>
        <w:spacing w:before="0" w:after="0"/>
      </w:pPr>
      <w:r w:rsidRPr="00D34B01">
        <w:t>piedāvājums tiek atzīts par nepamatoti lētu.</w:t>
      </w:r>
    </w:p>
    <w:p w14:paraId="4B10805F" w14:textId="77777777" w:rsidR="00D42175" w:rsidRPr="00D34B01" w:rsidRDefault="00D42175" w:rsidP="00D42175">
      <w:pPr>
        <w:jc w:val="center"/>
        <w:rPr>
          <w:b/>
          <w:caps/>
        </w:rPr>
      </w:pPr>
    </w:p>
    <w:p w14:paraId="53199214" w14:textId="77777777" w:rsidR="00683EC1" w:rsidRPr="00D34B01" w:rsidRDefault="00D729F5" w:rsidP="00D42175">
      <w:pPr>
        <w:jc w:val="center"/>
        <w:rPr>
          <w:b/>
          <w:caps/>
        </w:rPr>
      </w:pPr>
      <w:r w:rsidRPr="00D34B01">
        <w:rPr>
          <w:b/>
          <w:caps/>
        </w:rPr>
        <w:t xml:space="preserve">V. </w:t>
      </w:r>
      <w:r w:rsidR="00434700" w:rsidRPr="00D34B01">
        <w:rPr>
          <w:b/>
          <w:caps/>
        </w:rPr>
        <w:t xml:space="preserve">IEPIRKUMA LĪGUMA </w:t>
      </w:r>
      <w:r w:rsidR="00BA7BEB" w:rsidRPr="00D34B01">
        <w:rPr>
          <w:b/>
          <w:caps/>
        </w:rPr>
        <w:t>slēgšana</w:t>
      </w:r>
    </w:p>
    <w:p w14:paraId="1705F3BE" w14:textId="77777777" w:rsidR="00094DD4" w:rsidRPr="00D34B01" w:rsidRDefault="00CD72C4" w:rsidP="00D42175">
      <w:pPr>
        <w:pStyle w:val="h3body1"/>
        <w:numPr>
          <w:ilvl w:val="0"/>
          <w:numId w:val="1"/>
        </w:numPr>
        <w:spacing w:before="0" w:after="0"/>
      </w:pPr>
      <w:r w:rsidRPr="00D34B01">
        <w:t xml:space="preserve">Trīs darba dienu laikā pēc </w:t>
      </w:r>
      <w:smartTag w:uri="schemas-tilde-lv/tildestengine" w:element="veidnes">
        <w:smartTagPr>
          <w:attr w:name="baseform" w:val="lēmum|s"/>
          <w:attr w:name="id" w:val="-1"/>
          <w:attr w:name="text" w:val="lēmuma"/>
        </w:smartTagPr>
        <w:r w:rsidRPr="00D34B01">
          <w:t>lēmuma</w:t>
        </w:r>
      </w:smartTag>
      <w:r w:rsidRPr="00D34B01">
        <w:t xml:space="preserve"> pieņemšanas visi </w:t>
      </w:r>
      <w:r w:rsidR="00F96D21" w:rsidRPr="00D34B01">
        <w:t>Pretendent</w:t>
      </w:r>
      <w:r w:rsidRPr="00D34B01">
        <w:t>i rakstiski tiks informēti par pieņemto lēmumu.</w:t>
      </w:r>
      <w:bookmarkStart w:id="4" w:name="_Ref294076860"/>
    </w:p>
    <w:p w14:paraId="5A6477C5" w14:textId="77777777" w:rsidR="00C47DB9" w:rsidRPr="00D34B01" w:rsidRDefault="00594A56" w:rsidP="00D42175">
      <w:pPr>
        <w:pStyle w:val="h3body1"/>
        <w:numPr>
          <w:ilvl w:val="0"/>
          <w:numId w:val="1"/>
        </w:numPr>
        <w:tabs>
          <w:tab w:val="clear" w:pos="360"/>
          <w:tab w:val="num" w:pos="0"/>
        </w:tabs>
        <w:spacing w:before="0" w:after="0"/>
        <w:ind w:left="0" w:firstLine="0"/>
      </w:pPr>
      <w:r w:rsidRPr="00D34B01">
        <w:t xml:space="preserve">Pasūtītājs, izmantojot Ministru kabineta noteikto informācijas sistēmu, Ministru kabineta noteiktajā kārtībā iegūst informāciju, kas </w:t>
      </w:r>
      <w:r w:rsidR="0077651F" w:rsidRPr="00D34B01">
        <w:t xml:space="preserve">apliecina, ka uz </w:t>
      </w:r>
      <w:r w:rsidR="0032406D" w:rsidRPr="00D34B01">
        <w:t>pretendentu</w:t>
      </w:r>
      <w:r w:rsidRPr="00D34B01">
        <w:t xml:space="preserve"> neattiecas attiecīgie Publisko iepirkumu likuma </w:t>
      </w:r>
      <w:r w:rsidR="005342C0" w:rsidRPr="00D34B01">
        <w:t>42</w:t>
      </w:r>
      <w:r w:rsidRPr="00D34B01">
        <w:t>. panta pirmajā daļā noteiktie Pretendentu izslēgšanas nosacījumi.</w:t>
      </w:r>
    </w:p>
    <w:bookmarkEnd w:id="4"/>
    <w:p w14:paraId="5B539FCD" w14:textId="77777777" w:rsidR="008F3C6F" w:rsidRPr="00D34B01" w:rsidRDefault="008F3C6F" w:rsidP="00D42175">
      <w:pPr>
        <w:pStyle w:val="h3body1"/>
        <w:numPr>
          <w:ilvl w:val="0"/>
          <w:numId w:val="1"/>
        </w:numPr>
        <w:tabs>
          <w:tab w:val="clear" w:pos="360"/>
          <w:tab w:val="num" w:pos="0"/>
        </w:tabs>
        <w:spacing w:before="0" w:after="0"/>
        <w:ind w:left="0" w:firstLine="0"/>
      </w:pPr>
      <w:r w:rsidRPr="00D34B01">
        <w:t>Pretendentam, kur</w:t>
      </w:r>
      <w:r w:rsidR="00C47DB9" w:rsidRPr="00D34B01">
        <w:t>am būtu piešķiramas</w:t>
      </w:r>
      <w:r w:rsidRPr="00D34B01">
        <w:t xml:space="preserve"> </w:t>
      </w:r>
      <w:r w:rsidR="00434700" w:rsidRPr="00D34B01">
        <w:t xml:space="preserve">iepirkuma līguma </w:t>
      </w:r>
      <w:r w:rsidR="00C47DB9" w:rsidRPr="00D34B01">
        <w:t>slēgšanas tiesības</w:t>
      </w:r>
      <w:r w:rsidRPr="00D34B01">
        <w:t>, 10 (desmit) darba dienu laikā jāiesniedz Pasūtītājam attiecīgās ārvalsts kompetento institūciju izziņa, kas apliecina, ka</w:t>
      </w:r>
      <w:r w:rsidR="004D4BA2" w:rsidRPr="00D34B01">
        <w:t xml:space="preserve"> </w:t>
      </w:r>
      <w:r w:rsidRPr="00D34B01">
        <w:t xml:space="preserve">uz Latvijā reģistrēta Pretendenta valdes vai padomes locekli, pārstāvēttiesīgo personu vai prokūristu, vai personu, kura ir pilnvarota pārstāvēt Pretendentu darbībās, kas saistītas ar filiāli, kura ir reģistrēta vai pastāvīgi dzīvo ārvalstī, </w:t>
      </w:r>
      <w:r w:rsidR="00C47DB9" w:rsidRPr="00D34B01">
        <w:t xml:space="preserve">vai uz ārvalstī reģistrētu Pretendentu, vai uz Publisko iepirkumu likuma 42. panta pirmās daļas 9., 10. un 11. punktā minēto personu, kas reģistrēta vai pastāvīgi dzīvo ārvalstī, </w:t>
      </w:r>
      <w:r w:rsidRPr="00D34B01">
        <w:t>neattiecas Publisko iepirkumu likuma 42.</w:t>
      </w:r>
      <w:r w:rsidR="004D4BA2" w:rsidRPr="00D34B01">
        <w:t xml:space="preserve"> panta pirmajā</w:t>
      </w:r>
      <w:r w:rsidRPr="00D34B01">
        <w:t xml:space="preserve"> daļ</w:t>
      </w:r>
      <w:r w:rsidR="004D4BA2" w:rsidRPr="00D34B01">
        <w:t xml:space="preserve">ā </w:t>
      </w:r>
      <w:r w:rsidRPr="00D34B01">
        <w:t xml:space="preserve">minētie </w:t>
      </w:r>
      <w:r w:rsidR="004D4BA2" w:rsidRPr="00D34B01">
        <w:t>gadījumi. Ja par valdes vai padomes locekli, pārstāvēttiesīgo personu vai prokūristu, vai personu, kura ir pilnvarota pārstāvēt Pretendentu darbībās, kas saistītas ar filiāli, atbilstoši Pretendenta vai Publisko iepirkumu likuma 42. panta pirmās daļas 9. un 11. punktā minētās personas reģistrācijas valsts normatīvajiem aktiem nevar būt persona, uz kuru ir attiecināmi šā panta pirmajā daļā noteiktie izslēgšanas nosacījumi, Pretendents būs tiesīgs izziņas vietā iesniegt attiecīgu skaidrojumu. Termiņu skaidrojuma vai izziņas iesniegšanai Pasūtītājs noteiks ne īsāku par 10 darbdienām pēc pieprasījuma nosūtīšanas dienas. Ja attiecīgais Pretendents noteiktajā termiņā neiesniegs minēto skaidrojumu vai izziņu, Pasūtītājs to izslēgs no dalības iepirkuma procedūrā. Ja Pasūtītājs no skaidrojuma negūs pārliecību, ka uz attiecīgajām personām nav attiecināmi Publisko iepirkumu likuma 42. panta pirmajā daļā noteiktie izslēgšanas nosacījumi, tas būs tiesīgs pieprasīt iesniegt par attiecīgajām personām kompetento institūciju izziņas.</w:t>
      </w:r>
    </w:p>
    <w:p w14:paraId="32265025" w14:textId="77777777" w:rsidR="008F3C6F" w:rsidRPr="00D34B01" w:rsidRDefault="008F3C6F" w:rsidP="00D42175">
      <w:pPr>
        <w:pStyle w:val="h3body1"/>
        <w:numPr>
          <w:ilvl w:val="0"/>
          <w:numId w:val="1"/>
        </w:numPr>
        <w:tabs>
          <w:tab w:val="clear" w:pos="360"/>
          <w:tab w:val="num" w:pos="0"/>
        </w:tabs>
        <w:spacing w:before="0" w:after="0"/>
        <w:ind w:left="0" w:firstLine="0"/>
      </w:pPr>
      <w:r w:rsidRPr="00D34B01">
        <w:t xml:space="preserve">Ja Pretendents 10 (desmit) darba dienu </w:t>
      </w:r>
      <w:r w:rsidR="0077651F" w:rsidRPr="00D34B01">
        <w:t xml:space="preserve">laikā neiesniegs nolikuma </w:t>
      </w:r>
      <w:r w:rsidR="00302E1F" w:rsidRPr="00D34B01">
        <w:t>1</w:t>
      </w:r>
      <w:r w:rsidR="0077651F" w:rsidRPr="00D34B01">
        <w:t>9</w:t>
      </w:r>
      <w:r w:rsidRPr="00D34B01">
        <w:t>. punktā minētās izziņas, pasūtītājs Pretendentu izslēg</w:t>
      </w:r>
      <w:r w:rsidR="0077651F" w:rsidRPr="00D34B01">
        <w:t xml:space="preserve">s no dalības konkursā Nolikuma </w:t>
      </w:r>
      <w:r w:rsidR="00302E1F" w:rsidRPr="00D34B01">
        <w:t>1</w:t>
      </w:r>
      <w:r w:rsidR="0077651F" w:rsidRPr="00D34B01">
        <w:t>9</w:t>
      </w:r>
      <w:r w:rsidRPr="00D34B01">
        <w:t xml:space="preserve">. punktā minētās izziņas nav jāiesniedz </w:t>
      </w:r>
      <w:r w:rsidRPr="00D34B01">
        <w:lastRenderedPageBreak/>
        <w:t>par tām Publisko iepirkumu likuma 42. panta pirmās daļas 9., 10. un 11. punktā minētajām personām, kuras ir reģistrētas Latvijā vai pastāvīgi dzīvo Latvijā un ir norādītas Pretendenta iesniegtajā piedāvājumā.</w:t>
      </w:r>
    </w:p>
    <w:p w14:paraId="02DD58A9" w14:textId="77777777" w:rsidR="008F3C6F" w:rsidRPr="00D34B01" w:rsidRDefault="008F3C6F" w:rsidP="00D42175">
      <w:pPr>
        <w:pStyle w:val="h3body1"/>
        <w:numPr>
          <w:ilvl w:val="0"/>
          <w:numId w:val="1"/>
        </w:numPr>
        <w:tabs>
          <w:tab w:val="clear" w:pos="360"/>
          <w:tab w:val="num" w:pos="0"/>
        </w:tabs>
        <w:spacing w:before="0" w:after="0"/>
        <w:ind w:left="0" w:firstLine="0"/>
      </w:pPr>
      <w:r w:rsidRPr="00D34B01">
        <w:t>Ja tādi dokumenti, ar kuriem ārvalstī reģistrēts vai pastāvīgi dzīvojošs Pretendents var apliecināt, ka uz to neattiecas Publisko iepirkumu likuma 42. panta pirmajā daļā noteiktie gadījumi, netiek izdoti vai ar šiem dokumentiem nepietiek, lai apliecinātu, ka uz šo Pretendentu neattiecas Publisko iepirkumu likuma 42. panta pirmajā daļā noteiktie gadījumi, minētos dokumentus var aizstāt ar zvērestu vai, ja zvēresta došanu attiecīgās valsts normatīvie akti neparedz, – ar paša Pretendenta vai citas Publisko iepirkumu likuma 42. panta pirmajā daļā minētās personas apliecinājumu kompetentai izpildvaras vai tiesu varas iestādei, zvērinātam notāram vai kompetentai attiecīgās nozares organizācijai to reģistrācijas (pastāvīgās dzīvesvietas) valstī.</w:t>
      </w:r>
    </w:p>
    <w:p w14:paraId="009F0E3C" w14:textId="77777777" w:rsidR="008F3C6F" w:rsidRPr="00D34B01" w:rsidRDefault="008F3C6F" w:rsidP="00D42175">
      <w:pPr>
        <w:pStyle w:val="Heading2"/>
        <w:keepNext w:val="0"/>
        <w:keepLines/>
        <w:widowControl/>
        <w:numPr>
          <w:ilvl w:val="0"/>
          <w:numId w:val="1"/>
        </w:numPr>
        <w:tabs>
          <w:tab w:val="clear" w:pos="360"/>
        </w:tabs>
        <w:autoSpaceDE/>
        <w:autoSpaceDN/>
        <w:ind w:left="0" w:firstLine="0"/>
        <w:rPr>
          <w:b w:val="0"/>
        </w:rPr>
      </w:pPr>
      <w:r w:rsidRPr="00D34B01">
        <w:rPr>
          <w:b w:val="0"/>
        </w:rPr>
        <w:t>Ja pasūtītājs konstatēs, ka apakšuzņēmējs, kura sniedzamo pakalpojumu vērtība ir vismaz 10 procenti no kopējās pakalpojuma līguma vērtības, vai persona, uz kuras iespējām Pretendents balstās, lai apliecinātu, ka tā kvalifikācija atbilst paziņojumā par līgumu vai iepirkuma procedūras dokumentos noteiktajām prasībām, atbilst Publisko iepirkumu likuma 42. panta</w:t>
      </w:r>
      <w:r w:rsidRPr="00D34B01">
        <w:t xml:space="preserve"> </w:t>
      </w:r>
      <w:r w:rsidRPr="00D34B01">
        <w:rPr>
          <w:b w:val="0"/>
        </w:rPr>
        <w:t>pirmās daļas 1., 2., 3., 4., 5., 6. vai 7. punktā minētajam izslēgšanas gadījumam, tas pieprasīs, lai Pretendents nomaina attiecīgo personu. Ja Pretendents 10 darbdienu laikā pēc pieprasījuma nosūtīšanas dienas neiesniegs dokumentus par jaunu paziņojumā par līgumu vai iepirkuma procedūras dokumentos noteiktajām prasībām atbilstošu apakšuzņēmēju vai personu, uz kuras iespējām Pretendents balstās, lai apliecinātu, ka tā kvalifikācija atbilst paziņojumā par līgumu vai iepirkuma procedūras dokumentos noteiktajām prasībām, pasūtītājs izslēgs Pretendentu no dalības iepirkuma procedūrā.</w:t>
      </w:r>
    </w:p>
    <w:p w14:paraId="70F1C82C" w14:textId="77777777" w:rsidR="008F3C6F" w:rsidRPr="00D34B01" w:rsidRDefault="008F3C6F" w:rsidP="00D42175">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Ja Pretendents (vai personālsabiedrības biedrs, ja Pretendents ir personālsabiedrība) atbi</w:t>
      </w:r>
      <w:r w:rsidR="0077651F" w:rsidRPr="00D34B01">
        <w:rPr>
          <w:rFonts w:ascii="Times New Roman" w:hAnsi="Times New Roman"/>
          <w:sz w:val="24"/>
          <w:szCs w:val="24"/>
        </w:rPr>
        <w:t>lst Publisko iepirkumu likuma 42</w:t>
      </w:r>
      <w:r w:rsidRPr="00D34B01">
        <w:rPr>
          <w:rFonts w:ascii="Times New Roman" w:hAnsi="Times New Roman"/>
          <w:sz w:val="24"/>
          <w:szCs w:val="24"/>
        </w:rPr>
        <w:t xml:space="preserve">. panta  pirmās daļas 1., 2., 3., 4., 6. vai 7. 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 Ja Pretendents neiesniegs skaidrojumu un pierādījumus, pasūtītājs izslēgs attiecīgo Pretendentu no dalības iepirkuma procedūrā kā atbilstošu Publisko iepirkumu likuma </w:t>
      </w:r>
      <w:r w:rsidR="0077651F" w:rsidRPr="00D34B01">
        <w:rPr>
          <w:rFonts w:ascii="Times New Roman" w:hAnsi="Times New Roman"/>
          <w:sz w:val="24"/>
          <w:szCs w:val="24"/>
        </w:rPr>
        <w:t>42</w:t>
      </w:r>
      <w:r w:rsidRPr="00D34B01">
        <w:rPr>
          <w:rFonts w:ascii="Times New Roman" w:hAnsi="Times New Roman"/>
          <w:sz w:val="24"/>
          <w:szCs w:val="24"/>
        </w:rPr>
        <w:t>. panta pirmās daļas 1., 2., 3., 4., 6. vai 7. punktā minētajam izslēgšanas gadījumam. Pasūtītājs izvērtēs Pretendenta (vai personālsabiedrības biedra, ja Pretendents ir personālsabiedrība) veiktos pasākumus un to pierādījumus, ņemot vērā noziedzīga nodarījuma vai pārkāpuma smagumu un konkrētos apstākļus. Pasūtītājs varēs prasīt attiecīgā noziedzīgā nodarījuma vai pārkāpuma jomas kompetentām institūcijām atzinumus par Pretendenta veikto pasākumu pietiekamību uzticamības atjaunošanai un tādu pašu un līdzīgu gadījumu novēršanai nākotnē. Ja pasūtītājs veiktos pasākumus uzskatīs par pietiekamiem uzticamības atjaunošanai un līdzīgu gadījumu novēršanai nākotnē, tas pieņems lēmumu neizslēgt attiecīgo Pretendentu no dalības iepirkuma procedūrā. Ja veiktie pasākumi būs nepietiekami, pasūtītājs pieņems lēmumu izslēgt Pretendentu no tālākas dalības iepirkuma procedūrā.</w:t>
      </w:r>
    </w:p>
    <w:p w14:paraId="06992F8D" w14:textId="77777777" w:rsidR="00D729F5" w:rsidRPr="00D34B01" w:rsidRDefault="007C6434" w:rsidP="00D42175">
      <w:pPr>
        <w:pStyle w:val="Heading2"/>
        <w:keepNext w:val="0"/>
        <w:keepLines/>
        <w:widowControl/>
        <w:numPr>
          <w:ilvl w:val="0"/>
          <w:numId w:val="1"/>
        </w:numPr>
        <w:tabs>
          <w:tab w:val="clear" w:pos="360"/>
        </w:tabs>
        <w:autoSpaceDE/>
        <w:autoSpaceDN/>
        <w:ind w:left="0" w:firstLine="0"/>
        <w:rPr>
          <w:b w:val="0"/>
        </w:rPr>
      </w:pPr>
      <w:r w:rsidRPr="00894312">
        <w:rPr>
          <w:b w:val="0"/>
        </w:rPr>
        <w:t xml:space="preserve">Ar izraudzīto </w:t>
      </w:r>
      <w:r w:rsidR="00F96D21" w:rsidRPr="00894312">
        <w:rPr>
          <w:b w:val="0"/>
        </w:rPr>
        <w:t>Pretendent</w:t>
      </w:r>
      <w:r w:rsidRPr="00894312">
        <w:rPr>
          <w:b w:val="0"/>
        </w:rPr>
        <w:t>u tiek slē</w:t>
      </w:r>
      <w:r w:rsidR="00CD72C4" w:rsidRPr="00894312">
        <w:rPr>
          <w:b w:val="0"/>
        </w:rPr>
        <w:t>gt</w:t>
      </w:r>
      <w:r w:rsidR="00434700" w:rsidRPr="00894312">
        <w:rPr>
          <w:b w:val="0"/>
        </w:rPr>
        <w:t>s iepirkuma līgums</w:t>
      </w:r>
      <w:r w:rsidR="00CD72C4" w:rsidRPr="00894312">
        <w:rPr>
          <w:b w:val="0"/>
        </w:rPr>
        <w:t xml:space="preserve">, ievērojot nolikuma </w:t>
      </w:r>
      <w:r w:rsidR="0050117C" w:rsidRPr="00894312">
        <w:rPr>
          <w:b w:val="0"/>
        </w:rPr>
        <w:t>4</w:t>
      </w:r>
      <w:r w:rsidR="001C7B53" w:rsidRPr="00894312">
        <w:rPr>
          <w:b w:val="0"/>
        </w:rPr>
        <w:t>.</w:t>
      </w:r>
      <w:r w:rsidR="00D729F5" w:rsidRPr="00894312">
        <w:rPr>
          <w:b w:val="0"/>
        </w:rPr>
        <w:t xml:space="preserve"> </w:t>
      </w:r>
      <w:r w:rsidRPr="00894312">
        <w:rPr>
          <w:b w:val="0"/>
        </w:rPr>
        <w:t>pielikumā</w:t>
      </w:r>
      <w:r w:rsidRPr="00D34B01">
        <w:rPr>
          <w:b w:val="0"/>
        </w:rPr>
        <w:t xml:space="preserve"> pievienotajā </w:t>
      </w:r>
      <w:r w:rsidR="00434700" w:rsidRPr="00D34B01">
        <w:rPr>
          <w:b w:val="0"/>
        </w:rPr>
        <w:t xml:space="preserve">iepirkuma līguma </w:t>
      </w:r>
      <w:r w:rsidRPr="00D34B01">
        <w:rPr>
          <w:b w:val="0"/>
        </w:rPr>
        <w:t>projektā, kas ir šā nolikuma neatņemama sastāvdaļa, ietvertās pamatprasības.</w:t>
      </w:r>
    </w:p>
    <w:p w14:paraId="3DC1E65A" w14:textId="77777777" w:rsidR="00D729F5" w:rsidRPr="00D34B01" w:rsidRDefault="00F96D21" w:rsidP="00D42175">
      <w:pPr>
        <w:pStyle w:val="Heading2"/>
        <w:keepNext w:val="0"/>
        <w:keepLines/>
        <w:widowControl/>
        <w:numPr>
          <w:ilvl w:val="0"/>
          <w:numId w:val="1"/>
        </w:numPr>
        <w:tabs>
          <w:tab w:val="clear" w:pos="360"/>
        </w:tabs>
        <w:autoSpaceDE/>
        <w:autoSpaceDN/>
        <w:ind w:left="0" w:firstLine="0"/>
        <w:rPr>
          <w:b w:val="0"/>
        </w:rPr>
      </w:pPr>
      <w:r w:rsidRPr="00D34B01">
        <w:rPr>
          <w:b w:val="0"/>
          <w:szCs w:val="24"/>
        </w:rPr>
        <w:t>Pretendent</w:t>
      </w:r>
      <w:r w:rsidR="0092400D" w:rsidRPr="00D34B01">
        <w:rPr>
          <w:b w:val="0"/>
          <w:szCs w:val="24"/>
        </w:rPr>
        <w:t xml:space="preserve">a iebildumi par nolikumam pievienotā </w:t>
      </w:r>
      <w:r w:rsidR="00434700" w:rsidRPr="00D34B01">
        <w:rPr>
          <w:b w:val="0"/>
        </w:rPr>
        <w:t>iepirkuma līguma</w:t>
      </w:r>
      <w:r w:rsidR="00434700" w:rsidRPr="00D34B01">
        <w:rPr>
          <w:b w:val="0"/>
          <w:szCs w:val="24"/>
        </w:rPr>
        <w:t xml:space="preserve"> </w:t>
      </w:r>
      <w:r w:rsidR="0092400D" w:rsidRPr="00D34B01">
        <w:rPr>
          <w:b w:val="0"/>
          <w:szCs w:val="24"/>
        </w:rPr>
        <w:t xml:space="preserve">projekta nosacījumiem jāizsaka piedāvājumu sagatavošanas laikā Publisko likumu noteiktajā kārtībā. Slēdzot </w:t>
      </w:r>
      <w:r w:rsidR="00434700" w:rsidRPr="00D34B01">
        <w:rPr>
          <w:b w:val="0"/>
        </w:rPr>
        <w:t>iepirkuma līgumu</w:t>
      </w:r>
      <w:r w:rsidR="0092400D" w:rsidRPr="00D34B01">
        <w:rPr>
          <w:b w:val="0"/>
          <w:szCs w:val="24"/>
        </w:rPr>
        <w:t xml:space="preserve">, iebildumi par </w:t>
      </w:r>
      <w:r w:rsidR="00434700" w:rsidRPr="00D34B01">
        <w:rPr>
          <w:b w:val="0"/>
        </w:rPr>
        <w:t>iepirkuma līguma</w:t>
      </w:r>
      <w:r w:rsidR="00434700" w:rsidRPr="00D34B01">
        <w:rPr>
          <w:b w:val="0"/>
          <w:szCs w:val="24"/>
        </w:rPr>
        <w:t xml:space="preserve"> </w:t>
      </w:r>
      <w:r w:rsidR="0092400D" w:rsidRPr="00D34B01">
        <w:rPr>
          <w:b w:val="0"/>
          <w:szCs w:val="24"/>
        </w:rPr>
        <w:t>nosacījumiem netiek pieņemti.</w:t>
      </w:r>
    </w:p>
    <w:p w14:paraId="52AED207" w14:textId="77777777" w:rsidR="00302E1F" w:rsidRPr="00D34B01" w:rsidRDefault="0092400D" w:rsidP="00D42175">
      <w:pPr>
        <w:pStyle w:val="Heading2"/>
        <w:keepNext w:val="0"/>
        <w:keepLines/>
        <w:widowControl/>
        <w:numPr>
          <w:ilvl w:val="0"/>
          <w:numId w:val="1"/>
        </w:numPr>
        <w:tabs>
          <w:tab w:val="clear" w:pos="360"/>
        </w:tabs>
        <w:autoSpaceDE/>
        <w:autoSpaceDN/>
        <w:ind w:left="0" w:firstLine="0"/>
        <w:rPr>
          <w:b w:val="0"/>
          <w:szCs w:val="24"/>
        </w:rPr>
      </w:pPr>
      <w:r w:rsidRPr="00D34B01">
        <w:rPr>
          <w:b w:val="0"/>
          <w:szCs w:val="24"/>
        </w:rPr>
        <w:t xml:space="preserve">Ja </w:t>
      </w:r>
      <w:r w:rsidR="00BB0D79" w:rsidRPr="00D34B01">
        <w:rPr>
          <w:b w:val="0"/>
          <w:szCs w:val="24"/>
        </w:rPr>
        <w:t xml:space="preserve">izraudzītais Pretendents tā vainas dēļ </w:t>
      </w:r>
      <w:r w:rsidRPr="00D34B01">
        <w:rPr>
          <w:b w:val="0"/>
          <w:szCs w:val="24"/>
        </w:rPr>
        <w:t xml:space="preserve">neparaksta </w:t>
      </w:r>
      <w:r w:rsidR="00434700" w:rsidRPr="00D34B01">
        <w:rPr>
          <w:b w:val="0"/>
        </w:rPr>
        <w:t>iepirkuma līgumu</w:t>
      </w:r>
      <w:r w:rsidR="00434700" w:rsidRPr="00D34B01">
        <w:rPr>
          <w:b w:val="0"/>
          <w:szCs w:val="24"/>
        </w:rPr>
        <w:t xml:space="preserve"> </w:t>
      </w:r>
      <w:r w:rsidRPr="00D34B01">
        <w:rPr>
          <w:b w:val="0"/>
          <w:szCs w:val="24"/>
        </w:rPr>
        <w:t>pasūtītāja noteiktajā termiņā, pasūtītājs to uzs</w:t>
      </w:r>
      <w:r w:rsidR="006A49BE" w:rsidRPr="00D34B01">
        <w:rPr>
          <w:b w:val="0"/>
          <w:szCs w:val="24"/>
        </w:rPr>
        <w:t xml:space="preserve">kata par atteikumu slēgt </w:t>
      </w:r>
      <w:r w:rsidR="00434700" w:rsidRPr="00D34B01">
        <w:rPr>
          <w:b w:val="0"/>
        </w:rPr>
        <w:t>iepirkuma līgumu</w:t>
      </w:r>
      <w:r w:rsidR="006A49BE" w:rsidRPr="00D34B01">
        <w:rPr>
          <w:b w:val="0"/>
          <w:szCs w:val="24"/>
        </w:rPr>
        <w:t>. Šādā gadījumā</w:t>
      </w:r>
      <w:r w:rsidR="00BE5F97" w:rsidRPr="00D34B01">
        <w:rPr>
          <w:b w:val="0"/>
          <w:szCs w:val="24"/>
        </w:rPr>
        <w:t xml:space="preserve"> P</w:t>
      </w:r>
      <w:r w:rsidR="006A49BE" w:rsidRPr="00D34B01">
        <w:rPr>
          <w:b w:val="0"/>
          <w:szCs w:val="24"/>
        </w:rPr>
        <w:t xml:space="preserve">asūtītājs ir tiesīgs slēgt </w:t>
      </w:r>
      <w:r w:rsidR="00434700" w:rsidRPr="00D34B01">
        <w:rPr>
          <w:b w:val="0"/>
        </w:rPr>
        <w:t>iepirkuma līgumu</w:t>
      </w:r>
      <w:r w:rsidR="00434700" w:rsidRPr="00D34B01">
        <w:rPr>
          <w:b w:val="0"/>
          <w:szCs w:val="24"/>
        </w:rPr>
        <w:t xml:space="preserve"> </w:t>
      </w:r>
      <w:r w:rsidR="006A49BE" w:rsidRPr="00D34B01">
        <w:rPr>
          <w:b w:val="0"/>
          <w:szCs w:val="24"/>
        </w:rPr>
        <w:t xml:space="preserve">ar </w:t>
      </w:r>
      <w:r w:rsidR="00BE5F97" w:rsidRPr="00D34B01">
        <w:rPr>
          <w:b w:val="0"/>
          <w:szCs w:val="24"/>
        </w:rPr>
        <w:t>P</w:t>
      </w:r>
      <w:r w:rsidR="006A49BE" w:rsidRPr="00D34B01">
        <w:rPr>
          <w:b w:val="0"/>
          <w:szCs w:val="24"/>
        </w:rPr>
        <w:t xml:space="preserve">retendentu, kura iesniegtais piedāvājums </w:t>
      </w:r>
      <w:r w:rsidR="004D3F21" w:rsidRPr="00D34B01">
        <w:rPr>
          <w:b w:val="0"/>
          <w:szCs w:val="24"/>
        </w:rPr>
        <w:t xml:space="preserve">ir </w:t>
      </w:r>
      <w:r w:rsidR="006A49BE" w:rsidRPr="00D34B01">
        <w:rPr>
          <w:b w:val="0"/>
          <w:szCs w:val="24"/>
        </w:rPr>
        <w:t>atzīts par nākamo saimnieciski visizdevīgāko piedāvājumu.</w:t>
      </w:r>
    </w:p>
    <w:p w14:paraId="17BC2D63" w14:textId="77777777" w:rsidR="00302E1F" w:rsidRDefault="00302E1F" w:rsidP="00D42175"/>
    <w:p w14:paraId="21CFFDB8" w14:textId="77777777" w:rsidR="00CA29B8" w:rsidRDefault="00CA29B8" w:rsidP="00D42175"/>
    <w:p w14:paraId="434541E7" w14:textId="77777777" w:rsidR="00CA29B8" w:rsidRPr="00D34B01" w:rsidRDefault="00CA29B8" w:rsidP="00D42175"/>
    <w:p w14:paraId="2925F673" w14:textId="77777777" w:rsidR="00171858" w:rsidRPr="00D34B01" w:rsidRDefault="00D729F5" w:rsidP="00D42175">
      <w:pPr>
        <w:jc w:val="center"/>
        <w:rPr>
          <w:b/>
          <w:caps/>
        </w:rPr>
      </w:pPr>
      <w:r w:rsidRPr="00D34B01">
        <w:rPr>
          <w:b/>
          <w:caps/>
        </w:rPr>
        <w:lastRenderedPageBreak/>
        <w:t xml:space="preserve">VI. </w:t>
      </w:r>
      <w:r w:rsidR="00171858" w:rsidRPr="00D34B01">
        <w:rPr>
          <w:b/>
          <w:caps/>
        </w:rPr>
        <w:t>APAKŠUZŅĒMĒJU UN PERSONĀLA NOMAIŅA</w:t>
      </w:r>
    </w:p>
    <w:p w14:paraId="306C5832" w14:textId="77777777" w:rsidR="003078F3" w:rsidRPr="00D34B01" w:rsidRDefault="00C85952" w:rsidP="00B11ECA">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Iepirkuma procedūrā izraudzītais Pretendents nav tiesīgs bez saskaņošanas ar Pasūtītāju veikt piedāvājumā norādītā personāla un apakšuzņēmēju nomaiņu un iesaistīt papildu apakšuzņēmējus </w:t>
      </w:r>
      <w:r w:rsidR="00434700" w:rsidRPr="00D34B01">
        <w:rPr>
          <w:rFonts w:ascii="Times New Roman" w:hAnsi="Times New Roman"/>
          <w:sz w:val="24"/>
          <w:szCs w:val="24"/>
        </w:rPr>
        <w:t xml:space="preserve">iepirkuma līguma </w:t>
      </w:r>
      <w:r w:rsidRPr="00D34B01">
        <w:rPr>
          <w:rFonts w:ascii="Times New Roman" w:hAnsi="Times New Roman"/>
          <w:sz w:val="24"/>
          <w:szCs w:val="24"/>
        </w:rPr>
        <w:t>izpildē. Pasūtītājs var prasīt personāla un apakšuzņēmēja viedokli par nomaiņas iemesliem. Iepirkuma procedūrā izraudzītajam Pretendentam ir pienākums saskaņot a</w:t>
      </w:r>
      <w:r w:rsidR="00075DD3" w:rsidRPr="00D34B01">
        <w:rPr>
          <w:rFonts w:ascii="Times New Roman" w:hAnsi="Times New Roman"/>
          <w:sz w:val="24"/>
          <w:szCs w:val="24"/>
        </w:rPr>
        <w:t>r P</w:t>
      </w:r>
      <w:r w:rsidRPr="00D34B01">
        <w:rPr>
          <w:rFonts w:ascii="Times New Roman" w:hAnsi="Times New Roman"/>
          <w:sz w:val="24"/>
          <w:szCs w:val="24"/>
        </w:rPr>
        <w:t xml:space="preserve">asūtītāju papildu personāla iesaistīšanu </w:t>
      </w:r>
      <w:r w:rsidR="00434700" w:rsidRPr="00D34B01">
        <w:rPr>
          <w:rFonts w:ascii="Times New Roman" w:hAnsi="Times New Roman"/>
          <w:sz w:val="24"/>
          <w:szCs w:val="24"/>
        </w:rPr>
        <w:t xml:space="preserve">iepirkuma līguma </w:t>
      </w:r>
      <w:r w:rsidR="00075DD3" w:rsidRPr="00D34B01">
        <w:rPr>
          <w:rFonts w:ascii="Times New Roman" w:hAnsi="Times New Roman"/>
          <w:sz w:val="24"/>
          <w:szCs w:val="24"/>
        </w:rPr>
        <w:t>izpildē</w:t>
      </w:r>
      <w:r w:rsidRPr="00D34B01">
        <w:rPr>
          <w:rFonts w:ascii="Times New Roman" w:hAnsi="Times New Roman"/>
          <w:sz w:val="24"/>
          <w:szCs w:val="24"/>
        </w:rPr>
        <w:t>.</w:t>
      </w:r>
    </w:p>
    <w:p w14:paraId="47803567" w14:textId="77777777" w:rsidR="003078F3" w:rsidRPr="00D34B01" w:rsidRDefault="003078F3" w:rsidP="00B11ECA">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Piedāvājumā norādītā personāla nomaiņa pieļaujama tikai </w:t>
      </w:r>
      <w:r w:rsidR="00434700" w:rsidRPr="00D34B01">
        <w:rPr>
          <w:rFonts w:ascii="Times New Roman" w:hAnsi="Times New Roman"/>
          <w:sz w:val="24"/>
          <w:szCs w:val="24"/>
        </w:rPr>
        <w:t xml:space="preserve">iepirkuma līguma </w:t>
      </w:r>
      <w:r w:rsidRPr="00D34B01">
        <w:rPr>
          <w:rFonts w:ascii="Times New Roman" w:hAnsi="Times New Roman"/>
          <w:sz w:val="24"/>
          <w:szCs w:val="24"/>
        </w:rPr>
        <w:t xml:space="preserve">noteikumos norādītajā kārtībā un gadījumos. Pasūtītājs nepiekrīt piedāvājumā norādītā personāla nomaiņai </w:t>
      </w:r>
      <w:r w:rsidR="00434700" w:rsidRPr="00D34B01">
        <w:rPr>
          <w:rFonts w:ascii="Times New Roman" w:hAnsi="Times New Roman"/>
          <w:sz w:val="24"/>
          <w:szCs w:val="24"/>
        </w:rPr>
        <w:t xml:space="preserve">iepirkuma līguma </w:t>
      </w:r>
      <w:r w:rsidRPr="00D34B01">
        <w:rPr>
          <w:rFonts w:ascii="Times New Roman" w:hAnsi="Times New Roman"/>
          <w:sz w:val="24"/>
          <w:szCs w:val="24"/>
        </w:rPr>
        <w:t>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1C8D95F3" w14:textId="77777777" w:rsidR="003078F3" w:rsidRPr="00D34B01" w:rsidRDefault="003078F3" w:rsidP="00B11ECA">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Pasūtītājs nepiekrīt piedāvājumā norādītā apakšuzņēmēja nomaiņai, ja pastāv kāds no šādiem nosacījumiem:</w:t>
      </w:r>
    </w:p>
    <w:p w14:paraId="7EBE4378" w14:textId="77777777" w:rsidR="003078F3" w:rsidRPr="00D34B01" w:rsidRDefault="003078F3" w:rsidP="00284EBF">
      <w:pPr>
        <w:pStyle w:val="h3body1"/>
      </w:pPr>
      <w:r w:rsidRPr="00D34B01">
        <w:t>piedāvātais apakšuzņēmējs neatbilst iepirkuma procedūras dokumentos apakšuzņēmējiem izvirzītajām prasībām;</w:t>
      </w:r>
    </w:p>
    <w:p w14:paraId="642F5BA3" w14:textId="77777777" w:rsidR="003078F3" w:rsidRPr="00D34B01" w:rsidRDefault="003078F3" w:rsidP="00284EBF">
      <w:pPr>
        <w:pStyle w:val="h3body1"/>
      </w:pPr>
      <w:r w:rsidRPr="00D34B01">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minētajiem pretendentu izslēgšanas gadījumiem;</w:t>
      </w:r>
    </w:p>
    <w:p w14:paraId="07DB5E99" w14:textId="77777777" w:rsidR="003078F3" w:rsidRPr="00D34B01" w:rsidRDefault="003078F3" w:rsidP="00284EBF">
      <w:pPr>
        <w:pStyle w:val="h3body1"/>
      </w:pPr>
      <w:r w:rsidRPr="00D34B01">
        <w:t>piedāvātais apakšuzņēmējs, kura sniedzamo pakalpojumu vērtība ir vismaz 10 procenti no kopējās iepirkuma līguma vērtības, atbilst Publisko iepirkumu likuma 42. panta pirmajā daļā minētajiem pretendentu izslēgšanas gadījumiem;</w:t>
      </w:r>
    </w:p>
    <w:p w14:paraId="05C8DA05" w14:textId="77777777" w:rsidR="003078F3" w:rsidRPr="00D34B01" w:rsidRDefault="003078F3" w:rsidP="00284EBF">
      <w:pPr>
        <w:pStyle w:val="h3body1"/>
      </w:pPr>
      <w:r w:rsidRPr="00D34B01">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05609B68" w14:textId="77777777" w:rsidR="003078F3" w:rsidRPr="00D34B01" w:rsidRDefault="003078F3" w:rsidP="00B11ECA">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Pārbaudot jaunā apakšuzņēmēja atbilstību, pasūtītājs piemēros Publisko iepirkumu likuma 42. panta noteikumus. Publisko iepirkumu likuma 42. panta trešajā daļā minētos termiņus skaita no dienas, kad lūgums par apakšuzņēmēja nomaiņu iesniegts Pasūtītājam.</w:t>
      </w:r>
    </w:p>
    <w:p w14:paraId="663690FD" w14:textId="77777777" w:rsidR="003078F3" w:rsidRPr="00D34B01" w:rsidRDefault="003078F3" w:rsidP="00B11ECA">
      <w:pPr>
        <w:pStyle w:val="ListParagraph"/>
        <w:numPr>
          <w:ilvl w:val="0"/>
          <w:numId w:val="1"/>
        </w:numPr>
        <w:tabs>
          <w:tab w:val="clear" w:pos="360"/>
        </w:tabs>
        <w:spacing w:after="0" w:line="240" w:lineRule="auto"/>
        <w:ind w:left="0" w:firstLine="0"/>
        <w:contextualSpacing w:val="0"/>
        <w:jc w:val="both"/>
        <w:rPr>
          <w:rFonts w:ascii="Times New Roman" w:hAnsi="Times New Roman"/>
          <w:sz w:val="24"/>
          <w:szCs w:val="24"/>
        </w:rPr>
      </w:pPr>
      <w:r w:rsidRPr="00D34B01">
        <w:rPr>
          <w:rFonts w:ascii="Times New Roman" w:hAnsi="Times New Roman"/>
          <w:sz w:val="24"/>
          <w:szCs w:val="24"/>
        </w:rPr>
        <w:t xml:space="preserve">Pasūtītājs pieņem lēmumu atļaut vai atteikt iepirkuma procedūrā izraudzītā Pretendenta personāla vai apakšuzņēmēju nomaiņu vai jaunu apakšuzņēmēju iesaistīšanu </w:t>
      </w:r>
      <w:r w:rsidR="00434700" w:rsidRPr="00D34B01">
        <w:rPr>
          <w:rFonts w:ascii="Times New Roman" w:hAnsi="Times New Roman"/>
          <w:sz w:val="24"/>
          <w:szCs w:val="24"/>
        </w:rPr>
        <w:t xml:space="preserve">iepirkuma līguma </w:t>
      </w:r>
      <w:r w:rsidRPr="00D34B01">
        <w:rPr>
          <w:rFonts w:ascii="Times New Roman" w:hAnsi="Times New Roman"/>
          <w:sz w:val="24"/>
          <w:szCs w:val="24"/>
        </w:rPr>
        <w:t>izpildē iespējami īsā laikā, bet ne vēlāk kā piecu darbdienu laikā pēc tam, kad saņēmis visu informāciju un dokumentus, kas nepieciešami lēmuma pieņemšanai saskaņā ar Publisko iepirkumu likuma 62. panta noteikumiem.</w:t>
      </w:r>
    </w:p>
    <w:p w14:paraId="56651A31" w14:textId="77777777" w:rsidR="00302E1F" w:rsidRPr="00D34B01" w:rsidRDefault="00302E1F" w:rsidP="00302E1F">
      <w:pPr>
        <w:pStyle w:val="ListParagraph"/>
        <w:spacing w:after="0" w:line="240" w:lineRule="auto"/>
        <w:ind w:left="0"/>
        <w:contextualSpacing w:val="0"/>
        <w:jc w:val="both"/>
        <w:rPr>
          <w:rFonts w:ascii="Times New Roman" w:hAnsi="Times New Roman"/>
          <w:sz w:val="24"/>
          <w:szCs w:val="24"/>
        </w:rPr>
      </w:pPr>
    </w:p>
    <w:p w14:paraId="7FAAB34C" w14:textId="77777777" w:rsidR="00EB2B83" w:rsidRPr="00D34B01" w:rsidRDefault="00EB2B83" w:rsidP="00EB2B83">
      <w:pPr>
        <w:jc w:val="center"/>
        <w:rPr>
          <w:b/>
          <w:caps/>
        </w:rPr>
      </w:pPr>
      <w:r w:rsidRPr="00D34B01">
        <w:rPr>
          <w:b/>
          <w:caps/>
        </w:rPr>
        <w:t>VII. citi jautājumi</w:t>
      </w:r>
    </w:p>
    <w:p w14:paraId="52AD6138" w14:textId="77777777" w:rsidR="00EB2B83" w:rsidRPr="00D34B01" w:rsidRDefault="00EB2B83" w:rsidP="00CB788A">
      <w:pPr>
        <w:pStyle w:val="BodyText"/>
        <w:numPr>
          <w:ilvl w:val="0"/>
          <w:numId w:val="1"/>
        </w:numPr>
        <w:tabs>
          <w:tab w:val="clear" w:pos="360"/>
          <w:tab w:val="num" w:pos="0"/>
        </w:tabs>
        <w:spacing w:after="0"/>
        <w:ind w:left="0" w:firstLine="0"/>
        <w:jc w:val="both"/>
        <w:rPr>
          <w:rFonts w:ascii="Times New Roman" w:hAnsi="Times New Roman"/>
          <w:b/>
          <w:bCs/>
          <w:szCs w:val="24"/>
          <w:lang w:val="lv-LV"/>
        </w:rPr>
      </w:pPr>
      <w:r w:rsidRPr="00D34B01">
        <w:rPr>
          <w:rFonts w:ascii="Times New Roman" w:hAnsi="Times New Roman"/>
          <w:b/>
          <w:bCs/>
          <w:szCs w:val="24"/>
          <w:lang w:val="lv-LV"/>
        </w:rPr>
        <w:t>Iepirkumu komisijas tiesības:</w:t>
      </w:r>
    </w:p>
    <w:p w14:paraId="60778FDC" w14:textId="77777777" w:rsidR="00EB2B83" w:rsidRPr="00D34B01" w:rsidRDefault="00EB2B83" w:rsidP="00CB788A">
      <w:pPr>
        <w:pStyle w:val="h3body1"/>
        <w:tabs>
          <w:tab w:val="num" w:pos="0"/>
        </w:tabs>
        <w:spacing w:before="0" w:after="0"/>
      </w:pPr>
      <w:r w:rsidRPr="00D34B01">
        <w:t>pirms lēmuma pieņemšanas pieprasīt, lai Pretendents precizē informāciju par savu piedāvājumu;</w:t>
      </w:r>
    </w:p>
    <w:p w14:paraId="65D6E80D" w14:textId="77777777" w:rsidR="00EB2B83" w:rsidRPr="00D34B01" w:rsidRDefault="00EB2B83" w:rsidP="00CB788A">
      <w:pPr>
        <w:pStyle w:val="h3body1"/>
        <w:tabs>
          <w:tab w:val="num" w:pos="0"/>
        </w:tabs>
        <w:spacing w:before="0" w:after="0"/>
      </w:pPr>
      <w:r w:rsidRPr="00D34B01">
        <w:t>noraidīt visus piedāvājumus, kas neatbilst nolikuma prasībām;</w:t>
      </w:r>
    </w:p>
    <w:p w14:paraId="0091219A" w14:textId="77777777" w:rsidR="00EB2B83" w:rsidRPr="00D34B01" w:rsidRDefault="00EB2B83" w:rsidP="00CB788A">
      <w:pPr>
        <w:pStyle w:val="h3body1"/>
        <w:tabs>
          <w:tab w:val="num" w:pos="0"/>
        </w:tabs>
        <w:spacing w:before="0" w:after="0"/>
      </w:pPr>
      <w:r w:rsidRPr="00D34B01">
        <w:t>pieaicināt ekspertus vai speciālistus ar padomdevēja tiesībām piedāvājumu noformējuma pārbaudē, Pretendentu piedāvājumu atbilstības pārbaudē un vērtēšanā;</w:t>
      </w:r>
    </w:p>
    <w:p w14:paraId="5AC2D37B" w14:textId="77777777" w:rsidR="00EB2B83" w:rsidRPr="00D34B01" w:rsidRDefault="00EB2B83" w:rsidP="00CB788A">
      <w:pPr>
        <w:pStyle w:val="h3body1"/>
        <w:tabs>
          <w:tab w:val="num" w:pos="0"/>
        </w:tabs>
        <w:spacing w:before="0" w:after="0"/>
      </w:pPr>
      <w:r w:rsidRPr="00D34B01">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7F37FAE9" w14:textId="77777777" w:rsidR="00EB2B83" w:rsidRPr="00D34B01" w:rsidRDefault="00EB2B83" w:rsidP="00CB788A">
      <w:pPr>
        <w:pStyle w:val="h3body1"/>
        <w:tabs>
          <w:tab w:val="num" w:pos="0"/>
        </w:tabs>
        <w:spacing w:before="0" w:after="0"/>
      </w:pPr>
      <w:r w:rsidRPr="00D34B01">
        <w:t>labot aritmētiskās kļūdas Pretendenta finanšu piedāvājumā, informējot par to pretendentu;</w:t>
      </w:r>
    </w:p>
    <w:p w14:paraId="21A1B129" w14:textId="77777777" w:rsidR="00EB2B83" w:rsidRPr="00D34B01" w:rsidRDefault="00EB2B83" w:rsidP="00CB788A">
      <w:pPr>
        <w:pStyle w:val="h3body1"/>
        <w:tabs>
          <w:tab w:val="num" w:pos="0"/>
        </w:tabs>
        <w:spacing w:before="0" w:after="0"/>
      </w:pPr>
      <w:r w:rsidRPr="00D34B01">
        <w:t>izvēlēties nākamo saimnieciski izdevīgāko piedāvājumu, ja izraudzītais Pretendents atsakās slēgt iepirkuma līgumu ar pasūtītāju;</w:t>
      </w:r>
    </w:p>
    <w:p w14:paraId="531636C1" w14:textId="77777777" w:rsidR="00EB2B83" w:rsidRPr="00D34B01" w:rsidRDefault="00EB2B83" w:rsidP="00CB788A">
      <w:pPr>
        <w:pStyle w:val="h3body1"/>
        <w:tabs>
          <w:tab w:val="num" w:pos="0"/>
        </w:tabs>
        <w:spacing w:before="0" w:after="0"/>
      </w:pPr>
      <w:r w:rsidRPr="00D34B01">
        <w:t>veikt citas darbības saskaņā ar Publisko iepirkumu likumu un šā iepirkuma nolikumu.</w:t>
      </w:r>
    </w:p>
    <w:p w14:paraId="163F612F" w14:textId="77777777" w:rsidR="00EB2B83" w:rsidRPr="00D34B01" w:rsidRDefault="00EB2B83" w:rsidP="00CB788A">
      <w:pPr>
        <w:pStyle w:val="BodyText"/>
        <w:tabs>
          <w:tab w:val="num" w:pos="0"/>
        </w:tabs>
        <w:spacing w:after="0"/>
        <w:jc w:val="both"/>
        <w:rPr>
          <w:rFonts w:ascii="Times New Roman" w:hAnsi="Times New Roman"/>
          <w:bCs/>
          <w:lang w:val="lv-LV"/>
        </w:rPr>
      </w:pPr>
    </w:p>
    <w:p w14:paraId="187FFE1A" w14:textId="77777777" w:rsidR="00EB2B83" w:rsidRPr="00D34B01" w:rsidRDefault="00EB2B83" w:rsidP="00CB788A">
      <w:pPr>
        <w:pStyle w:val="BodyText"/>
        <w:numPr>
          <w:ilvl w:val="0"/>
          <w:numId w:val="1"/>
        </w:numPr>
        <w:tabs>
          <w:tab w:val="clear" w:pos="360"/>
          <w:tab w:val="num" w:pos="0"/>
        </w:tabs>
        <w:spacing w:after="0"/>
        <w:ind w:left="0" w:firstLine="0"/>
        <w:jc w:val="both"/>
        <w:rPr>
          <w:rFonts w:ascii="Times New Roman" w:hAnsi="Times New Roman"/>
          <w:b/>
          <w:bCs/>
          <w:lang w:val="lv-LV"/>
        </w:rPr>
      </w:pPr>
      <w:r w:rsidRPr="00D34B01">
        <w:rPr>
          <w:rFonts w:ascii="Times New Roman" w:hAnsi="Times New Roman"/>
          <w:b/>
          <w:bCs/>
          <w:lang w:val="lv-LV"/>
        </w:rPr>
        <w:t>Iepirkumu komisijas pienākumi:</w:t>
      </w:r>
    </w:p>
    <w:p w14:paraId="0143DD80" w14:textId="77777777" w:rsidR="00EB2B83" w:rsidRPr="00D34B01" w:rsidRDefault="00EB2B83" w:rsidP="00CB788A">
      <w:pPr>
        <w:pStyle w:val="h3body1"/>
        <w:tabs>
          <w:tab w:val="num" w:pos="0"/>
        </w:tabs>
        <w:spacing w:before="0" w:after="0"/>
      </w:pPr>
      <w:r w:rsidRPr="00D34B01">
        <w:t>nesniegt informāciju par citu piedāvājumu esamību laikā no piedāvājumu iesniegšanas dienas līdz to atvēršanas brīdim, kā arī nesniegt informāciju par piedāvājumu vērtēšanas procesu līdz lēmuma pieņemšanai;</w:t>
      </w:r>
    </w:p>
    <w:p w14:paraId="239537DE" w14:textId="77777777" w:rsidR="00EB2B83" w:rsidRPr="00D34B01" w:rsidRDefault="00EB2B83" w:rsidP="00CB788A">
      <w:pPr>
        <w:pStyle w:val="h3body1"/>
        <w:tabs>
          <w:tab w:val="num" w:pos="0"/>
        </w:tabs>
        <w:spacing w:before="0" w:after="0"/>
      </w:pPr>
      <w:r w:rsidRPr="00D34B01">
        <w:t>nodrošināt iepirkuma norisi un dokumentēšanu;</w:t>
      </w:r>
    </w:p>
    <w:p w14:paraId="2E8CF440" w14:textId="77777777" w:rsidR="00EB2B83" w:rsidRPr="00D34B01" w:rsidRDefault="00EB2B83" w:rsidP="00CB788A">
      <w:pPr>
        <w:pStyle w:val="h3body1"/>
        <w:tabs>
          <w:tab w:val="num" w:pos="0"/>
        </w:tabs>
        <w:spacing w:before="0" w:after="0"/>
      </w:pPr>
      <w:r w:rsidRPr="00D34B01">
        <w:t>nodrošināt Pretendentu brīvu konkurenci, kā arī vienlīdzīgu un taisnīgu attieksmi;</w:t>
      </w:r>
    </w:p>
    <w:p w14:paraId="70830DDB" w14:textId="77777777" w:rsidR="00EB2B83" w:rsidRPr="00D34B01" w:rsidRDefault="00EB2B83" w:rsidP="00CB788A">
      <w:pPr>
        <w:pStyle w:val="h3body1"/>
        <w:tabs>
          <w:tab w:val="num" w:pos="0"/>
        </w:tabs>
        <w:spacing w:before="0" w:after="0"/>
      </w:pPr>
      <w:r w:rsidRPr="00D34B01">
        <w:t>vērtēt Pretendentus un to iesniegtos piedāvājumus saskaņā ar Publisko iepirkumu likuma prasībām un šo nolikumu, un izvēlēties piedāvājumu vai pieņemt lēmumu par konkursa izbeigšanu, neizvēloties nevienu piedāvājumu;</w:t>
      </w:r>
    </w:p>
    <w:p w14:paraId="6EB78181" w14:textId="77777777" w:rsidR="00EB2B83" w:rsidRPr="00D34B01" w:rsidRDefault="00EB2B83" w:rsidP="00CB788A">
      <w:pPr>
        <w:pStyle w:val="h3body1"/>
        <w:tabs>
          <w:tab w:val="num" w:pos="0"/>
        </w:tabs>
        <w:spacing w:before="0" w:after="0"/>
      </w:pPr>
      <w:r w:rsidRPr="00D34B01">
        <w:t>pēc ieinteresēto Pretendentu pieprasījuma normatīvajos aktos noteiktajā kārtībā sniegt informāciju par nolikumu.</w:t>
      </w:r>
    </w:p>
    <w:p w14:paraId="10F02C86" w14:textId="77777777" w:rsidR="00EB2B83" w:rsidRPr="00D34B01" w:rsidRDefault="00EB2B83" w:rsidP="00CB788A">
      <w:pPr>
        <w:pStyle w:val="BodyText"/>
        <w:spacing w:after="0"/>
        <w:jc w:val="both"/>
        <w:rPr>
          <w:rFonts w:ascii="Times New Roman" w:hAnsi="Times New Roman"/>
          <w:bCs/>
          <w:lang w:val="lv-LV"/>
        </w:rPr>
      </w:pPr>
    </w:p>
    <w:p w14:paraId="68E8D17E" w14:textId="77777777" w:rsidR="00EB2B83" w:rsidRPr="00D34B01" w:rsidRDefault="00EB2B83" w:rsidP="00CB788A">
      <w:pPr>
        <w:pStyle w:val="BodyText"/>
        <w:numPr>
          <w:ilvl w:val="0"/>
          <w:numId w:val="1"/>
        </w:numPr>
        <w:spacing w:after="0"/>
        <w:jc w:val="both"/>
        <w:rPr>
          <w:rFonts w:ascii="Times New Roman" w:hAnsi="Times New Roman"/>
          <w:b/>
          <w:bCs/>
          <w:lang w:val="lv-LV"/>
        </w:rPr>
      </w:pPr>
      <w:r w:rsidRPr="00D34B01">
        <w:rPr>
          <w:rFonts w:ascii="Times New Roman" w:hAnsi="Times New Roman"/>
          <w:b/>
          <w:bCs/>
          <w:lang w:val="lv-LV"/>
        </w:rPr>
        <w:t>Pretendenta tiesības:</w:t>
      </w:r>
    </w:p>
    <w:p w14:paraId="46B9AD2F" w14:textId="77777777" w:rsidR="00EB2B83" w:rsidRPr="00D34B01" w:rsidRDefault="00EB2B83" w:rsidP="00CB788A">
      <w:pPr>
        <w:pStyle w:val="h3body1"/>
        <w:spacing w:before="0" w:after="0"/>
      </w:pPr>
      <w:r w:rsidRPr="00D34B01">
        <w:t>apvienoties grupās ar citiem Pretendentiem un sniegt vienu kopēju piedāvājumu;</w:t>
      </w:r>
    </w:p>
    <w:p w14:paraId="5C35B8D1" w14:textId="77777777" w:rsidR="00EB2B83" w:rsidRPr="00D34B01" w:rsidRDefault="00EB2B83" w:rsidP="00CB788A">
      <w:pPr>
        <w:pStyle w:val="h3body1"/>
        <w:spacing w:before="0" w:after="0"/>
      </w:pPr>
      <w:r w:rsidRPr="00D34B01">
        <w:t xml:space="preserve">pieprasīt iepirkuma komisijai papildus informāciju par </w:t>
      </w:r>
      <w:smartTag w:uri="schemas-tilde-lv/tildestengine" w:element="veidnes">
        <w:smartTagPr>
          <w:attr w:name="baseform" w:val="nolikum|s"/>
          <w:attr w:name="id" w:val="-1"/>
          <w:attr w:name="text" w:val="nolikumu"/>
        </w:smartTagPr>
        <w:r w:rsidRPr="00D34B01">
          <w:t>nolikumu</w:t>
        </w:r>
      </w:smartTag>
      <w:r w:rsidRPr="00D34B01">
        <w:t>, iesniedzot rakstisku pieprasījumu;</w:t>
      </w:r>
    </w:p>
    <w:p w14:paraId="1400147A" w14:textId="77777777" w:rsidR="00EB2B83" w:rsidRPr="00D34B01" w:rsidRDefault="00EB2B83" w:rsidP="00CB788A">
      <w:pPr>
        <w:pStyle w:val="h3body1"/>
        <w:spacing w:before="0" w:after="0"/>
      </w:pPr>
      <w:r w:rsidRPr="00D34B01">
        <w:t>pirms piedāvājumu iesniegšanas termiņa beigām grozīt vai atsaukt iesniegto piedāvājumu;</w:t>
      </w:r>
    </w:p>
    <w:p w14:paraId="621E4B09" w14:textId="77777777" w:rsidR="00EB2B83" w:rsidRPr="00D34B01" w:rsidRDefault="00EB2B83" w:rsidP="00CB788A">
      <w:pPr>
        <w:pStyle w:val="h3body1"/>
        <w:spacing w:before="0" w:after="0"/>
      </w:pPr>
      <w:r w:rsidRPr="00D34B01">
        <w:t>veikt citas darbības saskaņā ar Publisko iepirkumu likumu.</w:t>
      </w:r>
    </w:p>
    <w:p w14:paraId="3F317362" w14:textId="77777777" w:rsidR="00EB2B83" w:rsidRPr="00D34B01" w:rsidRDefault="00EB2B83" w:rsidP="00CB788A">
      <w:pPr>
        <w:pStyle w:val="BodyText"/>
        <w:tabs>
          <w:tab w:val="left" w:pos="851"/>
        </w:tabs>
        <w:spacing w:after="0"/>
        <w:jc w:val="both"/>
        <w:rPr>
          <w:rFonts w:ascii="Times New Roman" w:hAnsi="Times New Roman"/>
          <w:lang w:val="lv-LV"/>
        </w:rPr>
      </w:pPr>
    </w:p>
    <w:p w14:paraId="67244BA5" w14:textId="77777777" w:rsidR="00EB2B83" w:rsidRPr="00D34B01" w:rsidRDefault="00EB2B83" w:rsidP="00CB788A">
      <w:pPr>
        <w:pStyle w:val="BodyText"/>
        <w:numPr>
          <w:ilvl w:val="0"/>
          <w:numId w:val="1"/>
        </w:numPr>
        <w:spacing w:after="0"/>
        <w:jc w:val="both"/>
        <w:rPr>
          <w:rFonts w:ascii="Times New Roman" w:hAnsi="Times New Roman"/>
          <w:b/>
          <w:lang w:val="lv-LV"/>
        </w:rPr>
      </w:pPr>
      <w:r w:rsidRPr="00D34B01">
        <w:rPr>
          <w:rFonts w:ascii="Times New Roman" w:hAnsi="Times New Roman"/>
          <w:b/>
          <w:lang w:val="lv-LV"/>
        </w:rPr>
        <w:t>Pretendenta pienākumi:</w:t>
      </w:r>
    </w:p>
    <w:p w14:paraId="7676D8FF" w14:textId="77777777" w:rsidR="00EB2B83" w:rsidRPr="00D34B01" w:rsidRDefault="00EB2B83" w:rsidP="00CB788A">
      <w:pPr>
        <w:pStyle w:val="h3body1"/>
        <w:spacing w:before="0" w:after="0"/>
      </w:pPr>
      <w:r w:rsidRPr="00D34B01">
        <w:t>sagatavot piedāvājumu atbilstoši nolikuma prasībām;</w:t>
      </w:r>
    </w:p>
    <w:p w14:paraId="486FA998" w14:textId="77777777" w:rsidR="00EB2B83" w:rsidRPr="00D34B01" w:rsidRDefault="00EB2B83" w:rsidP="00CB788A">
      <w:pPr>
        <w:pStyle w:val="h3body1"/>
        <w:spacing w:before="0" w:after="0"/>
      </w:pPr>
      <w:r w:rsidRPr="00D34B01">
        <w:t>sniegt patiesu informāciju par savu kvalifikāciju un piedāvājumu;</w:t>
      </w:r>
    </w:p>
    <w:p w14:paraId="7ECA08E7" w14:textId="77777777" w:rsidR="00EB2B83" w:rsidRPr="00D34B01" w:rsidRDefault="00EB2B83" w:rsidP="00CB788A">
      <w:pPr>
        <w:pStyle w:val="h3body1"/>
        <w:spacing w:before="0" w:after="0"/>
      </w:pPr>
      <w:r w:rsidRPr="00D34B01">
        <w:t>sniegt rakstveida atbildes uz iepirkumu komisijas pieprasījumu, kas nepieciešama pretendentu atlasei, piedāvājumu atbilstības pārbaudei, salīdzināšanai un vērtēšanai;</w:t>
      </w:r>
    </w:p>
    <w:p w14:paraId="27C47A35" w14:textId="77777777" w:rsidR="00EB2B83" w:rsidRPr="00D34B01" w:rsidRDefault="00EB2B83" w:rsidP="00CB788A">
      <w:pPr>
        <w:pStyle w:val="h3body1"/>
        <w:spacing w:before="0" w:after="0"/>
      </w:pPr>
      <w:r w:rsidRPr="00D34B01">
        <w:t>ievērot nolikumā minētos nosacījumus kā pamatu iepirkuma izpildei;</w:t>
      </w:r>
    </w:p>
    <w:p w14:paraId="3791197F" w14:textId="77777777" w:rsidR="00EB2B83" w:rsidRPr="00D34B01" w:rsidRDefault="00EB2B83" w:rsidP="00CB788A">
      <w:pPr>
        <w:pStyle w:val="h3body1"/>
        <w:spacing w:before="0" w:after="0"/>
      </w:pPr>
      <w:r w:rsidRPr="00D34B01">
        <w:t>veikt citas darbības saskaņā ar Publisko iepirkumu likumu un šo nolikumu.</w:t>
      </w:r>
    </w:p>
    <w:p w14:paraId="548BF999" w14:textId="77777777" w:rsidR="00EB2B83" w:rsidRPr="00D34B01" w:rsidRDefault="00EB2B83" w:rsidP="00EB2B83">
      <w:pPr>
        <w:pStyle w:val="BodyText"/>
        <w:spacing w:after="0"/>
        <w:jc w:val="both"/>
        <w:rPr>
          <w:rFonts w:ascii="Times New Roman" w:hAnsi="Times New Roman"/>
          <w:lang w:val="lv-LV"/>
        </w:rPr>
      </w:pPr>
    </w:p>
    <w:p w14:paraId="18F341F8" w14:textId="77777777" w:rsidR="00EB2B83" w:rsidRPr="00D34B01" w:rsidRDefault="00EB2B83" w:rsidP="00CB788A">
      <w:pPr>
        <w:pStyle w:val="ListParagraph"/>
        <w:numPr>
          <w:ilvl w:val="0"/>
          <w:numId w:val="1"/>
        </w:numPr>
        <w:spacing w:after="0" w:line="240" w:lineRule="auto"/>
        <w:jc w:val="both"/>
        <w:rPr>
          <w:rFonts w:ascii="Times New Roman" w:hAnsi="Times New Roman"/>
          <w:b/>
          <w:sz w:val="24"/>
          <w:szCs w:val="24"/>
        </w:rPr>
      </w:pPr>
      <w:r w:rsidRPr="00D34B01">
        <w:rPr>
          <w:rFonts w:ascii="Times New Roman" w:hAnsi="Times New Roman"/>
          <w:b/>
          <w:sz w:val="24"/>
          <w:szCs w:val="24"/>
        </w:rPr>
        <w:t>Lēmums par iepirkuma procedūras izbeigšanu bez līguma noslēgšanas</w:t>
      </w:r>
    </w:p>
    <w:p w14:paraId="47368356" w14:textId="77777777" w:rsidR="00EB2B83" w:rsidRPr="00D34B01" w:rsidRDefault="00EB2B83" w:rsidP="00CB788A">
      <w:pPr>
        <w:pStyle w:val="h3body1"/>
        <w:spacing w:before="0" w:after="0"/>
      </w:pPr>
      <w:r w:rsidRPr="00D34B01">
        <w:t>Pasūtītājs var pieņemt lēmumu par procedūras izbeigšanu bez līguma noslēgšanas, ja nav iesniegti piedāvājumi vai iesniegtie piedāvājumi neatbilst nolikuma vai tā pielikumos noteiktajām prasībām, ja Pasūtītājam nav pietiekami finanšu resursi, vai nav vairs nepieciešamības pēc pakalpojuma, kā arī citos gadījumos saskaņā ar normatīvajiem aktiem.</w:t>
      </w:r>
    </w:p>
    <w:p w14:paraId="11595595" w14:textId="5C1DAF6F" w:rsidR="00EB2B83" w:rsidRPr="00D34B01" w:rsidRDefault="00913CA3" w:rsidP="00913CA3">
      <w:pPr>
        <w:tabs>
          <w:tab w:val="left" w:pos="3320"/>
        </w:tabs>
        <w:jc w:val="both"/>
        <w:rPr>
          <w:b/>
          <w:caps/>
        </w:rPr>
      </w:pPr>
      <w:r>
        <w:rPr>
          <w:b/>
          <w:caps/>
        </w:rPr>
        <w:tab/>
      </w:r>
    </w:p>
    <w:p w14:paraId="2B34F8B7" w14:textId="77777777" w:rsidR="00EB2B83" w:rsidRPr="00D34B01" w:rsidRDefault="00EB2B83" w:rsidP="00CB788A">
      <w:pPr>
        <w:pStyle w:val="BodyText"/>
        <w:numPr>
          <w:ilvl w:val="0"/>
          <w:numId w:val="1"/>
        </w:numPr>
        <w:spacing w:after="0"/>
        <w:jc w:val="both"/>
        <w:rPr>
          <w:rFonts w:ascii="Times New Roman" w:hAnsi="Times New Roman"/>
          <w:b/>
          <w:bCs/>
          <w:lang w:val="lv-LV"/>
        </w:rPr>
      </w:pPr>
      <w:r w:rsidRPr="00D34B01">
        <w:rPr>
          <w:rFonts w:ascii="Times New Roman" w:hAnsi="Times New Roman"/>
          <w:b/>
          <w:bCs/>
          <w:lang w:val="lv-LV"/>
        </w:rPr>
        <w:t>Pārējie noteikumi</w:t>
      </w:r>
    </w:p>
    <w:p w14:paraId="2A36582D" w14:textId="77777777" w:rsidR="00EB2B83" w:rsidRPr="00D34B01" w:rsidRDefault="00EB2B83" w:rsidP="00CB788A">
      <w:pPr>
        <w:pStyle w:val="h3body1"/>
        <w:spacing w:before="0" w:after="0"/>
      </w:pPr>
      <w:r w:rsidRPr="00D34B01">
        <w:t>Visi izdevumi, kas saistīti ar konkursa piedāvājuma sagatavošanu un iesniegšanu, jāsedz Pretendentam.</w:t>
      </w:r>
    </w:p>
    <w:p w14:paraId="01E18C12" w14:textId="77777777" w:rsidR="00EB2B83" w:rsidRPr="00D34B01" w:rsidRDefault="00EB2B83" w:rsidP="00CB788A">
      <w:pPr>
        <w:pStyle w:val="h3body1"/>
        <w:spacing w:before="0" w:after="0"/>
      </w:pPr>
      <w:r w:rsidRPr="000E1233">
        <w:t xml:space="preserve">Iepirkuma </w:t>
      </w:r>
      <w:smartTag w:uri="schemas-tilde-lv/tildestengine" w:element="veidnes">
        <w:smartTagPr>
          <w:attr w:name="id" w:val="-1"/>
          <w:attr w:name="baseform" w:val="nolikum|s"/>
          <w:attr w:name="text" w:val="NOLIKUMS"/>
        </w:smartTagPr>
        <w:r w:rsidRPr="000E1233">
          <w:t>nolikums</w:t>
        </w:r>
      </w:smartTag>
      <w:r w:rsidRPr="000E1233">
        <w:t xml:space="preserve"> (pamatteksts) sastādīts latviešu valodā uz </w:t>
      </w:r>
      <w:r w:rsidR="00A36A03" w:rsidRPr="000E1233">
        <w:t>13</w:t>
      </w:r>
      <w:r w:rsidRPr="000E1233">
        <w:t xml:space="preserve"> (</w:t>
      </w:r>
      <w:r w:rsidR="00A36A03" w:rsidRPr="000E1233">
        <w:t>trīspadsmit</w:t>
      </w:r>
      <w:r w:rsidRPr="000E1233">
        <w:t>) lapām,</w:t>
      </w:r>
      <w:r w:rsidRPr="00D34B01">
        <w:t xml:space="preserve"> kam pievienoti šādi pielikumi:</w:t>
      </w:r>
    </w:p>
    <w:p w14:paraId="44C73A39" w14:textId="77777777" w:rsidR="00EB2B83" w:rsidRPr="00D34B01" w:rsidRDefault="00EB2B83" w:rsidP="00CB788A">
      <w:pPr>
        <w:pStyle w:val="h3body1"/>
        <w:numPr>
          <w:ilvl w:val="2"/>
          <w:numId w:val="1"/>
        </w:numPr>
        <w:tabs>
          <w:tab w:val="clear" w:pos="1224"/>
        </w:tabs>
        <w:spacing w:before="0" w:after="0"/>
        <w:ind w:left="0" w:firstLine="0"/>
      </w:pPr>
      <w:r w:rsidRPr="00D34B01">
        <w:t>Pieteikums dalībai iepirkumā;</w:t>
      </w:r>
    </w:p>
    <w:p w14:paraId="2A117294" w14:textId="77777777" w:rsidR="00EB2B83" w:rsidRPr="00D34B01" w:rsidRDefault="00EB2B83" w:rsidP="00CB788A">
      <w:pPr>
        <w:pStyle w:val="h3body1"/>
        <w:numPr>
          <w:ilvl w:val="2"/>
          <w:numId w:val="1"/>
        </w:numPr>
        <w:tabs>
          <w:tab w:val="clear" w:pos="1224"/>
        </w:tabs>
        <w:spacing w:before="0" w:after="0"/>
        <w:ind w:left="0" w:firstLine="0"/>
      </w:pPr>
      <w:r w:rsidRPr="00D34B01">
        <w:t>Tehniskā specifikācija;</w:t>
      </w:r>
    </w:p>
    <w:p w14:paraId="7A656863" w14:textId="77777777" w:rsidR="00EB2B83" w:rsidRPr="00D34B01" w:rsidRDefault="00EB2B83" w:rsidP="00CB788A">
      <w:pPr>
        <w:pStyle w:val="h3body1"/>
        <w:numPr>
          <w:ilvl w:val="2"/>
          <w:numId w:val="1"/>
        </w:numPr>
        <w:tabs>
          <w:tab w:val="clear" w:pos="1224"/>
        </w:tabs>
        <w:spacing w:before="0" w:after="0"/>
        <w:ind w:left="0" w:firstLine="0"/>
      </w:pPr>
      <w:r w:rsidRPr="00D34B01">
        <w:t>Finanšu piedāvājuma veidlapa;</w:t>
      </w:r>
    </w:p>
    <w:p w14:paraId="1F6288E4" w14:textId="77777777" w:rsidR="007C6434" w:rsidRPr="00B3677D" w:rsidRDefault="00EB2B83" w:rsidP="00193BBA">
      <w:pPr>
        <w:pStyle w:val="h3body1"/>
        <w:numPr>
          <w:ilvl w:val="2"/>
          <w:numId w:val="1"/>
        </w:numPr>
        <w:tabs>
          <w:tab w:val="clear" w:pos="1224"/>
        </w:tabs>
        <w:spacing w:before="0" w:after="0"/>
        <w:ind w:left="0" w:firstLine="0"/>
      </w:pPr>
      <w:r w:rsidRPr="00D34B01">
        <w:t>Līguma projekts.</w:t>
      </w:r>
    </w:p>
    <w:p w14:paraId="222A4E19" w14:textId="77777777" w:rsidR="00B676C4" w:rsidRPr="00D34B01" w:rsidRDefault="00B676C4" w:rsidP="00193BBA">
      <w:pPr>
        <w:pStyle w:val="BlockText"/>
        <w:tabs>
          <w:tab w:val="num" w:pos="342"/>
        </w:tabs>
        <w:spacing w:after="0"/>
        <w:ind w:left="342" w:right="0" w:hanging="342"/>
        <w:jc w:val="right"/>
        <w:rPr>
          <w:b/>
        </w:rPr>
      </w:pPr>
    </w:p>
    <w:p w14:paraId="4C02E28F" w14:textId="77777777" w:rsidR="00EB2B83" w:rsidRPr="00D34B01" w:rsidRDefault="00EB2B83">
      <w:pPr>
        <w:rPr>
          <w:bCs/>
          <w:kern w:val="32"/>
          <w:sz w:val="20"/>
          <w:szCs w:val="20"/>
        </w:rPr>
      </w:pPr>
      <w:r w:rsidRPr="00D34B01">
        <w:rPr>
          <w:b/>
          <w:sz w:val="20"/>
          <w:szCs w:val="20"/>
        </w:rPr>
        <w:br w:type="page"/>
      </w:r>
    </w:p>
    <w:p w14:paraId="25BA5ABF" w14:textId="77777777" w:rsidR="00302E1F" w:rsidRPr="00D34B01" w:rsidRDefault="00302E1F" w:rsidP="00302E1F">
      <w:pPr>
        <w:pStyle w:val="Heading1"/>
        <w:spacing w:before="0" w:after="0"/>
        <w:jc w:val="right"/>
        <w:rPr>
          <w:rFonts w:ascii="Times New Roman" w:hAnsi="Times New Roman"/>
          <w:sz w:val="20"/>
          <w:szCs w:val="20"/>
        </w:rPr>
      </w:pPr>
      <w:r w:rsidRPr="00D34B01">
        <w:rPr>
          <w:rFonts w:ascii="Times New Roman" w:hAnsi="Times New Roman"/>
          <w:sz w:val="20"/>
          <w:szCs w:val="20"/>
        </w:rPr>
        <w:lastRenderedPageBreak/>
        <w:t>1.p</w:t>
      </w:r>
      <w:r w:rsidRPr="00D34B01">
        <w:rPr>
          <w:rFonts w:ascii="Times New Roman" w:hAnsi="Times New Roman"/>
          <w:bCs w:val="0"/>
          <w:sz w:val="20"/>
          <w:szCs w:val="20"/>
        </w:rPr>
        <w:t>i</w:t>
      </w:r>
      <w:r w:rsidRPr="00D34B01">
        <w:rPr>
          <w:rFonts w:ascii="Times New Roman" w:hAnsi="Times New Roman"/>
          <w:sz w:val="20"/>
          <w:szCs w:val="20"/>
        </w:rPr>
        <w:t>elikums</w:t>
      </w:r>
    </w:p>
    <w:p w14:paraId="79382035" w14:textId="77777777" w:rsidR="00D42175" w:rsidRPr="00D34B01" w:rsidRDefault="00302E1F" w:rsidP="00302E1F">
      <w:pPr>
        <w:pStyle w:val="NoSpacing"/>
        <w:jc w:val="right"/>
        <w:rPr>
          <w:b/>
          <w:sz w:val="20"/>
          <w:szCs w:val="20"/>
        </w:rPr>
      </w:pPr>
      <w:r w:rsidRPr="00D34B01">
        <w:rPr>
          <w:sz w:val="20"/>
          <w:szCs w:val="20"/>
        </w:rPr>
        <w:t>Iepirkuma „</w:t>
      </w:r>
      <w:r w:rsidRPr="00D34B01">
        <w:rPr>
          <w:b/>
          <w:sz w:val="20"/>
          <w:szCs w:val="20"/>
        </w:rPr>
        <w:t xml:space="preserve">Valsts izglītības attīstības aģentūras darbinieku </w:t>
      </w:r>
    </w:p>
    <w:p w14:paraId="793894C0" w14:textId="77777777" w:rsidR="00D42175" w:rsidRPr="00D34B01" w:rsidRDefault="00302E1F" w:rsidP="00302E1F">
      <w:pPr>
        <w:pStyle w:val="NoSpacing"/>
        <w:jc w:val="right"/>
        <w:rPr>
          <w:sz w:val="20"/>
          <w:szCs w:val="20"/>
        </w:rPr>
      </w:pPr>
      <w:r w:rsidRPr="00D34B01">
        <w:rPr>
          <w:b/>
          <w:sz w:val="20"/>
          <w:szCs w:val="20"/>
        </w:rPr>
        <w:t>veselības apdrošināšana</w:t>
      </w:r>
      <w:r w:rsidRPr="00D34B01">
        <w:rPr>
          <w:sz w:val="20"/>
          <w:szCs w:val="20"/>
        </w:rPr>
        <w:t>”</w:t>
      </w:r>
      <w:r w:rsidR="00D42175" w:rsidRPr="00D34B01">
        <w:rPr>
          <w:sz w:val="20"/>
          <w:szCs w:val="20"/>
        </w:rPr>
        <w:t xml:space="preserve"> nolikumam</w:t>
      </w:r>
      <w:r w:rsidRPr="00D34B01">
        <w:rPr>
          <w:sz w:val="20"/>
          <w:szCs w:val="20"/>
        </w:rPr>
        <w:t xml:space="preserve"> </w:t>
      </w:r>
    </w:p>
    <w:p w14:paraId="0AAF8190" w14:textId="77777777" w:rsidR="00302E1F" w:rsidRPr="00D34B01" w:rsidRDefault="00D42175" w:rsidP="00302E1F">
      <w:pPr>
        <w:pStyle w:val="NoSpacing"/>
        <w:jc w:val="right"/>
        <w:rPr>
          <w:sz w:val="22"/>
          <w:szCs w:val="22"/>
        </w:rPr>
      </w:pPr>
      <w:r w:rsidRPr="00D34B01">
        <w:rPr>
          <w:sz w:val="20"/>
          <w:szCs w:val="20"/>
        </w:rPr>
        <w:t>ID</w:t>
      </w:r>
      <w:r w:rsidR="00302E1F" w:rsidRPr="00D34B01">
        <w:rPr>
          <w:sz w:val="20"/>
          <w:szCs w:val="20"/>
        </w:rPr>
        <w:t xml:space="preserve"> Nr. VIAA 2018</w:t>
      </w:r>
      <w:r w:rsidRPr="00D34B01">
        <w:rPr>
          <w:sz w:val="20"/>
          <w:szCs w:val="20"/>
        </w:rPr>
        <w:t>/24</w:t>
      </w:r>
    </w:p>
    <w:p w14:paraId="0A0A35E0" w14:textId="77777777" w:rsidR="00302E1F" w:rsidRPr="00D34B01" w:rsidRDefault="00302E1F" w:rsidP="00F94594">
      <w:pPr>
        <w:pStyle w:val="Default"/>
        <w:numPr>
          <w:ilvl w:val="0"/>
          <w:numId w:val="0"/>
        </w:numPr>
        <w:jc w:val="right"/>
        <w:rPr>
          <w:rFonts w:ascii="Times New Roman" w:hAnsi="Times New Roman" w:cs="Times New Roman"/>
          <w:bCs/>
          <w:sz w:val="20"/>
          <w:szCs w:val="20"/>
        </w:rPr>
      </w:pPr>
    </w:p>
    <w:p w14:paraId="44C18D92" w14:textId="77777777" w:rsidR="00302E1F" w:rsidRPr="00D34B01" w:rsidRDefault="00302E1F" w:rsidP="00302E1F">
      <w:pPr>
        <w:jc w:val="center"/>
        <w:rPr>
          <w:b/>
        </w:rPr>
      </w:pPr>
      <w:r w:rsidRPr="00D34B01">
        <w:rPr>
          <w:b/>
        </w:rPr>
        <w:t>PIETEIKUMS DALĪBAI IEPIRKUMĀ</w:t>
      </w:r>
    </w:p>
    <w:p w14:paraId="5060E08C" w14:textId="77777777" w:rsidR="00302E1F" w:rsidRPr="00D34B01" w:rsidRDefault="00302E1F" w:rsidP="00302E1F">
      <w:pPr>
        <w:jc w:val="center"/>
      </w:pPr>
      <w:r w:rsidRPr="00D34B01">
        <w:t xml:space="preserve"> “Valsts izglītības attīstības aģentūras darbinieku veselības apdrošināšana”</w:t>
      </w:r>
    </w:p>
    <w:p w14:paraId="2F9331C7" w14:textId="77777777" w:rsidR="00302E1F" w:rsidRPr="00D34B01" w:rsidRDefault="00302E1F" w:rsidP="00302E1F">
      <w:pPr>
        <w:jc w:val="center"/>
      </w:pPr>
      <w:r w:rsidRPr="00D34B01">
        <w:t xml:space="preserve">(identifikācijas Nr. VIAA </w:t>
      </w:r>
      <w:r w:rsidR="00D42175" w:rsidRPr="00D34B01">
        <w:t>2018/24</w:t>
      </w:r>
      <w:r w:rsidRPr="00D34B01">
        <w:t>)</w:t>
      </w:r>
    </w:p>
    <w:p w14:paraId="3CE96DBE" w14:textId="77777777" w:rsidR="00D42175" w:rsidRPr="00D34B01" w:rsidRDefault="00D42175" w:rsidP="00D42175">
      <w:pPr>
        <w:spacing w:after="40"/>
        <w:ind w:left="2552" w:right="28" w:hanging="2552"/>
        <w:jc w:val="both"/>
        <w:rPr>
          <w:lang w:eastAsia="lv-LV"/>
        </w:rPr>
      </w:pPr>
    </w:p>
    <w:p w14:paraId="6223F2AE" w14:textId="77777777" w:rsidR="00DF75D9" w:rsidRPr="00D34B01" w:rsidRDefault="00D42175" w:rsidP="00DF75D9">
      <w:pPr>
        <w:ind w:right="28"/>
        <w:jc w:val="both"/>
        <w:rPr>
          <w:i/>
        </w:rPr>
      </w:pPr>
      <w:r w:rsidRPr="00D34B01">
        <w:rPr>
          <w:lang w:eastAsia="lv-LV"/>
        </w:rPr>
        <w:t xml:space="preserve">Saskaņā ar iepirkuma </w:t>
      </w:r>
      <w:r w:rsidR="00DF75D9" w:rsidRPr="00D34B01">
        <w:rPr>
          <w:b/>
          <w:lang w:eastAsia="lv-LV"/>
        </w:rPr>
        <w:t>“</w:t>
      </w:r>
      <w:r w:rsidR="00DF75D9" w:rsidRPr="00D34B01">
        <w:rPr>
          <w:b/>
        </w:rPr>
        <w:t>Valsts izglītības attīstības aģentūras darbinieku veselības apdrošināšana”</w:t>
      </w:r>
      <w:r w:rsidRPr="00D34B01">
        <w:rPr>
          <w:b/>
          <w:lang w:eastAsia="lv-LV"/>
        </w:rPr>
        <w:t xml:space="preserve"> </w:t>
      </w:r>
      <w:r w:rsidR="00DF75D9" w:rsidRPr="00D34B01">
        <w:rPr>
          <w:b/>
          <w:lang w:eastAsia="lv-LV"/>
        </w:rPr>
        <w:t xml:space="preserve"> </w:t>
      </w:r>
      <w:r w:rsidR="00DF75D9" w:rsidRPr="00D34B01">
        <w:t xml:space="preserve">identifikācijas Nr. VIAA 2018/24, </w:t>
      </w:r>
      <w:r w:rsidRPr="00D34B01">
        <w:rPr>
          <w:lang w:eastAsia="lv-LV"/>
        </w:rPr>
        <w:t>nolikumu, mēs</w:t>
      </w:r>
      <w:r w:rsidR="00DF75D9" w:rsidRPr="00D34B01">
        <w:rPr>
          <w:lang w:eastAsia="lv-LV"/>
        </w:rPr>
        <w:t xml:space="preserve"> apakšā parakstījušies, apstiprinām, ka piekrītam iepirkuma procedūras noteikumiem. Apliecinām, ka veiksim pakalpojuma izpildi saskaņā ar nolikuma un tehniskās specifikācijas prasībām.</w:t>
      </w:r>
    </w:p>
    <w:tbl>
      <w:tblPr>
        <w:tblW w:w="5000"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3099"/>
        <w:gridCol w:w="6672"/>
      </w:tblGrid>
      <w:tr w:rsidR="00DF75D9" w:rsidRPr="00D34B01" w14:paraId="406D015E" w14:textId="77777777" w:rsidTr="007C47D9">
        <w:trPr>
          <w:trHeight w:val="270"/>
          <w:jc w:val="center"/>
        </w:trPr>
        <w:tc>
          <w:tcPr>
            <w:tcW w:w="1586" w:type="pct"/>
          </w:tcPr>
          <w:p w14:paraId="1821E331" w14:textId="77777777" w:rsidR="00DF75D9" w:rsidRPr="00D34B01" w:rsidRDefault="00DF75D9" w:rsidP="00DF75D9">
            <w:pPr>
              <w:ind w:firstLine="142"/>
              <w:rPr>
                <w:szCs w:val="20"/>
                <w:u w:val="single"/>
                <w:lang w:eastAsia="lv-LV"/>
              </w:rPr>
            </w:pPr>
            <w:r w:rsidRPr="00D34B01">
              <w:rPr>
                <w:szCs w:val="20"/>
                <w:lang w:eastAsia="lv-LV"/>
              </w:rPr>
              <w:t>Pretendenta nosaukums</w:t>
            </w:r>
          </w:p>
        </w:tc>
        <w:tc>
          <w:tcPr>
            <w:tcW w:w="3414" w:type="pct"/>
          </w:tcPr>
          <w:p w14:paraId="67158A71" w14:textId="77777777" w:rsidR="00DF75D9" w:rsidRPr="00D34B01" w:rsidRDefault="00DF75D9" w:rsidP="00DF75D9">
            <w:pPr>
              <w:ind w:firstLine="709"/>
              <w:jc w:val="both"/>
              <w:rPr>
                <w:szCs w:val="20"/>
                <w:u w:val="single"/>
                <w:lang w:eastAsia="lv-LV"/>
              </w:rPr>
            </w:pPr>
          </w:p>
        </w:tc>
      </w:tr>
      <w:tr w:rsidR="00DF75D9" w:rsidRPr="00D34B01" w14:paraId="5729EEE2" w14:textId="77777777" w:rsidTr="007C47D9">
        <w:trPr>
          <w:trHeight w:val="285"/>
          <w:jc w:val="center"/>
        </w:trPr>
        <w:tc>
          <w:tcPr>
            <w:tcW w:w="1586" w:type="pct"/>
          </w:tcPr>
          <w:p w14:paraId="30DA57B4" w14:textId="77777777" w:rsidR="00DF75D9" w:rsidRPr="00D34B01" w:rsidRDefault="00DF75D9" w:rsidP="00DF75D9">
            <w:pPr>
              <w:ind w:firstLine="709"/>
              <w:jc w:val="both"/>
              <w:rPr>
                <w:szCs w:val="20"/>
                <w:u w:val="single"/>
                <w:lang w:eastAsia="lv-LV"/>
              </w:rPr>
            </w:pPr>
            <w:r w:rsidRPr="00D34B01">
              <w:rPr>
                <w:szCs w:val="20"/>
                <w:lang w:eastAsia="lv-LV"/>
              </w:rPr>
              <w:t>Reģistrēts</w:t>
            </w:r>
          </w:p>
        </w:tc>
        <w:tc>
          <w:tcPr>
            <w:tcW w:w="3414" w:type="pct"/>
          </w:tcPr>
          <w:p w14:paraId="43636517" w14:textId="77777777" w:rsidR="00DF75D9" w:rsidRPr="00D34B01" w:rsidRDefault="00DF75D9" w:rsidP="00DF75D9">
            <w:pPr>
              <w:ind w:firstLine="709"/>
              <w:jc w:val="both"/>
              <w:rPr>
                <w:szCs w:val="20"/>
                <w:u w:val="single"/>
                <w:lang w:eastAsia="lv-LV"/>
              </w:rPr>
            </w:pPr>
          </w:p>
        </w:tc>
      </w:tr>
      <w:tr w:rsidR="00DF75D9" w:rsidRPr="00D34B01" w14:paraId="6A1466FF" w14:textId="77777777" w:rsidTr="007C47D9">
        <w:trPr>
          <w:trHeight w:val="270"/>
          <w:jc w:val="center"/>
        </w:trPr>
        <w:tc>
          <w:tcPr>
            <w:tcW w:w="1586" w:type="pct"/>
          </w:tcPr>
          <w:p w14:paraId="7EBE3189" w14:textId="77777777" w:rsidR="00DF75D9" w:rsidRPr="00D34B01" w:rsidRDefault="00DF75D9" w:rsidP="00DF75D9">
            <w:pPr>
              <w:ind w:firstLine="709"/>
              <w:jc w:val="both"/>
              <w:rPr>
                <w:szCs w:val="20"/>
                <w:u w:val="single"/>
                <w:lang w:eastAsia="lv-LV"/>
              </w:rPr>
            </w:pPr>
            <w:r w:rsidRPr="00D34B01">
              <w:rPr>
                <w:szCs w:val="20"/>
                <w:lang w:eastAsia="lv-LV"/>
              </w:rPr>
              <w:t>ar Nr.</w:t>
            </w:r>
          </w:p>
        </w:tc>
        <w:tc>
          <w:tcPr>
            <w:tcW w:w="3414" w:type="pct"/>
          </w:tcPr>
          <w:p w14:paraId="617F4203" w14:textId="77777777" w:rsidR="00DF75D9" w:rsidRPr="00D34B01" w:rsidRDefault="00DF75D9" w:rsidP="00DF75D9">
            <w:pPr>
              <w:ind w:firstLine="709"/>
              <w:jc w:val="both"/>
              <w:rPr>
                <w:szCs w:val="20"/>
                <w:u w:val="single"/>
                <w:lang w:eastAsia="lv-LV"/>
              </w:rPr>
            </w:pPr>
          </w:p>
        </w:tc>
      </w:tr>
      <w:tr w:rsidR="00DF75D9" w:rsidRPr="00D34B01" w14:paraId="61BCA508" w14:textId="77777777" w:rsidTr="007C47D9">
        <w:trPr>
          <w:trHeight w:val="270"/>
          <w:jc w:val="center"/>
        </w:trPr>
        <w:tc>
          <w:tcPr>
            <w:tcW w:w="1586" w:type="pct"/>
          </w:tcPr>
          <w:p w14:paraId="2BC032C8" w14:textId="77777777" w:rsidR="00DF75D9" w:rsidRPr="00D34B01" w:rsidRDefault="00DF75D9" w:rsidP="00DF75D9">
            <w:pPr>
              <w:ind w:firstLine="709"/>
              <w:jc w:val="both"/>
              <w:rPr>
                <w:szCs w:val="20"/>
                <w:u w:val="single"/>
                <w:lang w:eastAsia="lv-LV"/>
              </w:rPr>
            </w:pPr>
            <w:r w:rsidRPr="00D34B01">
              <w:rPr>
                <w:szCs w:val="20"/>
                <w:lang w:eastAsia="lv-LV"/>
              </w:rPr>
              <w:t>Juridiskā adrese*</w:t>
            </w:r>
          </w:p>
        </w:tc>
        <w:tc>
          <w:tcPr>
            <w:tcW w:w="3414" w:type="pct"/>
          </w:tcPr>
          <w:p w14:paraId="0768FCF3" w14:textId="77777777" w:rsidR="00DF75D9" w:rsidRPr="00D34B01" w:rsidRDefault="00DF75D9" w:rsidP="00DF75D9">
            <w:pPr>
              <w:ind w:firstLine="709"/>
              <w:jc w:val="both"/>
              <w:rPr>
                <w:szCs w:val="20"/>
                <w:u w:val="single"/>
                <w:lang w:eastAsia="lv-LV"/>
              </w:rPr>
            </w:pPr>
          </w:p>
        </w:tc>
      </w:tr>
      <w:tr w:rsidR="00DF75D9" w:rsidRPr="00D34B01" w14:paraId="49C69798" w14:textId="77777777" w:rsidTr="007C47D9">
        <w:trPr>
          <w:trHeight w:val="285"/>
          <w:jc w:val="center"/>
        </w:trPr>
        <w:tc>
          <w:tcPr>
            <w:tcW w:w="1586" w:type="pct"/>
          </w:tcPr>
          <w:p w14:paraId="1D140AEF" w14:textId="77777777" w:rsidR="00DF75D9" w:rsidRPr="00D34B01" w:rsidRDefault="00DF75D9" w:rsidP="00DF75D9">
            <w:pPr>
              <w:ind w:firstLine="709"/>
              <w:jc w:val="both"/>
              <w:rPr>
                <w:szCs w:val="20"/>
                <w:u w:val="single"/>
                <w:lang w:eastAsia="lv-LV"/>
              </w:rPr>
            </w:pPr>
            <w:r w:rsidRPr="00D34B01">
              <w:rPr>
                <w:szCs w:val="20"/>
                <w:lang w:eastAsia="lv-LV"/>
              </w:rPr>
              <w:t>Biroja adrese*</w:t>
            </w:r>
          </w:p>
        </w:tc>
        <w:tc>
          <w:tcPr>
            <w:tcW w:w="3414" w:type="pct"/>
          </w:tcPr>
          <w:p w14:paraId="24F4434D" w14:textId="77777777" w:rsidR="00DF75D9" w:rsidRPr="00D34B01" w:rsidRDefault="00DF75D9" w:rsidP="00DF75D9">
            <w:pPr>
              <w:ind w:firstLine="709"/>
              <w:jc w:val="both"/>
              <w:rPr>
                <w:szCs w:val="20"/>
                <w:u w:val="single"/>
                <w:lang w:eastAsia="lv-LV"/>
              </w:rPr>
            </w:pPr>
          </w:p>
        </w:tc>
      </w:tr>
      <w:tr w:rsidR="00DF75D9" w:rsidRPr="00D34B01" w14:paraId="0A8851C0" w14:textId="77777777" w:rsidTr="007C47D9">
        <w:trPr>
          <w:trHeight w:val="285"/>
          <w:jc w:val="center"/>
        </w:trPr>
        <w:tc>
          <w:tcPr>
            <w:tcW w:w="1586" w:type="pct"/>
          </w:tcPr>
          <w:p w14:paraId="62B28C04" w14:textId="77777777" w:rsidR="00DF75D9" w:rsidRPr="00D34B01" w:rsidRDefault="00DF75D9" w:rsidP="00DF75D9">
            <w:pPr>
              <w:ind w:firstLine="709"/>
              <w:jc w:val="both"/>
              <w:rPr>
                <w:szCs w:val="20"/>
                <w:lang w:eastAsia="lv-LV"/>
              </w:rPr>
            </w:pPr>
          </w:p>
        </w:tc>
        <w:tc>
          <w:tcPr>
            <w:tcW w:w="3414" w:type="pct"/>
          </w:tcPr>
          <w:p w14:paraId="76B26192" w14:textId="77777777" w:rsidR="00DF75D9" w:rsidRPr="00D34B01" w:rsidRDefault="00DF75D9" w:rsidP="00DF75D9">
            <w:pPr>
              <w:jc w:val="both"/>
              <w:rPr>
                <w:i/>
              </w:rPr>
            </w:pPr>
            <w:r w:rsidRPr="00D34B01">
              <w:rPr>
                <w:i/>
              </w:rPr>
              <w:t>Ar iepirkumu saistīto dokumentāciju lūdzam nosūtīt uz (atzīmēt atbilstošo):</w:t>
            </w:r>
          </w:p>
          <w:p w14:paraId="3456225D" w14:textId="77777777" w:rsidR="00DF75D9" w:rsidRPr="00D34B01" w:rsidRDefault="00DF75D9" w:rsidP="00DF75D9">
            <w:pPr>
              <w:numPr>
                <w:ilvl w:val="0"/>
                <w:numId w:val="36"/>
              </w:numPr>
              <w:jc w:val="both"/>
              <w:rPr>
                <w:i/>
              </w:rPr>
            </w:pPr>
            <w:r w:rsidRPr="00D34B01">
              <w:rPr>
                <w:i/>
              </w:rPr>
              <w:t>juridisko adresi;</w:t>
            </w:r>
          </w:p>
          <w:p w14:paraId="67711B3B" w14:textId="77777777" w:rsidR="00DF75D9" w:rsidRPr="00D34B01" w:rsidRDefault="00DF75D9" w:rsidP="00DF75D9">
            <w:pPr>
              <w:numPr>
                <w:ilvl w:val="0"/>
                <w:numId w:val="36"/>
              </w:numPr>
              <w:jc w:val="both"/>
              <w:rPr>
                <w:i/>
              </w:rPr>
            </w:pPr>
            <w:r w:rsidRPr="00D34B01">
              <w:rPr>
                <w:i/>
              </w:rPr>
              <w:t xml:space="preserve">biroja adresi. </w:t>
            </w:r>
          </w:p>
          <w:p w14:paraId="792E9147" w14:textId="77777777" w:rsidR="00DF75D9" w:rsidRPr="00D34B01" w:rsidRDefault="00DF75D9" w:rsidP="00DF75D9">
            <w:pPr>
              <w:ind w:firstLine="709"/>
              <w:jc w:val="both"/>
              <w:rPr>
                <w:szCs w:val="20"/>
                <w:u w:val="single"/>
                <w:lang w:eastAsia="lv-LV"/>
              </w:rPr>
            </w:pPr>
          </w:p>
        </w:tc>
      </w:tr>
      <w:tr w:rsidR="00DF75D9" w:rsidRPr="00D34B01" w14:paraId="4F8C9480" w14:textId="77777777" w:rsidTr="007C47D9">
        <w:trPr>
          <w:trHeight w:val="555"/>
          <w:jc w:val="center"/>
        </w:trPr>
        <w:tc>
          <w:tcPr>
            <w:tcW w:w="1586" w:type="pct"/>
          </w:tcPr>
          <w:p w14:paraId="2AB4D718" w14:textId="77777777" w:rsidR="00DF75D9" w:rsidRPr="00D34B01" w:rsidRDefault="00DF75D9" w:rsidP="00DF75D9">
            <w:pPr>
              <w:ind w:right="28" w:firstLine="709"/>
              <w:jc w:val="both"/>
              <w:rPr>
                <w:szCs w:val="20"/>
                <w:u w:val="single"/>
                <w:lang w:eastAsia="lv-LV"/>
              </w:rPr>
            </w:pPr>
            <w:r w:rsidRPr="00D34B01">
              <w:rPr>
                <w:szCs w:val="20"/>
                <w:lang w:eastAsia="lv-LV"/>
              </w:rPr>
              <w:t>Kontaktpersona (</w:t>
            </w:r>
            <w:r w:rsidRPr="00D34B01">
              <w:rPr>
                <w:i/>
                <w:szCs w:val="20"/>
                <w:lang w:eastAsia="lv-LV"/>
              </w:rPr>
              <w:t>vārds, uzvārds, amats</w:t>
            </w:r>
            <w:r w:rsidRPr="00D34B01">
              <w:rPr>
                <w:szCs w:val="20"/>
                <w:lang w:eastAsia="lv-LV"/>
              </w:rPr>
              <w:t>)</w:t>
            </w:r>
          </w:p>
        </w:tc>
        <w:tc>
          <w:tcPr>
            <w:tcW w:w="3414" w:type="pct"/>
          </w:tcPr>
          <w:p w14:paraId="76AC6ADD" w14:textId="77777777" w:rsidR="00DF75D9" w:rsidRPr="00D34B01" w:rsidRDefault="00DF75D9" w:rsidP="00DF75D9">
            <w:pPr>
              <w:ind w:firstLine="709"/>
              <w:jc w:val="both"/>
              <w:rPr>
                <w:szCs w:val="20"/>
                <w:u w:val="single"/>
                <w:lang w:eastAsia="lv-LV"/>
              </w:rPr>
            </w:pPr>
          </w:p>
        </w:tc>
      </w:tr>
      <w:tr w:rsidR="00DF75D9" w:rsidRPr="00D34B01" w14:paraId="42E94F7D" w14:textId="77777777" w:rsidTr="007C47D9">
        <w:trPr>
          <w:trHeight w:val="270"/>
          <w:jc w:val="center"/>
        </w:trPr>
        <w:tc>
          <w:tcPr>
            <w:tcW w:w="1586" w:type="pct"/>
          </w:tcPr>
          <w:p w14:paraId="5F29C1D9" w14:textId="77777777" w:rsidR="00DF75D9" w:rsidRPr="00D34B01" w:rsidRDefault="00DF75D9" w:rsidP="00DF75D9">
            <w:pPr>
              <w:ind w:firstLine="709"/>
              <w:jc w:val="both"/>
              <w:rPr>
                <w:szCs w:val="20"/>
                <w:u w:val="single"/>
                <w:lang w:eastAsia="lv-LV"/>
              </w:rPr>
            </w:pPr>
            <w:r w:rsidRPr="00D34B01">
              <w:rPr>
                <w:szCs w:val="20"/>
                <w:lang w:eastAsia="lv-LV"/>
              </w:rPr>
              <w:t>Telefons*</w:t>
            </w:r>
          </w:p>
        </w:tc>
        <w:tc>
          <w:tcPr>
            <w:tcW w:w="3414" w:type="pct"/>
          </w:tcPr>
          <w:p w14:paraId="5FFE8962" w14:textId="77777777" w:rsidR="00DF75D9" w:rsidRPr="00D34B01" w:rsidRDefault="00DF75D9" w:rsidP="00DF75D9">
            <w:pPr>
              <w:ind w:firstLine="709"/>
              <w:jc w:val="both"/>
              <w:rPr>
                <w:szCs w:val="20"/>
                <w:u w:val="single"/>
                <w:lang w:eastAsia="lv-LV"/>
              </w:rPr>
            </w:pPr>
          </w:p>
        </w:tc>
      </w:tr>
      <w:tr w:rsidR="00DF75D9" w:rsidRPr="00D34B01" w14:paraId="0B536EA6" w14:textId="77777777" w:rsidTr="007C47D9">
        <w:trPr>
          <w:trHeight w:val="270"/>
          <w:jc w:val="center"/>
        </w:trPr>
        <w:tc>
          <w:tcPr>
            <w:tcW w:w="1586" w:type="pct"/>
          </w:tcPr>
          <w:p w14:paraId="0B9B54EA" w14:textId="77777777" w:rsidR="00DF75D9" w:rsidRPr="00D34B01" w:rsidRDefault="00DF75D9" w:rsidP="00DF75D9">
            <w:pPr>
              <w:ind w:firstLine="709"/>
              <w:jc w:val="both"/>
              <w:rPr>
                <w:szCs w:val="20"/>
                <w:u w:val="single"/>
                <w:lang w:eastAsia="lv-LV"/>
              </w:rPr>
            </w:pPr>
            <w:r w:rsidRPr="00D34B01">
              <w:rPr>
                <w:szCs w:val="20"/>
                <w:lang w:eastAsia="lv-LV"/>
              </w:rPr>
              <w:t>Fakss*</w:t>
            </w:r>
          </w:p>
        </w:tc>
        <w:tc>
          <w:tcPr>
            <w:tcW w:w="3414" w:type="pct"/>
          </w:tcPr>
          <w:p w14:paraId="61155B10" w14:textId="77777777" w:rsidR="00DF75D9" w:rsidRPr="00D34B01" w:rsidRDefault="00DF75D9" w:rsidP="00DF75D9">
            <w:pPr>
              <w:ind w:firstLine="709"/>
              <w:jc w:val="both"/>
              <w:rPr>
                <w:szCs w:val="20"/>
                <w:u w:val="single"/>
                <w:lang w:eastAsia="lv-LV"/>
              </w:rPr>
            </w:pPr>
          </w:p>
        </w:tc>
      </w:tr>
      <w:tr w:rsidR="00DF75D9" w:rsidRPr="00D34B01" w14:paraId="4C2F0371" w14:textId="77777777" w:rsidTr="007C47D9">
        <w:trPr>
          <w:trHeight w:val="285"/>
          <w:jc w:val="center"/>
        </w:trPr>
        <w:tc>
          <w:tcPr>
            <w:tcW w:w="1586" w:type="pct"/>
          </w:tcPr>
          <w:p w14:paraId="1AC8971F" w14:textId="77777777" w:rsidR="00DF75D9" w:rsidRPr="00D34B01" w:rsidRDefault="00DF75D9" w:rsidP="00DF75D9">
            <w:pPr>
              <w:ind w:firstLine="709"/>
              <w:jc w:val="both"/>
              <w:rPr>
                <w:szCs w:val="20"/>
                <w:u w:val="single"/>
                <w:lang w:eastAsia="lv-LV"/>
              </w:rPr>
            </w:pPr>
            <w:r w:rsidRPr="00D34B01">
              <w:rPr>
                <w:szCs w:val="20"/>
                <w:lang w:eastAsia="lv-LV"/>
              </w:rPr>
              <w:t>E-pasta adrese*</w:t>
            </w:r>
          </w:p>
        </w:tc>
        <w:tc>
          <w:tcPr>
            <w:tcW w:w="3414" w:type="pct"/>
          </w:tcPr>
          <w:p w14:paraId="1C5A3850" w14:textId="77777777" w:rsidR="00DF75D9" w:rsidRPr="00D34B01" w:rsidRDefault="00DF75D9" w:rsidP="00DF75D9">
            <w:pPr>
              <w:ind w:firstLine="709"/>
              <w:jc w:val="both"/>
              <w:rPr>
                <w:szCs w:val="20"/>
                <w:u w:val="single"/>
                <w:lang w:eastAsia="lv-LV"/>
              </w:rPr>
            </w:pPr>
          </w:p>
        </w:tc>
      </w:tr>
      <w:tr w:rsidR="00DF75D9" w:rsidRPr="00D34B01" w14:paraId="333CE882" w14:textId="77777777" w:rsidTr="007C47D9">
        <w:trPr>
          <w:trHeight w:val="555"/>
          <w:jc w:val="center"/>
        </w:trPr>
        <w:tc>
          <w:tcPr>
            <w:tcW w:w="1586" w:type="pct"/>
          </w:tcPr>
          <w:p w14:paraId="42A3F099" w14:textId="77777777" w:rsidR="00DF75D9" w:rsidRPr="00D34B01" w:rsidRDefault="00DF75D9" w:rsidP="00DF75D9">
            <w:pPr>
              <w:rPr>
                <w:szCs w:val="20"/>
                <w:u w:val="single"/>
                <w:lang w:eastAsia="lv-LV"/>
              </w:rPr>
            </w:pPr>
            <w:r w:rsidRPr="00D34B01">
              <w:rPr>
                <w:szCs w:val="20"/>
                <w:lang w:eastAsia="lv-LV"/>
              </w:rPr>
              <w:t>Nodokļu maksātāja reģistrācijas Nr.</w:t>
            </w:r>
          </w:p>
        </w:tc>
        <w:tc>
          <w:tcPr>
            <w:tcW w:w="3414" w:type="pct"/>
          </w:tcPr>
          <w:p w14:paraId="265202AA" w14:textId="77777777" w:rsidR="00DF75D9" w:rsidRPr="00D34B01" w:rsidRDefault="00DF75D9" w:rsidP="00DF75D9">
            <w:pPr>
              <w:ind w:firstLine="709"/>
              <w:jc w:val="both"/>
              <w:rPr>
                <w:szCs w:val="20"/>
                <w:u w:val="single"/>
                <w:lang w:eastAsia="lv-LV"/>
              </w:rPr>
            </w:pPr>
          </w:p>
        </w:tc>
      </w:tr>
      <w:tr w:rsidR="00DF75D9" w:rsidRPr="00D34B01" w14:paraId="0989F339" w14:textId="77777777" w:rsidTr="007C47D9">
        <w:trPr>
          <w:trHeight w:val="270"/>
          <w:jc w:val="center"/>
        </w:trPr>
        <w:tc>
          <w:tcPr>
            <w:tcW w:w="1586" w:type="pct"/>
          </w:tcPr>
          <w:p w14:paraId="42B09845" w14:textId="77777777" w:rsidR="00DF75D9" w:rsidRPr="00D34B01" w:rsidRDefault="00DF75D9" w:rsidP="00DF75D9">
            <w:pPr>
              <w:ind w:firstLine="709"/>
              <w:jc w:val="both"/>
              <w:rPr>
                <w:szCs w:val="20"/>
                <w:u w:val="single"/>
                <w:lang w:eastAsia="lv-LV"/>
              </w:rPr>
            </w:pPr>
            <w:r w:rsidRPr="00D34B01">
              <w:rPr>
                <w:szCs w:val="20"/>
                <w:lang w:eastAsia="lv-LV"/>
              </w:rPr>
              <w:t>Banka</w:t>
            </w:r>
          </w:p>
        </w:tc>
        <w:tc>
          <w:tcPr>
            <w:tcW w:w="3414" w:type="pct"/>
          </w:tcPr>
          <w:p w14:paraId="0BCE6F21" w14:textId="77777777" w:rsidR="00DF75D9" w:rsidRPr="00D34B01" w:rsidRDefault="00DF75D9" w:rsidP="00DF75D9">
            <w:pPr>
              <w:ind w:firstLine="709"/>
              <w:jc w:val="both"/>
              <w:rPr>
                <w:szCs w:val="20"/>
                <w:u w:val="single"/>
                <w:lang w:eastAsia="lv-LV"/>
              </w:rPr>
            </w:pPr>
          </w:p>
        </w:tc>
      </w:tr>
      <w:tr w:rsidR="00DF75D9" w:rsidRPr="00D34B01" w14:paraId="47331FBB" w14:textId="77777777" w:rsidTr="007C47D9">
        <w:trPr>
          <w:trHeight w:val="270"/>
          <w:jc w:val="center"/>
        </w:trPr>
        <w:tc>
          <w:tcPr>
            <w:tcW w:w="1586" w:type="pct"/>
          </w:tcPr>
          <w:p w14:paraId="0C4487F5" w14:textId="77777777" w:rsidR="00DF75D9" w:rsidRPr="00D34B01" w:rsidRDefault="00DF75D9" w:rsidP="00DF75D9">
            <w:pPr>
              <w:ind w:firstLine="709"/>
              <w:jc w:val="both"/>
              <w:rPr>
                <w:szCs w:val="20"/>
                <w:u w:val="single"/>
                <w:lang w:eastAsia="lv-LV"/>
              </w:rPr>
            </w:pPr>
            <w:r w:rsidRPr="00D34B01">
              <w:rPr>
                <w:szCs w:val="20"/>
                <w:lang w:eastAsia="lv-LV"/>
              </w:rPr>
              <w:t>Kods</w:t>
            </w:r>
          </w:p>
        </w:tc>
        <w:tc>
          <w:tcPr>
            <w:tcW w:w="3414" w:type="pct"/>
          </w:tcPr>
          <w:p w14:paraId="3C2088F6" w14:textId="77777777" w:rsidR="00DF75D9" w:rsidRPr="00D34B01" w:rsidRDefault="00DF75D9" w:rsidP="00DF75D9">
            <w:pPr>
              <w:ind w:firstLine="709"/>
              <w:jc w:val="both"/>
              <w:rPr>
                <w:szCs w:val="20"/>
                <w:u w:val="single"/>
                <w:lang w:eastAsia="lv-LV"/>
              </w:rPr>
            </w:pPr>
          </w:p>
        </w:tc>
      </w:tr>
      <w:tr w:rsidR="00DF75D9" w:rsidRPr="00D34B01" w14:paraId="7653710D" w14:textId="77777777" w:rsidTr="007C47D9">
        <w:trPr>
          <w:trHeight w:val="285"/>
          <w:jc w:val="center"/>
        </w:trPr>
        <w:tc>
          <w:tcPr>
            <w:tcW w:w="1586" w:type="pct"/>
          </w:tcPr>
          <w:p w14:paraId="0F552506" w14:textId="77777777" w:rsidR="00DF75D9" w:rsidRPr="00D34B01" w:rsidRDefault="00DF75D9" w:rsidP="00DF75D9">
            <w:pPr>
              <w:ind w:firstLine="709"/>
              <w:jc w:val="both"/>
              <w:rPr>
                <w:szCs w:val="20"/>
                <w:u w:val="single"/>
                <w:lang w:eastAsia="lv-LV"/>
              </w:rPr>
            </w:pPr>
            <w:r w:rsidRPr="00D34B01">
              <w:rPr>
                <w:szCs w:val="20"/>
                <w:lang w:eastAsia="lv-LV"/>
              </w:rPr>
              <w:t>Konts</w:t>
            </w:r>
          </w:p>
        </w:tc>
        <w:tc>
          <w:tcPr>
            <w:tcW w:w="3414" w:type="pct"/>
          </w:tcPr>
          <w:p w14:paraId="507A13B9" w14:textId="77777777" w:rsidR="00DF75D9" w:rsidRPr="00D34B01" w:rsidRDefault="00DF75D9" w:rsidP="00DF75D9">
            <w:pPr>
              <w:ind w:firstLine="709"/>
              <w:jc w:val="both"/>
              <w:rPr>
                <w:szCs w:val="20"/>
                <w:u w:val="single"/>
                <w:lang w:eastAsia="lv-LV"/>
              </w:rPr>
            </w:pPr>
          </w:p>
        </w:tc>
      </w:tr>
    </w:tbl>
    <w:p w14:paraId="7A24FF8C" w14:textId="77777777" w:rsidR="00DF75D9" w:rsidRPr="00D34B01" w:rsidRDefault="00DF75D9" w:rsidP="00DF75D9">
      <w:pPr>
        <w:ind w:right="28"/>
        <w:jc w:val="both"/>
        <w:rPr>
          <w:i/>
        </w:rPr>
      </w:pPr>
      <w:r w:rsidRPr="00D34B01">
        <w:rPr>
          <w:i/>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14:paraId="786C9990" w14:textId="77777777" w:rsidR="00DF75D9" w:rsidRPr="00D34B01" w:rsidRDefault="00DF75D9" w:rsidP="00DF75D9">
      <w:pPr>
        <w:ind w:right="28"/>
        <w:jc w:val="both"/>
        <w:rPr>
          <w:i/>
        </w:rPr>
      </w:pPr>
    </w:p>
    <w:p w14:paraId="794C2551" w14:textId="77777777" w:rsidR="00D42175" w:rsidRPr="00D34B01" w:rsidRDefault="00D42175" w:rsidP="00DF75D9">
      <w:pPr>
        <w:tabs>
          <w:tab w:val="num" w:pos="0"/>
        </w:tabs>
        <w:ind w:right="29"/>
        <w:jc w:val="both"/>
        <w:rPr>
          <w:lang w:eastAsia="lv-LV"/>
        </w:rPr>
      </w:pPr>
      <w:r w:rsidRPr="00D34B01">
        <w:rPr>
          <w:lang w:eastAsia="lv-LV"/>
        </w:rPr>
        <w:t>Ja pretendents ir piegādātāju apvienība: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2282"/>
        <w:gridCol w:w="2258"/>
        <w:gridCol w:w="1458"/>
        <w:gridCol w:w="2356"/>
      </w:tblGrid>
      <w:tr w:rsidR="00D42175" w:rsidRPr="00D34B01" w14:paraId="12AD57F9" w14:textId="77777777" w:rsidTr="00DF75D9">
        <w:tc>
          <w:tcPr>
            <w:tcW w:w="860" w:type="dxa"/>
          </w:tcPr>
          <w:p w14:paraId="794085F0" w14:textId="77777777" w:rsidR="00D42175" w:rsidRPr="00D34B01" w:rsidRDefault="00D42175" w:rsidP="00DF75D9">
            <w:pPr>
              <w:rPr>
                <w:lang w:eastAsia="lv-LV"/>
              </w:rPr>
            </w:pPr>
            <w:r w:rsidRPr="00D34B01">
              <w:rPr>
                <w:lang w:eastAsia="lv-LV"/>
              </w:rPr>
              <w:t xml:space="preserve">Nr. </w:t>
            </w:r>
          </w:p>
          <w:p w14:paraId="3B5F4F95" w14:textId="77777777" w:rsidR="00D42175" w:rsidRPr="00D34B01" w:rsidRDefault="00D42175" w:rsidP="00DF75D9">
            <w:pPr>
              <w:ind w:right="29"/>
              <w:jc w:val="both"/>
              <w:rPr>
                <w:lang w:eastAsia="lv-LV"/>
              </w:rPr>
            </w:pPr>
            <w:r w:rsidRPr="00D34B01">
              <w:rPr>
                <w:lang w:eastAsia="lv-LV"/>
              </w:rPr>
              <w:t>p.k.</w:t>
            </w:r>
          </w:p>
        </w:tc>
        <w:tc>
          <w:tcPr>
            <w:tcW w:w="2282" w:type="dxa"/>
          </w:tcPr>
          <w:p w14:paraId="527CE9A9" w14:textId="77777777" w:rsidR="00D42175" w:rsidRPr="00D34B01" w:rsidRDefault="00D42175" w:rsidP="00DF75D9">
            <w:pPr>
              <w:ind w:right="29"/>
              <w:jc w:val="both"/>
              <w:rPr>
                <w:lang w:eastAsia="lv-LV"/>
              </w:rPr>
            </w:pPr>
            <w:r w:rsidRPr="00D34B01">
              <w:rPr>
                <w:lang w:eastAsia="lv-LV"/>
              </w:rPr>
              <w:t>Personas, kuras veido piegādātāju apvienību nosaukums</w:t>
            </w:r>
          </w:p>
        </w:tc>
        <w:tc>
          <w:tcPr>
            <w:tcW w:w="2258" w:type="dxa"/>
          </w:tcPr>
          <w:p w14:paraId="1D1CCCC4" w14:textId="77777777" w:rsidR="00D42175" w:rsidRPr="00D34B01" w:rsidRDefault="00D42175" w:rsidP="00DF75D9">
            <w:pPr>
              <w:ind w:right="29"/>
              <w:jc w:val="both"/>
              <w:rPr>
                <w:lang w:eastAsia="lv-LV"/>
              </w:rPr>
            </w:pPr>
            <w:r w:rsidRPr="00D34B01">
              <w:rPr>
                <w:lang w:eastAsia="lv-LV"/>
              </w:rPr>
              <w:t>Reģistrācijas Nr.</w:t>
            </w:r>
          </w:p>
        </w:tc>
        <w:tc>
          <w:tcPr>
            <w:tcW w:w="1458" w:type="dxa"/>
          </w:tcPr>
          <w:p w14:paraId="74E842E8" w14:textId="77777777" w:rsidR="00D42175" w:rsidRPr="00D34B01" w:rsidRDefault="00D42175" w:rsidP="00DF75D9">
            <w:pPr>
              <w:ind w:right="29"/>
              <w:jc w:val="both"/>
              <w:rPr>
                <w:lang w:eastAsia="lv-LV"/>
              </w:rPr>
            </w:pPr>
            <w:r w:rsidRPr="00D34B01">
              <w:rPr>
                <w:lang w:eastAsia="lv-LV"/>
              </w:rPr>
              <w:t>Juridiskā adrese</w:t>
            </w:r>
          </w:p>
        </w:tc>
        <w:tc>
          <w:tcPr>
            <w:tcW w:w="2356" w:type="dxa"/>
          </w:tcPr>
          <w:p w14:paraId="0D5BB7F8" w14:textId="77777777" w:rsidR="00D42175" w:rsidRPr="00D34B01" w:rsidRDefault="00D42175" w:rsidP="00DF75D9">
            <w:pPr>
              <w:ind w:right="29"/>
              <w:jc w:val="both"/>
              <w:rPr>
                <w:lang w:eastAsia="lv-LV"/>
              </w:rPr>
            </w:pPr>
            <w:r w:rsidRPr="00D34B01">
              <w:rPr>
                <w:lang w:eastAsia="lv-LV"/>
              </w:rPr>
              <w:t>Atbildības apjoms %</w:t>
            </w:r>
          </w:p>
        </w:tc>
      </w:tr>
      <w:tr w:rsidR="00D42175" w:rsidRPr="00D34B01" w14:paraId="59EB4D6B" w14:textId="77777777" w:rsidTr="00DF75D9">
        <w:tc>
          <w:tcPr>
            <w:tcW w:w="860" w:type="dxa"/>
          </w:tcPr>
          <w:p w14:paraId="1F14ABBF" w14:textId="77777777" w:rsidR="00D42175" w:rsidRPr="00D34B01" w:rsidRDefault="00D42175" w:rsidP="00DF75D9">
            <w:pPr>
              <w:ind w:right="29"/>
              <w:jc w:val="both"/>
              <w:rPr>
                <w:lang w:eastAsia="lv-LV"/>
              </w:rPr>
            </w:pPr>
          </w:p>
        </w:tc>
        <w:tc>
          <w:tcPr>
            <w:tcW w:w="2282" w:type="dxa"/>
          </w:tcPr>
          <w:p w14:paraId="770D9261" w14:textId="77777777" w:rsidR="00D42175" w:rsidRPr="00D34B01" w:rsidRDefault="00D42175" w:rsidP="00DF75D9">
            <w:pPr>
              <w:ind w:right="29"/>
              <w:jc w:val="both"/>
              <w:rPr>
                <w:lang w:eastAsia="lv-LV"/>
              </w:rPr>
            </w:pPr>
          </w:p>
        </w:tc>
        <w:tc>
          <w:tcPr>
            <w:tcW w:w="2258" w:type="dxa"/>
          </w:tcPr>
          <w:p w14:paraId="5EB584D4" w14:textId="77777777" w:rsidR="00D42175" w:rsidRPr="00D34B01" w:rsidRDefault="00D42175" w:rsidP="00DF75D9">
            <w:pPr>
              <w:ind w:right="29"/>
              <w:jc w:val="both"/>
              <w:rPr>
                <w:lang w:eastAsia="lv-LV"/>
              </w:rPr>
            </w:pPr>
          </w:p>
        </w:tc>
        <w:tc>
          <w:tcPr>
            <w:tcW w:w="1458" w:type="dxa"/>
          </w:tcPr>
          <w:p w14:paraId="74B5A0F0" w14:textId="77777777" w:rsidR="00D42175" w:rsidRPr="00D34B01" w:rsidRDefault="00D42175" w:rsidP="00DF75D9">
            <w:pPr>
              <w:ind w:right="29"/>
              <w:jc w:val="both"/>
              <w:rPr>
                <w:lang w:eastAsia="lv-LV"/>
              </w:rPr>
            </w:pPr>
          </w:p>
        </w:tc>
        <w:tc>
          <w:tcPr>
            <w:tcW w:w="2356" w:type="dxa"/>
          </w:tcPr>
          <w:p w14:paraId="76EC14EA" w14:textId="77777777" w:rsidR="00D42175" w:rsidRPr="00D34B01" w:rsidRDefault="00D42175" w:rsidP="00DF75D9">
            <w:pPr>
              <w:ind w:right="29"/>
              <w:jc w:val="both"/>
              <w:rPr>
                <w:lang w:eastAsia="lv-LV"/>
              </w:rPr>
            </w:pPr>
          </w:p>
        </w:tc>
      </w:tr>
      <w:tr w:rsidR="00D42175" w:rsidRPr="00D34B01" w14:paraId="4182E5A9" w14:textId="77777777" w:rsidTr="00DF75D9">
        <w:tc>
          <w:tcPr>
            <w:tcW w:w="860" w:type="dxa"/>
          </w:tcPr>
          <w:p w14:paraId="3305D7D1" w14:textId="77777777" w:rsidR="00D42175" w:rsidRPr="00D34B01" w:rsidRDefault="00D42175" w:rsidP="00DF75D9">
            <w:pPr>
              <w:ind w:right="29"/>
              <w:jc w:val="both"/>
              <w:rPr>
                <w:lang w:eastAsia="lv-LV"/>
              </w:rPr>
            </w:pPr>
          </w:p>
        </w:tc>
        <w:tc>
          <w:tcPr>
            <w:tcW w:w="2282" w:type="dxa"/>
          </w:tcPr>
          <w:p w14:paraId="02352D85" w14:textId="77777777" w:rsidR="00D42175" w:rsidRPr="00D34B01" w:rsidRDefault="00D42175" w:rsidP="00DF75D9">
            <w:pPr>
              <w:ind w:right="29"/>
              <w:jc w:val="both"/>
              <w:rPr>
                <w:lang w:eastAsia="lv-LV"/>
              </w:rPr>
            </w:pPr>
          </w:p>
        </w:tc>
        <w:tc>
          <w:tcPr>
            <w:tcW w:w="2258" w:type="dxa"/>
          </w:tcPr>
          <w:p w14:paraId="4D1FEA75" w14:textId="77777777" w:rsidR="00D42175" w:rsidRPr="00D34B01" w:rsidRDefault="00D42175" w:rsidP="00DF75D9">
            <w:pPr>
              <w:ind w:right="29"/>
              <w:jc w:val="both"/>
              <w:rPr>
                <w:lang w:eastAsia="lv-LV"/>
              </w:rPr>
            </w:pPr>
          </w:p>
        </w:tc>
        <w:tc>
          <w:tcPr>
            <w:tcW w:w="1458" w:type="dxa"/>
          </w:tcPr>
          <w:p w14:paraId="5C726B9D" w14:textId="77777777" w:rsidR="00D42175" w:rsidRPr="00D34B01" w:rsidRDefault="00D42175" w:rsidP="00DF75D9">
            <w:pPr>
              <w:ind w:right="29"/>
              <w:jc w:val="both"/>
              <w:rPr>
                <w:lang w:eastAsia="lv-LV"/>
              </w:rPr>
            </w:pPr>
          </w:p>
        </w:tc>
        <w:tc>
          <w:tcPr>
            <w:tcW w:w="2356" w:type="dxa"/>
          </w:tcPr>
          <w:p w14:paraId="2C97401A" w14:textId="77777777" w:rsidR="00D42175" w:rsidRPr="00D34B01" w:rsidRDefault="00D42175" w:rsidP="00DF75D9">
            <w:pPr>
              <w:ind w:right="29"/>
              <w:jc w:val="both"/>
              <w:rPr>
                <w:lang w:eastAsia="lv-LV"/>
              </w:rPr>
            </w:pPr>
          </w:p>
        </w:tc>
      </w:tr>
    </w:tbl>
    <w:p w14:paraId="55B1516B" w14:textId="77777777" w:rsidR="00D42175" w:rsidRPr="00D34B01" w:rsidRDefault="00D42175" w:rsidP="00DF75D9">
      <w:pPr>
        <w:ind w:left="567" w:right="28"/>
        <w:contextualSpacing/>
        <w:jc w:val="both"/>
        <w:rPr>
          <w:rFonts w:eastAsia="Calibri"/>
        </w:rPr>
      </w:pPr>
    </w:p>
    <w:p w14:paraId="0E8D6B96" w14:textId="77777777" w:rsidR="00D42175" w:rsidRPr="00D34B01" w:rsidRDefault="00D42175" w:rsidP="00DF75D9">
      <w:pPr>
        <w:ind w:right="28"/>
        <w:contextualSpacing/>
        <w:jc w:val="both"/>
        <w:rPr>
          <w:rFonts w:eastAsia="Calibri"/>
        </w:rPr>
      </w:pPr>
      <w:r w:rsidRPr="00D34B01">
        <w:rPr>
          <w:rFonts w:eastAsia="Calibri"/>
        </w:rPr>
        <w:t>Ja pretendents ir piesaistījis apakšuzņēmējus: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1839"/>
        <w:gridCol w:w="1890"/>
        <w:gridCol w:w="1440"/>
        <w:gridCol w:w="3185"/>
      </w:tblGrid>
      <w:tr w:rsidR="00D42175" w:rsidRPr="00D34B01" w14:paraId="3AE828BB" w14:textId="77777777" w:rsidTr="00DF75D9">
        <w:tc>
          <w:tcPr>
            <w:tcW w:w="860" w:type="dxa"/>
          </w:tcPr>
          <w:p w14:paraId="62651AAE" w14:textId="77777777" w:rsidR="00D42175" w:rsidRPr="00D34B01" w:rsidRDefault="00D42175" w:rsidP="00DF75D9">
            <w:pPr>
              <w:rPr>
                <w:lang w:eastAsia="lv-LV"/>
              </w:rPr>
            </w:pPr>
            <w:r w:rsidRPr="00D34B01">
              <w:rPr>
                <w:lang w:eastAsia="lv-LV"/>
              </w:rPr>
              <w:t xml:space="preserve">Nr. </w:t>
            </w:r>
          </w:p>
          <w:p w14:paraId="5BBD6019" w14:textId="77777777" w:rsidR="00D42175" w:rsidRPr="00D34B01" w:rsidRDefault="00D42175" w:rsidP="00DF75D9">
            <w:pPr>
              <w:ind w:right="29"/>
              <w:jc w:val="both"/>
              <w:rPr>
                <w:lang w:eastAsia="lv-LV"/>
              </w:rPr>
            </w:pPr>
            <w:r w:rsidRPr="00D34B01">
              <w:rPr>
                <w:lang w:eastAsia="lv-LV"/>
              </w:rPr>
              <w:t>p.k.</w:t>
            </w:r>
          </w:p>
        </w:tc>
        <w:tc>
          <w:tcPr>
            <w:tcW w:w="1839" w:type="dxa"/>
          </w:tcPr>
          <w:p w14:paraId="0B1C8596" w14:textId="77777777" w:rsidR="00D42175" w:rsidRPr="00D34B01" w:rsidRDefault="00D42175" w:rsidP="00DF75D9">
            <w:pPr>
              <w:ind w:right="29"/>
              <w:jc w:val="both"/>
              <w:rPr>
                <w:lang w:eastAsia="lv-LV"/>
              </w:rPr>
            </w:pPr>
            <w:r w:rsidRPr="00D34B01">
              <w:rPr>
                <w:lang w:eastAsia="lv-LV"/>
              </w:rPr>
              <w:t xml:space="preserve">Apakšuzņēmēja nosaukums un </w:t>
            </w:r>
            <w:r w:rsidRPr="00D34B01">
              <w:rPr>
                <w:szCs w:val="20"/>
              </w:rPr>
              <w:lastRenderedPageBreak/>
              <w:t>statuss (mazais/ vidējais</w:t>
            </w:r>
            <w:r w:rsidRPr="00D34B01">
              <w:rPr>
                <w:rStyle w:val="FootnoteReference"/>
                <w:szCs w:val="20"/>
              </w:rPr>
              <w:footnoteReference w:id="4"/>
            </w:r>
            <w:r w:rsidRPr="00D34B01">
              <w:rPr>
                <w:szCs w:val="20"/>
              </w:rPr>
              <w:t>)</w:t>
            </w:r>
          </w:p>
        </w:tc>
        <w:tc>
          <w:tcPr>
            <w:tcW w:w="1890" w:type="dxa"/>
          </w:tcPr>
          <w:p w14:paraId="603D918C" w14:textId="77777777" w:rsidR="00D42175" w:rsidRPr="00D34B01" w:rsidRDefault="00D42175" w:rsidP="00DF75D9">
            <w:pPr>
              <w:ind w:right="29"/>
              <w:jc w:val="both"/>
              <w:rPr>
                <w:lang w:eastAsia="lv-LV"/>
              </w:rPr>
            </w:pPr>
            <w:r w:rsidRPr="00D34B01">
              <w:rPr>
                <w:lang w:eastAsia="lv-LV"/>
              </w:rPr>
              <w:lastRenderedPageBreak/>
              <w:t>Reģistrācijas Nr.</w:t>
            </w:r>
          </w:p>
        </w:tc>
        <w:tc>
          <w:tcPr>
            <w:tcW w:w="1440" w:type="dxa"/>
          </w:tcPr>
          <w:p w14:paraId="3505A1B2" w14:textId="77777777" w:rsidR="00D42175" w:rsidRPr="00D34B01" w:rsidRDefault="00D42175" w:rsidP="00DF75D9">
            <w:pPr>
              <w:ind w:right="29"/>
              <w:jc w:val="both"/>
              <w:rPr>
                <w:lang w:eastAsia="lv-LV"/>
              </w:rPr>
            </w:pPr>
            <w:r w:rsidRPr="00D34B01">
              <w:rPr>
                <w:lang w:eastAsia="lv-LV"/>
              </w:rPr>
              <w:t>Juridiskā adrese</w:t>
            </w:r>
          </w:p>
        </w:tc>
        <w:tc>
          <w:tcPr>
            <w:tcW w:w="3185" w:type="dxa"/>
          </w:tcPr>
          <w:p w14:paraId="3418EA7A" w14:textId="77777777" w:rsidR="00D42175" w:rsidRPr="00D34B01" w:rsidRDefault="00D42175" w:rsidP="00DF75D9">
            <w:pPr>
              <w:ind w:right="29"/>
              <w:jc w:val="both"/>
              <w:rPr>
                <w:lang w:eastAsia="lv-LV"/>
              </w:rPr>
            </w:pPr>
            <w:r w:rsidRPr="00D34B01">
              <w:rPr>
                <w:lang w:eastAsia="lv-LV"/>
              </w:rPr>
              <w:t>Apakšuzņēmējam nododamās līguma daļas apjoms % un apraksts</w:t>
            </w:r>
          </w:p>
        </w:tc>
      </w:tr>
      <w:tr w:rsidR="00D42175" w:rsidRPr="00D34B01" w14:paraId="59B74A13" w14:textId="77777777" w:rsidTr="00DF75D9">
        <w:tc>
          <w:tcPr>
            <w:tcW w:w="860" w:type="dxa"/>
          </w:tcPr>
          <w:p w14:paraId="776F62AD" w14:textId="77777777" w:rsidR="00D42175" w:rsidRPr="00D34B01" w:rsidRDefault="00D42175" w:rsidP="00DF75D9">
            <w:pPr>
              <w:ind w:right="29"/>
              <w:jc w:val="both"/>
              <w:rPr>
                <w:lang w:eastAsia="lv-LV"/>
              </w:rPr>
            </w:pPr>
          </w:p>
        </w:tc>
        <w:tc>
          <w:tcPr>
            <w:tcW w:w="1839" w:type="dxa"/>
          </w:tcPr>
          <w:p w14:paraId="07297166" w14:textId="77777777" w:rsidR="00D42175" w:rsidRPr="00D34B01" w:rsidRDefault="00D42175" w:rsidP="00DF75D9">
            <w:pPr>
              <w:ind w:right="29"/>
              <w:jc w:val="both"/>
              <w:rPr>
                <w:lang w:eastAsia="lv-LV"/>
              </w:rPr>
            </w:pPr>
          </w:p>
        </w:tc>
        <w:tc>
          <w:tcPr>
            <w:tcW w:w="1890" w:type="dxa"/>
          </w:tcPr>
          <w:p w14:paraId="5BF014EB" w14:textId="77777777" w:rsidR="00D42175" w:rsidRPr="00D34B01" w:rsidRDefault="00D42175" w:rsidP="00DF75D9">
            <w:pPr>
              <w:ind w:right="29"/>
              <w:jc w:val="both"/>
              <w:rPr>
                <w:lang w:eastAsia="lv-LV"/>
              </w:rPr>
            </w:pPr>
          </w:p>
        </w:tc>
        <w:tc>
          <w:tcPr>
            <w:tcW w:w="1440" w:type="dxa"/>
          </w:tcPr>
          <w:p w14:paraId="245F646C" w14:textId="77777777" w:rsidR="00D42175" w:rsidRPr="00D34B01" w:rsidRDefault="00D42175" w:rsidP="00DF75D9">
            <w:pPr>
              <w:ind w:right="29"/>
              <w:jc w:val="both"/>
              <w:rPr>
                <w:lang w:eastAsia="lv-LV"/>
              </w:rPr>
            </w:pPr>
          </w:p>
        </w:tc>
        <w:tc>
          <w:tcPr>
            <w:tcW w:w="3185" w:type="dxa"/>
          </w:tcPr>
          <w:p w14:paraId="7A9C5008" w14:textId="77777777" w:rsidR="00D42175" w:rsidRPr="00D34B01" w:rsidRDefault="00D42175" w:rsidP="00DF75D9">
            <w:pPr>
              <w:ind w:right="29"/>
              <w:jc w:val="both"/>
              <w:rPr>
                <w:lang w:eastAsia="lv-LV"/>
              </w:rPr>
            </w:pPr>
          </w:p>
        </w:tc>
      </w:tr>
    </w:tbl>
    <w:p w14:paraId="67A1AED0" w14:textId="77777777" w:rsidR="00DF75D9" w:rsidRPr="00D34B01" w:rsidRDefault="00DF75D9" w:rsidP="00DF75D9">
      <w:pPr>
        <w:widowControl w:val="0"/>
        <w:ind w:right="28"/>
        <w:jc w:val="both"/>
        <w:rPr>
          <w:lang w:eastAsia="lv-LV"/>
        </w:rPr>
      </w:pPr>
    </w:p>
    <w:p w14:paraId="40BC61B1" w14:textId="77777777" w:rsidR="00D42175" w:rsidRPr="00D34B01" w:rsidRDefault="00D42175" w:rsidP="00DF75D9">
      <w:pPr>
        <w:widowControl w:val="0"/>
        <w:ind w:right="28"/>
        <w:jc w:val="both"/>
        <w:rPr>
          <w:lang w:eastAsia="lv-LV"/>
        </w:rPr>
      </w:pPr>
      <w:r w:rsidRPr="00D34B01">
        <w:rPr>
          <w:lang w:eastAsia="lv-LV"/>
        </w:rPr>
        <w:t>Mēs piekrītam iepirkuma procedūras nolikumam pievienotā Līguma projekta noteikumiem.</w:t>
      </w:r>
    </w:p>
    <w:p w14:paraId="15FC8E02" w14:textId="77777777" w:rsidR="00D42175" w:rsidRPr="00D34B01" w:rsidRDefault="00D42175" w:rsidP="00DF75D9">
      <w:pPr>
        <w:pStyle w:val="ListParagraph"/>
        <w:numPr>
          <w:ilvl w:val="0"/>
          <w:numId w:val="35"/>
        </w:numPr>
        <w:tabs>
          <w:tab w:val="clear" w:pos="996"/>
          <w:tab w:val="num" w:pos="426"/>
        </w:tabs>
        <w:spacing w:after="0" w:line="240" w:lineRule="auto"/>
        <w:ind w:left="0" w:right="28" w:firstLine="0"/>
        <w:jc w:val="both"/>
        <w:rPr>
          <w:rFonts w:ascii="Times New Roman" w:hAnsi="Times New Roman"/>
          <w:sz w:val="24"/>
          <w:szCs w:val="24"/>
          <w:lang w:eastAsia="lv-LV"/>
        </w:rPr>
      </w:pPr>
      <w:r w:rsidRPr="00D34B01">
        <w:rPr>
          <w:rFonts w:ascii="Times New Roman" w:hAnsi="Times New Roman"/>
          <w:sz w:val="24"/>
          <w:szCs w:val="24"/>
          <w:lang w:eastAsia="lv-LV"/>
        </w:rPr>
        <w:t>Mēs apliecinām, ka:</w:t>
      </w:r>
    </w:p>
    <w:p w14:paraId="14E099E0" w14:textId="77777777" w:rsidR="00D42175" w:rsidRPr="00D34B01" w:rsidRDefault="00D42175" w:rsidP="00DF75D9">
      <w:pPr>
        <w:pStyle w:val="ListParagraph"/>
        <w:numPr>
          <w:ilvl w:val="1"/>
          <w:numId w:val="35"/>
        </w:numPr>
        <w:tabs>
          <w:tab w:val="clear" w:pos="990"/>
          <w:tab w:val="num" w:pos="426"/>
        </w:tabs>
        <w:spacing w:after="0" w:line="240" w:lineRule="auto"/>
        <w:ind w:left="0" w:right="28" w:firstLine="0"/>
        <w:contextualSpacing w:val="0"/>
        <w:jc w:val="both"/>
        <w:rPr>
          <w:rFonts w:ascii="Times New Roman" w:hAnsi="Times New Roman"/>
          <w:sz w:val="24"/>
          <w:szCs w:val="24"/>
          <w:lang w:eastAsia="lv-LV"/>
        </w:rPr>
      </w:pPr>
      <w:r w:rsidRPr="00D34B01">
        <w:rPr>
          <w:rFonts w:ascii="Times New Roman" w:hAnsi="Times New Roman"/>
          <w:sz w:val="24"/>
          <w:szCs w:val="24"/>
          <w:lang w:eastAsia="lv-LV"/>
        </w:rPr>
        <w:t>mums nav konkurenci ierobežojošas priekšrocības iepirkuma procedūrā, un mēs, kā arī ar mums saistīta juridiskā persona nav bijusi iesaistīta iepirkuma procedūras sagatavošanā saskaņā ar PIL 18.panta ceturto daļu.</w:t>
      </w:r>
    </w:p>
    <w:p w14:paraId="077BF43B" w14:textId="77777777" w:rsidR="00D42175" w:rsidRPr="00D34B01" w:rsidRDefault="00D42175" w:rsidP="00DF75D9">
      <w:pPr>
        <w:pStyle w:val="ListParagraph"/>
        <w:numPr>
          <w:ilvl w:val="1"/>
          <w:numId w:val="35"/>
        </w:numPr>
        <w:tabs>
          <w:tab w:val="clear" w:pos="990"/>
          <w:tab w:val="num" w:pos="426"/>
        </w:tabs>
        <w:spacing w:after="0" w:line="240" w:lineRule="auto"/>
        <w:ind w:left="0" w:right="28" w:firstLine="0"/>
        <w:contextualSpacing w:val="0"/>
        <w:jc w:val="both"/>
        <w:rPr>
          <w:rFonts w:ascii="Times New Roman" w:hAnsi="Times New Roman"/>
          <w:sz w:val="24"/>
          <w:szCs w:val="24"/>
          <w:lang w:eastAsia="lv-LV"/>
        </w:rPr>
      </w:pPr>
      <w:r w:rsidRPr="00D34B01">
        <w:rPr>
          <w:rFonts w:ascii="Times New Roman" w:hAnsi="Times New Roman"/>
          <w:sz w:val="24"/>
          <w:szCs w:val="24"/>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14:paraId="39552458" w14:textId="77777777" w:rsidR="00D42175" w:rsidRPr="00D34B01" w:rsidRDefault="00D42175" w:rsidP="00DF75D9">
      <w:pPr>
        <w:pStyle w:val="ListParagraph"/>
        <w:numPr>
          <w:ilvl w:val="1"/>
          <w:numId w:val="35"/>
        </w:numPr>
        <w:tabs>
          <w:tab w:val="clear" w:pos="990"/>
          <w:tab w:val="num" w:pos="426"/>
        </w:tabs>
        <w:spacing w:after="0" w:line="240" w:lineRule="auto"/>
        <w:ind w:left="0" w:right="28" w:firstLine="0"/>
        <w:contextualSpacing w:val="0"/>
        <w:jc w:val="both"/>
        <w:rPr>
          <w:rFonts w:ascii="Times New Roman" w:hAnsi="Times New Roman"/>
          <w:sz w:val="24"/>
          <w:szCs w:val="24"/>
          <w:lang w:eastAsia="lv-LV"/>
        </w:rPr>
      </w:pPr>
      <w:r w:rsidRPr="00D34B01">
        <w:rPr>
          <w:rFonts w:ascii="Times New Roman" w:hAnsi="Times New Roman"/>
          <w:sz w:val="24"/>
          <w:szCs w:val="24"/>
          <w:lang w:eastAsia="lv-LV"/>
        </w:rPr>
        <w:t>piedāvātais pakalpojums atbilst visām tehniskajā specifikācijā izvirzītajām prasībām;</w:t>
      </w:r>
    </w:p>
    <w:p w14:paraId="1260248E" w14:textId="77777777" w:rsidR="00D42175" w:rsidRPr="00D34B01" w:rsidRDefault="00D42175" w:rsidP="00DF75D9">
      <w:pPr>
        <w:pStyle w:val="ListParagraph"/>
        <w:numPr>
          <w:ilvl w:val="1"/>
          <w:numId w:val="35"/>
        </w:numPr>
        <w:tabs>
          <w:tab w:val="clear" w:pos="990"/>
          <w:tab w:val="num" w:pos="426"/>
        </w:tabs>
        <w:spacing w:after="0" w:line="240" w:lineRule="auto"/>
        <w:ind w:left="0" w:right="28" w:firstLine="0"/>
        <w:contextualSpacing w:val="0"/>
        <w:jc w:val="both"/>
        <w:rPr>
          <w:rFonts w:ascii="Times New Roman" w:hAnsi="Times New Roman"/>
          <w:sz w:val="24"/>
          <w:szCs w:val="24"/>
          <w:lang w:eastAsia="lv-LV"/>
        </w:rPr>
      </w:pPr>
      <w:r w:rsidRPr="00D34B01">
        <w:rPr>
          <w:rFonts w:ascii="Times New Roman" w:hAnsi="Times New Roman"/>
          <w:sz w:val="24"/>
          <w:szCs w:val="24"/>
          <w:lang w:eastAsia="lv-LV"/>
        </w:rPr>
        <w:t>ja Pasūtītājs izvēlēsies šo piedāvājumu apņemamies slēgt Līgumu un pildīt visus Līguma nosacījumus;</w:t>
      </w:r>
    </w:p>
    <w:p w14:paraId="0D67143C" w14:textId="77777777" w:rsidR="00D42175" w:rsidRPr="00D34B01" w:rsidRDefault="00D42175" w:rsidP="00DF75D9">
      <w:pPr>
        <w:pStyle w:val="ListParagraph"/>
        <w:numPr>
          <w:ilvl w:val="1"/>
          <w:numId w:val="35"/>
        </w:numPr>
        <w:tabs>
          <w:tab w:val="clear" w:pos="990"/>
          <w:tab w:val="num" w:pos="426"/>
        </w:tabs>
        <w:spacing w:after="0" w:line="240" w:lineRule="auto"/>
        <w:ind w:left="0" w:right="28" w:firstLine="0"/>
        <w:contextualSpacing w:val="0"/>
        <w:jc w:val="both"/>
        <w:rPr>
          <w:rFonts w:ascii="Times New Roman" w:hAnsi="Times New Roman"/>
          <w:sz w:val="24"/>
          <w:szCs w:val="24"/>
          <w:lang w:eastAsia="lv-LV"/>
        </w:rPr>
      </w:pPr>
      <w:r w:rsidRPr="00D34B01">
        <w:rPr>
          <w:rFonts w:ascii="Times New Roman" w:hAnsi="Times New Roman"/>
          <w:sz w:val="24"/>
          <w:szCs w:val="24"/>
          <w:lang w:eastAsia="lv-LV"/>
        </w:rPr>
        <w:t>mūsu rīcībā ir visi nepieciešamie resursi savlaicīgai un kvalitatīvai Līguma izpildei, atbils</w:t>
      </w:r>
      <w:r w:rsidR="00DF75D9" w:rsidRPr="00D34B01">
        <w:rPr>
          <w:rFonts w:ascii="Times New Roman" w:hAnsi="Times New Roman"/>
          <w:sz w:val="24"/>
          <w:szCs w:val="24"/>
          <w:lang w:eastAsia="lv-LV"/>
        </w:rPr>
        <w:t>toši Tehniskajai specifikācijai.</w:t>
      </w:r>
      <w:r w:rsidRPr="00D34B01">
        <w:rPr>
          <w:rFonts w:ascii="Times New Roman" w:hAnsi="Times New Roman"/>
          <w:sz w:val="24"/>
          <w:szCs w:val="24"/>
          <w:lang w:eastAsia="lv-LV"/>
        </w:rPr>
        <w:t xml:space="preserve"> </w:t>
      </w:r>
    </w:p>
    <w:p w14:paraId="46800190" w14:textId="77777777" w:rsidR="00DF75D9" w:rsidRPr="00D34B01" w:rsidRDefault="00DF75D9" w:rsidP="00DF75D9">
      <w:pPr>
        <w:pStyle w:val="ListParagraph"/>
        <w:spacing w:after="0" w:line="240" w:lineRule="auto"/>
        <w:ind w:left="0" w:right="28"/>
        <w:contextualSpacing w:val="0"/>
        <w:jc w:val="both"/>
        <w:rPr>
          <w:rFonts w:ascii="Times New Roman" w:hAnsi="Times New Roman"/>
          <w:sz w:val="24"/>
          <w:szCs w:val="24"/>
          <w:lang w:eastAsia="lv-LV"/>
        </w:rPr>
      </w:pPr>
    </w:p>
    <w:p w14:paraId="37C8BAE5" w14:textId="77777777" w:rsidR="00D42175" w:rsidRPr="00D34B01" w:rsidRDefault="00D42175" w:rsidP="00DF75D9">
      <w:pPr>
        <w:numPr>
          <w:ilvl w:val="0"/>
          <w:numId w:val="35"/>
        </w:numPr>
        <w:tabs>
          <w:tab w:val="clear" w:pos="996"/>
          <w:tab w:val="num" w:pos="426"/>
        </w:tabs>
        <w:ind w:left="0" w:right="28" w:firstLine="0"/>
        <w:jc w:val="both"/>
        <w:rPr>
          <w:lang w:eastAsia="lv-LV"/>
        </w:rPr>
      </w:pPr>
      <w:r w:rsidRPr="00D34B01">
        <w:rPr>
          <w:lang w:eastAsia="lv-LV"/>
        </w:rPr>
        <w:t>Informējam, ka mūsu uzņēmums atbilst šādam uzņēmuma statusam:</w:t>
      </w:r>
    </w:p>
    <w:tbl>
      <w:tblPr>
        <w:tblStyle w:val="TableGrid1"/>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19"/>
      </w:tblGrid>
      <w:tr w:rsidR="00D42175" w:rsidRPr="00D34B01" w14:paraId="4544AF5D" w14:textId="77777777" w:rsidTr="00DF75D9">
        <w:tc>
          <w:tcPr>
            <w:tcW w:w="562" w:type="dxa"/>
          </w:tcPr>
          <w:p w14:paraId="2AB6A4E8" w14:textId="77777777" w:rsidR="00D42175" w:rsidRPr="00D34B01" w:rsidRDefault="00275B52" w:rsidP="00DF75D9">
            <w:pPr>
              <w:tabs>
                <w:tab w:val="num" w:pos="426"/>
              </w:tabs>
              <w:ind w:right="-113"/>
              <w:jc w:val="both"/>
              <w:rPr>
                <w:b/>
                <w:lang w:eastAsia="lv-LV"/>
              </w:rPr>
            </w:pPr>
            <w:r w:rsidRPr="00D34B01">
              <w:rPr>
                <w:b/>
              </w:rPr>
              <w:object w:dxaOrig="1440" w:dyaOrig="1440" w14:anchorId="124B254B">
                <v:shape id="_x0000_i1030" type="#_x0000_t75" style="width:11.25pt;height:21.9pt" o:ole="">
                  <v:imagedata r:id="rId15" o:title=""/>
                </v:shape>
                <w:control r:id="rId16" w:name="OptionButton11" w:shapeid="_x0000_i1030"/>
              </w:object>
            </w:r>
          </w:p>
        </w:tc>
        <w:tc>
          <w:tcPr>
            <w:tcW w:w="9219" w:type="dxa"/>
          </w:tcPr>
          <w:p w14:paraId="3BE11739" w14:textId="77777777" w:rsidR="00D42175" w:rsidRPr="00D34B01" w:rsidRDefault="00D42175" w:rsidP="00DF75D9">
            <w:pPr>
              <w:tabs>
                <w:tab w:val="num" w:pos="426"/>
              </w:tabs>
              <w:ind w:right="28"/>
              <w:jc w:val="both"/>
              <w:rPr>
                <w:lang w:eastAsia="lv-LV"/>
              </w:rPr>
            </w:pPr>
            <w:r w:rsidRPr="00D34B01">
              <w:rPr>
                <w:lang w:eastAsia="lv-LV"/>
              </w:rPr>
              <w:t>Mazais uzņēmums (nodarbinātas mazāk nekā 50 personas un gada apgrozījums un/vai gada bilance kopā nepārsniedz 10 miljonus euro).</w:t>
            </w:r>
          </w:p>
        </w:tc>
      </w:tr>
      <w:tr w:rsidR="00D42175" w:rsidRPr="00D34B01" w14:paraId="16532C2A" w14:textId="77777777" w:rsidTr="00DF75D9">
        <w:tc>
          <w:tcPr>
            <w:tcW w:w="562" w:type="dxa"/>
          </w:tcPr>
          <w:p w14:paraId="77084B76" w14:textId="77777777" w:rsidR="00D42175" w:rsidRPr="00D34B01" w:rsidRDefault="00275B52" w:rsidP="00DF75D9">
            <w:pPr>
              <w:tabs>
                <w:tab w:val="num" w:pos="426"/>
              </w:tabs>
              <w:ind w:right="-113"/>
              <w:jc w:val="both"/>
              <w:rPr>
                <w:b/>
                <w:lang w:eastAsia="lv-LV"/>
              </w:rPr>
            </w:pPr>
            <w:r w:rsidRPr="00D34B01">
              <w:rPr>
                <w:b/>
              </w:rPr>
              <w:object w:dxaOrig="1440" w:dyaOrig="1440" w14:anchorId="67E2586E">
                <v:shape id="_x0000_i1032" type="#_x0000_t75" style="width:11.25pt;height:21.9pt" o:ole="">
                  <v:imagedata r:id="rId17" o:title=""/>
                </v:shape>
                <w:control r:id="rId18" w:name="OptionButton1" w:shapeid="_x0000_i1032"/>
              </w:object>
            </w:r>
          </w:p>
        </w:tc>
        <w:tc>
          <w:tcPr>
            <w:tcW w:w="9219" w:type="dxa"/>
          </w:tcPr>
          <w:p w14:paraId="1443F56A" w14:textId="77777777" w:rsidR="00D42175" w:rsidRPr="00D34B01" w:rsidRDefault="00D42175" w:rsidP="00DF75D9">
            <w:pPr>
              <w:tabs>
                <w:tab w:val="num" w:pos="426"/>
              </w:tabs>
              <w:ind w:right="28"/>
              <w:jc w:val="both"/>
              <w:rPr>
                <w:lang w:eastAsia="lv-LV"/>
              </w:rPr>
            </w:pPr>
            <w:r w:rsidRPr="00D34B01">
              <w:rPr>
                <w:lang w:eastAsia="lv-LV"/>
              </w:rPr>
              <w:t>Vidējais uzņēmums (nodarbinātas mazāk nekā 250 personas un kura gada apgrozījums nepārsniedz 50 miljonus euro, un/vai, kura gada bilance kopā nepārsniedz 43 miljonus euro).</w:t>
            </w:r>
          </w:p>
          <w:p w14:paraId="0E2AAD9E" w14:textId="77777777" w:rsidR="00DF75D9" w:rsidRPr="00D34B01" w:rsidRDefault="00DF75D9" w:rsidP="00DF75D9">
            <w:pPr>
              <w:tabs>
                <w:tab w:val="num" w:pos="426"/>
              </w:tabs>
              <w:ind w:right="28"/>
              <w:jc w:val="both"/>
              <w:rPr>
                <w:lang w:eastAsia="lv-LV"/>
              </w:rPr>
            </w:pPr>
          </w:p>
        </w:tc>
      </w:tr>
    </w:tbl>
    <w:p w14:paraId="0FD20FB7" w14:textId="77777777" w:rsidR="00D42175" w:rsidRPr="00D34B01" w:rsidRDefault="00D42175" w:rsidP="00DF75D9">
      <w:pPr>
        <w:numPr>
          <w:ilvl w:val="0"/>
          <w:numId w:val="35"/>
        </w:numPr>
        <w:tabs>
          <w:tab w:val="num" w:pos="643"/>
        </w:tabs>
        <w:ind w:left="0" w:right="28" w:firstLine="0"/>
        <w:jc w:val="both"/>
        <w:rPr>
          <w:lang w:eastAsia="lv-LV"/>
        </w:rPr>
      </w:pPr>
      <w:r w:rsidRPr="00D34B01">
        <w:rPr>
          <w:lang w:eastAsia="lv-LV"/>
        </w:rPr>
        <w:t>Mēs apstiprinām, ka visi iesniegtie tehniskajā un finanšu piedāvājumā esošie dokumentu ir piedāvājumam neatņemama un saistoša šī pieteikuma sastāvdaļa.</w:t>
      </w:r>
    </w:p>
    <w:p w14:paraId="08B1ABC3" w14:textId="77777777" w:rsidR="00DF75D9" w:rsidRPr="00D34B01" w:rsidRDefault="00DF75D9" w:rsidP="00DF75D9">
      <w:pPr>
        <w:ind w:right="28"/>
        <w:jc w:val="both"/>
      </w:pPr>
    </w:p>
    <w:p w14:paraId="231707DF" w14:textId="77777777" w:rsidR="00D42175" w:rsidRPr="00D34B01" w:rsidRDefault="00D42175" w:rsidP="00DF75D9">
      <w:pPr>
        <w:ind w:right="28"/>
        <w:jc w:val="both"/>
      </w:pPr>
      <w:r w:rsidRPr="00D34B01">
        <w:t>Ar šo uzņemos pilnu atbildību par iepirkuma procedūrā iesniegto dokumentu komplektāciju, tajos ietverto informāciju, noformējumu, atbilstību nolikuma prasībām. Sniegtā informācija un dati ir patiesi.</w:t>
      </w:r>
    </w:p>
    <w:tbl>
      <w:tblPr>
        <w:tblW w:w="5000" w:type="pct"/>
        <w:tblLook w:val="04A0" w:firstRow="1" w:lastRow="0" w:firstColumn="1" w:lastColumn="0" w:noHBand="0" w:noVBand="1"/>
      </w:tblPr>
      <w:tblGrid>
        <w:gridCol w:w="4382"/>
        <w:gridCol w:w="5399"/>
      </w:tblGrid>
      <w:tr w:rsidR="00D42175" w:rsidRPr="00D34B01" w14:paraId="05AEE54D" w14:textId="77777777" w:rsidTr="00D42175">
        <w:tc>
          <w:tcPr>
            <w:tcW w:w="2240" w:type="pct"/>
            <w:shd w:val="clear" w:color="auto" w:fill="auto"/>
          </w:tcPr>
          <w:p w14:paraId="4595BA0C" w14:textId="77777777" w:rsidR="00DF75D9" w:rsidRPr="00D34B01" w:rsidRDefault="00DF75D9" w:rsidP="00DF75D9">
            <w:pPr>
              <w:tabs>
                <w:tab w:val="left" w:pos="1418"/>
                <w:tab w:val="left" w:pos="7200"/>
                <w:tab w:val="left" w:pos="7920"/>
              </w:tabs>
              <w:suppressAutoHyphens/>
              <w:contextualSpacing/>
              <w:rPr>
                <w:lang w:eastAsia="ar-SA"/>
              </w:rPr>
            </w:pPr>
          </w:p>
          <w:p w14:paraId="1C0F3581"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Vārds, uzvārds:</w:t>
            </w:r>
          </w:p>
        </w:tc>
        <w:tc>
          <w:tcPr>
            <w:tcW w:w="2760" w:type="pct"/>
            <w:shd w:val="clear" w:color="auto" w:fill="auto"/>
          </w:tcPr>
          <w:p w14:paraId="0E8452DC" w14:textId="77777777" w:rsidR="00DF75D9" w:rsidRPr="00D34B01" w:rsidRDefault="00DF75D9" w:rsidP="00DF75D9">
            <w:pPr>
              <w:tabs>
                <w:tab w:val="left" w:pos="1418"/>
                <w:tab w:val="left" w:pos="7200"/>
                <w:tab w:val="left" w:pos="7920"/>
              </w:tabs>
              <w:suppressAutoHyphens/>
              <w:contextualSpacing/>
              <w:rPr>
                <w:lang w:eastAsia="ar-SA"/>
              </w:rPr>
            </w:pPr>
          </w:p>
          <w:p w14:paraId="056B6FDB"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________________________________</w:t>
            </w:r>
          </w:p>
        </w:tc>
      </w:tr>
      <w:tr w:rsidR="00D42175" w:rsidRPr="00D34B01" w14:paraId="4E8CEFAA" w14:textId="77777777" w:rsidTr="00D42175">
        <w:tc>
          <w:tcPr>
            <w:tcW w:w="2240" w:type="pct"/>
            <w:shd w:val="clear" w:color="auto" w:fill="auto"/>
          </w:tcPr>
          <w:p w14:paraId="219F6C0E"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Ieņemamais amats:</w:t>
            </w:r>
          </w:p>
        </w:tc>
        <w:tc>
          <w:tcPr>
            <w:tcW w:w="2760" w:type="pct"/>
            <w:shd w:val="clear" w:color="auto" w:fill="auto"/>
          </w:tcPr>
          <w:p w14:paraId="7C010796"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________________________________</w:t>
            </w:r>
          </w:p>
        </w:tc>
      </w:tr>
      <w:tr w:rsidR="00D42175" w:rsidRPr="00D34B01" w14:paraId="39B9B65B" w14:textId="77777777" w:rsidTr="00D42175">
        <w:tc>
          <w:tcPr>
            <w:tcW w:w="2240" w:type="pct"/>
            <w:shd w:val="clear" w:color="auto" w:fill="auto"/>
          </w:tcPr>
          <w:p w14:paraId="0FD33570"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Datums:</w:t>
            </w:r>
          </w:p>
        </w:tc>
        <w:tc>
          <w:tcPr>
            <w:tcW w:w="2760" w:type="pct"/>
            <w:shd w:val="clear" w:color="auto" w:fill="auto"/>
          </w:tcPr>
          <w:p w14:paraId="34B5B3A6" w14:textId="77777777" w:rsidR="00D42175" w:rsidRPr="00D34B01" w:rsidRDefault="00D42175" w:rsidP="00DF75D9">
            <w:pPr>
              <w:tabs>
                <w:tab w:val="left" w:pos="1418"/>
                <w:tab w:val="left" w:pos="7200"/>
                <w:tab w:val="left" w:pos="7920"/>
              </w:tabs>
              <w:suppressAutoHyphens/>
              <w:contextualSpacing/>
              <w:rPr>
                <w:lang w:eastAsia="ar-SA"/>
              </w:rPr>
            </w:pPr>
            <w:r w:rsidRPr="00D34B01">
              <w:rPr>
                <w:lang w:eastAsia="ar-SA"/>
              </w:rPr>
              <w:t>________________________________</w:t>
            </w:r>
          </w:p>
        </w:tc>
      </w:tr>
    </w:tbl>
    <w:p w14:paraId="24958CBD" w14:textId="77777777" w:rsidR="00D42175" w:rsidRPr="00D34B01" w:rsidRDefault="00D42175" w:rsidP="00DF75D9">
      <w:pPr>
        <w:tabs>
          <w:tab w:val="left" w:pos="1418"/>
          <w:tab w:val="left" w:pos="7200"/>
          <w:tab w:val="left" w:pos="7920"/>
        </w:tabs>
        <w:suppressAutoHyphens/>
        <w:ind w:left="426"/>
        <w:contextualSpacing/>
        <w:jc w:val="center"/>
        <w:rPr>
          <w:i/>
          <w:sz w:val="20"/>
          <w:lang w:eastAsia="ar-SA"/>
        </w:rPr>
      </w:pPr>
    </w:p>
    <w:p w14:paraId="1844F3AC" w14:textId="77777777" w:rsidR="00DF75D9" w:rsidRPr="00D34B01" w:rsidRDefault="00DF75D9" w:rsidP="00DF75D9">
      <w:pPr>
        <w:tabs>
          <w:tab w:val="left" w:pos="1418"/>
          <w:tab w:val="left" w:pos="7200"/>
          <w:tab w:val="left" w:pos="7920"/>
        </w:tabs>
        <w:suppressAutoHyphens/>
        <w:ind w:left="425"/>
        <w:jc w:val="center"/>
        <w:rPr>
          <w:i/>
          <w:sz w:val="20"/>
          <w:lang w:eastAsia="ar-SA"/>
        </w:rPr>
      </w:pPr>
    </w:p>
    <w:p w14:paraId="2844CC20" w14:textId="77777777" w:rsidR="00D42175" w:rsidRPr="00D34B01" w:rsidRDefault="00D42175" w:rsidP="00DF75D9">
      <w:pPr>
        <w:tabs>
          <w:tab w:val="left" w:pos="1418"/>
          <w:tab w:val="left" w:pos="7200"/>
          <w:tab w:val="left" w:pos="7920"/>
        </w:tabs>
        <w:suppressAutoHyphens/>
        <w:ind w:left="425"/>
        <w:jc w:val="center"/>
        <w:rPr>
          <w:lang w:eastAsia="ar-SA"/>
        </w:rPr>
      </w:pPr>
      <w:r w:rsidRPr="00D34B01">
        <w:rPr>
          <w:i/>
          <w:sz w:val="20"/>
          <w:lang w:eastAsia="ar-SA"/>
        </w:rPr>
        <w:t>Ja pieteikumu dalībai iepirkuma procedūrā paraksta pretendenta pilnvarotā persona, tad piedāvājumam jāpievieno pilnvaras oriģināls vai kopija.</w:t>
      </w:r>
    </w:p>
    <w:p w14:paraId="7257BBC4" w14:textId="77777777" w:rsidR="00D42175" w:rsidRPr="00D34B01" w:rsidRDefault="00D42175" w:rsidP="00DF75D9">
      <w:pPr>
        <w:pStyle w:val="Header"/>
        <w:rPr>
          <w:rFonts w:ascii="Times New Roman" w:hAnsi="Times New Roman"/>
          <w:sz w:val="24"/>
        </w:rPr>
      </w:pPr>
    </w:p>
    <w:p w14:paraId="2ACB4DBC" w14:textId="77777777" w:rsidR="00302E1F" w:rsidRPr="00D34B01" w:rsidRDefault="00302E1F" w:rsidP="00DF75D9">
      <w:pPr>
        <w:jc w:val="both"/>
      </w:pPr>
    </w:p>
    <w:p w14:paraId="5471DEC4" w14:textId="77777777" w:rsidR="00302E1F" w:rsidRPr="00D34B01" w:rsidRDefault="00302E1F" w:rsidP="00302E1F">
      <w:pPr>
        <w:rPr>
          <w:sz w:val="20"/>
          <w:szCs w:val="20"/>
        </w:rPr>
      </w:pPr>
    </w:p>
    <w:p w14:paraId="2F7BEB42" w14:textId="77777777" w:rsidR="00302E1F" w:rsidRPr="00D34B01" w:rsidRDefault="00302E1F" w:rsidP="00302E1F">
      <w:pPr>
        <w:rPr>
          <w:sz w:val="20"/>
          <w:szCs w:val="20"/>
        </w:rPr>
      </w:pPr>
    </w:p>
    <w:p w14:paraId="3FFD0597" w14:textId="77777777" w:rsidR="00577752" w:rsidRPr="00D34B01" w:rsidRDefault="00302E1F" w:rsidP="00577752">
      <w:pPr>
        <w:pStyle w:val="Heading1"/>
        <w:spacing w:before="0" w:after="0"/>
        <w:jc w:val="right"/>
        <w:rPr>
          <w:rFonts w:ascii="Times New Roman" w:hAnsi="Times New Roman"/>
          <w:sz w:val="20"/>
          <w:szCs w:val="20"/>
        </w:rPr>
      </w:pPr>
      <w:r w:rsidRPr="00D34B01">
        <w:br w:type="page"/>
      </w:r>
      <w:r w:rsidR="00577752" w:rsidRPr="00D34B01">
        <w:rPr>
          <w:rFonts w:ascii="Times New Roman" w:hAnsi="Times New Roman"/>
          <w:sz w:val="20"/>
          <w:szCs w:val="20"/>
        </w:rPr>
        <w:lastRenderedPageBreak/>
        <w:t>2.p</w:t>
      </w:r>
      <w:r w:rsidR="00577752" w:rsidRPr="00D34B01">
        <w:rPr>
          <w:rFonts w:ascii="Times New Roman" w:hAnsi="Times New Roman"/>
          <w:bCs w:val="0"/>
          <w:sz w:val="20"/>
          <w:szCs w:val="20"/>
        </w:rPr>
        <w:t>i</w:t>
      </w:r>
      <w:r w:rsidR="00577752" w:rsidRPr="00D34B01">
        <w:rPr>
          <w:rFonts w:ascii="Times New Roman" w:hAnsi="Times New Roman"/>
          <w:sz w:val="20"/>
          <w:szCs w:val="20"/>
        </w:rPr>
        <w:t>elikums</w:t>
      </w:r>
    </w:p>
    <w:p w14:paraId="68CC37B0" w14:textId="77777777" w:rsidR="00577752" w:rsidRPr="00D34B01" w:rsidRDefault="00577752" w:rsidP="00577752">
      <w:pPr>
        <w:pStyle w:val="NoSpacing"/>
        <w:jc w:val="right"/>
        <w:rPr>
          <w:b/>
          <w:sz w:val="20"/>
          <w:szCs w:val="20"/>
        </w:rPr>
      </w:pPr>
      <w:r w:rsidRPr="00D34B01">
        <w:rPr>
          <w:sz w:val="20"/>
          <w:szCs w:val="20"/>
        </w:rPr>
        <w:t>Iepirkuma „</w:t>
      </w:r>
      <w:r w:rsidRPr="00D34B01">
        <w:rPr>
          <w:b/>
          <w:sz w:val="20"/>
          <w:szCs w:val="20"/>
        </w:rPr>
        <w:t xml:space="preserve">Valsts izglītības attīstības aģentūras darbinieku </w:t>
      </w:r>
    </w:p>
    <w:p w14:paraId="7D813FDD" w14:textId="77777777" w:rsidR="00577752" w:rsidRPr="00D34B01" w:rsidRDefault="00577752" w:rsidP="00577752">
      <w:pPr>
        <w:pStyle w:val="NoSpacing"/>
        <w:jc w:val="right"/>
        <w:rPr>
          <w:sz w:val="20"/>
          <w:szCs w:val="20"/>
        </w:rPr>
      </w:pPr>
      <w:r w:rsidRPr="00D34B01">
        <w:rPr>
          <w:b/>
          <w:sz w:val="20"/>
          <w:szCs w:val="20"/>
        </w:rPr>
        <w:t>veselības apdrošināšana</w:t>
      </w:r>
      <w:r w:rsidRPr="00D34B01">
        <w:rPr>
          <w:sz w:val="20"/>
          <w:szCs w:val="20"/>
        </w:rPr>
        <w:t xml:space="preserve">” nolikumam </w:t>
      </w:r>
    </w:p>
    <w:p w14:paraId="627BF4D3" w14:textId="77777777" w:rsidR="00577752" w:rsidRPr="00D34B01" w:rsidRDefault="00577752" w:rsidP="00577752">
      <w:pPr>
        <w:pStyle w:val="NoSpacing"/>
        <w:jc w:val="right"/>
        <w:rPr>
          <w:sz w:val="22"/>
          <w:szCs w:val="22"/>
        </w:rPr>
      </w:pPr>
      <w:r w:rsidRPr="00D34B01">
        <w:rPr>
          <w:sz w:val="20"/>
          <w:szCs w:val="20"/>
        </w:rPr>
        <w:t>ID Nr. VIAA 2018/24</w:t>
      </w:r>
    </w:p>
    <w:p w14:paraId="486C2016" w14:textId="77777777" w:rsidR="00302E1F" w:rsidRPr="00D34B01" w:rsidRDefault="00302E1F" w:rsidP="00577752">
      <w:pPr>
        <w:pStyle w:val="NoSpacing"/>
        <w:jc w:val="right"/>
        <w:rPr>
          <w:sz w:val="20"/>
          <w:szCs w:val="20"/>
        </w:rPr>
      </w:pPr>
    </w:p>
    <w:p w14:paraId="7717D93C" w14:textId="77777777" w:rsidR="00302E1F" w:rsidRPr="00D34B01" w:rsidRDefault="00302E1F" w:rsidP="00302E1F">
      <w:pPr>
        <w:jc w:val="center"/>
        <w:rPr>
          <w:b/>
        </w:rPr>
      </w:pPr>
    </w:p>
    <w:p w14:paraId="68F5CC8E" w14:textId="77777777" w:rsidR="00302E1F" w:rsidRPr="00D34B01" w:rsidRDefault="00302E1F" w:rsidP="00302E1F">
      <w:pPr>
        <w:jc w:val="center"/>
        <w:rPr>
          <w:b/>
        </w:rPr>
      </w:pPr>
      <w:r w:rsidRPr="00D34B01">
        <w:rPr>
          <w:b/>
        </w:rPr>
        <w:t>TEHNISKĀ SPECIFIKĀCIJA</w:t>
      </w:r>
    </w:p>
    <w:p w14:paraId="38B543DF" w14:textId="77777777" w:rsidR="00302E1F" w:rsidRPr="00D34B01" w:rsidRDefault="00302E1F" w:rsidP="00302E1F">
      <w:pPr>
        <w:jc w:val="center"/>
        <w:rPr>
          <w:b/>
        </w:rPr>
      </w:pPr>
    </w:p>
    <w:p w14:paraId="1CF98526" w14:textId="77777777" w:rsidR="00302E1F" w:rsidRPr="00D34B01" w:rsidRDefault="00302E1F" w:rsidP="00CF4617">
      <w:pPr>
        <w:numPr>
          <w:ilvl w:val="0"/>
          <w:numId w:val="18"/>
        </w:numPr>
        <w:ind w:left="0" w:firstLine="0"/>
        <w:jc w:val="both"/>
      </w:pPr>
      <w:bookmarkStart w:id="5" w:name="Text18"/>
      <w:r w:rsidRPr="00D34B01">
        <w:t>Atbilstoši Pasūtītāja izvirzītajām prasībām Pretendentam ir jānodrošina šāds minimālais apdrošināšanas segums:</w:t>
      </w:r>
    </w:p>
    <w:p w14:paraId="2B75D30E" w14:textId="77777777" w:rsidR="00302E1F" w:rsidRPr="00D92CFD" w:rsidRDefault="00302E1F" w:rsidP="00CF4617">
      <w:pPr>
        <w:numPr>
          <w:ilvl w:val="1"/>
          <w:numId w:val="18"/>
        </w:numPr>
        <w:ind w:left="0" w:firstLine="0"/>
        <w:jc w:val="both"/>
      </w:pPr>
      <w:r w:rsidRPr="00D92CFD">
        <w:t xml:space="preserve">Pamata programma. Pretendents iesniedz piedāvājumu pakalpojumiem, kura apdrošināšanas prēmija nepārsniedz 213,43 EUR (divi simti trīspadsmit </w:t>
      </w:r>
      <w:r w:rsidRPr="00D92CFD">
        <w:rPr>
          <w:i/>
        </w:rPr>
        <w:t>euro</w:t>
      </w:r>
      <w:r w:rsidRPr="00D92CFD">
        <w:t xml:space="preserve"> un četrdesmit trīs centi) gadā vienam darbiniekam;</w:t>
      </w:r>
    </w:p>
    <w:p w14:paraId="622E882A" w14:textId="77777777" w:rsidR="00302E1F" w:rsidRPr="00D92CFD" w:rsidRDefault="00302E1F" w:rsidP="00CF4617">
      <w:pPr>
        <w:numPr>
          <w:ilvl w:val="1"/>
          <w:numId w:val="18"/>
        </w:numPr>
        <w:ind w:left="0" w:firstLine="0"/>
        <w:jc w:val="both"/>
      </w:pPr>
      <w:r w:rsidRPr="00D92CFD">
        <w:t>Pretendents var iesniegt piedāvājumu, kas neparedz izsniegt veselības apdrošināšanas kartes apdrošinātām personām, atlīdzības izmaksājot pēc iesniegtiem maksājuma dokumentiem;</w:t>
      </w:r>
    </w:p>
    <w:p w14:paraId="2E2AA96C" w14:textId="77777777" w:rsidR="00302E1F" w:rsidRPr="00D34B01" w:rsidRDefault="00302E1F" w:rsidP="00CF4617">
      <w:pPr>
        <w:numPr>
          <w:ilvl w:val="1"/>
          <w:numId w:val="18"/>
        </w:numPr>
        <w:ind w:left="0" w:firstLine="0"/>
        <w:jc w:val="both"/>
      </w:pPr>
      <w:r w:rsidRPr="00D34B01">
        <w:t xml:space="preserve">Pacienta iemaksas 100% apmērā par ambulatorām un stacionārām pacienta iemaksām, pamatojoties uz spēkā esošiem MK noteikumiem, minimālā apdrošinājuma summa 600 EUR (seši simti </w:t>
      </w:r>
      <w:r w:rsidRPr="00D34B01">
        <w:rPr>
          <w:i/>
        </w:rPr>
        <w:t>euro</w:t>
      </w:r>
      <w:r w:rsidRPr="00D34B01">
        <w:t xml:space="preserve">) gadā; </w:t>
      </w:r>
    </w:p>
    <w:p w14:paraId="35B258DF" w14:textId="77777777" w:rsidR="00302E1F" w:rsidRPr="00D34B01" w:rsidRDefault="00302E1F" w:rsidP="00CF4617">
      <w:pPr>
        <w:numPr>
          <w:ilvl w:val="1"/>
          <w:numId w:val="18"/>
        </w:numPr>
        <w:tabs>
          <w:tab w:val="left" w:pos="735"/>
        </w:tabs>
        <w:ind w:left="0" w:firstLine="0"/>
        <w:jc w:val="both"/>
      </w:pPr>
      <w:r w:rsidRPr="00D34B01">
        <w:t>Maksas ambulatorā aprūpe. Minimālā apdrošināšanas su</w:t>
      </w:r>
      <w:r w:rsidR="00EA3172">
        <w:t>mma maksas ambulatorai aprūpei 1000 EUR (viens tūkstotis</w:t>
      </w:r>
      <w:r w:rsidRPr="00D34B01">
        <w:t xml:space="preserve"> </w:t>
      </w:r>
      <w:r w:rsidRPr="00D34B01">
        <w:rPr>
          <w:i/>
        </w:rPr>
        <w:t>euro</w:t>
      </w:r>
      <w:r w:rsidRPr="00D34B01">
        <w:t>) gadā. Programmā iekļaujami šādi pakalpojumi:</w:t>
      </w:r>
    </w:p>
    <w:p w14:paraId="1608252D" w14:textId="77777777" w:rsidR="00302E1F" w:rsidRPr="00D34B01" w:rsidRDefault="00302E1F" w:rsidP="00CF4617">
      <w:pPr>
        <w:numPr>
          <w:ilvl w:val="2"/>
          <w:numId w:val="18"/>
        </w:numPr>
        <w:tabs>
          <w:tab w:val="left" w:pos="735"/>
        </w:tabs>
        <w:ind w:left="0" w:firstLine="0"/>
        <w:jc w:val="both"/>
      </w:pPr>
      <w:r w:rsidRPr="00D34B01">
        <w:t>Ambulatorie maksas pakalpojumi bez ārsta nosūtījuma:</w:t>
      </w:r>
    </w:p>
    <w:p w14:paraId="5186F1BC" w14:textId="77777777" w:rsidR="00302E1F" w:rsidRPr="00E24258" w:rsidRDefault="00302E1F" w:rsidP="00CF4617">
      <w:pPr>
        <w:numPr>
          <w:ilvl w:val="3"/>
          <w:numId w:val="18"/>
        </w:numPr>
        <w:tabs>
          <w:tab w:val="clear" w:pos="1530"/>
          <w:tab w:val="num" w:pos="0"/>
          <w:tab w:val="left" w:pos="735"/>
          <w:tab w:val="num" w:pos="1364"/>
        </w:tabs>
        <w:ind w:left="0" w:firstLine="0"/>
        <w:jc w:val="both"/>
      </w:pPr>
      <w:r w:rsidRPr="00D34B01">
        <w:t xml:space="preserve"> </w:t>
      </w:r>
      <w:r w:rsidRPr="00D34B01">
        <w:rPr>
          <w:color w:val="000000"/>
        </w:rPr>
        <w:t xml:space="preserve">ārstu - speciālistu konsultācijas – </w:t>
      </w:r>
      <w:r w:rsidRPr="00D34B01">
        <w:t xml:space="preserve">maksas ģimenes ārsts, internists, ķirurgs, neirologs, urologs, traumatologs, ortopēds, ginekologs, endokrinologs, kardiologs, reimatologs, nefrologs, gastroenterologs, proktologs, otolaringologs, oftalmologs, arodslimību vai arodveselības ārsts, dermatologs u.c. Pirmreizējas un atkārtotas konsultācijas apmaksa </w:t>
      </w:r>
      <w:r w:rsidRPr="00E24258">
        <w:t xml:space="preserve">ne mazāk kā </w:t>
      </w:r>
      <w:r w:rsidR="00D92CFD" w:rsidRPr="00E24258">
        <w:t>21</w:t>
      </w:r>
      <w:r w:rsidR="00E24258" w:rsidRPr="00E24258">
        <w:t xml:space="preserve"> EUR (divdesmit viens </w:t>
      </w:r>
      <w:r w:rsidR="00E24258" w:rsidRPr="00E24258">
        <w:rPr>
          <w:i/>
        </w:rPr>
        <w:t>euro</w:t>
      </w:r>
      <w:r w:rsidR="00E24258" w:rsidRPr="00E24258">
        <w:t>);</w:t>
      </w:r>
    </w:p>
    <w:p w14:paraId="40F49097" w14:textId="77777777" w:rsidR="00302E1F" w:rsidRPr="00D34B01" w:rsidRDefault="00302E1F" w:rsidP="00CF4617">
      <w:pPr>
        <w:numPr>
          <w:ilvl w:val="3"/>
          <w:numId w:val="18"/>
        </w:numPr>
        <w:tabs>
          <w:tab w:val="clear" w:pos="1530"/>
          <w:tab w:val="num" w:pos="0"/>
          <w:tab w:val="left" w:pos="735"/>
          <w:tab w:val="num" w:pos="1364"/>
        </w:tabs>
        <w:ind w:left="0" w:firstLine="0"/>
        <w:jc w:val="both"/>
      </w:pPr>
      <w:r w:rsidRPr="00D34B01">
        <w:t xml:space="preserve"> ārstniecības personāla mājas vizīte, t.sk. transporta izmaksas;</w:t>
      </w:r>
    </w:p>
    <w:p w14:paraId="015BBBCA" w14:textId="77777777" w:rsidR="00302E1F" w:rsidRPr="00D34B01" w:rsidRDefault="00302E1F" w:rsidP="00CF4617">
      <w:pPr>
        <w:numPr>
          <w:ilvl w:val="3"/>
          <w:numId w:val="18"/>
        </w:numPr>
        <w:tabs>
          <w:tab w:val="clear" w:pos="1530"/>
          <w:tab w:val="num" w:pos="0"/>
          <w:tab w:val="left" w:pos="735"/>
          <w:tab w:val="num" w:pos="1364"/>
        </w:tabs>
        <w:ind w:left="0" w:firstLine="0"/>
        <w:jc w:val="both"/>
      </w:pPr>
      <w:r w:rsidRPr="00D34B01">
        <w:rPr>
          <w:color w:val="000000"/>
        </w:rPr>
        <w:t xml:space="preserve"> obligātās veselības pārbaudes, saskaņā ar Ministru kabineta noteikumiem Nr.219 “Kārtība, kādā veicama obligātā veselības pārbaude”, darba pienākumu veikšanai nepieciešamajā apjomā; </w:t>
      </w:r>
      <w:r w:rsidR="00E24258">
        <w:t>pakalpojumu apmaksa 100% apmērā;</w:t>
      </w:r>
    </w:p>
    <w:p w14:paraId="373FDA13" w14:textId="77777777" w:rsidR="00302E1F" w:rsidRPr="00D34B01" w:rsidRDefault="00302E1F" w:rsidP="00CF4617">
      <w:pPr>
        <w:numPr>
          <w:ilvl w:val="3"/>
          <w:numId w:val="18"/>
        </w:numPr>
        <w:tabs>
          <w:tab w:val="clear" w:pos="1530"/>
          <w:tab w:val="num" w:pos="0"/>
          <w:tab w:val="left" w:pos="735"/>
          <w:tab w:val="num" w:pos="1364"/>
        </w:tabs>
        <w:ind w:left="0" w:firstLine="0"/>
        <w:jc w:val="both"/>
      </w:pPr>
      <w:r w:rsidRPr="00D34B01">
        <w:t xml:space="preserve"> jebkura veida vakcinācija – minimālais limits 40 EUR (četrdesmit </w:t>
      </w:r>
      <w:r w:rsidRPr="00D34B01">
        <w:rPr>
          <w:i/>
        </w:rPr>
        <w:t>euro</w:t>
      </w:r>
      <w:r w:rsidRPr="00D34B01">
        <w:t>) gadā.</w:t>
      </w:r>
    </w:p>
    <w:p w14:paraId="279DCC65" w14:textId="77777777" w:rsidR="00302E1F" w:rsidRPr="00D34B01" w:rsidRDefault="00302E1F" w:rsidP="00CF4617">
      <w:pPr>
        <w:numPr>
          <w:ilvl w:val="3"/>
          <w:numId w:val="18"/>
        </w:numPr>
        <w:tabs>
          <w:tab w:val="clear" w:pos="1530"/>
          <w:tab w:val="num" w:pos="0"/>
          <w:tab w:val="left" w:pos="735"/>
          <w:tab w:val="left" w:pos="993"/>
          <w:tab w:val="num" w:pos="1364"/>
        </w:tabs>
        <w:ind w:left="0" w:firstLine="0"/>
        <w:jc w:val="both"/>
      </w:pPr>
      <w:r w:rsidRPr="00D34B01">
        <w:rPr>
          <w:color w:val="000000"/>
        </w:rPr>
        <w:t xml:space="preserve"> valsts neatliekamā medicīniskā palīdzība 100% apmērā, t.sk. par daļēji pamatotu un </w:t>
      </w:r>
      <w:r w:rsidRPr="00D34B01">
        <w:t xml:space="preserve">nepamatotu izsaukumu; </w:t>
      </w:r>
    </w:p>
    <w:p w14:paraId="6BB6F430" w14:textId="77777777" w:rsidR="00302E1F" w:rsidRPr="00D34B01" w:rsidRDefault="00302E1F" w:rsidP="00CF4617">
      <w:pPr>
        <w:numPr>
          <w:ilvl w:val="3"/>
          <w:numId w:val="18"/>
        </w:numPr>
        <w:tabs>
          <w:tab w:val="clear" w:pos="1530"/>
          <w:tab w:val="num" w:pos="0"/>
          <w:tab w:val="left" w:pos="735"/>
          <w:tab w:val="left" w:pos="993"/>
          <w:tab w:val="num" w:pos="1364"/>
        </w:tabs>
        <w:ind w:left="0" w:firstLine="0"/>
        <w:jc w:val="both"/>
      </w:pPr>
      <w:r w:rsidRPr="00D34B01">
        <w:t>medicīniskās izziņas – autovadītāju, ieroču u.c.</w:t>
      </w:r>
    </w:p>
    <w:p w14:paraId="64C2C9CD" w14:textId="77777777" w:rsidR="00302E1F" w:rsidRPr="00D34B01" w:rsidRDefault="00302E1F" w:rsidP="00CF4617">
      <w:pPr>
        <w:pStyle w:val="ListParagraph"/>
        <w:numPr>
          <w:ilvl w:val="2"/>
          <w:numId w:val="18"/>
        </w:numPr>
        <w:tabs>
          <w:tab w:val="left" w:pos="0"/>
          <w:tab w:val="left" w:pos="735"/>
        </w:tabs>
        <w:spacing w:after="0" w:line="240" w:lineRule="auto"/>
        <w:ind w:left="0" w:firstLine="0"/>
        <w:jc w:val="both"/>
        <w:rPr>
          <w:rFonts w:ascii="Times New Roman" w:hAnsi="Times New Roman"/>
          <w:sz w:val="24"/>
          <w:szCs w:val="24"/>
        </w:rPr>
      </w:pPr>
      <w:r w:rsidRPr="00D34B01">
        <w:rPr>
          <w:rFonts w:ascii="Times New Roman" w:hAnsi="Times New Roman"/>
          <w:color w:val="000000"/>
          <w:sz w:val="24"/>
          <w:szCs w:val="24"/>
        </w:rPr>
        <w:t>Ar ģimenes vai ārstējošā ārsta nosūtījumu:</w:t>
      </w:r>
    </w:p>
    <w:p w14:paraId="1FC49AC3" w14:textId="77777777" w:rsidR="00880489" w:rsidRPr="00880489" w:rsidRDefault="00302E1F" w:rsidP="00CF4617">
      <w:pPr>
        <w:numPr>
          <w:ilvl w:val="3"/>
          <w:numId w:val="18"/>
        </w:numPr>
        <w:tabs>
          <w:tab w:val="clear" w:pos="1530"/>
          <w:tab w:val="num" w:pos="0"/>
          <w:tab w:val="left" w:pos="735"/>
          <w:tab w:val="left" w:pos="993"/>
          <w:tab w:val="num" w:pos="1364"/>
        </w:tabs>
        <w:ind w:left="0" w:firstLine="0"/>
        <w:jc w:val="both"/>
      </w:pPr>
      <w:r w:rsidRPr="00880489">
        <w:rPr>
          <w:color w:val="000000"/>
        </w:rPr>
        <w:t xml:space="preserve"> </w:t>
      </w:r>
      <w:r w:rsidRPr="00880489">
        <w:t>medicīniskās procedūras un ārstnieciskas manipulācijas, t.sk. injekcijas, infūzijas, blokādes, pārsiešanas u.c.</w:t>
      </w:r>
      <w:r w:rsidR="004A1CC0" w:rsidRPr="00880489">
        <w:t>, pakalpojumu apmaksa 100% apmēr</w:t>
      </w:r>
      <w:r w:rsidR="00880489" w:rsidRPr="00880489">
        <w:t>ā;</w:t>
      </w:r>
    </w:p>
    <w:p w14:paraId="5471E3C9" w14:textId="77777777" w:rsidR="00302E1F" w:rsidRPr="00D34B01" w:rsidRDefault="00302E1F" w:rsidP="00CF4617">
      <w:pPr>
        <w:numPr>
          <w:ilvl w:val="3"/>
          <w:numId w:val="18"/>
        </w:numPr>
        <w:tabs>
          <w:tab w:val="clear" w:pos="1530"/>
          <w:tab w:val="num" w:pos="0"/>
          <w:tab w:val="left" w:pos="735"/>
          <w:tab w:val="left" w:pos="993"/>
          <w:tab w:val="num" w:pos="1364"/>
        </w:tabs>
        <w:ind w:left="0" w:firstLine="0"/>
        <w:jc w:val="both"/>
      </w:pPr>
      <w:r w:rsidRPr="00880489">
        <w:rPr>
          <w:color w:val="000000"/>
        </w:rPr>
        <w:t xml:space="preserve"> plaša spektra laboratoriskie izmeklējumi - </w:t>
      </w:r>
      <w:r w:rsidRPr="00880489">
        <w:rPr>
          <w:spacing w:val="-5"/>
        </w:rPr>
        <w:t xml:space="preserve">pilna asins aina, urīna analīze, fēču izmeklējumi (koprogramma, slēptās asinis), asins bioķīmiskie izmeklējumi (lipīdi, aknu testi un fermenti, olbaltumvielas, glikozes regulācija, slāpekļa vielu maiņa, elektrolīti, iekaisuma marķieri un reimotesti), </w:t>
      </w:r>
      <w:r w:rsidRPr="00D34B01">
        <w:t xml:space="preserve">infekciju noteikšana (anti HCV un HbsAg), </w:t>
      </w:r>
      <w:r w:rsidRPr="00880489">
        <w:rPr>
          <w:spacing w:val="-5"/>
        </w:rPr>
        <w:t xml:space="preserve">vairogdziedzera hormoni, serozo dobumu šķidrumu izmeklēšana, asins grupas noteikšana, </w:t>
      </w:r>
      <w:r w:rsidRPr="00D34B01">
        <w:t>iztriepju izmeklēšana, onkocitoloģiskā izmeklēšana</w:t>
      </w:r>
      <w:r w:rsidRPr="00880489">
        <w:rPr>
          <w:bCs/>
          <w:color w:val="000000"/>
        </w:rPr>
        <w:t>, maksa par analīžu noņemšanu u.c.</w:t>
      </w:r>
      <w:r w:rsidR="00E24258" w:rsidRPr="00880489">
        <w:rPr>
          <w:bCs/>
          <w:color w:val="000000"/>
        </w:rPr>
        <w:t>, p</w:t>
      </w:r>
      <w:r w:rsidRPr="00D34B01">
        <w:t>akalpojumu apmaksa 100% apmērā;</w:t>
      </w:r>
    </w:p>
    <w:p w14:paraId="303C71A8" w14:textId="77777777" w:rsidR="00302E1F" w:rsidRPr="00D34B01" w:rsidRDefault="00302E1F" w:rsidP="00CF4617">
      <w:pPr>
        <w:numPr>
          <w:ilvl w:val="3"/>
          <w:numId w:val="18"/>
        </w:numPr>
        <w:tabs>
          <w:tab w:val="clear" w:pos="1530"/>
          <w:tab w:val="num" w:pos="0"/>
          <w:tab w:val="left" w:pos="735"/>
          <w:tab w:val="num" w:pos="1364"/>
        </w:tabs>
        <w:ind w:left="0" w:firstLine="0"/>
        <w:jc w:val="both"/>
      </w:pPr>
      <w:r w:rsidRPr="00D34B01">
        <w:rPr>
          <w:color w:val="000000"/>
        </w:rPr>
        <w:t xml:space="preserve"> diagnostiskie (instrumentālie) izmeklējumi - </w:t>
      </w:r>
      <w:r w:rsidRPr="00D34B01">
        <w:rPr>
          <w:bCs/>
          <w:color w:val="000000"/>
        </w:rPr>
        <w:t xml:space="preserve">rentgendiagnostika orgāniem un ķermeņa daļām – rtg izmeklēšana vairākās plaknēs, digitālā fluorogrāfija, mammogrāfija, gremošanas orgānu kontrastizmeklēšana u.c., sonoskopiska un doplerografiska, asinsvadu izmeklēšana, ultrasonogrāfija dažādām ķermeņa daļām un orgāniem – vēdera dobuma orgānu, locītavu, prostatas, limfmezglu u.c, sirds neinvazīvie izmeklējumi -elektrokardiogramma, ehokardiogrāfija, holteramonitorēšana, veloergometrija, u.c., kuņģa- zarnu trakta </w:t>
      </w:r>
      <w:r w:rsidRPr="00D34B01">
        <w:rPr>
          <w:bCs/>
        </w:rPr>
        <w:t>endoskopiskie izmeklējumi (ar/bez anestēzijas)</w:t>
      </w:r>
      <w:r w:rsidRPr="00D34B01">
        <w:rPr>
          <w:bCs/>
          <w:color w:val="000000"/>
        </w:rPr>
        <w:t xml:space="preserve"> – fibrogastroskopija, kolonoskopija u.c., elptests, audiografija, bronhoskopija, cistoskopija, elektroencefalogramma, elektromiografija u.c. izmeklējumi</w:t>
      </w:r>
      <w:r w:rsidR="005B0C9E">
        <w:rPr>
          <w:bCs/>
          <w:color w:val="000000"/>
        </w:rPr>
        <w:t xml:space="preserve">. Viena diagnostiska izmeklējuma apmaksa ne mazāk, ka 21 EUR (divdesmit viens </w:t>
      </w:r>
      <w:r w:rsidR="005B0C9E" w:rsidRPr="00E24258">
        <w:rPr>
          <w:bCs/>
          <w:i/>
          <w:color w:val="000000"/>
        </w:rPr>
        <w:t>euro</w:t>
      </w:r>
      <w:r w:rsidR="005B0C9E">
        <w:rPr>
          <w:bCs/>
          <w:color w:val="000000"/>
        </w:rPr>
        <w:t>), viena endoskopiska izmeklējuma apmaksa ne mazāk 42 EUR</w:t>
      </w:r>
      <w:r w:rsidR="00E24258">
        <w:rPr>
          <w:bCs/>
          <w:color w:val="000000"/>
        </w:rPr>
        <w:t xml:space="preserve"> (četrdesmit divi </w:t>
      </w:r>
      <w:r w:rsidR="00E24258" w:rsidRPr="00E24258">
        <w:rPr>
          <w:bCs/>
          <w:i/>
          <w:color w:val="000000"/>
        </w:rPr>
        <w:t>euro</w:t>
      </w:r>
      <w:r w:rsidR="00E24258">
        <w:rPr>
          <w:bCs/>
          <w:color w:val="000000"/>
        </w:rPr>
        <w:t>);</w:t>
      </w:r>
    </w:p>
    <w:p w14:paraId="19E1197E" w14:textId="77777777" w:rsidR="00302E1F" w:rsidRPr="00D34B01" w:rsidRDefault="00302E1F" w:rsidP="00CF4617">
      <w:pPr>
        <w:numPr>
          <w:ilvl w:val="3"/>
          <w:numId w:val="18"/>
        </w:numPr>
        <w:tabs>
          <w:tab w:val="clear" w:pos="1530"/>
          <w:tab w:val="num" w:pos="0"/>
          <w:tab w:val="left" w:pos="735"/>
          <w:tab w:val="num" w:pos="1364"/>
        </w:tabs>
        <w:ind w:left="0" w:firstLine="0"/>
        <w:jc w:val="both"/>
      </w:pPr>
      <w:r w:rsidRPr="00D34B01">
        <w:lastRenderedPageBreak/>
        <w:t xml:space="preserve"> </w:t>
      </w:r>
      <w:r w:rsidRPr="00D34B01">
        <w:rPr>
          <w:bCs/>
          <w:color w:val="000000"/>
        </w:rPr>
        <w:t xml:space="preserve">datortomogrāfijas, magnētiskās rezonanses, scintigrāfijas u.c. dārgo tehnoloģiju izmeklējumu limits ne mazāk kā 180 EUR (simtu astoņdesmit </w:t>
      </w:r>
      <w:r w:rsidRPr="00D34B01">
        <w:rPr>
          <w:bCs/>
          <w:i/>
          <w:color w:val="000000"/>
        </w:rPr>
        <w:t>euro</w:t>
      </w:r>
      <w:r w:rsidRPr="00D34B01">
        <w:rPr>
          <w:bCs/>
          <w:color w:val="000000"/>
        </w:rPr>
        <w:t xml:space="preserve">) gadā. </w:t>
      </w:r>
    </w:p>
    <w:p w14:paraId="6B9BB9FB" w14:textId="77777777" w:rsidR="00302E1F" w:rsidRPr="00D34B01" w:rsidRDefault="00302E1F" w:rsidP="00CF4617">
      <w:pPr>
        <w:numPr>
          <w:ilvl w:val="3"/>
          <w:numId w:val="18"/>
        </w:numPr>
        <w:tabs>
          <w:tab w:val="clear" w:pos="1530"/>
          <w:tab w:val="num" w:pos="0"/>
          <w:tab w:val="left" w:pos="735"/>
          <w:tab w:val="num" w:pos="993"/>
          <w:tab w:val="num" w:pos="1364"/>
        </w:tabs>
        <w:ind w:left="0" w:firstLine="0"/>
        <w:jc w:val="both"/>
      </w:pPr>
      <w:r w:rsidRPr="00D34B01">
        <w:rPr>
          <w:bCs/>
          <w:color w:val="000000"/>
        </w:rPr>
        <w:t xml:space="preserve"> fizikālās terapijas procedūras 10 reizes apdrošināšanas periodā, vienas procedūras minimālas apmaksas limits 4 EUR (četri</w:t>
      </w:r>
      <w:r w:rsidRPr="00D34B01">
        <w:rPr>
          <w:bCs/>
          <w:i/>
          <w:color w:val="000000"/>
        </w:rPr>
        <w:t xml:space="preserve"> </w:t>
      </w:r>
      <w:r w:rsidRPr="00D34B01">
        <w:rPr>
          <w:i/>
        </w:rPr>
        <w:t>euro</w:t>
      </w:r>
      <w:r w:rsidRPr="00D34B01">
        <w:rPr>
          <w:bCs/>
          <w:i/>
          <w:color w:val="000000"/>
        </w:rPr>
        <w:t>)</w:t>
      </w:r>
      <w:r w:rsidRPr="00D34B01">
        <w:rPr>
          <w:bCs/>
          <w:color w:val="000000"/>
        </w:rPr>
        <w:t xml:space="preserve"> par procedūru.</w:t>
      </w:r>
    </w:p>
    <w:p w14:paraId="503ACFC3" w14:textId="77777777" w:rsidR="00302E1F" w:rsidRPr="00D34B01" w:rsidRDefault="00302E1F" w:rsidP="00CF4617">
      <w:pPr>
        <w:numPr>
          <w:ilvl w:val="1"/>
          <w:numId w:val="18"/>
        </w:numPr>
        <w:tabs>
          <w:tab w:val="left" w:pos="735"/>
          <w:tab w:val="num" w:pos="862"/>
        </w:tabs>
        <w:ind w:left="0" w:firstLine="0"/>
        <w:jc w:val="both"/>
      </w:pPr>
      <w:r w:rsidRPr="00D34B01">
        <w:t>Stacionāra aprūpe. Minimālā apdrošināšanas summa stacionārai aprūpei 1000 EUR (viens tūkstotis</w:t>
      </w:r>
      <w:r w:rsidRPr="00D34B01">
        <w:rPr>
          <w:i/>
        </w:rPr>
        <w:t xml:space="preserve"> euro</w:t>
      </w:r>
      <w:r w:rsidRPr="00D34B01">
        <w:t xml:space="preserve"> ) gadā. Programmā iekļaujami šādi pakalpojumi:</w:t>
      </w:r>
    </w:p>
    <w:p w14:paraId="7B415629" w14:textId="77777777" w:rsidR="00302E1F" w:rsidRPr="00D34B01" w:rsidRDefault="00302E1F" w:rsidP="00CF4617">
      <w:pPr>
        <w:numPr>
          <w:ilvl w:val="2"/>
          <w:numId w:val="18"/>
        </w:numPr>
        <w:tabs>
          <w:tab w:val="clear" w:pos="1440"/>
          <w:tab w:val="num" w:pos="0"/>
          <w:tab w:val="left" w:pos="735"/>
        </w:tabs>
        <w:ind w:left="0" w:firstLine="0"/>
        <w:jc w:val="both"/>
      </w:pPr>
      <w:r w:rsidRPr="00D34B01">
        <w:rPr>
          <w:color w:val="000000"/>
        </w:rPr>
        <w:t xml:space="preserve">Stacionāra maksas pakalpojumi, 100% apmērā, ar ārstējošā ārsta nosūtījumu. </w:t>
      </w:r>
      <w:r w:rsidRPr="00D34B01">
        <w:t xml:space="preserve">Apdrošinājuma summa vienam saslimšanas gadījumam ne mazāka, kā 700 EUR (septiņi simti </w:t>
      </w:r>
      <w:r w:rsidRPr="00D34B01">
        <w:rPr>
          <w:i/>
        </w:rPr>
        <w:t>euro</w:t>
      </w:r>
      <w:r w:rsidRPr="00D34B01">
        <w:t>), bez ierobežojumiem pacienta izvēlētā ārstniecības iestādē, bez saskaņošanas ar apdrošinātāju:</w:t>
      </w:r>
    </w:p>
    <w:p w14:paraId="1493596F" w14:textId="77777777" w:rsidR="00302E1F" w:rsidRPr="00D34B01" w:rsidRDefault="00302E1F" w:rsidP="00CF4617">
      <w:pPr>
        <w:numPr>
          <w:ilvl w:val="3"/>
          <w:numId w:val="18"/>
        </w:numPr>
        <w:tabs>
          <w:tab w:val="clear" w:pos="1530"/>
          <w:tab w:val="left" w:pos="0"/>
          <w:tab w:val="num" w:pos="851"/>
          <w:tab w:val="num" w:pos="1364"/>
        </w:tabs>
        <w:ind w:left="0" w:firstLine="0"/>
        <w:jc w:val="both"/>
        <w:rPr>
          <w:color w:val="000000"/>
        </w:rPr>
      </w:pPr>
      <w:r w:rsidRPr="00D34B01">
        <w:rPr>
          <w:color w:val="000000"/>
        </w:rPr>
        <w:t>ārstēšanās diennakts stacionārā vai dienas stacionārā - diagnostika, konsultācijas;</w:t>
      </w:r>
    </w:p>
    <w:p w14:paraId="73DAB895" w14:textId="77777777" w:rsidR="00302E1F" w:rsidRPr="00D34B01" w:rsidRDefault="00302E1F" w:rsidP="00CF4617">
      <w:pPr>
        <w:numPr>
          <w:ilvl w:val="3"/>
          <w:numId w:val="18"/>
        </w:numPr>
        <w:tabs>
          <w:tab w:val="clear" w:pos="1530"/>
          <w:tab w:val="left" w:pos="0"/>
          <w:tab w:val="num" w:pos="851"/>
          <w:tab w:val="num" w:pos="1364"/>
        </w:tabs>
        <w:ind w:left="0" w:firstLine="0"/>
        <w:jc w:val="both"/>
        <w:rPr>
          <w:color w:val="000000"/>
        </w:rPr>
      </w:pPr>
      <w:r w:rsidRPr="00D34B01">
        <w:rPr>
          <w:color w:val="000000"/>
        </w:rPr>
        <w:t>plānveida un neatliekamās operācijas diennakts stacionārā vai dienas stacionārā;</w:t>
      </w:r>
    </w:p>
    <w:p w14:paraId="28E8345A" w14:textId="77777777" w:rsidR="00302E1F" w:rsidRPr="00D34B01" w:rsidRDefault="00302E1F" w:rsidP="00CF4617">
      <w:pPr>
        <w:numPr>
          <w:ilvl w:val="3"/>
          <w:numId w:val="18"/>
        </w:numPr>
        <w:tabs>
          <w:tab w:val="clear" w:pos="1530"/>
          <w:tab w:val="left" w:pos="0"/>
          <w:tab w:val="num" w:pos="851"/>
          <w:tab w:val="num" w:pos="1364"/>
        </w:tabs>
        <w:ind w:left="0" w:firstLine="0"/>
        <w:jc w:val="both"/>
        <w:rPr>
          <w:color w:val="000000"/>
        </w:rPr>
      </w:pPr>
      <w:r w:rsidRPr="00D34B01">
        <w:rPr>
          <w:color w:val="000000"/>
        </w:rPr>
        <w:t>ārstēšanās paaugstināta servisa apstākļos</w:t>
      </w:r>
      <w:r w:rsidRPr="00D34B01">
        <w:t>.</w:t>
      </w:r>
    </w:p>
    <w:p w14:paraId="6F2D1CDC" w14:textId="77777777" w:rsidR="00302E1F" w:rsidRPr="00D34B01" w:rsidRDefault="00302E1F" w:rsidP="00CF4617">
      <w:pPr>
        <w:tabs>
          <w:tab w:val="left" w:pos="0"/>
          <w:tab w:val="num" w:pos="1790"/>
        </w:tabs>
        <w:jc w:val="both"/>
        <w:rPr>
          <w:color w:val="000000"/>
        </w:rPr>
      </w:pPr>
    </w:p>
    <w:p w14:paraId="30B91EA8" w14:textId="77777777" w:rsidR="00302E1F" w:rsidRPr="00D34B01" w:rsidRDefault="00302E1F" w:rsidP="00CF4617">
      <w:pPr>
        <w:numPr>
          <w:ilvl w:val="0"/>
          <w:numId w:val="18"/>
        </w:numPr>
        <w:tabs>
          <w:tab w:val="left" w:pos="0"/>
        </w:tabs>
        <w:ind w:left="0" w:firstLine="0"/>
        <w:jc w:val="both"/>
      </w:pPr>
      <w:r w:rsidRPr="00D34B01">
        <w:t>Atbilstoši Pasūtītāja izvirzītajām prasībām Pretendentam jānodrošina iespēja no personīgajiem līdzekļiem iegādāties</w:t>
      </w:r>
      <w:r w:rsidRPr="00D34B01">
        <w:rPr>
          <w:b/>
        </w:rPr>
        <w:t xml:space="preserve"> </w:t>
      </w:r>
      <w:r w:rsidRPr="00D34B01">
        <w:t>papildprogrammas. Pretendents nosaka apdrošināšanas prēmijas, ievērojot cilvēku skaitu, kas noradīts finanšu piedāvājumā:</w:t>
      </w:r>
    </w:p>
    <w:p w14:paraId="48D9DAE3" w14:textId="77777777" w:rsidR="00302E1F" w:rsidRPr="00D34B01" w:rsidRDefault="00302E1F" w:rsidP="00CF4617">
      <w:pPr>
        <w:pStyle w:val="ListParagraph"/>
        <w:numPr>
          <w:ilvl w:val="1"/>
          <w:numId w:val="18"/>
        </w:numPr>
        <w:suppressAutoHyphens/>
        <w:spacing w:after="0" w:line="240" w:lineRule="auto"/>
        <w:ind w:left="0" w:firstLine="0"/>
        <w:contextualSpacing w:val="0"/>
        <w:jc w:val="both"/>
        <w:rPr>
          <w:rFonts w:ascii="Times New Roman" w:hAnsi="Times New Roman"/>
          <w:sz w:val="24"/>
          <w:szCs w:val="24"/>
        </w:rPr>
      </w:pPr>
      <w:r w:rsidRPr="00D34B01">
        <w:rPr>
          <w:rFonts w:ascii="Times New Roman" w:hAnsi="Times New Roman"/>
          <w:color w:val="000000"/>
          <w:sz w:val="24"/>
          <w:szCs w:val="24"/>
          <w:u w:val="single"/>
        </w:rPr>
        <w:t>Medikamentu iegāde</w:t>
      </w:r>
      <w:r w:rsidRPr="00D34B01">
        <w:rPr>
          <w:rFonts w:ascii="Times New Roman" w:hAnsi="Times New Roman"/>
          <w:color w:val="000000"/>
          <w:sz w:val="24"/>
          <w:szCs w:val="24"/>
        </w:rPr>
        <w:t xml:space="preserve">, bez medikamentu ierobežojuma grupām un saslimšanas gadījumiem, 50% atlaide, ar limitu 150 EUR (viens simts piecdesmit </w:t>
      </w:r>
      <w:r w:rsidRPr="00D34B01">
        <w:rPr>
          <w:rFonts w:ascii="Times New Roman" w:hAnsi="Times New Roman"/>
          <w:i/>
          <w:color w:val="000000"/>
          <w:sz w:val="24"/>
          <w:szCs w:val="24"/>
        </w:rPr>
        <w:t>euro</w:t>
      </w:r>
      <w:r w:rsidRPr="00D34B01">
        <w:rPr>
          <w:rFonts w:ascii="Times New Roman" w:hAnsi="Times New Roman"/>
          <w:color w:val="000000"/>
          <w:sz w:val="24"/>
          <w:szCs w:val="24"/>
        </w:rPr>
        <w:t xml:space="preserve">) gadā; </w:t>
      </w:r>
    </w:p>
    <w:p w14:paraId="68AF17B8" w14:textId="77777777" w:rsidR="00302E1F" w:rsidRPr="00D34B01" w:rsidRDefault="00302E1F" w:rsidP="00CF4617">
      <w:pPr>
        <w:numPr>
          <w:ilvl w:val="1"/>
          <w:numId w:val="18"/>
        </w:numPr>
        <w:tabs>
          <w:tab w:val="num" w:pos="1134"/>
          <w:tab w:val="num" w:pos="1560"/>
        </w:tabs>
        <w:suppressAutoHyphens/>
        <w:ind w:left="0" w:firstLine="0"/>
        <w:jc w:val="both"/>
        <w:rPr>
          <w:color w:val="000000"/>
        </w:rPr>
      </w:pPr>
      <w:r w:rsidRPr="00D34B01">
        <w:rPr>
          <w:color w:val="000000"/>
          <w:u w:val="single"/>
        </w:rPr>
        <w:t xml:space="preserve">Zobārstniecības, mutes dobuma higiēnas </w:t>
      </w:r>
      <w:r w:rsidRPr="00D34B01">
        <w:rPr>
          <w:color w:val="000000"/>
        </w:rPr>
        <w:t xml:space="preserve">pakalpojumus, 50% atlaide, ar limitu 150 EUR (simtu piecdesmit </w:t>
      </w:r>
      <w:r w:rsidRPr="00D34B01">
        <w:rPr>
          <w:i/>
          <w:color w:val="000000"/>
        </w:rPr>
        <w:t>euro</w:t>
      </w:r>
      <w:r w:rsidRPr="00D34B01">
        <w:rPr>
          <w:color w:val="000000"/>
        </w:rPr>
        <w:t>) gadā;</w:t>
      </w:r>
    </w:p>
    <w:p w14:paraId="202DE535" w14:textId="77777777" w:rsidR="00302E1F" w:rsidRPr="00D34B01" w:rsidRDefault="00302E1F" w:rsidP="00CF4617">
      <w:pPr>
        <w:numPr>
          <w:ilvl w:val="1"/>
          <w:numId w:val="18"/>
        </w:numPr>
        <w:tabs>
          <w:tab w:val="num" w:pos="1134"/>
          <w:tab w:val="num" w:pos="1560"/>
        </w:tabs>
        <w:suppressAutoHyphens/>
        <w:ind w:left="0" w:firstLine="0"/>
        <w:jc w:val="both"/>
        <w:rPr>
          <w:color w:val="000000"/>
        </w:rPr>
      </w:pPr>
      <w:r w:rsidRPr="00D34B01">
        <w:rPr>
          <w:color w:val="000000"/>
          <w:u w:val="single"/>
        </w:rPr>
        <w:t xml:space="preserve">Veselības veicināšanas (sporta) programma </w:t>
      </w:r>
      <w:r w:rsidRPr="00D34B01">
        <w:rPr>
          <w:color w:val="000000"/>
        </w:rPr>
        <w:t xml:space="preserve">4 reizes mēnesī, vienas reizes limits 5 EUR (pieci </w:t>
      </w:r>
      <w:r w:rsidRPr="00D34B01">
        <w:rPr>
          <w:i/>
          <w:color w:val="000000"/>
        </w:rPr>
        <w:t>euro</w:t>
      </w:r>
      <w:r w:rsidRPr="00D34B01">
        <w:rPr>
          <w:color w:val="000000"/>
        </w:rPr>
        <w:t xml:space="preserve">), </w:t>
      </w:r>
      <w:r w:rsidRPr="00D34B01">
        <w:t>iekļaujot trenažieru zāles, baseina, aerobikas nodarbību apmeklējumus, mēneša abonementa maksu;</w:t>
      </w:r>
    </w:p>
    <w:p w14:paraId="1BBEE34B" w14:textId="77777777" w:rsidR="00302E1F" w:rsidRPr="00D34B01" w:rsidRDefault="00302E1F" w:rsidP="00CF4617">
      <w:pPr>
        <w:numPr>
          <w:ilvl w:val="1"/>
          <w:numId w:val="18"/>
        </w:numPr>
        <w:tabs>
          <w:tab w:val="num" w:pos="1134"/>
          <w:tab w:val="num" w:pos="1560"/>
        </w:tabs>
        <w:suppressAutoHyphens/>
        <w:ind w:left="0" w:firstLine="0"/>
        <w:jc w:val="both"/>
        <w:rPr>
          <w:color w:val="000000"/>
        </w:rPr>
      </w:pPr>
      <w:r w:rsidRPr="00D34B01">
        <w:rPr>
          <w:bCs/>
          <w:color w:val="000000"/>
          <w:u w:val="single"/>
        </w:rPr>
        <w:t>Ambulatorā rehabilitācija ar limitu</w:t>
      </w:r>
      <w:r w:rsidRPr="00D34B01">
        <w:rPr>
          <w:bCs/>
          <w:color w:val="000000"/>
        </w:rPr>
        <w:t xml:space="preserve"> 100 EUR (viens simts </w:t>
      </w:r>
      <w:r w:rsidRPr="00D34B01">
        <w:rPr>
          <w:bCs/>
          <w:i/>
          <w:color w:val="000000"/>
        </w:rPr>
        <w:t>euro</w:t>
      </w:r>
      <w:r w:rsidRPr="00D34B01">
        <w:rPr>
          <w:bCs/>
          <w:color w:val="000000"/>
        </w:rPr>
        <w:t>) gadā programmas ietvaros apmaksā masāžu, manuālo terapiju, ūdens procedūras, ārstniecisko vingrošanu individuāli vai grupās, kā arī apmaksā ārstnieciskās vingrošanas abonementus;</w:t>
      </w:r>
    </w:p>
    <w:p w14:paraId="05228134" w14:textId="77777777" w:rsidR="00302E1F" w:rsidRPr="00D34B01" w:rsidRDefault="00302E1F" w:rsidP="00CF4617">
      <w:pPr>
        <w:numPr>
          <w:ilvl w:val="1"/>
          <w:numId w:val="18"/>
        </w:numPr>
        <w:tabs>
          <w:tab w:val="num" w:pos="1134"/>
          <w:tab w:val="num" w:pos="1560"/>
        </w:tabs>
        <w:suppressAutoHyphens/>
        <w:ind w:left="0" w:firstLine="0"/>
        <w:jc w:val="both"/>
        <w:rPr>
          <w:color w:val="000000"/>
        </w:rPr>
      </w:pPr>
      <w:r w:rsidRPr="00D34B01">
        <w:rPr>
          <w:color w:val="000000"/>
          <w:u w:val="single"/>
        </w:rPr>
        <w:t>Polise ar paplašinātu segumu</w:t>
      </w:r>
      <w:r w:rsidRPr="00D34B01">
        <w:rPr>
          <w:color w:val="000000"/>
        </w:rPr>
        <w:t xml:space="preserve"> un/vai paaugstinātiem apdrošinājuma un/vai atlīdzības limitiem.</w:t>
      </w:r>
    </w:p>
    <w:p w14:paraId="17C349E9" w14:textId="77777777" w:rsidR="00302E1F" w:rsidRPr="00D34B01" w:rsidRDefault="00302E1F" w:rsidP="00CF4617">
      <w:pPr>
        <w:numPr>
          <w:ilvl w:val="0"/>
          <w:numId w:val="18"/>
        </w:numPr>
        <w:suppressAutoHyphens/>
        <w:ind w:left="0" w:firstLine="0"/>
        <w:jc w:val="both"/>
        <w:rPr>
          <w:color w:val="000000"/>
        </w:rPr>
      </w:pPr>
      <w:r w:rsidRPr="00D34B01">
        <w:t xml:space="preserve">Atbilstoši Pasūtītāja izvirzītajām prasībām Pretendentam ir </w:t>
      </w:r>
      <w:r w:rsidRPr="00D34B01">
        <w:rPr>
          <w:u w:val="single"/>
        </w:rPr>
        <w:t>jāgarantē</w:t>
      </w:r>
      <w:r w:rsidRPr="00D34B01">
        <w:rPr>
          <w:color w:val="000000"/>
        </w:rPr>
        <w:t>:</w:t>
      </w:r>
    </w:p>
    <w:p w14:paraId="39F734F4" w14:textId="77777777" w:rsidR="00302E1F" w:rsidRPr="00D34B01" w:rsidRDefault="00302E1F" w:rsidP="00CF4617">
      <w:pPr>
        <w:numPr>
          <w:ilvl w:val="1"/>
          <w:numId w:val="18"/>
        </w:numPr>
        <w:suppressAutoHyphens/>
        <w:ind w:left="0" w:firstLine="0"/>
        <w:jc w:val="both"/>
        <w:rPr>
          <w:color w:val="000000"/>
        </w:rPr>
      </w:pPr>
      <w:r w:rsidRPr="00D34B01">
        <w:t>Apdrošināšanas atlīdzības saņemšana par veselības aprūpes pakalpojumiem ne vēlāk kā 5 (piecu) darba dienu laikā no nepieciešamo dokumentu iesniegšanas dienas saskaņā ar apdrošināšanas polises nosacījumiem;</w:t>
      </w:r>
    </w:p>
    <w:p w14:paraId="5BB74F27" w14:textId="77777777" w:rsidR="00302E1F" w:rsidRPr="00D34B01" w:rsidRDefault="00302E1F" w:rsidP="00CF4617">
      <w:pPr>
        <w:numPr>
          <w:ilvl w:val="1"/>
          <w:numId w:val="18"/>
        </w:numPr>
        <w:suppressAutoHyphens/>
        <w:ind w:left="0" w:firstLine="0"/>
        <w:jc w:val="both"/>
        <w:rPr>
          <w:color w:val="000000"/>
        </w:rPr>
      </w:pPr>
      <w:r w:rsidRPr="00D34B01">
        <w:t xml:space="preserve">Akūtu un hronisku saslimšanu un to paasinājumu ārstēšanu. Kā arī saslimšanu ārstēšanu, kas sākušās pirms polises darbības sākuma; </w:t>
      </w:r>
    </w:p>
    <w:p w14:paraId="22647532" w14:textId="77777777" w:rsidR="00302E1F" w:rsidRPr="00D34B01" w:rsidRDefault="00302E1F" w:rsidP="00CF4617">
      <w:pPr>
        <w:numPr>
          <w:ilvl w:val="1"/>
          <w:numId w:val="18"/>
        </w:numPr>
        <w:suppressAutoHyphens/>
        <w:ind w:left="0" w:firstLine="0"/>
        <w:jc w:val="both"/>
        <w:rPr>
          <w:color w:val="000000"/>
        </w:rPr>
      </w:pPr>
      <w:r w:rsidRPr="00D34B01">
        <w:rPr>
          <w:color w:val="000000"/>
        </w:rPr>
        <w:t>Iespēja saņemt medicīniskos pakalpojumus klienta izvēlētā ārstniecības iestādē;</w:t>
      </w:r>
    </w:p>
    <w:p w14:paraId="02F0B378" w14:textId="77777777" w:rsidR="00302E1F" w:rsidRPr="00D34B01" w:rsidRDefault="00302E1F" w:rsidP="00CF4617">
      <w:pPr>
        <w:numPr>
          <w:ilvl w:val="1"/>
          <w:numId w:val="18"/>
        </w:numPr>
        <w:suppressAutoHyphens/>
        <w:ind w:left="0" w:firstLine="0"/>
        <w:jc w:val="both"/>
        <w:rPr>
          <w:color w:val="000000"/>
        </w:rPr>
      </w:pPr>
      <w:r w:rsidRPr="00D34B01">
        <w:t>Iespēja Pasūtītājam veikt izmaiņas apdrošināto personu sarakstā visā apdrošināšanas perioda laikā, iekļaujot tajā personas, kuras uzsākušas darba attiecības ar Pasūtītāju, vai pārtraukt Pasūtītāja darbinieka kartes darbību, ja darbinieks ir pārtraucis darba attiecības ar Pasūtītāju;</w:t>
      </w:r>
    </w:p>
    <w:p w14:paraId="6721ADD3" w14:textId="77777777" w:rsidR="00302E1F" w:rsidRPr="00D34B01" w:rsidRDefault="00302E1F" w:rsidP="00CF4617">
      <w:pPr>
        <w:numPr>
          <w:ilvl w:val="1"/>
          <w:numId w:val="18"/>
        </w:numPr>
        <w:suppressAutoHyphens/>
        <w:ind w:left="0" w:firstLine="0"/>
        <w:jc w:val="both"/>
      </w:pPr>
      <w:r w:rsidRPr="00D34B01">
        <w:t>Iespēja Pasūtītāja darbiniekiem pēc brīvprātīgas izvēles 30 dienu laikā pēc līguma parakstīšanas un/vai konkrēta darbinieka individuālas kartes stāšanās spēkā, piemaksājot starpību no personīgajiem līdzekļiem, iegādāties veselības apdrošināšanas karti ar paplašinātu segumu;</w:t>
      </w:r>
    </w:p>
    <w:p w14:paraId="12167071" w14:textId="77777777" w:rsidR="00302E1F" w:rsidRPr="00D34B01" w:rsidRDefault="00302E1F" w:rsidP="00CF4617">
      <w:pPr>
        <w:numPr>
          <w:ilvl w:val="1"/>
          <w:numId w:val="18"/>
        </w:numPr>
        <w:suppressAutoHyphens/>
        <w:ind w:left="0" w:firstLine="0"/>
        <w:jc w:val="both"/>
      </w:pPr>
      <w:r w:rsidRPr="00D34B01">
        <w:t>Uz līguma darbības laiku nemainīgs cenrādis, pakalpojumu apmaksai ārstniecības iestādēs;</w:t>
      </w:r>
    </w:p>
    <w:p w14:paraId="01E4620A" w14:textId="77777777" w:rsidR="00302E1F" w:rsidRPr="00D34B01" w:rsidRDefault="00302E1F" w:rsidP="00CF4617">
      <w:pPr>
        <w:numPr>
          <w:ilvl w:val="1"/>
          <w:numId w:val="18"/>
        </w:numPr>
        <w:suppressAutoHyphens/>
        <w:ind w:left="0" w:firstLine="0"/>
        <w:jc w:val="both"/>
      </w:pPr>
      <w:r w:rsidRPr="00D34B01">
        <w:t>Pasūtītāja darbinieku radinieku (laulātais (vīrs, sieva), bērni un vecāki) veselības apdrošināšana, neparedzot vecuma ierobežojumu, piedāvājot identiskus programmas nosacījumus, kā darbiniekam. Darbinieku radinieku piedāvāta prēmijas piemaksas koeficients nevar būt lielāks par 1,4.</w:t>
      </w:r>
    </w:p>
    <w:p w14:paraId="3191DBF2" w14:textId="77777777" w:rsidR="00302E1F" w:rsidRPr="00D34B01" w:rsidRDefault="00302E1F" w:rsidP="00302E1F">
      <w:pPr>
        <w:suppressAutoHyphens/>
        <w:jc w:val="both"/>
      </w:pPr>
    </w:p>
    <w:p w14:paraId="43AFA33D" w14:textId="77777777" w:rsidR="00302E1F" w:rsidRPr="00D34B01" w:rsidRDefault="00302E1F" w:rsidP="00302E1F">
      <w:pPr>
        <w:jc w:val="center"/>
      </w:pPr>
    </w:p>
    <w:bookmarkEnd w:id="5"/>
    <w:p w14:paraId="44164136" w14:textId="77777777" w:rsidR="00577752" w:rsidRPr="00D34B01" w:rsidRDefault="00302E1F" w:rsidP="00577752">
      <w:pPr>
        <w:pStyle w:val="Heading1"/>
        <w:spacing w:before="0" w:after="0"/>
        <w:jc w:val="right"/>
        <w:rPr>
          <w:rFonts w:ascii="Times New Roman" w:hAnsi="Times New Roman"/>
          <w:sz w:val="20"/>
          <w:szCs w:val="20"/>
        </w:rPr>
      </w:pPr>
      <w:r w:rsidRPr="00D34B01">
        <w:rPr>
          <w:rFonts w:ascii="Times New Roman" w:hAnsi="Times New Roman"/>
        </w:rPr>
        <w:br w:type="page"/>
      </w:r>
      <w:r w:rsidR="00577752" w:rsidRPr="00D34B01">
        <w:rPr>
          <w:rFonts w:ascii="Times New Roman" w:hAnsi="Times New Roman"/>
          <w:sz w:val="20"/>
          <w:szCs w:val="20"/>
        </w:rPr>
        <w:lastRenderedPageBreak/>
        <w:t>3.p</w:t>
      </w:r>
      <w:r w:rsidR="00577752" w:rsidRPr="00D34B01">
        <w:rPr>
          <w:rFonts w:ascii="Times New Roman" w:hAnsi="Times New Roman"/>
          <w:bCs w:val="0"/>
          <w:sz w:val="20"/>
          <w:szCs w:val="20"/>
        </w:rPr>
        <w:t>i</w:t>
      </w:r>
      <w:r w:rsidR="00577752" w:rsidRPr="00D34B01">
        <w:rPr>
          <w:rFonts w:ascii="Times New Roman" w:hAnsi="Times New Roman"/>
          <w:sz w:val="20"/>
          <w:szCs w:val="20"/>
        </w:rPr>
        <w:t>elikums</w:t>
      </w:r>
    </w:p>
    <w:p w14:paraId="24D09D98" w14:textId="77777777" w:rsidR="00577752" w:rsidRPr="00D34B01" w:rsidRDefault="00577752" w:rsidP="00577752">
      <w:pPr>
        <w:pStyle w:val="NoSpacing"/>
        <w:jc w:val="right"/>
        <w:rPr>
          <w:b/>
          <w:sz w:val="20"/>
          <w:szCs w:val="20"/>
        </w:rPr>
      </w:pPr>
      <w:r w:rsidRPr="00D34B01">
        <w:rPr>
          <w:sz w:val="20"/>
          <w:szCs w:val="20"/>
        </w:rPr>
        <w:t>Iepirkuma „</w:t>
      </w:r>
      <w:r w:rsidRPr="00D34B01">
        <w:rPr>
          <w:b/>
          <w:sz w:val="20"/>
          <w:szCs w:val="20"/>
        </w:rPr>
        <w:t xml:space="preserve">Valsts izglītības attīstības aģentūras darbinieku </w:t>
      </w:r>
    </w:p>
    <w:p w14:paraId="723A960D" w14:textId="77777777" w:rsidR="00577752" w:rsidRPr="00D34B01" w:rsidRDefault="00577752" w:rsidP="00577752">
      <w:pPr>
        <w:pStyle w:val="NoSpacing"/>
        <w:jc w:val="right"/>
        <w:rPr>
          <w:sz w:val="20"/>
          <w:szCs w:val="20"/>
        </w:rPr>
      </w:pPr>
      <w:r w:rsidRPr="00D34B01">
        <w:rPr>
          <w:b/>
          <w:sz w:val="20"/>
          <w:szCs w:val="20"/>
        </w:rPr>
        <w:t>veselības apdrošināšana</w:t>
      </w:r>
      <w:r w:rsidRPr="00D34B01">
        <w:rPr>
          <w:sz w:val="20"/>
          <w:szCs w:val="20"/>
        </w:rPr>
        <w:t xml:space="preserve">” nolikumam </w:t>
      </w:r>
    </w:p>
    <w:p w14:paraId="4C9B55A7" w14:textId="77777777" w:rsidR="00577752" w:rsidRPr="00D34B01" w:rsidRDefault="00577752" w:rsidP="00577752">
      <w:pPr>
        <w:pStyle w:val="NoSpacing"/>
        <w:jc w:val="right"/>
        <w:rPr>
          <w:sz w:val="22"/>
          <w:szCs w:val="22"/>
        </w:rPr>
      </w:pPr>
      <w:r w:rsidRPr="00D34B01">
        <w:rPr>
          <w:sz w:val="20"/>
          <w:szCs w:val="20"/>
        </w:rPr>
        <w:t>ID Nr. VIAA 2018/24</w:t>
      </w:r>
    </w:p>
    <w:p w14:paraId="7E31B4EA" w14:textId="77777777" w:rsidR="00302E1F" w:rsidRPr="00D34B01" w:rsidRDefault="00302E1F" w:rsidP="00577752">
      <w:pPr>
        <w:pStyle w:val="Heading1"/>
        <w:spacing w:before="0" w:after="0"/>
        <w:jc w:val="right"/>
        <w:rPr>
          <w:sz w:val="20"/>
          <w:szCs w:val="20"/>
        </w:rPr>
      </w:pPr>
    </w:p>
    <w:p w14:paraId="53F67FA0" w14:textId="77777777" w:rsidR="00302E1F" w:rsidRDefault="00302E1F" w:rsidP="00577752">
      <w:pPr>
        <w:pStyle w:val="NoSpacing"/>
        <w:jc w:val="center"/>
        <w:rPr>
          <w:b/>
          <w:bCs/>
        </w:rPr>
      </w:pPr>
      <w:r w:rsidRPr="00D34B01">
        <w:rPr>
          <w:b/>
          <w:bCs/>
        </w:rPr>
        <w:t>Finanšu piedāvājuma veidlapa</w:t>
      </w:r>
    </w:p>
    <w:p w14:paraId="328AF877" w14:textId="77777777" w:rsidR="001E4BE8" w:rsidRPr="00D34B01" w:rsidRDefault="001E4BE8" w:rsidP="00577752">
      <w:pPr>
        <w:pStyle w:val="NoSpacing"/>
        <w:jc w:val="center"/>
        <w:rPr>
          <w:b/>
          <w:bCs/>
        </w:rPr>
      </w:pPr>
    </w:p>
    <w:p w14:paraId="186AB0D2" w14:textId="77777777" w:rsidR="00302E1F" w:rsidRDefault="00302E1F" w:rsidP="00302E1F">
      <w:pPr>
        <w:pStyle w:val="ListParagraph"/>
        <w:numPr>
          <w:ilvl w:val="3"/>
          <w:numId w:val="30"/>
        </w:numPr>
        <w:spacing w:after="0" w:line="240" w:lineRule="auto"/>
        <w:contextualSpacing w:val="0"/>
        <w:jc w:val="both"/>
        <w:rPr>
          <w:rFonts w:ascii="Times New Roman" w:hAnsi="Times New Roman"/>
          <w:sz w:val="24"/>
          <w:szCs w:val="24"/>
        </w:rPr>
      </w:pPr>
      <w:r w:rsidRPr="00D34B01">
        <w:rPr>
          <w:rFonts w:ascii="Times New Roman" w:hAnsi="Times New Roman"/>
          <w:sz w:val="24"/>
          <w:szCs w:val="24"/>
        </w:rPr>
        <w:t>Pamata programma par darba devēja līdzekļiem, atbilstoši tehniskās specifikācijas prasībām:</w:t>
      </w:r>
    </w:p>
    <w:p w14:paraId="500E159F" w14:textId="77777777" w:rsidR="002218FC" w:rsidRPr="00D34B01" w:rsidRDefault="002218FC" w:rsidP="002218FC">
      <w:pPr>
        <w:pStyle w:val="ListParagraph"/>
        <w:spacing w:after="0" w:line="240" w:lineRule="auto"/>
        <w:ind w:left="644"/>
        <w:contextualSpacing w:val="0"/>
        <w:jc w:val="both"/>
        <w:rPr>
          <w:rFonts w:ascii="Times New Roman" w:hAnsi="Times New Roman"/>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782"/>
        <w:gridCol w:w="2878"/>
        <w:gridCol w:w="4118"/>
      </w:tblGrid>
      <w:tr w:rsidR="00302E1F" w:rsidRPr="00D34B01" w14:paraId="49462B34" w14:textId="77777777" w:rsidTr="00577752">
        <w:trPr>
          <w:trHeight w:val="900"/>
        </w:trPr>
        <w:tc>
          <w:tcPr>
            <w:tcW w:w="749" w:type="dxa"/>
            <w:shd w:val="clear" w:color="auto" w:fill="auto"/>
          </w:tcPr>
          <w:p w14:paraId="47604A7B" w14:textId="77777777" w:rsidR="00302E1F" w:rsidRPr="00D34B01" w:rsidRDefault="00302E1F" w:rsidP="00345A90">
            <w:pPr>
              <w:jc w:val="center"/>
              <w:rPr>
                <w:color w:val="000000"/>
                <w:lang w:eastAsia="lv-LV"/>
              </w:rPr>
            </w:pPr>
            <w:r w:rsidRPr="00D34B01">
              <w:rPr>
                <w:color w:val="000000"/>
                <w:lang w:eastAsia="lv-LV"/>
              </w:rPr>
              <w:t>Nr.p.</w:t>
            </w:r>
          </w:p>
          <w:p w14:paraId="541622BB" w14:textId="77777777" w:rsidR="00302E1F" w:rsidRPr="00D34B01" w:rsidRDefault="00302E1F" w:rsidP="00345A90">
            <w:pPr>
              <w:jc w:val="center"/>
              <w:rPr>
                <w:color w:val="000000"/>
                <w:lang w:eastAsia="lv-LV"/>
              </w:rPr>
            </w:pPr>
            <w:r w:rsidRPr="00D34B01">
              <w:rPr>
                <w:color w:val="000000"/>
                <w:lang w:eastAsia="lv-LV"/>
              </w:rPr>
              <w:t>k.</w:t>
            </w:r>
          </w:p>
        </w:tc>
        <w:tc>
          <w:tcPr>
            <w:tcW w:w="4660" w:type="dxa"/>
            <w:gridSpan w:val="2"/>
            <w:shd w:val="clear" w:color="auto" w:fill="auto"/>
            <w:vAlign w:val="center"/>
          </w:tcPr>
          <w:p w14:paraId="703F35CC" w14:textId="77777777" w:rsidR="00302E1F" w:rsidRPr="00D34B01" w:rsidRDefault="00302E1F" w:rsidP="00345A90">
            <w:pPr>
              <w:jc w:val="center"/>
              <w:rPr>
                <w:color w:val="000000"/>
                <w:lang w:eastAsia="lv-LV"/>
              </w:rPr>
            </w:pPr>
            <w:r w:rsidRPr="00D34B01">
              <w:rPr>
                <w:color w:val="000000"/>
                <w:lang w:eastAsia="lv-LV"/>
              </w:rPr>
              <w:t>Vērtēšanas kritērijs</w:t>
            </w:r>
          </w:p>
        </w:tc>
        <w:tc>
          <w:tcPr>
            <w:tcW w:w="4118" w:type="dxa"/>
            <w:shd w:val="clear" w:color="auto" w:fill="auto"/>
          </w:tcPr>
          <w:p w14:paraId="43FFD975" w14:textId="77777777" w:rsidR="00302E1F" w:rsidRPr="00D34B01" w:rsidRDefault="00302E1F" w:rsidP="00345A90">
            <w:pPr>
              <w:jc w:val="center"/>
              <w:rPr>
                <w:color w:val="000000"/>
                <w:lang w:eastAsia="lv-LV"/>
              </w:rPr>
            </w:pPr>
            <w:r w:rsidRPr="00D34B01">
              <w:rPr>
                <w:color w:val="000000"/>
                <w:lang w:eastAsia="lv-LV"/>
              </w:rPr>
              <w:t>Pretendenta piedāvājums saskaņā ar konkursa nolikuma tehniskās specifikācijas nosacījumiem</w:t>
            </w:r>
          </w:p>
        </w:tc>
      </w:tr>
      <w:tr w:rsidR="00302E1F" w:rsidRPr="00D34B01" w14:paraId="58239BEA" w14:textId="77777777" w:rsidTr="00577752">
        <w:trPr>
          <w:trHeight w:val="736"/>
        </w:trPr>
        <w:tc>
          <w:tcPr>
            <w:tcW w:w="749" w:type="dxa"/>
          </w:tcPr>
          <w:p w14:paraId="23F45198"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sz w:val="24"/>
                <w:szCs w:val="24"/>
                <w:lang w:eastAsia="lv-LV"/>
              </w:rPr>
            </w:pPr>
          </w:p>
        </w:tc>
        <w:tc>
          <w:tcPr>
            <w:tcW w:w="4660" w:type="dxa"/>
            <w:gridSpan w:val="2"/>
            <w:shd w:val="clear" w:color="auto" w:fill="auto"/>
            <w:vAlign w:val="center"/>
          </w:tcPr>
          <w:p w14:paraId="6EEAF6AD" w14:textId="77777777" w:rsidR="00302E1F" w:rsidRPr="00D34B01" w:rsidRDefault="00302E1F" w:rsidP="00345A90">
            <w:pPr>
              <w:rPr>
                <w:lang w:eastAsia="lv-LV"/>
              </w:rPr>
            </w:pPr>
            <w:r w:rsidRPr="00D34B01">
              <w:rPr>
                <w:lang w:eastAsia="lv-LV"/>
              </w:rPr>
              <w:t>Kopējā apdrošināšanas prēmija EUR (gadā)</w:t>
            </w:r>
          </w:p>
        </w:tc>
        <w:tc>
          <w:tcPr>
            <w:tcW w:w="4118" w:type="dxa"/>
          </w:tcPr>
          <w:p w14:paraId="47064F78" w14:textId="77777777" w:rsidR="00302E1F" w:rsidRPr="00D34B01" w:rsidRDefault="00302E1F" w:rsidP="00345A90">
            <w:pPr>
              <w:rPr>
                <w:lang w:eastAsia="lv-LV"/>
              </w:rPr>
            </w:pPr>
          </w:p>
        </w:tc>
      </w:tr>
      <w:tr w:rsidR="00302E1F" w:rsidRPr="00D34B01" w14:paraId="49F61642" w14:textId="77777777" w:rsidTr="00577752">
        <w:trPr>
          <w:trHeight w:val="736"/>
        </w:trPr>
        <w:tc>
          <w:tcPr>
            <w:tcW w:w="749" w:type="dxa"/>
          </w:tcPr>
          <w:p w14:paraId="69213A5F"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vAlign w:val="center"/>
            <w:hideMark/>
          </w:tcPr>
          <w:p w14:paraId="3AC92A99" w14:textId="77777777" w:rsidR="00302E1F" w:rsidRPr="00D34B01" w:rsidRDefault="00302E1F" w:rsidP="00345A90">
            <w:pPr>
              <w:rPr>
                <w:color w:val="000000"/>
                <w:lang w:eastAsia="lv-LV"/>
              </w:rPr>
            </w:pPr>
            <w:r w:rsidRPr="00D34B01">
              <w:rPr>
                <w:color w:val="000000"/>
                <w:lang w:eastAsia="lv-LV"/>
              </w:rPr>
              <w:t>Apdrošināšanas polises prēmija EUR pamatprogrammai vienam darbiniekam</w:t>
            </w:r>
          </w:p>
        </w:tc>
        <w:tc>
          <w:tcPr>
            <w:tcW w:w="4118" w:type="dxa"/>
          </w:tcPr>
          <w:p w14:paraId="5274127D" w14:textId="77777777" w:rsidR="00302E1F" w:rsidRPr="00D34B01" w:rsidRDefault="00302E1F" w:rsidP="00345A90">
            <w:pPr>
              <w:rPr>
                <w:color w:val="000000"/>
                <w:lang w:eastAsia="lv-LV"/>
              </w:rPr>
            </w:pPr>
          </w:p>
        </w:tc>
      </w:tr>
      <w:tr w:rsidR="00302E1F" w:rsidRPr="00D34B01" w14:paraId="7571A934" w14:textId="77777777" w:rsidTr="00577752">
        <w:trPr>
          <w:trHeight w:val="736"/>
        </w:trPr>
        <w:tc>
          <w:tcPr>
            <w:tcW w:w="749" w:type="dxa"/>
          </w:tcPr>
          <w:p w14:paraId="00C0BB72"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vAlign w:val="center"/>
          </w:tcPr>
          <w:p w14:paraId="7CE3B33E" w14:textId="77777777" w:rsidR="00302E1F" w:rsidRPr="00D34B01" w:rsidRDefault="00302E1F" w:rsidP="00345A90">
            <w:pPr>
              <w:rPr>
                <w:color w:val="000000"/>
                <w:lang w:eastAsia="lv-LV"/>
              </w:rPr>
            </w:pPr>
            <w:r w:rsidRPr="00D34B01">
              <w:rPr>
                <w:color w:val="000000"/>
                <w:lang w:eastAsia="lv-LV"/>
              </w:rPr>
              <w:t>Kopējā apdrošinājuma summa gadā, vienam darbiniekam (EUR)</w:t>
            </w:r>
          </w:p>
        </w:tc>
        <w:tc>
          <w:tcPr>
            <w:tcW w:w="4118" w:type="dxa"/>
          </w:tcPr>
          <w:p w14:paraId="46603F85" w14:textId="77777777" w:rsidR="00302E1F" w:rsidRPr="00D34B01" w:rsidRDefault="00302E1F" w:rsidP="00345A90">
            <w:pPr>
              <w:rPr>
                <w:color w:val="000000"/>
                <w:lang w:eastAsia="lv-LV"/>
              </w:rPr>
            </w:pPr>
          </w:p>
        </w:tc>
      </w:tr>
      <w:tr w:rsidR="00302E1F" w:rsidRPr="00D34B01" w14:paraId="4AA842C3" w14:textId="77777777" w:rsidTr="00577752">
        <w:trPr>
          <w:trHeight w:val="736"/>
        </w:trPr>
        <w:tc>
          <w:tcPr>
            <w:tcW w:w="749" w:type="dxa"/>
          </w:tcPr>
          <w:p w14:paraId="24753291"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vAlign w:val="center"/>
          </w:tcPr>
          <w:p w14:paraId="3F21B620" w14:textId="77777777" w:rsidR="00302E1F" w:rsidRPr="00D34B01" w:rsidRDefault="00302E1F" w:rsidP="00345A90">
            <w:pPr>
              <w:rPr>
                <w:color w:val="000000"/>
                <w:lang w:eastAsia="lv-LV"/>
              </w:rPr>
            </w:pPr>
            <w:r w:rsidRPr="00D34B01">
              <w:rPr>
                <w:color w:val="000000"/>
                <w:lang w:eastAsia="lv-LV"/>
              </w:rPr>
              <w:t>Ambulatorās maksas palīdzības saņemšanas limits gadā (EUR)</w:t>
            </w:r>
          </w:p>
        </w:tc>
        <w:tc>
          <w:tcPr>
            <w:tcW w:w="4118" w:type="dxa"/>
          </w:tcPr>
          <w:p w14:paraId="0B54AE1D" w14:textId="77777777" w:rsidR="00302E1F" w:rsidRPr="00D34B01" w:rsidRDefault="00302E1F" w:rsidP="00345A90">
            <w:pPr>
              <w:rPr>
                <w:color w:val="000000"/>
                <w:lang w:eastAsia="lv-LV"/>
              </w:rPr>
            </w:pPr>
          </w:p>
        </w:tc>
      </w:tr>
      <w:tr w:rsidR="00302E1F" w:rsidRPr="00D34B01" w14:paraId="1269D1D7" w14:textId="77777777" w:rsidTr="00577752">
        <w:trPr>
          <w:trHeight w:val="846"/>
        </w:trPr>
        <w:tc>
          <w:tcPr>
            <w:tcW w:w="749" w:type="dxa"/>
          </w:tcPr>
          <w:p w14:paraId="3415FD78"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vAlign w:val="center"/>
            <w:hideMark/>
          </w:tcPr>
          <w:p w14:paraId="4AA9BB23" w14:textId="77777777" w:rsidR="00302E1F" w:rsidRPr="00D34B01" w:rsidRDefault="00302E1F" w:rsidP="00345A90">
            <w:pPr>
              <w:rPr>
                <w:color w:val="000000"/>
                <w:lang w:eastAsia="lv-LV"/>
              </w:rPr>
            </w:pPr>
            <w:r w:rsidRPr="00D34B01">
              <w:rPr>
                <w:color w:val="000000"/>
                <w:lang w:eastAsia="lv-LV"/>
              </w:rPr>
              <w:t>Stacionārās maksas palīdzības saņemšanas limits vienam saslimšanas gadījumam (EUR)</w:t>
            </w:r>
          </w:p>
        </w:tc>
        <w:tc>
          <w:tcPr>
            <w:tcW w:w="4118" w:type="dxa"/>
          </w:tcPr>
          <w:p w14:paraId="6C7CFFAF" w14:textId="77777777" w:rsidR="00302E1F" w:rsidRPr="00D34B01" w:rsidRDefault="00302E1F" w:rsidP="00345A90">
            <w:pPr>
              <w:rPr>
                <w:color w:val="000000"/>
                <w:lang w:eastAsia="lv-LV"/>
              </w:rPr>
            </w:pPr>
          </w:p>
        </w:tc>
      </w:tr>
      <w:tr w:rsidR="00302E1F" w:rsidRPr="00D34B01" w14:paraId="208725FF" w14:textId="77777777" w:rsidTr="00577752">
        <w:trPr>
          <w:trHeight w:val="846"/>
        </w:trPr>
        <w:tc>
          <w:tcPr>
            <w:tcW w:w="749" w:type="dxa"/>
          </w:tcPr>
          <w:p w14:paraId="00A3E2ED"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hideMark/>
          </w:tcPr>
          <w:p w14:paraId="2A454BF5" w14:textId="77777777" w:rsidR="00302E1F" w:rsidRPr="00D34B01" w:rsidRDefault="00302E1F" w:rsidP="00345A90">
            <w:pPr>
              <w:spacing w:after="120"/>
              <w:rPr>
                <w:lang w:eastAsia="lv-LV"/>
              </w:rPr>
            </w:pPr>
            <w:r w:rsidRPr="00D34B01">
              <w:rPr>
                <w:bCs/>
                <w:color w:val="000000"/>
              </w:rPr>
              <w:t xml:space="preserve">Datortomogrāfijas, magnētiskās rezonanses, scintigrāfijas u.c. dārgo tehnoloģiju izmeklējumu </w:t>
            </w:r>
            <w:r w:rsidRPr="00D34B01">
              <w:rPr>
                <w:color w:val="000000"/>
                <w:lang w:eastAsia="lv-LV"/>
              </w:rPr>
              <w:t xml:space="preserve">limits gadā (summa </w:t>
            </w:r>
            <w:r w:rsidRPr="00D34B01">
              <w:rPr>
                <w:lang w:eastAsia="lv-LV"/>
              </w:rPr>
              <w:t>EUR vai bez limita)</w:t>
            </w:r>
          </w:p>
        </w:tc>
        <w:tc>
          <w:tcPr>
            <w:tcW w:w="4118" w:type="dxa"/>
          </w:tcPr>
          <w:p w14:paraId="3F7FAFC6" w14:textId="77777777" w:rsidR="00302E1F" w:rsidRPr="00D34B01" w:rsidRDefault="00302E1F" w:rsidP="00345A90">
            <w:pPr>
              <w:rPr>
                <w:color w:val="000000"/>
                <w:lang w:eastAsia="lv-LV"/>
              </w:rPr>
            </w:pPr>
          </w:p>
        </w:tc>
      </w:tr>
      <w:tr w:rsidR="00302E1F" w:rsidRPr="00D34B01" w14:paraId="4CF7FF00" w14:textId="77777777" w:rsidTr="00577752">
        <w:trPr>
          <w:trHeight w:val="846"/>
        </w:trPr>
        <w:tc>
          <w:tcPr>
            <w:tcW w:w="749" w:type="dxa"/>
          </w:tcPr>
          <w:p w14:paraId="7BC9685F"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hideMark/>
          </w:tcPr>
          <w:p w14:paraId="78B60250" w14:textId="77777777" w:rsidR="00302E1F" w:rsidRPr="00D34B01" w:rsidRDefault="00302E1F" w:rsidP="00345A90">
            <w:pPr>
              <w:spacing w:after="120"/>
              <w:jc w:val="both"/>
              <w:rPr>
                <w:bCs/>
                <w:spacing w:val="1"/>
              </w:rPr>
            </w:pPr>
            <w:r w:rsidRPr="00D34B01">
              <w:rPr>
                <w:bCs/>
                <w:color w:val="000000"/>
                <w:spacing w:val="1"/>
              </w:rPr>
              <w:t>Maksas ambulatoro pakalpojumu apmaksa līgumiestādēs 100% apmērā (jā/nē)</w:t>
            </w:r>
          </w:p>
        </w:tc>
        <w:tc>
          <w:tcPr>
            <w:tcW w:w="4118" w:type="dxa"/>
          </w:tcPr>
          <w:p w14:paraId="7983B65D" w14:textId="77777777" w:rsidR="00302E1F" w:rsidRPr="00D34B01" w:rsidRDefault="00302E1F" w:rsidP="00345A90">
            <w:pPr>
              <w:rPr>
                <w:color w:val="000000"/>
                <w:lang w:eastAsia="lv-LV"/>
              </w:rPr>
            </w:pPr>
          </w:p>
        </w:tc>
      </w:tr>
      <w:tr w:rsidR="00302E1F" w:rsidRPr="00D34B01" w14:paraId="103C93A8" w14:textId="77777777" w:rsidTr="00577752">
        <w:trPr>
          <w:trHeight w:val="846"/>
        </w:trPr>
        <w:tc>
          <w:tcPr>
            <w:tcW w:w="749" w:type="dxa"/>
          </w:tcPr>
          <w:p w14:paraId="60FE8E85"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color w:val="000000"/>
                <w:sz w:val="24"/>
                <w:szCs w:val="24"/>
                <w:lang w:eastAsia="lv-LV"/>
              </w:rPr>
            </w:pPr>
          </w:p>
        </w:tc>
        <w:tc>
          <w:tcPr>
            <w:tcW w:w="4660" w:type="dxa"/>
            <w:gridSpan w:val="2"/>
            <w:shd w:val="clear" w:color="auto" w:fill="auto"/>
          </w:tcPr>
          <w:p w14:paraId="20AE7742" w14:textId="77777777" w:rsidR="00302E1F" w:rsidRPr="00D34B01" w:rsidRDefault="00302E1F" w:rsidP="00345A90">
            <w:pPr>
              <w:jc w:val="both"/>
              <w:rPr>
                <w:bCs/>
                <w:color w:val="000000" w:themeColor="text1"/>
                <w:spacing w:val="1"/>
              </w:rPr>
            </w:pPr>
            <w:r w:rsidRPr="00D34B01">
              <w:rPr>
                <w:color w:val="000000" w:themeColor="text1"/>
              </w:rPr>
              <w:t>Veselības apdrošināšanas karte apdrošinātām personām izsniegta (jā/ nē)</w:t>
            </w:r>
          </w:p>
        </w:tc>
        <w:tc>
          <w:tcPr>
            <w:tcW w:w="4118" w:type="dxa"/>
          </w:tcPr>
          <w:p w14:paraId="6021EAE1" w14:textId="77777777" w:rsidR="00302E1F" w:rsidRPr="00D34B01" w:rsidRDefault="00302E1F" w:rsidP="00345A90">
            <w:pPr>
              <w:rPr>
                <w:color w:val="000000"/>
                <w:lang w:eastAsia="lv-LV"/>
              </w:rPr>
            </w:pPr>
          </w:p>
        </w:tc>
      </w:tr>
      <w:tr w:rsidR="00302E1F" w:rsidRPr="00D34B01" w14:paraId="695C5BB5" w14:textId="77777777" w:rsidTr="00577752">
        <w:trPr>
          <w:trHeight w:val="360"/>
        </w:trPr>
        <w:tc>
          <w:tcPr>
            <w:tcW w:w="749" w:type="dxa"/>
            <w:vMerge w:val="restart"/>
          </w:tcPr>
          <w:p w14:paraId="7EF9464E" w14:textId="77777777" w:rsidR="00302E1F" w:rsidRPr="00D34B01" w:rsidRDefault="00302E1F" w:rsidP="00302E1F">
            <w:pPr>
              <w:pStyle w:val="ListParagraph"/>
              <w:numPr>
                <w:ilvl w:val="0"/>
                <w:numId w:val="29"/>
              </w:numPr>
              <w:spacing w:after="0" w:line="240" w:lineRule="auto"/>
              <w:ind w:left="357" w:hanging="357"/>
              <w:contextualSpacing w:val="0"/>
              <w:rPr>
                <w:rFonts w:ascii="Times New Roman" w:hAnsi="Times New Roman"/>
                <w:sz w:val="24"/>
                <w:szCs w:val="24"/>
                <w:lang w:eastAsia="lv-LV"/>
              </w:rPr>
            </w:pPr>
          </w:p>
        </w:tc>
        <w:tc>
          <w:tcPr>
            <w:tcW w:w="1782" w:type="dxa"/>
            <w:vMerge w:val="restart"/>
            <w:shd w:val="clear" w:color="auto" w:fill="auto"/>
            <w:vAlign w:val="center"/>
          </w:tcPr>
          <w:p w14:paraId="3C0B19F8" w14:textId="77777777" w:rsidR="00302E1F" w:rsidRPr="00D34B01" w:rsidRDefault="00302E1F" w:rsidP="00345A90">
            <w:pPr>
              <w:rPr>
                <w:lang w:eastAsia="lv-LV"/>
              </w:rPr>
            </w:pPr>
            <w:r w:rsidRPr="00D34B01">
              <w:rPr>
                <w:bCs/>
                <w:color w:val="000000"/>
                <w:spacing w:val="1"/>
              </w:rPr>
              <w:t>Pretendenta cenrādis par maksas ambulatorajiem pakalpojumiem</w:t>
            </w:r>
            <w:r w:rsidRPr="00D34B01">
              <w:rPr>
                <w:lang w:eastAsia="lv-LV"/>
              </w:rPr>
              <w:t>, norādot atlīdzības limitu šādās pozīcijās:</w:t>
            </w:r>
          </w:p>
        </w:tc>
        <w:tc>
          <w:tcPr>
            <w:tcW w:w="2878" w:type="dxa"/>
            <w:shd w:val="clear" w:color="auto" w:fill="auto"/>
            <w:vAlign w:val="center"/>
          </w:tcPr>
          <w:p w14:paraId="10F00DD9" w14:textId="77777777" w:rsidR="00302E1F" w:rsidRPr="002218FC" w:rsidRDefault="00302E1F" w:rsidP="00345A90">
            <w:pPr>
              <w:rPr>
                <w:sz w:val="20"/>
                <w:szCs w:val="20"/>
                <w:lang w:eastAsia="lv-LV"/>
              </w:rPr>
            </w:pPr>
            <w:r w:rsidRPr="002218FC">
              <w:rPr>
                <w:sz w:val="20"/>
                <w:szCs w:val="20"/>
                <w:lang w:eastAsia="lv-LV"/>
              </w:rPr>
              <w:t>Ārstu speciālistu konsultācijas</w:t>
            </w:r>
            <w:r w:rsidR="001E4BE8" w:rsidRPr="002218FC">
              <w:rPr>
                <w:sz w:val="20"/>
                <w:szCs w:val="20"/>
                <w:lang w:eastAsia="lv-LV"/>
              </w:rPr>
              <w:t xml:space="preserve">, </w:t>
            </w:r>
            <w:r w:rsidR="001E4BE8" w:rsidRPr="002218FC">
              <w:rPr>
                <w:sz w:val="20"/>
                <w:szCs w:val="20"/>
              </w:rPr>
              <w:t>maksimāla summa EUR 36.00</w:t>
            </w:r>
          </w:p>
        </w:tc>
        <w:tc>
          <w:tcPr>
            <w:tcW w:w="4118" w:type="dxa"/>
          </w:tcPr>
          <w:p w14:paraId="644FEDA2" w14:textId="77777777" w:rsidR="00302E1F" w:rsidRPr="00D34B01" w:rsidRDefault="00302E1F" w:rsidP="00345A90">
            <w:pPr>
              <w:rPr>
                <w:lang w:eastAsia="lv-LV"/>
              </w:rPr>
            </w:pPr>
          </w:p>
        </w:tc>
      </w:tr>
      <w:tr w:rsidR="00302E1F" w:rsidRPr="00D34B01" w14:paraId="2EC40165" w14:textId="77777777" w:rsidTr="00577752">
        <w:trPr>
          <w:trHeight w:val="360"/>
        </w:trPr>
        <w:tc>
          <w:tcPr>
            <w:tcW w:w="749" w:type="dxa"/>
            <w:vMerge/>
          </w:tcPr>
          <w:p w14:paraId="17371243" w14:textId="77777777" w:rsidR="00302E1F" w:rsidRPr="00D34B01" w:rsidRDefault="00302E1F" w:rsidP="00345A90">
            <w:pPr>
              <w:rPr>
                <w:lang w:eastAsia="lv-LV"/>
              </w:rPr>
            </w:pPr>
          </w:p>
        </w:tc>
        <w:tc>
          <w:tcPr>
            <w:tcW w:w="1782" w:type="dxa"/>
            <w:vMerge/>
            <w:shd w:val="clear" w:color="auto" w:fill="auto"/>
            <w:vAlign w:val="center"/>
          </w:tcPr>
          <w:p w14:paraId="36C45035" w14:textId="77777777" w:rsidR="00302E1F" w:rsidRPr="00D34B01" w:rsidRDefault="00302E1F" w:rsidP="00345A90">
            <w:pPr>
              <w:rPr>
                <w:lang w:eastAsia="lv-LV"/>
              </w:rPr>
            </w:pPr>
          </w:p>
        </w:tc>
        <w:tc>
          <w:tcPr>
            <w:tcW w:w="2878" w:type="dxa"/>
            <w:shd w:val="clear" w:color="auto" w:fill="auto"/>
            <w:vAlign w:val="center"/>
          </w:tcPr>
          <w:p w14:paraId="2445E01D" w14:textId="77777777" w:rsidR="00302E1F" w:rsidRPr="002218FC" w:rsidRDefault="00302E1F" w:rsidP="00345A90">
            <w:pPr>
              <w:rPr>
                <w:sz w:val="20"/>
                <w:szCs w:val="20"/>
                <w:lang w:eastAsia="lv-LV"/>
              </w:rPr>
            </w:pPr>
            <w:r w:rsidRPr="002218FC">
              <w:rPr>
                <w:sz w:val="20"/>
                <w:szCs w:val="20"/>
                <w:lang w:eastAsia="lv-LV"/>
              </w:rPr>
              <w:t>Augsti kvalificētu speciālistu, profesoru konsultācijas</w:t>
            </w:r>
            <w:r w:rsidR="001E4BE8" w:rsidRPr="002218FC">
              <w:rPr>
                <w:sz w:val="20"/>
                <w:szCs w:val="20"/>
                <w:lang w:eastAsia="lv-LV"/>
              </w:rPr>
              <w:t xml:space="preserve">, </w:t>
            </w:r>
            <w:r w:rsidR="001E4BE8" w:rsidRPr="002218FC">
              <w:rPr>
                <w:sz w:val="20"/>
                <w:szCs w:val="20"/>
              </w:rPr>
              <w:t>maksimāla summa EUR 60.00</w:t>
            </w:r>
          </w:p>
        </w:tc>
        <w:tc>
          <w:tcPr>
            <w:tcW w:w="4118" w:type="dxa"/>
          </w:tcPr>
          <w:p w14:paraId="27B390BA" w14:textId="77777777" w:rsidR="00302E1F" w:rsidRPr="00D34B01" w:rsidRDefault="00302E1F" w:rsidP="00345A90">
            <w:pPr>
              <w:rPr>
                <w:lang w:eastAsia="lv-LV"/>
              </w:rPr>
            </w:pPr>
          </w:p>
        </w:tc>
      </w:tr>
      <w:tr w:rsidR="00302E1F" w:rsidRPr="00D34B01" w14:paraId="6B61D038" w14:textId="77777777" w:rsidTr="00577752">
        <w:trPr>
          <w:trHeight w:val="360"/>
        </w:trPr>
        <w:tc>
          <w:tcPr>
            <w:tcW w:w="749" w:type="dxa"/>
            <w:vMerge/>
          </w:tcPr>
          <w:p w14:paraId="307640A8" w14:textId="77777777" w:rsidR="00302E1F" w:rsidRPr="00D34B01" w:rsidRDefault="00302E1F" w:rsidP="00345A90">
            <w:pPr>
              <w:rPr>
                <w:lang w:eastAsia="lv-LV"/>
              </w:rPr>
            </w:pPr>
          </w:p>
        </w:tc>
        <w:tc>
          <w:tcPr>
            <w:tcW w:w="1782" w:type="dxa"/>
            <w:vMerge/>
            <w:shd w:val="clear" w:color="auto" w:fill="auto"/>
            <w:vAlign w:val="center"/>
          </w:tcPr>
          <w:p w14:paraId="439B3304" w14:textId="77777777" w:rsidR="00302E1F" w:rsidRPr="00D34B01" w:rsidRDefault="00302E1F" w:rsidP="00345A90">
            <w:pPr>
              <w:rPr>
                <w:lang w:eastAsia="lv-LV"/>
              </w:rPr>
            </w:pPr>
          </w:p>
        </w:tc>
        <w:tc>
          <w:tcPr>
            <w:tcW w:w="2878" w:type="dxa"/>
            <w:shd w:val="clear" w:color="auto" w:fill="auto"/>
            <w:vAlign w:val="center"/>
          </w:tcPr>
          <w:p w14:paraId="3400ECF5" w14:textId="77777777" w:rsidR="00302E1F" w:rsidRPr="002218FC" w:rsidRDefault="00302E1F" w:rsidP="00345A90">
            <w:pPr>
              <w:rPr>
                <w:sz w:val="20"/>
                <w:szCs w:val="20"/>
                <w:lang w:eastAsia="lv-LV"/>
              </w:rPr>
            </w:pPr>
            <w:r w:rsidRPr="002218FC">
              <w:rPr>
                <w:sz w:val="20"/>
                <w:szCs w:val="20"/>
              </w:rPr>
              <w:t>Vēdera dobuma orgānu USG izmeklējumi</w:t>
            </w:r>
            <w:r w:rsidR="001E4BE8" w:rsidRPr="002218FC">
              <w:rPr>
                <w:sz w:val="20"/>
                <w:szCs w:val="20"/>
              </w:rPr>
              <w:t>, maksimāla summa EUR 60.00</w:t>
            </w:r>
          </w:p>
        </w:tc>
        <w:tc>
          <w:tcPr>
            <w:tcW w:w="4118" w:type="dxa"/>
          </w:tcPr>
          <w:p w14:paraId="228F37F1" w14:textId="77777777" w:rsidR="00302E1F" w:rsidRPr="00D34B01" w:rsidRDefault="00302E1F" w:rsidP="00345A90">
            <w:pPr>
              <w:rPr>
                <w:lang w:eastAsia="lv-LV"/>
              </w:rPr>
            </w:pPr>
          </w:p>
        </w:tc>
      </w:tr>
      <w:tr w:rsidR="00302E1F" w:rsidRPr="00D34B01" w14:paraId="69743EA6" w14:textId="77777777" w:rsidTr="00577752">
        <w:trPr>
          <w:trHeight w:val="360"/>
        </w:trPr>
        <w:tc>
          <w:tcPr>
            <w:tcW w:w="749" w:type="dxa"/>
            <w:vMerge/>
          </w:tcPr>
          <w:p w14:paraId="227DF2FA" w14:textId="77777777" w:rsidR="00302E1F" w:rsidRPr="00D34B01" w:rsidRDefault="00302E1F" w:rsidP="00345A90">
            <w:pPr>
              <w:rPr>
                <w:lang w:eastAsia="lv-LV"/>
              </w:rPr>
            </w:pPr>
          </w:p>
        </w:tc>
        <w:tc>
          <w:tcPr>
            <w:tcW w:w="1782" w:type="dxa"/>
            <w:vMerge/>
            <w:shd w:val="clear" w:color="auto" w:fill="auto"/>
            <w:vAlign w:val="center"/>
          </w:tcPr>
          <w:p w14:paraId="54DF1365" w14:textId="77777777" w:rsidR="00302E1F" w:rsidRPr="00D34B01" w:rsidRDefault="00302E1F" w:rsidP="00345A90">
            <w:pPr>
              <w:rPr>
                <w:lang w:eastAsia="lv-LV"/>
              </w:rPr>
            </w:pPr>
          </w:p>
        </w:tc>
        <w:tc>
          <w:tcPr>
            <w:tcW w:w="2878" w:type="dxa"/>
            <w:shd w:val="clear" w:color="auto" w:fill="auto"/>
            <w:vAlign w:val="center"/>
          </w:tcPr>
          <w:p w14:paraId="0CF7FAD6" w14:textId="77777777" w:rsidR="00302E1F" w:rsidRPr="002218FC" w:rsidRDefault="00302E1F" w:rsidP="001E4BE8">
            <w:pPr>
              <w:rPr>
                <w:sz w:val="20"/>
                <w:szCs w:val="20"/>
              </w:rPr>
            </w:pPr>
            <w:r w:rsidRPr="002218FC">
              <w:rPr>
                <w:sz w:val="20"/>
                <w:szCs w:val="20"/>
                <w:lang w:eastAsia="lv-LV"/>
              </w:rPr>
              <w:t>Datortomografijas izmeklējums ar kontrastvielu</w:t>
            </w:r>
            <w:r w:rsidR="001E4BE8" w:rsidRPr="002218FC">
              <w:rPr>
                <w:sz w:val="20"/>
                <w:szCs w:val="20"/>
                <w:lang w:eastAsia="lv-LV"/>
              </w:rPr>
              <w:t xml:space="preserve">, </w:t>
            </w:r>
            <w:r w:rsidR="001E4BE8" w:rsidRPr="002218FC">
              <w:rPr>
                <w:sz w:val="20"/>
                <w:szCs w:val="20"/>
              </w:rPr>
              <w:t>maksimāla summa EUR 180.00</w:t>
            </w:r>
          </w:p>
        </w:tc>
        <w:tc>
          <w:tcPr>
            <w:tcW w:w="4118" w:type="dxa"/>
          </w:tcPr>
          <w:p w14:paraId="205EA1DC" w14:textId="77777777" w:rsidR="00302E1F" w:rsidRPr="00D34B01" w:rsidRDefault="00302E1F" w:rsidP="00345A90">
            <w:pPr>
              <w:rPr>
                <w:lang w:eastAsia="lv-LV"/>
              </w:rPr>
            </w:pPr>
          </w:p>
        </w:tc>
      </w:tr>
      <w:tr w:rsidR="00302E1F" w:rsidRPr="00D34B01" w14:paraId="258AC285" w14:textId="77777777" w:rsidTr="00577752">
        <w:trPr>
          <w:trHeight w:val="360"/>
        </w:trPr>
        <w:tc>
          <w:tcPr>
            <w:tcW w:w="749" w:type="dxa"/>
            <w:vMerge/>
          </w:tcPr>
          <w:p w14:paraId="2B945C51" w14:textId="77777777" w:rsidR="00302E1F" w:rsidRPr="00D34B01" w:rsidRDefault="00302E1F" w:rsidP="00345A90">
            <w:pPr>
              <w:rPr>
                <w:lang w:eastAsia="lv-LV"/>
              </w:rPr>
            </w:pPr>
          </w:p>
        </w:tc>
        <w:tc>
          <w:tcPr>
            <w:tcW w:w="1782" w:type="dxa"/>
            <w:vMerge/>
            <w:shd w:val="clear" w:color="auto" w:fill="auto"/>
            <w:vAlign w:val="center"/>
          </w:tcPr>
          <w:p w14:paraId="75A66C7C" w14:textId="77777777" w:rsidR="00302E1F" w:rsidRPr="00D34B01" w:rsidRDefault="00302E1F" w:rsidP="00345A90">
            <w:pPr>
              <w:rPr>
                <w:lang w:eastAsia="lv-LV"/>
              </w:rPr>
            </w:pPr>
          </w:p>
        </w:tc>
        <w:tc>
          <w:tcPr>
            <w:tcW w:w="2878" w:type="dxa"/>
            <w:shd w:val="clear" w:color="auto" w:fill="auto"/>
            <w:vAlign w:val="center"/>
          </w:tcPr>
          <w:p w14:paraId="0C9CC1D1" w14:textId="77777777" w:rsidR="00302E1F" w:rsidRPr="002218FC" w:rsidRDefault="00302E1F" w:rsidP="001E4BE8">
            <w:pPr>
              <w:rPr>
                <w:sz w:val="20"/>
                <w:szCs w:val="20"/>
                <w:lang w:eastAsia="lv-LV"/>
              </w:rPr>
            </w:pPr>
            <w:r w:rsidRPr="002218FC">
              <w:rPr>
                <w:sz w:val="20"/>
                <w:szCs w:val="20"/>
              </w:rPr>
              <w:t>Fibrogastroskopija</w:t>
            </w:r>
            <w:r w:rsidR="001E4BE8" w:rsidRPr="002218FC">
              <w:rPr>
                <w:sz w:val="20"/>
                <w:szCs w:val="20"/>
              </w:rPr>
              <w:t>, maksimāla summa EUR 180.00</w:t>
            </w:r>
          </w:p>
        </w:tc>
        <w:tc>
          <w:tcPr>
            <w:tcW w:w="4118" w:type="dxa"/>
          </w:tcPr>
          <w:p w14:paraId="74C430A3" w14:textId="77777777" w:rsidR="00302E1F" w:rsidRPr="00D34B01" w:rsidRDefault="00302E1F" w:rsidP="00345A90">
            <w:pPr>
              <w:rPr>
                <w:lang w:eastAsia="lv-LV"/>
              </w:rPr>
            </w:pPr>
          </w:p>
        </w:tc>
      </w:tr>
      <w:tr w:rsidR="00302E1F" w:rsidRPr="00D34B01" w14:paraId="3BDA9199" w14:textId="77777777" w:rsidTr="00577752">
        <w:trPr>
          <w:trHeight w:val="360"/>
        </w:trPr>
        <w:tc>
          <w:tcPr>
            <w:tcW w:w="749" w:type="dxa"/>
            <w:vMerge/>
          </w:tcPr>
          <w:p w14:paraId="575531F8" w14:textId="77777777" w:rsidR="00302E1F" w:rsidRPr="00D34B01" w:rsidRDefault="00302E1F" w:rsidP="00345A90">
            <w:pPr>
              <w:rPr>
                <w:lang w:eastAsia="lv-LV"/>
              </w:rPr>
            </w:pPr>
          </w:p>
        </w:tc>
        <w:tc>
          <w:tcPr>
            <w:tcW w:w="1782" w:type="dxa"/>
            <w:vMerge/>
            <w:shd w:val="clear" w:color="auto" w:fill="auto"/>
            <w:vAlign w:val="center"/>
          </w:tcPr>
          <w:p w14:paraId="7A6AE622" w14:textId="77777777" w:rsidR="00302E1F" w:rsidRPr="00D34B01" w:rsidRDefault="00302E1F" w:rsidP="00345A90">
            <w:pPr>
              <w:rPr>
                <w:lang w:eastAsia="lv-LV"/>
              </w:rPr>
            </w:pPr>
          </w:p>
        </w:tc>
        <w:tc>
          <w:tcPr>
            <w:tcW w:w="2878" w:type="dxa"/>
            <w:shd w:val="clear" w:color="auto" w:fill="auto"/>
            <w:vAlign w:val="center"/>
          </w:tcPr>
          <w:p w14:paraId="720BADE5" w14:textId="77777777" w:rsidR="00302E1F" w:rsidRPr="002218FC" w:rsidRDefault="00302E1F" w:rsidP="001E4BE8">
            <w:pPr>
              <w:rPr>
                <w:sz w:val="20"/>
                <w:szCs w:val="20"/>
              </w:rPr>
            </w:pPr>
            <w:r w:rsidRPr="002218FC">
              <w:rPr>
                <w:sz w:val="20"/>
                <w:szCs w:val="20"/>
              </w:rPr>
              <w:t>Ehokardiografija</w:t>
            </w:r>
            <w:r w:rsidR="001E4BE8" w:rsidRPr="002218FC">
              <w:rPr>
                <w:sz w:val="20"/>
                <w:szCs w:val="20"/>
              </w:rPr>
              <w:t>, maksimāla summa EUR 60.00</w:t>
            </w:r>
          </w:p>
        </w:tc>
        <w:tc>
          <w:tcPr>
            <w:tcW w:w="4118" w:type="dxa"/>
          </w:tcPr>
          <w:p w14:paraId="451B1AA9" w14:textId="77777777" w:rsidR="00302E1F" w:rsidRPr="00D34B01" w:rsidRDefault="00302E1F" w:rsidP="00345A90">
            <w:pPr>
              <w:rPr>
                <w:lang w:eastAsia="lv-LV"/>
              </w:rPr>
            </w:pPr>
          </w:p>
        </w:tc>
      </w:tr>
    </w:tbl>
    <w:p w14:paraId="4B106A01" w14:textId="77777777" w:rsidR="00302E1F" w:rsidRPr="00D34B01" w:rsidRDefault="00302E1F" w:rsidP="00302E1F">
      <w:pPr>
        <w:rPr>
          <w:highlight w:val="yellow"/>
        </w:rPr>
      </w:pPr>
    </w:p>
    <w:p w14:paraId="4FBF96E2" w14:textId="77777777" w:rsidR="00302E1F" w:rsidRPr="00D34B01" w:rsidRDefault="00302E1F" w:rsidP="00302E1F">
      <w:pPr>
        <w:jc w:val="both"/>
        <w:rPr>
          <w:highlight w:val="yellow"/>
        </w:rPr>
      </w:pPr>
    </w:p>
    <w:p w14:paraId="040C32DF" w14:textId="77777777" w:rsidR="00302E1F" w:rsidRPr="00D34B01" w:rsidRDefault="00302E1F" w:rsidP="00577752">
      <w:pPr>
        <w:pStyle w:val="ListParagraph"/>
        <w:numPr>
          <w:ilvl w:val="0"/>
          <w:numId w:val="30"/>
        </w:numPr>
        <w:jc w:val="both"/>
        <w:rPr>
          <w:rFonts w:ascii="Times New Roman" w:hAnsi="Times New Roman"/>
          <w:sz w:val="24"/>
          <w:szCs w:val="24"/>
        </w:rPr>
      </w:pPr>
      <w:r w:rsidRPr="00D34B01">
        <w:rPr>
          <w:rFonts w:ascii="Times New Roman" w:hAnsi="Times New Roman"/>
          <w:sz w:val="24"/>
          <w:szCs w:val="24"/>
        </w:rPr>
        <w:lastRenderedPageBreak/>
        <w:t>Papildus programmas par darbinieku personīgajiem līdzekļiem (vērtējumā netiek iekļauts) atbilstoši tehniskās specifikācijas prasībām:</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8"/>
        <w:gridCol w:w="1112"/>
        <w:gridCol w:w="28"/>
        <w:gridCol w:w="1389"/>
        <w:gridCol w:w="28"/>
        <w:gridCol w:w="1390"/>
        <w:gridCol w:w="28"/>
        <w:gridCol w:w="1389"/>
        <w:gridCol w:w="28"/>
        <w:gridCol w:w="1390"/>
        <w:gridCol w:w="28"/>
      </w:tblGrid>
      <w:tr w:rsidR="00302E1F" w:rsidRPr="00D34B01" w14:paraId="19030403" w14:textId="77777777" w:rsidTr="00345A90">
        <w:trPr>
          <w:gridAfter w:val="1"/>
          <w:wAfter w:w="28" w:type="dxa"/>
          <w:trHeight w:val="1439"/>
        </w:trPr>
        <w:tc>
          <w:tcPr>
            <w:tcW w:w="562" w:type="dxa"/>
            <w:shd w:val="clear" w:color="auto" w:fill="auto"/>
          </w:tcPr>
          <w:p w14:paraId="63085586" w14:textId="77777777" w:rsidR="00302E1F" w:rsidRPr="00D34B01" w:rsidRDefault="00302E1F" w:rsidP="00345A90">
            <w:pPr>
              <w:jc w:val="both"/>
            </w:pPr>
            <w:r w:rsidRPr="00D34B01">
              <w:t>Nr.p.k.</w:t>
            </w:r>
          </w:p>
        </w:tc>
        <w:tc>
          <w:tcPr>
            <w:tcW w:w="1701" w:type="dxa"/>
            <w:shd w:val="clear" w:color="auto" w:fill="auto"/>
          </w:tcPr>
          <w:p w14:paraId="51C5DE94" w14:textId="77777777" w:rsidR="00302E1F" w:rsidRPr="00D34B01" w:rsidRDefault="00302E1F" w:rsidP="00345A90">
            <w:pPr>
              <w:jc w:val="both"/>
            </w:pPr>
            <w:r w:rsidRPr="00D34B01">
              <w:rPr>
                <w:bCs/>
              </w:rPr>
              <w:t>Programmas nosaukums</w:t>
            </w:r>
          </w:p>
        </w:tc>
        <w:tc>
          <w:tcPr>
            <w:tcW w:w="1140" w:type="dxa"/>
            <w:gridSpan w:val="2"/>
            <w:shd w:val="clear" w:color="auto" w:fill="auto"/>
          </w:tcPr>
          <w:p w14:paraId="2EF8B8FF" w14:textId="77777777" w:rsidR="00302E1F" w:rsidRPr="00D34B01" w:rsidRDefault="00302E1F" w:rsidP="00345A90">
            <w:pPr>
              <w:jc w:val="both"/>
            </w:pPr>
            <w:r w:rsidRPr="00D34B01">
              <w:rPr>
                <w:bCs/>
              </w:rPr>
              <w:t>Apdrošinājuma summa / limits gadā EUR</w:t>
            </w:r>
          </w:p>
        </w:tc>
        <w:tc>
          <w:tcPr>
            <w:tcW w:w="1417" w:type="dxa"/>
            <w:gridSpan w:val="2"/>
            <w:shd w:val="clear" w:color="auto" w:fill="auto"/>
          </w:tcPr>
          <w:p w14:paraId="16DDD153" w14:textId="77777777" w:rsidR="00302E1F" w:rsidRPr="00D34B01" w:rsidRDefault="00302E1F" w:rsidP="00345A90">
            <w:r w:rsidRPr="00D34B01">
              <w:t>Apdrošināšanas prēmija vienam darbiniekam EUR</w:t>
            </w:r>
          </w:p>
        </w:tc>
        <w:tc>
          <w:tcPr>
            <w:tcW w:w="1418" w:type="dxa"/>
            <w:gridSpan w:val="2"/>
            <w:shd w:val="clear" w:color="auto" w:fill="auto"/>
          </w:tcPr>
          <w:p w14:paraId="56B429F4" w14:textId="77777777" w:rsidR="00302E1F" w:rsidRPr="00D34B01" w:rsidRDefault="00302E1F" w:rsidP="00345A90">
            <w:r w:rsidRPr="00D34B01">
              <w:t xml:space="preserve">Apdrošināšanas prēmija </w:t>
            </w:r>
          </w:p>
          <w:p w14:paraId="58BA5672" w14:textId="77777777" w:rsidR="00302E1F" w:rsidRPr="00D34B01" w:rsidRDefault="00302E1F" w:rsidP="00345A90">
            <w:r w:rsidRPr="00D34B01">
              <w:t>10 – 20 darbiniekam EUR</w:t>
            </w:r>
          </w:p>
        </w:tc>
        <w:tc>
          <w:tcPr>
            <w:tcW w:w="1417" w:type="dxa"/>
            <w:gridSpan w:val="2"/>
            <w:shd w:val="clear" w:color="auto" w:fill="auto"/>
          </w:tcPr>
          <w:p w14:paraId="7F934753" w14:textId="77777777" w:rsidR="00302E1F" w:rsidRPr="00D34B01" w:rsidRDefault="00302E1F" w:rsidP="00345A90">
            <w:r w:rsidRPr="00D34B01">
              <w:t>Apdrošināšanas prēmija 21 – 50 darbiniekam EUR</w:t>
            </w:r>
          </w:p>
        </w:tc>
        <w:tc>
          <w:tcPr>
            <w:tcW w:w="1418" w:type="dxa"/>
            <w:gridSpan w:val="2"/>
            <w:shd w:val="clear" w:color="auto" w:fill="auto"/>
          </w:tcPr>
          <w:p w14:paraId="50243B47" w14:textId="77777777" w:rsidR="00302E1F" w:rsidRPr="00D34B01" w:rsidRDefault="00302E1F" w:rsidP="00345A90">
            <w:r w:rsidRPr="00D34B01">
              <w:t>Apdrošināšanas prēmija 51 un vairāk darbiniekam EUR</w:t>
            </w:r>
          </w:p>
        </w:tc>
      </w:tr>
      <w:tr w:rsidR="00302E1F" w:rsidRPr="00D34B01" w14:paraId="3414573B" w14:textId="77777777" w:rsidTr="00345A90">
        <w:tc>
          <w:tcPr>
            <w:tcW w:w="562" w:type="dxa"/>
            <w:shd w:val="clear" w:color="auto" w:fill="auto"/>
          </w:tcPr>
          <w:p w14:paraId="23BDAC2D" w14:textId="77777777" w:rsidR="00302E1F" w:rsidRPr="00D34B01" w:rsidRDefault="00302E1F" w:rsidP="00345A90">
            <w:pPr>
              <w:jc w:val="both"/>
            </w:pPr>
            <w:r w:rsidRPr="00D34B01">
              <w:t>1.</w:t>
            </w:r>
          </w:p>
        </w:tc>
        <w:tc>
          <w:tcPr>
            <w:tcW w:w="1729" w:type="dxa"/>
            <w:gridSpan w:val="2"/>
            <w:shd w:val="clear" w:color="auto" w:fill="auto"/>
          </w:tcPr>
          <w:p w14:paraId="3E82FFF5" w14:textId="77777777" w:rsidR="00302E1F" w:rsidRPr="00D34B01" w:rsidRDefault="00302E1F" w:rsidP="00345A90">
            <w:pPr>
              <w:pStyle w:val="TOC1"/>
              <w:spacing w:after="0" w:line="240" w:lineRule="auto"/>
              <w:ind w:hanging="28"/>
              <w:rPr>
                <w:rFonts w:ascii="Times New Roman" w:hAnsi="Times New Roman"/>
                <w:b w:val="0"/>
                <w:sz w:val="24"/>
              </w:rPr>
            </w:pPr>
            <w:r w:rsidRPr="00D34B01">
              <w:rPr>
                <w:rFonts w:ascii="Times New Roman" w:hAnsi="Times New Roman"/>
                <w:b w:val="0"/>
                <w:sz w:val="24"/>
              </w:rPr>
              <w:t xml:space="preserve">Zobārstniecība </w:t>
            </w:r>
          </w:p>
        </w:tc>
        <w:tc>
          <w:tcPr>
            <w:tcW w:w="1140" w:type="dxa"/>
            <w:gridSpan w:val="2"/>
            <w:shd w:val="clear" w:color="auto" w:fill="auto"/>
          </w:tcPr>
          <w:p w14:paraId="42A22A07" w14:textId="77777777" w:rsidR="00302E1F" w:rsidRPr="00D34B01" w:rsidRDefault="00302E1F" w:rsidP="00345A90">
            <w:pPr>
              <w:jc w:val="both"/>
            </w:pPr>
          </w:p>
        </w:tc>
        <w:tc>
          <w:tcPr>
            <w:tcW w:w="1417" w:type="dxa"/>
            <w:gridSpan w:val="2"/>
            <w:shd w:val="clear" w:color="auto" w:fill="auto"/>
          </w:tcPr>
          <w:p w14:paraId="62332815" w14:textId="77777777" w:rsidR="00302E1F" w:rsidRPr="00D34B01" w:rsidRDefault="00302E1F" w:rsidP="00345A90">
            <w:pPr>
              <w:jc w:val="both"/>
            </w:pPr>
          </w:p>
        </w:tc>
        <w:tc>
          <w:tcPr>
            <w:tcW w:w="1418" w:type="dxa"/>
            <w:gridSpan w:val="2"/>
            <w:shd w:val="clear" w:color="auto" w:fill="auto"/>
          </w:tcPr>
          <w:p w14:paraId="5F9589CA" w14:textId="77777777" w:rsidR="00302E1F" w:rsidRPr="00D34B01" w:rsidRDefault="00302E1F" w:rsidP="00345A90">
            <w:pPr>
              <w:jc w:val="both"/>
            </w:pPr>
          </w:p>
        </w:tc>
        <w:tc>
          <w:tcPr>
            <w:tcW w:w="1417" w:type="dxa"/>
            <w:gridSpan w:val="2"/>
            <w:shd w:val="clear" w:color="auto" w:fill="auto"/>
          </w:tcPr>
          <w:p w14:paraId="06D3F443" w14:textId="77777777" w:rsidR="00302E1F" w:rsidRPr="00D34B01" w:rsidRDefault="00302E1F" w:rsidP="00345A90">
            <w:pPr>
              <w:jc w:val="both"/>
            </w:pPr>
          </w:p>
        </w:tc>
        <w:tc>
          <w:tcPr>
            <w:tcW w:w="1418" w:type="dxa"/>
            <w:gridSpan w:val="2"/>
            <w:shd w:val="clear" w:color="auto" w:fill="auto"/>
          </w:tcPr>
          <w:p w14:paraId="0C4E54B5" w14:textId="77777777" w:rsidR="00302E1F" w:rsidRPr="00D34B01" w:rsidRDefault="00302E1F" w:rsidP="00345A90">
            <w:pPr>
              <w:jc w:val="both"/>
            </w:pPr>
          </w:p>
        </w:tc>
      </w:tr>
      <w:tr w:rsidR="00302E1F" w:rsidRPr="00D34B01" w14:paraId="50F26887" w14:textId="77777777" w:rsidTr="00345A90">
        <w:tc>
          <w:tcPr>
            <w:tcW w:w="562" w:type="dxa"/>
            <w:shd w:val="clear" w:color="auto" w:fill="auto"/>
          </w:tcPr>
          <w:p w14:paraId="0B63441C" w14:textId="77777777" w:rsidR="00302E1F" w:rsidRPr="00D34B01" w:rsidRDefault="00302E1F" w:rsidP="00345A90">
            <w:pPr>
              <w:jc w:val="both"/>
            </w:pPr>
            <w:r w:rsidRPr="00D34B01">
              <w:t>2.</w:t>
            </w:r>
          </w:p>
        </w:tc>
        <w:tc>
          <w:tcPr>
            <w:tcW w:w="1729" w:type="dxa"/>
            <w:gridSpan w:val="2"/>
            <w:shd w:val="clear" w:color="auto" w:fill="auto"/>
          </w:tcPr>
          <w:p w14:paraId="7A389932" w14:textId="77777777" w:rsidR="00302E1F" w:rsidRPr="00D34B01" w:rsidRDefault="00302E1F" w:rsidP="00345A90">
            <w:pPr>
              <w:pStyle w:val="TOC1"/>
              <w:spacing w:after="0" w:line="240" w:lineRule="auto"/>
              <w:ind w:hanging="28"/>
              <w:rPr>
                <w:rFonts w:ascii="Times New Roman" w:hAnsi="Times New Roman"/>
                <w:b w:val="0"/>
                <w:sz w:val="24"/>
              </w:rPr>
            </w:pPr>
            <w:r w:rsidRPr="00D34B01">
              <w:rPr>
                <w:rFonts w:ascii="Times New Roman" w:hAnsi="Times New Roman"/>
                <w:b w:val="0"/>
                <w:sz w:val="24"/>
              </w:rPr>
              <w:t>Ambulatorā rehabilitācija</w:t>
            </w:r>
          </w:p>
        </w:tc>
        <w:tc>
          <w:tcPr>
            <w:tcW w:w="1140" w:type="dxa"/>
            <w:gridSpan w:val="2"/>
            <w:shd w:val="clear" w:color="auto" w:fill="auto"/>
          </w:tcPr>
          <w:p w14:paraId="685A07C0" w14:textId="77777777" w:rsidR="00302E1F" w:rsidRPr="00D34B01" w:rsidRDefault="00302E1F" w:rsidP="00345A90">
            <w:pPr>
              <w:jc w:val="both"/>
            </w:pPr>
          </w:p>
        </w:tc>
        <w:tc>
          <w:tcPr>
            <w:tcW w:w="1417" w:type="dxa"/>
            <w:gridSpan w:val="2"/>
            <w:shd w:val="clear" w:color="auto" w:fill="auto"/>
          </w:tcPr>
          <w:p w14:paraId="60E842DD" w14:textId="77777777" w:rsidR="00302E1F" w:rsidRPr="00D34B01" w:rsidRDefault="00302E1F" w:rsidP="00345A90">
            <w:pPr>
              <w:jc w:val="both"/>
            </w:pPr>
          </w:p>
        </w:tc>
        <w:tc>
          <w:tcPr>
            <w:tcW w:w="1418" w:type="dxa"/>
            <w:gridSpan w:val="2"/>
            <w:shd w:val="clear" w:color="auto" w:fill="auto"/>
          </w:tcPr>
          <w:p w14:paraId="495A0AA0" w14:textId="77777777" w:rsidR="00302E1F" w:rsidRPr="00D34B01" w:rsidRDefault="00302E1F" w:rsidP="00345A90">
            <w:pPr>
              <w:jc w:val="both"/>
            </w:pPr>
          </w:p>
        </w:tc>
        <w:tc>
          <w:tcPr>
            <w:tcW w:w="1417" w:type="dxa"/>
            <w:gridSpan w:val="2"/>
            <w:shd w:val="clear" w:color="auto" w:fill="auto"/>
          </w:tcPr>
          <w:p w14:paraId="1E567D02" w14:textId="77777777" w:rsidR="00302E1F" w:rsidRPr="00D34B01" w:rsidRDefault="00302E1F" w:rsidP="00345A90">
            <w:pPr>
              <w:jc w:val="both"/>
            </w:pPr>
          </w:p>
        </w:tc>
        <w:tc>
          <w:tcPr>
            <w:tcW w:w="1418" w:type="dxa"/>
            <w:gridSpan w:val="2"/>
            <w:shd w:val="clear" w:color="auto" w:fill="auto"/>
          </w:tcPr>
          <w:p w14:paraId="77068A3E" w14:textId="77777777" w:rsidR="00302E1F" w:rsidRPr="00D34B01" w:rsidRDefault="00302E1F" w:rsidP="00345A90">
            <w:pPr>
              <w:jc w:val="both"/>
            </w:pPr>
          </w:p>
        </w:tc>
      </w:tr>
      <w:tr w:rsidR="00302E1F" w:rsidRPr="00D34B01" w14:paraId="4312F1D5" w14:textId="77777777" w:rsidTr="00345A90">
        <w:tc>
          <w:tcPr>
            <w:tcW w:w="562" w:type="dxa"/>
            <w:shd w:val="clear" w:color="auto" w:fill="auto"/>
          </w:tcPr>
          <w:p w14:paraId="7EA0F48E" w14:textId="77777777" w:rsidR="00302E1F" w:rsidRPr="00D34B01" w:rsidRDefault="00302E1F" w:rsidP="00345A90">
            <w:pPr>
              <w:jc w:val="both"/>
            </w:pPr>
            <w:r w:rsidRPr="00D34B01">
              <w:t>3.</w:t>
            </w:r>
          </w:p>
        </w:tc>
        <w:tc>
          <w:tcPr>
            <w:tcW w:w="1729" w:type="dxa"/>
            <w:gridSpan w:val="2"/>
            <w:shd w:val="clear" w:color="auto" w:fill="auto"/>
          </w:tcPr>
          <w:p w14:paraId="7FD2F2E7" w14:textId="77777777" w:rsidR="00302E1F" w:rsidRPr="00D34B01" w:rsidRDefault="00302E1F" w:rsidP="00345A90">
            <w:pPr>
              <w:pStyle w:val="TOC1"/>
              <w:spacing w:after="0" w:line="240" w:lineRule="auto"/>
              <w:ind w:hanging="28"/>
              <w:rPr>
                <w:rFonts w:ascii="Times New Roman" w:hAnsi="Times New Roman"/>
                <w:b w:val="0"/>
                <w:sz w:val="24"/>
              </w:rPr>
            </w:pPr>
            <w:r w:rsidRPr="00D34B01">
              <w:rPr>
                <w:rFonts w:ascii="Times New Roman" w:hAnsi="Times New Roman"/>
                <w:b w:val="0"/>
                <w:sz w:val="24"/>
              </w:rPr>
              <w:t>Sports</w:t>
            </w:r>
          </w:p>
        </w:tc>
        <w:tc>
          <w:tcPr>
            <w:tcW w:w="1140" w:type="dxa"/>
            <w:gridSpan w:val="2"/>
            <w:shd w:val="clear" w:color="auto" w:fill="auto"/>
          </w:tcPr>
          <w:p w14:paraId="5ABD89EB" w14:textId="77777777" w:rsidR="00302E1F" w:rsidRPr="00D34B01" w:rsidRDefault="00302E1F" w:rsidP="00345A90">
            <w:pPr>
              <w:jc w:val="both"/>
            </w:pPr>
          </w:p>
        </w:tc>
        <w:tc>
          <w:tcPr>
            <w:tcW w:w="1417" w:type="dxa"/>
            <w:gridSpan w:val="2"/>
            <w:shd w:val="clear" w:color="auto" w:fill="auto"/>
          </w:tcPr>
          <w:p w14:paraId="3460DBE8" w14:textId="77777777" w:rsidR="00302E1F" w:rsidRPr="00D34B01" w:rsidRDefault="00302E1F" w:rsidP="00345A90">
            <w:pPr>
              <w:jc w:val="both"/>
            </w:pPr>
          </w:p>
        </w:tc>
        <w:tc>
          <w:tcPr>
            <w:tcW w:w="1418" w:type="dxa"/>
            <w:gridSpan w:val="2"/>
            <w:shd w:val="clear" w:color="auto" w:fill="auto"/>
          </w:tcPr>
          <w:p w14:paraId="02E11D77" w14:textId="77777777" w:rsidR="00302E1F" w:rsidRPr="00D34B01" w:rsidRDefault="00302E1F" w:rsidP="00345A90">
            <w:pPr>
              <w:jc w:val="both"/>
            </w:pPr>
          </w:p>
        </w:tc>
        <w:tc>
          <w:tcPr>
            <w:tcW w:w="1417" w:type="dxa"/>
            <w:gridSpan w:val="2"/>
            <w:shd w:val="clear" w:color="auto" w:fill="auto"/>
          </w:tcPr>
          <w:p w14:paraId="11340AF7" w14:textId="77777777" w:rsidR="00302E1F" w:rsidRPr="00D34B01" w:rsidRDefault="00302E1F" w:rsidP="00345A90">
            <w:pPr>
              <w:jc w:val="both"/>
            </w:pPr>
          </w:p>
        </w:tc>
        <w:tc>
          <w:tcPr>
            <w:tcW w:w="1418" w:type="dxa"/>
            <w:gridSpan w:val="2"/>
            <w:shd w:val="clear" w:color="auto" w:fill="auto"/>
          </w:tcPr>
          <w:p w14:paraId="14956A12" w14:textId="77777777" w:rsidR="00302E1F" w:rsidRPr="00D34B01" w:rsidRDefault="00302E1F" w:rsidP="00345A90">
            <w:pPr>
              <w:jc w:val="both"/>
            </w:pPr>
          </w:p>
        </w:tc>
      </w:tr>
      <w:tr w:rsidR="00302E1F" w:rsidRPr="00D34B01" w14:paraId="2D9FA675" w14:textId="77777777" w:rsidTr="00345A90">
        <w:tc>
          <w:tcPr>
            <w:tcW w:w="562" w:type="dxa"/>
            <w:shd w:val="clear" w:color="auto" w:fill="auto"/>
          </w:tcPr>
          <w:p w14:paraId="48D4422F" w14:textId="77777777" w:rsidR="00302E1F" w:rsidRPr="00D34B01" w:rsidRDefault="00302E1F" w:rsidP="00345A90">
            <w:pPr>
              <w:jc w:val="both"/>
            </w:pPr>
            <w:r w:rsidRPr="00D34B01">
              <w:t>4.</w:t>
            </w:r>
          </w:p>
        </w:tc>
        <w:tc>
          <w:tcPr>
            <w:tcW w:w="1729" w:type="dxa"/>
            <w:gridSpan w:val="2"/>
            <w:shd w:val="clear" w:color="auto" w:fill="auto"/>
          </w:tcPr>
          <w:p w14:paraId="11FBDBB2" w14:textId="77777777" w:rsidR="00302E1F" w:rsidRPr="00D34B01" w:rsidRDefault="00302E1F" w:rsidP="00345A90">
            <w:pPr>
              <w:pStyle w:val="TOC1"/>
              <w:spacing w:after="0" w:line="240" w:lineRule="auto"/>
              <w:ind w:hanging="28"/>
              <w:rPr>
                <w:rFonts w:ascii="Times New Roman" w:hAnsi="Times New Roman"/>
                <w:b w:val="0"/>
                <w:sz w:val="24"/>
              </w:rPr>
            </w:pPr>
            <w:r w:rsidRPr="00D34B01">
              <w:rPr>
                <w:rFonts w:ascii="Times New Roman" w:hAnsi="Times New Roman"/>
                <w:b w:val="0"/>
                <w:sz w:val="24"/>
              </w:rPr>
              <w:t xml:space="preserve">Medikamentu iegāde </w:t>
            </w:r>
          </w:p>
        </w:tc>
        <w:tc>
          <w:tcPr>
            <w:tcW w:w="1140" w:type="dxa"/>
            <w:gridSpan w:val="2"/>
            <w:shd w:val="clear" w:color="auto" w:fill="auto"/>
          </w:tcPr>
          <w:p w14:paraId="0627EE3F" w14:textId="77777777" w:rsidR="00302E1F" w:rsidRPr="00D34B01" w:rsidRDefault="00302E1F" w:rsidP="00345A90">
            <w:pPr>
              <w:jc w:val="both"/>
            </w:pPr>
          </w:p>
        </w:tc>
        <w:tc>
          <w:tcPr>
            <w:tcW w:w="1417" w:type="dxa"/>
            <w:gridSpan w:val="2"/>
            <w:shd w:val="clear" w:color="auto" w:fill="auto"/>
          </w:tcPr>
          <w:p w14:paraId="44EB8B4D" w14:textId="77777777" w:rsidR="00302E1F" w:rsidRPr="00D34B01" w:rsidRDefault="00302E1F" w:rsidP="00345A90">
            <w:pPr>
              <w:jc w:val="both"/>
            </w:pPr>
          </w:p>
        </w:tc>
        <w:tc>
          <w:tcPr>
            <w:tcW w:w="1418" w:type="dxa"/>
            <w:gridSpan w:val="2"/>
            <w:shd w:val="clear" w:color="auto" w:fill="auto"/>
          </w:tcPr>
          <w:p w14:paraId="1B4BED74" w14:textId="77777777" w:rsidR="00302E1F" w:rsidRPr="00D34B01" w:rsidRDefault="00302E1F" w:rsidP="00345A90">
            <w:pPr>
              <w:jc w:val="both"/>
            </w:pPr>
          </w:p>
        </w:tc>
        <w:tc>
          <w:tcPr>
            <w:tcW w:w="1417" w:type="dxa"/>
            <w:gridSpan w:val="2"/>
            <w:shd w:val="clear" w:color="auto" w:fill="auto"/>
          </w:tcPr>
          <w:p w14:paraId="4AE144DF" w14:textId="77777777" w:rsidR="00302E1F" w:rsidRPr="00D34B01" w:rsidRDefault="00302E1F" w:rsidP="00345A90">
            <w:pPr>
              <w:jc w:val="both"/>
            </w:pPr>
          </w:p>
        </w:tc>
        <w:tc>
          <w:tcPr>
            <w:tcW w:w="1418" w:type="dxa"/>
            <w:gridSpan w:val="2"/>
            <w:shd w:val="clear" w:color="auto" w:fill="auto"/>
          </w:tcPr>
          <w:p w14:paraId="3F1BEEA9" w14:textId="77777777" w:rsidR="00302E1F" w:rsidRPr="00D34B01" w:rsidRDefault="00302E1F" w:rsidP="00345A90">
            <w:pPr>
              <w:jc w:val="both"/>
            </w:pPr>
          </w:p>
        </w:tc>
      </w:tr>
      <w:tr w:rsidR="00302E1F" w:rsidRPr="00D34B01" w14:paraId="73427DD5" w14:textId="77777777" w:rsidTr="00345A90">
        <w:tc>
          <w:tcPr>
            <w:tcW w:w="562" w:type="dxa"/>
            <w:shd w:val="clear" w:color="auto" w:fill="auto"/>
          </w:tcPr>
          <w:p w14:paraId="60C1A0E8" w14:textId="77777777" w:rsidR="00302E1F" w:rsidRPr="00D34B01" w:rsidRDefault="00302E1F" w:rsidP="00345A90">
            <w:pPr>
              <w:jc w:val="both"/>
            </w:pPr>
            <w:r w:rsidRPr="00D34B01">
              <w:t>5.</w:t>
            </w:r>
          </w:p>
        </w:tc>
        <w:tc>
          <w:tcPr>
            <w:tcW w:w="1729" w:type="dxa"/>
            <w:gridSpan w:val="2"/>
            <w:shd w:val="clear" w:color="auto" w:fill="auto"/>
          </w:tcPr>
          <w:p w14:paraId="7F46CC47" w14:textId="77777777" w:rsidR="00345A90" w:rsidRPr="00D34B01" w:rsidRDefault="00510506" w:rsidP="00345A90">
            <w:pPr>
              <w:pStyle w:val="TOC1"/>
              <w:spacing w:after="0" w:line="240" w:lineRule="auto"/>
              <w:ind w:hanging="28"/>
              <w:rPr>
                <w:rFonts w:ascii="Times New Roman" w:hAnsi="Times New Roman"/>
                <w:b w:val="0"/>
                <w:sz w:val="24"/>
              </w:rPr>
            </w:pPr>
            <w:r>
              <w:rPr>
                <w:rFonts w:ascii="Times New Roman" w:hAnsi="Times New Roman"/>
                <w:b w:val="0"/>
                <w:sz w:val="24"/>
              </w:rPr>
              <w:t xml:space="preserve">Polise </w:t>
            </w:r>
            <w:r w:rsidR="00302E1F" w:rsidRPr="00D34B01">
              <w:rPr>
                <w:rFonts w:ascii="Times New Roman" w:hAnsi="Times New Roman"/>
                <w:b w:val="0"/>
                <w:sz w:val="24"/>
              </w:rPr>
              <w:t>ar paplašinātu segumu**</w:t>
            </w:r>
          </w:p>
        </w:tc>
        <w:tc>
          <w:tcPr>
            <w:tcW w:w="1140" w:type="dxa"/>
            <w:gridSpan w:val="2"/>
            <w:shd w:val="clear" w:color="auto" w:fill="auto"/>
          </w:tcPr>
          <w:p w14:paraId="5A17C47D" w14:textId="77777777" w:rsidR="00302E1F" w:rsidRPr="00D34B01" w:rsidRDefault="00302E1F" w:rsidP="00345A90">
            <w:pPr>
              <w:jc w:val="both"/>
            </w:pPr>
          </w:p>
        </w:tc>
        <w:tc>
          <w:tcPr>
            <w:tcW w:w="1417" w:type="dxa"/>
            <w:gridSpan w:val="2"/>
            <w:shd w:val="clear" w:color="auto" w:fill="auto"/>
          </w:tcPr>
          <w:p w14:paraId="5CD9E39F" w14:textId="77777777" w:rsidR="00302E1F" w:rsidRPr="00D34B01" w:rsidRDefault="00302E1F" w:rsidP="00345A90">
            <w:pPr>
              <w:jc w:val="both"/>
            </w:pPr>
          </w:p>
        </w:tc>
        <w:tc>
          <w:tcPr>
            <w:tcW w:w="1418" w:type="dxa"/>
            <w:gridSpan w:val="2"/>
            <w:shd w:val="clear" w:color="auto" w:fill="auto"/>
          </w:tcPr>
          <w:p w14:paraId="2DFE4067" w14:textId="77777777" w:rsidR="00302E1F" w:rsidRPr="00D34B01" w:rsidRDefault="00302E1F" w:rsidP="00345A90">
            <w:pPr>
              <w:jc w:val="both"/>
            </w:pPr>
          </w:p>
        </w:tc>
        <w:tc>
          <w:tcPr>
            <w:tcW w:w="1417" w:type="dxa"/>
            <w:gridSpan w:val="2"/>
            <w:shd w:val="clear" w:color="auto" w:fill="auto"/>
          </w:tcPr>
          <w:p w14:paraId="0DF969A4" w14:textId="77777777" w:rsidR="00302E1F" w:rsidRPr="00D34B01" w:rsidRDefault="00302E1F" w:rsidP="00345A90">
            <w:pPr>
              <w:jc w:val="both"/>
            </w:pPr>
          </w:p>
        </w:tc>
        <w:tc>
          <w:tcPr>
            <w:tcW w:w="1418" w:type="dxa"/>
            <w:gridSpan w:val="2"/>
            <w:shd w:val="clear" w:color="auto" w:fill="auto"/>
          </w:tcPr>
          <w:p w14:paraId="3456713A" w14:textId="77777777" w:rsidR="00302E1F" w:rsidRPr="00D34B01" w:rsidRDefault="00302E1F" w:rsidP="00345A90">
            <w:pPr>
              <w:jc w:val="both"/>
            </w:pPr>
          </w:p>
        </w:tc>
      </w:tr>
    </w:tbl>
    <w:p w14:paraId="58E24452" w14:textId="77777777" w:rsidR="00302E1F" w:rsidRPr="00D34B01" w:rsidRDefault="00302E1F" w:rsidP="00302E1F"/>
    <w:p w14:paraId="7B63E603" w14:textId="77777777" w:rsidR="00302E1F" w:rsidRPr="00D34B01" w:rsidRDefault="00302E1F" w:rsidP="00345A90">
      <w:pPr>
        <w:pStyle w:val="Default"/>
        <w:numPr>
          <w:ilvl w:val="0"/>
          <w:numId w:val="0"/>
        </w:numPr>
        <w:rPr>
          <w:rFonts w:ascii="Times New Roman" w:hAnsi="Times New Roman" w:cs="Times New Roman"/>
        </w:rPr>
      </w:pPr>
      <w:r w:rsidRPr="00D34B01">
        <w:rPr>
          <w:rFonts w:ascii="Times New Roman" w:hAnsi="Times New Roman" w:cs="Times New Roman"/>
        </w:rPr>
        <w:t>** Norādīt piemaksu pie Pasūtītāja apmaksātās pamatprogrammas prēmijas</w:t>
      </w:r>
    </w:p>
    <w:p w14:paraId="427BF454" w14:textId="77777777" w:rsidR="00302E1F" w:rsidRPr="00D34B01" w:rsidRDefault="00302E1F" w:rsidP="00345A90">
      <w:pPr>
        <w:pStyle w:val="Default"/>
        <w:numPr>
          <w:ilvl w:val="0"/>
          <w:numId w:val="0"/>
        </w:numPr>
        <w:rPr>
          <w:rFonts w:ascii="Times New Roman" w:hAnsi="Times New Roman" w:cs="Times New Roman"/>
          <w:highlight w:val="yellow"/>
        </w:rPr>
      </w:pPr>
    </w:p>
    <w:p w14:paraId="28592271" w14:textId="77777777" w:rsidR="00302E1F" w:rsidRPr="00D34B01" w:rsidRDefault="00302E1F" w:rsidP="007C47D9">
      <w:pPr>
        <w:pStyle w:val="ListParagraph"/>
        <w:numPr>
          <w:ilvl w:val="0"/>
          <w:numId w:val="30"/>
        </w:numPr>
        <w:ind w:left="34"/>
        <w:rPr>
          <w:rFonts w:ascii="Times New Roman" w:hAnsi="Times New Roman"/>
          <w:sz w:val="24"/>
          <w:szCs w:val="24"/>
        </w:rPr>
      </w:pPr>
      <w:r w:rsidRPr="00D34B01">
        <w:rPr>
          <w:rFonts w:ascii="Times New Roman" w:hAnsi="Times New Roman"/>
          <w:sz w:val="24"/>
          <w:szCs w:val="24"/>
        </w:rPr>
        <w:t>Pasūtītāja darbinieku radinieku apdrošināšana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702"/>
        <w:gridCol w:w="2313"/>
        <w:gridCol w:w="2313"/>
      </w:tblGrid>
      <w:tr w:rsidR="00302E1F" w:rsidRPr="00D34B01" w14:paraId="2D002D8E" w14:textId="77777777" w:rsidTr="00345A90">
        <w:tc>
          <w:tcPr>
            <w:tcW w:w="925" w:type="dxa"/>
            <w:shd w:val="clear" w:color="auto" w:fill="auto"/>
          </w:tcPr>
          <w:p w14:paraId="7E8B206A" w14:textId="77777777" w:rsidR="00302E1F" w:rsidRPr="00D34B01" w:rsidRDefault="00302E1F" w:rsidP="00345A90">
            <w:r w:rsidRPr="00D34B01">
              <w:t>N.p.k.</w:t>
            </w:r>
          </w:p>
        </w:tc>
        <w:tc>
          <w:tcPr>
            <w:tcW w:w="3702" w:type="dxa"/>
            <w:shd w:val="clear" w:color="auto" w:fill="auto"/>
          </w:tcPr>
          <w:p w14:paraId="3A677AC5" w14:textId="77777777" w:rsidR="00302E1F" w:rsidRPr="00D34B01" w:rsidRDefault="00302E1F" w:rsidP="00345A90">
            <w:pPr>
              <w:jc w:val="center"/>
            </w:pPr>
            <w:r w:rsidRPr="00D34B01">
              <w:t>Programma</w:t>
            </w:r>
          </w:p>
        </w:tc>
        <w:tc>
          <w:tcPr>
            <w:tcW w:w="2313" w:type="dxa"/>
            <w:shd w:val="clear" w:color="auto" w:fill="auto"/>
          </w:tcPr>
          <w:p w14:paraId="2EDD9F93" w14:textId="77777777" w:rsidR="00302E1F" w:rsidRPr="00D34B01" w:rsidRDefault="00302E1F" w:rsidP="00345A90">
            <w:pPr>
              <w:jc w:val="center"/>
            </w:pPr>
            <w:r w:rsidRPr="00D34B01">
              <w:t xml:space="preserve">Apdrošinājuma summa vienai personai EUR </w:t>
            </w:r>
          </w:p>
        </w:tc>
        <w:tc>
          <w:tcPr>
            <w:tcW w:w="2313" w:type="dxa"/>
            <w:shd w:val="clear" w:color="auto" w:fill="auto"/>
          </w:tcPr>
          <w:p w14:paraId="073F933D" w14:textId="77777777" w:rsidR="00302E1F" w:rsidRPr="00D34B01" w:rsidRDefault="00302E1F" w:rsidP="00345A90">
            <w:pPr>
              <w:jc w:val="center"/>
            </w:pPr>
            <w:r w:rsidRPr="00D34B01">
              <w:t>Apdrošināšanas prēmija vienai personai EUR</w:t>
            </w:r>
          </w:p>
        </w:tc>
      </w:tr>
      <w:tr w:rsidR="00302E1F" w:rsidRPr="00D34B01" w14:paraId="1D927922" w14:textId="77777777" w:rsidTr="00345A90">
        <w:tc>
          <w:tcPr>
            <w:tcW w:w="925" w:type="dxa"/>
            <w:shd w:val="clear" w:color="auto" w:fill="auto"/>
          </w:tcPr>
          <w:p w14:paraId="7AE0625F" w14:textId="77777777" w:rsidR="00302E1F" w:rsidRPr="00D34B01" w:rsidRDefault="00302E1F" w:rsidP="00345A90">
            <w:r w:rsidRPr="00D34B01">
              <w:t>1.</w:t>
            </w:r>
          </w:p>
        </w:tc>
        <w:tc>
          <w:tcPr>
            <w:tcW w:w="3702" w:type="dxa"/>
            <w:shd w:val="clear" w:color="auto" w:fill="auto"/>
          </w:tcPr>
          <w:p w14:paraId="0D2AC2C9" w14:textId="77777777" w:rsidR="00302E1F" w:rsidRPr="00D34B01" w:rsidRDefault="00302E1F" w:rsidP="00345A90">
            <w:r w:rsidRPr="00D34B01">
              <w:t>Radinieku apdrošināšana</w:t>
            </w:r>
          </w:p>
        </w:tc>
        <w:tc>
          <w:tcPr>
            <w:tcW w:w="2313" w:type="dxa"/>
            <w:shd w:val="clear" w:color="auto" w:fill="auto"/>
          </w:tcPr>
          <w:p w14:paraId="3C7F5EA1" w14:textId="77777777" w:rsidR="00302E1F" w:rsidRPr="00D34B01" w:rsidRDefault="00302E1F" w:rsidP="00345A90"/>
        </w:tc>
        <w:tc>
          <w:tcPr>
            <w:tcW w:w="2313" w:type="dxa"/>
            <w:shd w:val="clear" w:color="auto" w:fill="auto"/>
          </w:tcPr>
          <w:p w14:paraId="7D5E1682" w14:textId="77777777" w:rsidR="00302E1F" w:rsidRPr="00D34B01" w:rsidRDefault="00302E1F" w:rsidP="00345A90"/>
        </w:tc>
      </w:tr>
    </w:tbl>
    <w:p w14:paraId="173DC33A" w14:textId="77777777" w:rsidR="00302E1F" w:rsidRPr="00D34B01" w:rsidRDefault="00302E1F" w:rsidP="00345A90">
      <w:pPr>
        <w:pStyle w:val="Default"/>
        <w:numPr>
          <w:ilvl w:val="0"/>
          <w:numId w:val="0"/>
        </w:numPr>
        <w:rPr>
          <w:rFonts w:ascii="Times New Roman" w:hAnsi="Times New Roman" w:cs="Times New Roman"/>
        </w:rPr>
      </w:pPr>
    </w:p>
    <w:p w14:paraId="3777528D" w14:textId="77777777" w:rsidR="00302E1F" w:rsidRPr="00D34B01" w:rsidRDefault="00302E1F" w:rsidP="00345A90">
      <w:pPr>
        <w:pStyle w:val="Default"/>
        <w:numPr>
          <w:ilvl w:val="0"/>
          <w:numId w:val="0"/>
        </w:numPr>
        <w:rPr>
          <w:rFonts w:ascii="Times New Roman" w:hAnsi="Times New Roman" w:cs="Times New Roman"/>
        </w:rPr>
      </w:pPr>
      <w:r w:rsidRPr="00D34B01">
        <w:rPr>
          <w:rFonts w:ascii="Times New Roman" w:hAnsi="Times New Roman" w:cs="Times New Roman"/>
        </w:rPr>
        <w:t>______________________________ Pretendenta paraksts, paraksta atšifrējums, amats</w:t>
      </w:r>
    </w:p>
    <w:p w14:paraId="77A6B3D3" w14:textId="77777777" w:rsidR="00302E1F" w:rsidRPr="00D34B01" w:rsidRDefault="00302E1F" w:rsidP="00345A90">
      <w:pPr>
        <w:pStyle w:val="Default"/>
        <w:numPr>
          <w:ilvl w:val="0"/>
          <w:numId w:val="0"/>
        </w:numPr>
        <w:rPr>
          <w:rFonts w:ascii="Times New Roman" w:hAnsi="Times New Roman" w:cs="Times New Roman"/>
        </w:rPr>
      </w:pPr>
    </w:p>
    <w:p w14:paraId="514DA63B" w14:textId="77777777" w:rsidR="00302E1F" w:rsidRPr="00D34B01" w:rsidRDefault="00302E1F" w:rsidP="00302E1F">
      <w:pPr>
        <w:rPr>
          <w:color w:val="000000"/>
          <w:sz w:val="22"/>
          <w:szCs w:val="22"/>
          <w:lang w:eastAsia="lv-LV"/>
        </w:rPr>
      </w:pPr>
      <w:r w:rsidRPr="00D34B01">
        <w:rPr>
          <w:sz w:val="22"/>
          <w:szCs w:val="22"/>
        </w:rPr>
        <w:br w:type="page"/>
      </w:r>
    </w:p>
    <w:p w14:paraId="2AEEF396" w14:textId="77777777" w:rsidR="00577752" w:rsidRPr="00D34B01" w:rsidRDefault="00577752" w:rsidP="00577752">
      <w:pPr>
        <w:pStyle w:val="Heading1"/>
        <w:spacing w:before="0" w:after="0"/>
        <w:jc w:val="right"/>
        <w:rPr>
          <w:rFonts w:ascii="Times New Roman" w:hAnsi="Times New Roman"/>
          <w:sz w:val="20"/>
          <w:szCs w:val="20"/>
        </w:rPr>
      </w:pPr>
      <w:r w:rsidRPr="00D34B01">
        <w:rPr>
          <w:rFonts w:ascii="Times New Roman" w:hAnsi="Times New Roman"/>
          <w:sz w:val="20"/>
          <w:szCs w:val="20"/>
        </w:rPr>
        <w:lastRenderedPageBreak/>
        <w:t>4.p</w:t>
      </w:r>
      <w:r w:rsidRPr="00D34B01">
        <w:rPr>
          <w:rFonts w:ascii="Times New Roman" w:hAnsi="Times New Roman"/>
          <w:bCs w:val="0"/>
          <w:sz w:val="20"/>
          <w:szCs w:val="20"/>
        </w:rPr>
        <w:t>i</w:t>
      </w:r>
      <w:r w:rsidRPr="00D34B01">
        <w:rPr>
          <w:rFonts w:ascii="Times New Roman" w:hAnsi="Times New Roman"/>
          <w:sz w:val="20"/>
          <w:szCs w:val="20"/>
        </w:rPr>
        <w:t>elikums</w:t>
      </w:r>
    </w:p>
    <w:p w14:paraId="2C038647" w14:textId="77777777" w:rsidR="00577752" w:rsidRPr="00D34B01" w:rsidRDefault="00577752" w:rsidP="00577752">
      <w:pPr>
        <w:pStyle w:val="NoSpacing"/>
        <w:jc w:val="right"/>
        <w:rPr>
          <w:b/>
          <w:sz w:val="20"/>
          <w:szCs w:val="20"/>
        </w:rPr>
      </w:pPr>
      <w:r w:rsidRPr="00D34B01">
        <w:rPr>
          <w:sz w:val="20"/>
          <w:szCs w:val="20"/>
        </w:rPr>
        <w:t>Iepirkuma „</w:t>
      </w:r>
      <w:r w:rsidRPr="00D34B01">
        <w:rPr>
          <w:b/>
          <w:sz w:val="20"/>
          <w:szCs w:val="20"/>
        </w:rPr>
        <w:t xml:space="preserve">Valsts izglītības attīstības aģentūras darbinieku </w:t>
      </w:r>
    </w:p>
    <w:p w14:paraId="1E4321E5" w14:textId="77777777" w:rsidR="00577752" w:rsidRPr="00D34B01" w:rsidRDefault="00577752" w:rsidP="00577752">
      <w:pPr>
        <w:pStyle w:val="NoSpacing"/>
        <w:jc w:val="right"/>
        <w:rPr>
          <w:sz w:val="20"/>
          <w:szCs w:val="20"/>
        </w:rPr>
      </w:pPr>
      <w:r w:rsidRPr="00D34B01">
        <w:rPr>
          <w:b/>
          <w:sz w:val="20"/>
          <w:szCs w:val="20"/>
        </w:rPr>
        <w:t>veselības apdrošināšana</w:t>
      </w:r>
      <w:r w:rsidRPr="00D34B01">
        <w:rPr>
          <w:sz w:val="20"/>
          <w:szCs w:val="20"/>
        </w:rPr>
        <w:t xml:space="preserve">” nolikumam </w:t>
      </w:r>
    </w:p>
    <w:p w14:paraId="10780857" w14:textId="77777777" w:rsidR="00577752" w:rsidRPr="00D34B01" w:rsidRDefault="00577752" w:rsidP="00577752">
      <w:pPr>
        <w:pStyle w:val="NoSpacing"/>
        <w:jc w:val="right"/>
        <w:rPr>
          <w:sz w:val="22"/>
          <w:szCs w:val="22"/>
        </w:rPr>
      </w:pPr>
      <w:r w:rsidRPr="00D34B01">
        <w:rPr>
          <w:sz w:val="20"/>
          <w:szCs w:val="20"/>
        </w:rPr>
        <w:t>ID Nr. VIAA 2018/24</w:t>
      </w:r>
    </w:p>
    <w:p w14:paraId="67E4A348" w14:textId="77777777" w:rsidR="00302E1F" w:rsidRPr="00D34B01" w:rsidRDefault="00302E1F" w:rsidP="00302E1F">
      <w:pPr>
        <w:jc w:val="right"/>
        <w:rPr>
          <w:b/>
        </w:rPr>
      </w:pPr>
    </w:p>
    <w:p w14:paraId="4958EB68" w14:textId="77777777" w:rsidR="00302E1F" w:rsidRPr="00D34B01" w:rsidRDefault="00302E1F" w:rsidP="00577752">
      <w:pPr>
        <w:pStyle w:val="Default"/>
        <w:numPr>
          <w:ilvl w:val="0"/>
          <w:numId w:val="0"/>
        </w:numPr>
        <w:jc w:val="center"/>
        <w:rPr>
          <w:rFonts w:ascii="Times New Roman" w:hAnsi="Times New Roman" w:cs="Times New Roman"/>
          <w:b/>
        </w:rPr>
      </w:pPr>
    </w:p>
    <w:p w14:paraId="734BBDFC" w14:textId="77777777" w:rsidR="00302E1F" w:rsidRPr="00D34B01" w:rsidRDefault="00302E1F" w:rsidP="00577752">
      <w:pPr>
        <w:pStyle w:val="Default"/>
        <w:numPr>
          <w:ilvl w:val="0"/>
          <w:numId w:val="0"/>
        </w:numPr>
        <w:jc w:val="center"/>
        <w:rPr>
          <w:rFonts w:ascii="Times New Roman" w:hAnsi="Times New Roman" w:cs="Times New Roman"/>
          <w:b/>
        </w:rPr>
      </w:pPr>
      <w:r w:rsidRPr="00D34B01">
        <w:rPr>
          <w:rFonts w:ascii="Times New Roman" w:hAnsi="Times New Roman" w:cs="Times New Roman"/>
          <w:b/>
        </w:rPr>
        <w:t>IEPIRKUMA LĪGUMS Nr. ____________</w:t>
      </w:r>
    </w:p>
    <w:p w14:paraId="3BC45825" w14:textId="77777777" w:rsidR="00302E1F" w:rsidRPr="00D34B01" w:rsidRDefault="00302E1F" w:rsidP="00577752">
      <w:pPr>
        <w:pStyle w:val="Default"/>
        <w:numPr>
          <w:ilvl w:val="0"/>
          <w:numId w:val="0"/>
        </w:numPr>
        <w:jc w:val="both"/>
        <w:rPr>
          <w:rFonts w:ascii="Times New Roman" w:hAnsi="Times New Roman" w:cs="Times New Roman"/>
        </w:rPr>
      </w:pPr>
    </w:p>
    <w:p w14:paraId="767656FC" w14:textId="77777777" w:rsidR="00302E1F" w:rsidRPr="00D34B01" w:rsidRDefault="00302E1F" w:rsidP="00577752">
      <w:pPr>
        <w:pStyle w:val="Default"/>
        <w:numPr>
          <w:ilvl w:val="0"/>
          <w:numId w:val="0"/>
        </w:numPr>
        <w:jc w:val="both"/>
        <w:rPr>
          <w:rFonts w:ascii="Times New Roman" w:hAnsi="Times New Roman" w:cs="Times New Roman"/>
          <w:bCs/>
        </w:rPr>
      </w:pPr>
      <w:r w:rsidRPr="00D34B01">
        <w:rPr>
          <w:rFonts w:ascii="Times New Roman" w:hAnsi="Times New Roman" w:cs="Times New Roman"/>
          <w:bCs/>
        </w:rPr>
        <w:t>Rīgā</w:t>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Pr="00D34B01">
        <w:rPr>
          <w:rFonts w:ascii="Times New Roman" w:hAnsi="Times New Roman" w:cs="Times New Roman"/>
          <w:bCs/>
        </w:rPr>
        <w:tab/>
      </w:r>
      <w:r w:rsidR="00A36A03">
        <w:rPr>
          <w:rFonts w:ascii="Times New Roman" w:hAnsi="Times New Roman" w:cs="Times New Roman"/>
          <w:bCs/>
        </w:rPr>
        <w:t xml:space="preserve">        </w:t>
      </w:r>
      <w:r w:rsidRPr="00D34B01">
        <w:rPr>
          <w:rFonts w:ascii="Times New Roman" w:hAnsi="Times New Roman" w:cs="Times New Roman"/>
          <w:bCs/>
        </w:rPr>
        <w:t>2018.gada __.__________</w:t>
      </w:r>
    </w:p>
    <w:p w14:paraId="34F3EFB1" w14:textId="77777777" w:rsidR="00302E1F" w:rsidRPr="00D34B01" w:rsidRDefault="00302E1F" w:rsidP="00577752">
      <w:pPr>
        <w:pStyle w:val="Default"/>
        <w:numPr>
          <w:ilvl w:val="0"/>
          <w:numId w:val="0"/>
        </w:numPr>
        <w:jc w:val="both"/>
        <w:rPr>
          <w:rFonts w:ascii="Times New Roman" w:hAnsi="Times New Roman" w:cs="Times New Roman"/>
        </w:rPr>
      </w:pPr>
    </w:p>
    <w:p w14:paraId="0D3F33BE" w14:textId="77777777" w:rsidR="00302E1F" w:rsidRPr="00D34B01" w:rsidRDefault="00302E1F" w:rsidP="00577752">
      <w:pPr>
        <w:pStyle w:val="Default"/>
        <w:numPr>
          <w:ilvl w:val="0"/>
          <w:numId w:val="0"/>
        </w:numPr>
        <w:jc w:val="both"/>
        <w:rPr>
          <w:rFonts w:ascii="Times New Roman" w:hAnsi="Times New Roman" w:cs="Times New Roman"/>
        </w:rPr>
      </w:pPr>
      <w:r w:rsidRPr="00D34B01">
        <w:rPr>
          <w:rFonts w:ascii="Times New Roman" w:hAnsi="Times New Roman" w:cs="Times New Roman"/>
          <w:b/>
        </w:rPr>
        <w:t xml:space="preserve">Valsts izglītības attīstības aģentūra, </w:t>
      </w:r>
      <w:r w:rsidRPr="00D34B01">
        <w:rPr>
          <w:rFonts w:ascii="Times New Roman" w:hAnsi="Times New Roman" w:cs="Times New Roman"/>
        </w:rPr>
        <w:t xml:space="preserve">(turpmāk – </w:t>
      </w:r>
      <w:r w:rsidRPr="00D34B01">
        <w:rPr>
          <w:rFonts w:ascii="Times New Roman" w:hAnsi="Times New Roman" w:cs="Times New Roman"/>
          <w:iCs/>
        </w:rPr>
        <w:t>Pasūtītājs),</w:t>
      </w:r>
      <w:r w:rsidRPr="00D34B01">
        <w:rPr>
          <w:rFonts w:ascii="Times New Roman" w:hAnsi="Times New Roman" w:cs="Times New Roman"/>
        </w:rPr>
        <w:t xml:space="preserve"> nodokļu maksātāja reģistrācijas Nr.90001800413, adrese: Vaļņu ielā 1, Rīgā, LV-1050, direktores </w:t>
      </w:r>
      <w:r w:rsidRPr="00D34B01">
        <w:rPr>
          <w:rFonts w:ascii="Times New Roman" w:hAnsi="Times New Roman" w:cs="Times New Roman"/>
          <w:b/>
        </w:rPr>
        <w:t xml:space="preserve">Ditas Traidās </w:t>
      </w:r>
      <w:r w:rsidRPr="00D34B01">
        <w:rPr>
          <w:rFonts w:ascii="Times New Roman" w:hAnsi="Times New Roman" w:cs="Times New Roman"/>
        </w:rPr>
        <w:t>personā, kura rīkojas saskaņā ar Ministru kabineta 2012.gada 18.decembra noteikumiem Nr.934 „Valsts izglītības attīstības aģentūras nolikums”, no vienas puses, un</w:t>
      </w:r>
    </w:p>
    <w:p w14:paraId="4CB0BCB7" w14:textId="77777777" w:rsidR="00302E1F" w:rsidRPr="00D34B01" w:rsidRDefault="00302E1F" w:rsidP="00577752">
      <w:pPr>
        <w:pStyle w:val="Default"/>
        <w:numPr>
          <w:ilvl w:val="0"/>
          <w:numId w:val="0"/>
        </w:numPr>
        <w:jc w:val="both"/>
        <w:rPr>
          <w:rFonts w:ascii="Times New Roman" w:hAnsi="Times New Roman" w:cs="Times New Roman"/>
          <w:b/>
        </w:rPr>
      </w:pPr>
    </w:p>
    <w:p w14:paraId="33449744" w14:textId="77777777" w:rsidR="00302E1F" w:rsidRPr="00D34B01" w:rsidRDefault="00302E1F" w:rsidP="00302E1F">
      <w:pPr>
        <w:autoSpaceDE w:val="0"/>
        <w:autoSpaceDN w:val="0"/>
        <w:jc w:val="both"/>
        <w:rPr>
          <w:iCs/>
        </w:rPr>
      </w:pPr>
      <w:r w:rsidRPr="00D34B01">
        <w:rPr>
          <w:b/>
        </w:rPr>
        <w:t>___ „_________”</w:t>
      </w:r>
      <w:r w:rsidRPr="00D34B01">
        <w:t xml:space="preserve">, reģistrācijas Nr._____________, juridiskā adrese:_________________, LV-_____, ________________ ________________ </w:t>
      </w:r>
      <w:r w:rsidRPr="00D34B01">
        <w:rPr>
          <w:iCs/>
        </w:rPr>
        <w:t>personā, kurš rīkojas saskaņā ar __________________ (</w:t>
      </w:r>
      <w:r w:rsidRPr="00D34B01">
        <w:rPr>
          <w:bCs/>
        </w:rPr>
        <w:t>turpmāk – Izpildītājs)</w:t>
      </w:r>
      <w:r w:rsidRPr="00D34B01">
        <w:t>,</w:t>
      </w:r>
      <w:r w:rsidRPr="00D34B01">
        <w:rPr>
          <w:iCs/>
        </w:rPr>
        <w:t xml:space="preserve"> no otras puses, </w:t>
      </w:r>
    </w:p>
    <w:p w14:paraId="696BDCEC" w14:textId="77777777" w:rsidR="00302E1F" w:rsidRPr="00D34B01" w:rsidRDefault="00302E1F" w:rsidP="00577752">
      <w:pPr>
        <w:pStyle w:val="Default"/>
        <w:numPr>
          <w:ilvl w:val="0"/>
          <w:numId w:val="0"/>
        </w:numPr>
        <w:jc w:val="both"/>
        <w:rPr>
          <w:rFonts w:ascii="Times New Roman" w:hAnsi="Times New Roman" w:cs="Times New Roman"/>
        </w:rPr>
      </w:pPr>
      <w:r w:rsidRPr="00D34B01">
        <w:rPr>
          <w:rFonts w:ascii="Times New Roman" w:hAnsi="Times New Roman" w:cs="Times New Roman"/>
        </w:rPr>
        <w:t>abi kopā un katrs atsevišķi turpmāk tekstā saukti – Līdzēji/ Līdzējs,</w:t>
      </w:r>
    </w:p>
    <w:p w14:paraId="6A07460A" w14:textId="77777777" w:rsidR="00C23E40" w:rsidRDefault="00C23E40" w:rsidP="00C23E40">
      <w:pPr>
        <w:pStyle w:val="Default"/>
        <w:numPr>
          <w:ilvl w:val="0"/>
          <w:numId w:val="0"/>
        </w:numPr>
        <w:jc w:val="both"/>
        <w:rPr>
          <w:rFonts w:ascii="Times New Roman" w:hAnsi="Times New Roman" w:cs="Times New Roman"/>
        </w:rPr>
      </w:pPr>
    </w:p>
    <w:p w14:paraId="3416D496" w14:textId="77777777" w:rsidR="00302E1F" w:rsidRPr="00D34B01" w:rsidRDefault="00302E1F" w:rsidP="00C23E40">
      <w:pPr>
        <w:pStyle w:val="Default"/>
        <w:numPr>
          <w:ilvl w:val="0"/>
          <w:numId w:val="0"/>
        </w:numPr>
        <w:jc w:val="both"/>
        <w:rPr>
          <w:rFonts w:ascii="Times New Roman" w:hAnsi="Times New Roman" w:cs="Times New Roman"/>
          <w:b/>
        </w:rPr>
      </w:pPr>
      <w:r w:rsidRPr="00C23E40">
        <w:rPr>
          <w:rFonts w:ascii="Times New Roman" w:hAnsi="Times New Roman" w:cs="Times New Roman"/>
        </w:rPr>
        <w:t xml:space="preserve">pamatojoties uz Publisko iepirkumu likuma atklāta konkursa kārtībā veiktā iepirkuma </w:t>
      </w:r>
      <w:r w:rsidRPr="00C23E40">
        <w:rPr>
          <w:rFonts w:ascii="Times New Roman" w:hAnsi="Times New Roman" w:cs="Times New Roman"/>
          <w:bCs/>
          <w:iCs/>
        </w:rPr>
        <w:t>„Valsts izglītības attīstības aģentūras darbinieku veselības apdrošināšana”,</w:t>
      </w:r>
      <w:r w:rsidRPr="00C23E40">
        <w:rPr>
          <w:rFonts w:ascii="Times New Roman" w:hAnsi="Times New Roman" w:cs="Times New Roman"/>
          <w:bCs/>
          <w:i/>
          <w:iCs/>
        </w:rPr>
        <w:t xml:space="preserve"> </w:t>
      </w:r>
      <w:r w:rsidRPr="00C23E40">
        <w:rPr>
          <w:rFonts w:ascii="Times New Roman" w:hAnsi="Times New Roman" w:cs="Times New Roman"/>
          <w:bCs/>
          <w:iCs/>
        </w:rPr>
        <w:t>identifikācijas Nr. VIAA 2018____,</w:t>
      </w:r>
      <w:r w:rsidRPr="00C23E40">
        <w:rPr>
          <w:rFonts w:ascii="Times New Roman" w:hAnsi="Times New Roman" w:cs="Times New Roman"/>
        </w:rPr>
        <w:t xml:space="preserve"> rezultātiem (2018.gada __._________ protokols Nr.__) un Apdrošinātāja 2018.gada __.____________ piedāvājumu, reģistrēts pie Pasūtītāja ar  Nr.__________,</w:t>
      </w:r>
      <w:r w:rsidR="00C23E40">
        <w:rPr>
          <w:rFonts w:ascii="Times New Roman" w:hAnsi="Times New Roman" w:cs="Times New Roman"/>
        </w:rPr>
        <w:t xml:space="preserve"> </w:t>
      </w:r>
      <w:r w:rsidRPr="00D34B01">
        <w:rPr>
          <w:rFonts w:ascii="Times New Roman" w:hAnsi="Times New Roman" w:cs="Times New Roman"/>
        </w:rPr>
        <w:t>noslēdz šādu līgumu par Pasūtītāja darbinieku veselības apdrošināšanas pakalpojumu sniegšanu (turpmāk tekstā – Līgums):</w:t>
      </w:r>
    </w:p>
    <w:p w14:paraId="6AE647FF" w14:textId="77777777" w:rsidR="00302E1F" w:rsidRPr="00D34B01" w:rsidRDefault="00302E1F" w:rsidP="00C23E40">
      <w:pPr>
        <w:pStyle w:val="Default"/>
        <w:numPr>
          <w:ilvl w:val="0"/>
          <w:numId w:val="0"/>
        </w:numPr>
        <w:jc w:val="both"/>
        <w:rPr>
          <w:rFonts w:ascii="Times New Roman" w:hAnsi="Times New Roman" w:cs="Times New Roman"/>
          <w:b/>
        </w:rPr>
      </w:pPr>
    </w:p>
    <w:p w14:paraId="1F64E2BF" w14:textId="77777777" w:rsidR="00302E1F" w:rsidRPr="00D34B01" w:rsidRDefault="00302E1F" w:rsidP="00FD1CBA">
      <w:pPr>
        <w:pStyle w:val="Default"/>
        <w:numPr>
          <w:ilvl w:val="0"/>
          <w:numId w:val="23"/>
        </w:numPr>
        <w:tabs>
          <w:tab w:val="clear" w:pos="540"/>
          <w:tab w:val="num" w:pos="0"/>
        </w:tabs>
        <w:ind w:left="0" w:firstLine="0"/>
        <w:jc w:val="both"/>
        <w:rPr>
          <w:rFonts w:ascii="Times New Roman" w:hAnsi="Times New Roman" w:cs="Times New Roman"/>
          <w:b/>
        </w:rPr>
      </w:pPr>
      <w:r w:rsidRPr="00D34B01">
        <w:rPr>
          <w:rFonts w:ascii="Times New Roman" w:hAnsi="Times New Roman" w:cs="Times New Roman"/>
          <w:b/>
        </w:rPr>
        <w:t>LĪGUMA PRIEKŠMETS UN TERMIŅŠ</w:t>
      </w:r>
    </w:p>
    <w:p w14:paraId="7C5B7C72" w14:textId="77777777" w:rsidR="00302E1F" w:rsidRPr="00D34B01" w:rsidRDefault="00302E1F" w:rsidP="00C23E40">
      <w:pPr>
        <w:pStyle w:val="Default"/>
        <w:numPr>
          <w:ilvl w:val="1"/>
          <w:numId w:val="23"/>
        </w:numPr>
        <w:tabs>
          <w:tab w:val="clear" w:pos="540"/>
        </w:tabs>
        <w:ind w:left="0" w:firstLine="0"/>
        <w:jc w:val="both"/>
        <w:rPr>
          <w:rFonts w:ascii="Times New Roman" w:hAnsi="Times New Roman" w:cs="Times New Roman"/>
        </w:rPr>
      </w:pPr>
      <w:r w:rsidRPr="00D34B01">
        <w:rPr>
          <w:rFonts w:ascii="Times New Roman" w:hAnsi="Times New Roman" w:cs="Times New Roman"/>
        </w:rPr>
        <w:t>Apdrošinātājs nodrošina Pasūtītāja darbinieku veselības apdrošināšanas pakalpojuma sniegšanu atbilstoši Pasūtītāja iepirkuma Tehniskās specifikācijas (1.pielikums) un Apdrošinātāja tehniskā piedāvājuma, programmu un papildus programmu apraksta (__.pielikums) prasībām, Apdrošināšanas noteikumiem (__.pielikums) un Finanšu piedāvājumam (__.pielikums) – turpmāk tekstā – Piedāvājums.</w:t>
      </w:r>
    </w:p>
    <w:p w14:paraId="5CC2110E" w14:textId="3EF6004C" w:rsidR="00302E1F" w:rsidRPr="00FD1F44" w:rsidRDefault="00A07F6A" w:rsidP="00236F57">
      <w:pPr>
        <w:pStyle w:val="Default"/>
        <w:numPr>
          <w:ilvl w:val="1"/>
          <w:numId w:val="23"/>
        </w:numPr>
        <w:tabs>
          <w:tab w:val="clear" w:pos="540"/>
        </w:tabs>
        <w:ind w:left="0" w:firstLine="0"/>
        <w:jc w:val="both"/>
        <w:rPr>
          <w:rFonts w:ascii="Times New Roman" w:hAnsi="Times New Roman" w:cs="Times New Roman"/>
          <w:b/>
        </w:rPr>
      </w:pPr>
      <w:r>
        <w:rPr>
          <w:rFonts w:ascii="Times New Roman" w:hAnsi="Times New Roman" w:cs="Times New Roman"/>
        </w:rPr>
        <w:t>Apdrošināšanas polises (</w:t>
      </w:r>
      <w:r w:rsidRPr="00FD1F44">
        <w:rPr>
          <w:rFonts w:ascii="Times New Roman" w:hAnsi="Times New Roman" w:cs="Times New Roman"/>
        </w:rPr>
        <w:t xml:space="preserve">turpmāk tekstā – </w:t>
      </w:r>
      <w:r>
        <w:rPr>
          <w:rFonts w:ascii="Times New Roman" w:hAnsi="Times New Roman" w:cs="Times New Roman"/>
        </w:rPr>
        <w:t>Polises</w:t>
      </w:r>
      <w:r w:rsidRPr="00FD1F44">
        <w:rPr>
          <w:rFonts w:ascii="Times New Roman" w:hAnsi="Times New Roman" w:cs="Times New Roman"/>
        </w:rPr>
        <w:t>)</w:t>
      </w:r>
      <w:r>
        <w:rPr>
          <w:rFonts w:ascii="Times New Roman" w:hAnsi="Times New Roman" w:cs="Times New Roman"/>
        </w:rPr>
        <w:t xml:space="preserve"> </w:t>
      </w:r>
      <w:r w:rsidRPr="00FD1F44">
        <w:rPr>
          <w:rFonts w:ascii="Times New Roman" w:hAnsi="Times New Roman" w:cs="Times New Roman"/>
        </w:rPr>
        <w:t>periods ir 12 (divpadsmit) mēneši (turpmāk tekstā – apdrošināšanas periods)</w:t>
      </w:r>
      <w:r>
        <w:rPr>
          <w:rFonts w:ascii="Times New Roman" w:hAnsi="Times New Roman" w:cs="Times New Roman"/>
        </w:rPr>
        <w:t xml:space="preserve"> un </w:t>
      </w:r>
      <w:r w:rsidR="00302E1F" w:rsidRPr="00FD1F44">
        <w:rPr>
          <w:rFonts w:ascii="Times New Roman" w:hAnsi="Times New Roman" w:cs="Times New Roman"/>
        </w:rPr>
        <w:t>Pasūtī</w:t>
      </w:r>
      <w:r w:rsidR="00236F57" w:rsidRPr="00FD1F44">
        <w:rPr>
          <w:rFonts w:ascii="Times New Roman" w:hAnsi="Times New Roman" w:cs="Times New Roman"/>
        </w:rPr>
        <w:t>tāja darbinieki tiek apdrošināti uz 2</w:t>
      </w:r>
      <w:r>
        <w:rPr>
          <w:rFonts w:ascii="Times New Roman" w:hAnsi="Times New Roman" w:cs="Times New Roman"/>
        </w:rPr>
        <w:t xml:space="preserve"> </w:t>
      </w:r>
      <w:r w:rsidR="00236F57" w:rsidRPr="00FD1F44">
        <w:rPr>
          <w:rFonts w:ascii="Times New Roman" w:hAnsi="Times New Roman" w:cs="Times New Roman"/>
        </w:rPr>
        <w:t>(diviem) apdrošināšanas periodiem</w:t>
      </w:r>
      <w:r w:rsidR="00302E1F" w:rsidRPr="00FD1F44">
        <w:rPr>
          <w:rFonts w:ascii="Times New Roman" w:hAnsi="Times New Roman" w:cs="Times New Roman"/>
        </w:rPr>
        <w:t>.</w:t>
      </w:r>
    </w:p>
    <w:p w14:paraId="1C1538CE" w14:textId="77777777" w:rsidR="00302E1F" w:rsidRPr="00D34B01" w:rsidRDefault="00302E1F" w:rsidP="00C23E40">
      <w:pPr>
        <w:pStyle w:val="Default"/>
        <w:numPr>
          <w:ilvl w:val="1"/>
          <w:numId w:val="23"/>
        </w:numPr>
        <w:tabs>
          <w:tab w:val="clear" w:pos="540"/>
        </w:tabs>
        <w:ind w:left="0" w:firstLine="0"/>
        <w:jc w:val="both"/>
        <w:rPr>
          <w:rFonts w:ascii="Times New Roman" w:hAnsi="Times New Roman" w:cs="Times New Roman"/>
          <w:b/>
        </w:rPr>
      </w:pPr>
      <w:r w:rsidRPr="00D34B01">
        <w:rPr>
          <w:rFonts w:ascii="Times New Roman" w:hAnsi="Times New Roman" w:cs="Times New Roman"/>
        </w:rPr>
        <w:t>Pasūtītāja darbiniekiem Polises noslēgšanas brīdī vai 1 (viena) mēneša laikā no apdrošināšanas perioda sākuma ir tiesības, piemaksājot cenas starpību, iegādāties papildus programmas (__.pielikums). Papildprogrammu prēmija ir atkarīga no personu skaita katrā programmā un tiek noteikta saskaņā ar Apdrošinātāja Finanšu piedāvājumā norādīto (3.pielikums).</w:t>
      </w:r>
    </w:p>
    <w:p w14:paraId="7530EDD5" w14:textId="77777777" w:rsidR="00302E1F" w:rsidRPr="00D34B01" w:rsidRDefault="00302E1F" w:rsidP="00C23E40">
      <w:pPr>
        <w:pStyle w:val="Default"/>
        <w:numPr>
          <w:ilvl w:val="1"/>
          <w:numId w:val="23"/>
        </w:numPr>
        <w:tabs>
          <w:tab w:val="clear" w:pos="540"/>
        </w:tabs>
        <w:ind w:left="0" w:firstLine="0"/>
        <w:jc w:val="both"/>
        <w:rPr>
          <w:rFonts w:ascii="Times New Roman" w:hAnsi="Times New Roman" w:cs="Times New Roman"/>
          <w:b/>
        </w:rPr>
      </w:pPr>
      <w:r w:rsidRPr="00D34B01">
        <w:rPr>
          <w:rFonts w:ascii="Times New Roman" w:hAnsi="Times New Roman" w:cs="Times New Roman"/>
        </w:rPr>
        <w:t>Līguma priekšmets attiecas arī uz Pasūtītāja darbinieku radiniekiem (laulātais (vīrs, sieva), bērni un vecāki), kuri to izvēlas brīvprātīgi un apmaksā no saviem personīgajiem līdzekļiem. Pasūtītāja darbiniekam, kurš izvēlas apdrošināt radiniekus, ir tiesības 1 (viena) mēneša laikā no apdrošinājuma perioda sākuma iegādāties tādu pašu veselības apdrošināšanas programmu, apmaksu veicot no personīgajiem līdzekļiem.  Pasūtītāja darbinieku radinieku polises prēmija tiek norādītā Finanšu piedāvājumā. Pasūtītāja darbinieku radiniekiem individuālās apdrošināšanas kartes tiek izsniegtas tikai pēc attiecīgas prēmijas samaksas Apdrošinātājam.</w:t>
      </w:r>
    </w:p>
    <w:p w14:paraId="7120EAA7" w14:textId="77777777" w:rsidR="00302E1F" w:rsidRPr="00D34B01" w:rsidRDefault="00302E1F" w:rsidP="00C23E40">
      <w:pPr>
        <w:pStyle w:val="Default"/>
        <w:numPr>
          <w:ilvl w:val="0"/>
          <w:numId w:val="0"/>
        </w:numPr>
        <w:jc w:val="both"/>
        <w:rPr>
          <w:rFonts w:ascii="Times New Roman" w:hAnsi="Times New Roman" w:cs="Times New Roman"/>
          <w:b/>
        </w:rPr>
      </w:pPr>
    </w:p>
    <w:p w14:paraId="16D706A0" w14:textId="77777777" w:rsidR="00302E1F" w:rsidRPr="00D34B01" w:rsidRDefault="00302E1F" w:rsidP="00FD1CBA">
      <w:pPr>
        <w:pStyle w:val="Default"/>
        <w:numPr>
          <w:ilvl w:val="0"/>
          <w:numId w:val="23"/>
        </w:numPr>
        <w:tabs>
          <w:tab w:val="clear" w:pos="540"/>
          <w:tab w:val="num" w:pos="0"/>
        </w:tabs>
        <w:ind w:left="0" w:firstLine="0"/>
        <w:jc w:val="both"/>
        <w:rPr>
          <w:rFonts w:ascii="Times New Roman" w:hAnsi="Times New Roman" w:cs="Times New Roman"/>
          <w:b/>
        </w:rPr>
      </w:pPr>
      <w:r w:rsidRPr="00D34B01">
        <w:rPr>
          <w:rFonts w:ascii="Times New Roman" w:hAnsi="Times New Roman" w:cs="Times New Roman"/>
          <w:b/>
        </w:rPr>
        <w:t>APDROŠINĀJUMA SUMMA</w:t>
      </w:r>
    </w:p>
    <w:p w14:paraId="5225E8A3" w14:textId="77777777" w:rsidR="00302E1F" w:rsidRDefault="00302E1F" w:rsidP="00C23E40">
      <w:pPr>
        <w:pStyle w:val="Default"/>
        <w:numPr>
          <w:ilvl w:val="0"/>
          <w:numId w:val="0"/>
        </w:numPr>
        <w:jc w:val="both"/>
        <w:rPr>
          <w:rFonts w:ascii="Times New Roman" w:hAnsi="Times New Roman" w:cs="Times New Roman"/>
        </w:rPr>
      </w:pPr>
      <w:r w:rsidRPr="00D34B01">
        <w:rPr>
          <w:rFonts w:ascii="Times New Roman" w:hAnsi="Times New Roman" w:cs="Times New Roman"/>
        </w:rPr>
        <w:t xml:space="preserve">Viena gada apdrošinājuma summa katram apdrošinātajam Pasūtītāja darbiniekam, kurš apdrošināts saskaņā ar: Pamatprogrammu, ir </w:t>
      </w:r>
      <w:r w:rsidRPr="00D34B01">
        <w:rPr>
          <w:rFonts w:ascii="Times New Roman" w:hAnsi="Times New Roman" w:cs="Times New Roman"/>
          <w:b/>
        </w:rPr>
        <w:t>_____,__</w:t>
      </w:r>
      <w:r w:rsidRPr="00D34B01">
        <w:rPr>
          <w:rFonts w:ascii="Times New Roman" w:hAnsi="Times New Roman" w:cs="Times New Roman"/>
        </w:rPr>
        <w:t xml:space="preserve"> </w:t>
      </w:r>
      <w:r w:rsidRPr="00D34B01">
        <w:rPr>
          <w:rFonts w:ascii="Times New Roman" w:hAnsi="Times New Roman" w:cs="Times New Roman"/>
          <w:b/>
        </w:rPr>
        <w:t>EUR</w:t>
      </w:r>
      <w:r w:rsidRPr="00D34B01">
        <w:rPr>
          <w:rFonts w:ascii="Times New Roman" w:hAnsi="Times New Roman" w:cs="Times New Roman"/>
        </w:rPr>
        <w:t xml:space="preserve"> (________ </w:t>
      </w:r>
      <w:r w:rsidRPr="00D34B01">
        <w:rPr>
          <w:rFonts w:ascii="Times New Roman" w:hAnsi="Times New Roman" w:cs="Times New Roman"/>
          <w:i/>
        </w:rPr>
        <w:t>euro</w:t>
      </w:r>
      <w:r w:rsidRPr="00D34B01">
        <w:rPr>
          <w:rFonts w:ascii="Times New Roman" w:hAnsi="Times New Roman" w:cs="Times New Roman"/>
        </w:rPr>
        <w:t xml:space="preserve"> un _______ centi).</w:t>
      </w:r>
    </w:p>
    <w:p w14:paraId="135A9E1E" w14:textId="77777777" w:rsidR="00C23E40" w:rsidRDefault="00C23E40" w:rsidP="00C23E40">
      <w:pPr>
        <w:pStyle w:val="Default"/>
        <w:numPr>
          <w:ilvl w:val="0"/>
          <w:numId w:val="0"/>
        </w:numPr>
        <w:jc w:val="both"/>
        <w:rPr>
          <w:rFonts w:ascii="Times New Roman" w:hAnsi="Times New Roman" w:cs="Times New Roman"/>
        </w:rPr>
      </w:pPr>
    </w:p>
    <w:p w14:paraId="79E021F8" w14:textId="77777777" w:rsidR="00894312" w:rsidRDefault="00894312" w:rsidP="00C23E40">
      <w:pPr>
        <w:pStyle w:val="Default"/>
        <w:numPr>
          <w:ilvl w:val="0"/>
          <w:numId w:val="0"/>
        </w:numPr>
        <w:jc w:val="both"/>
        <w:rPr>
          <w:rFonts w:ascii="Times New Roman" w:hAnsi="Times New Roman" w:cs="Times New Roman"/>
        </w:rPr>
      </w:pPr>
    </w:p>
    <w:p w14:paraId="26840F79" w14:textId="77777777" w:rsidR="00894312" w:rsidRDefault="00894312" w:rsidP="00C23E40">
      <w:pPr>
        <w:pStyle w:val="Default"/>
        <w:numPr>
          <w:ilvl w:val="0"/>
          <w:numId w:val="0"/>
        </w:numPr>
        <w:jc w:val="both"/>
        <w:rPr>
          <w:rFonts w:ascii="Times New Roman" w:hAnsi="Times New Roman" w:cs="Times New Roman"/>
        </w:rPr>
      </w:pPr>
    </w:p>
    <w:p w14:paraId="3352497C" w14:textId="77777777" w:rsidR="00894312" w:rsidRPr="00D34B01" w:rsidRDefault="00894312" w:rsidP="00C23E40">
      <w:pPr>
        <w:pStyle w:val="Default"/>
        <w:numPr>
          <w:ilvl w:val="0"/>
          <w:numId w:val="0"/>
        </w:numPr>
        <w:jc w:val="both"/>
        <w:rPr>
          <w:rFonts w:ascii="Times New Roman" w:hAnsi="Times New Roman" w:cs="Times New Roman"/>
        </w:rPr>
      </w:pPr>
    </w:p>
    <w:p w14:paraId="1670A3C4" w14:textId="77777777" w:rsidR="00302E1F" w:rsidRPr="00D34B01" w:rsidRDefault="00302E1F" w:rsidP="00FD1CBA">
      <w:pPr>
        <w:pStyle w:val="Default"/>
        <w:numPr>
          <w:ilvl w:val="0"/>
          <w:numId w:val="23"/>
        </w:numPr>
        <w:tabs>
          <w:tab w:val="clear" w:pos="540"/>
        </w:tabs>
        <w:ind w:left="0" w:firstLine="0"/>
        <w:jc w:val="both"/>
        <w:rPr>
          <w:rFonts w:ascii="Times New Roman" w:hAnsi="Times New Roman" w:cs="Times New Roman"/>
          <w:b/>
        </w:rPr>
      </w:pPr>
      <w:r w:rsidRPr="00D34B01">
        <w:rPr>
          <w:rFonts w:ascii="Times New Roman" w:hAnsi="Times New Roman" w:cs="Times New Roman"/>
          <w:b/>
        </w:rPr>
        <w:t>APDROŠINĀŠANAS PRĒMIJA</w:t>
      </w:r>
    </w:p>
    <w:p w14:paraId="7A4758E3" w14:textId="77777777" w:rsidR="00302E1F" w:rsidRPr="00D34B01" w:rsidRDefault="00302E1F" w:rsidP="00894312">
      <w:pPr>
        <w:pStyle w:val="Default"/>
        <w:numPr>
          <w:ilvl w:val="1"/>
          <w:numId w:val="23"/>
        </w:numPr>
        <w:tabs>
          <w:tab w:val="clear" w:pos="540"/>
        </w:tabs>
        <w:ind w:left="0" w:firstLine="0"/>
        <w:jc w:val="both"/>
        <w:rPr>
          <w:rFonts w:ascii="Times New Roman" w:hAnsi="Times New Roman" w:cs="Times New Roman"/>
        </w:rPr>
      </w:pPr>
      <w:r w:rsidRPr="00D34B01">
        <w:rPr>
          <w:rFonts w:ascii="Times New Roman" w:hAnsi="Times New Roman" w:cs="Times New Roman"/>
        </w:rPr>
        <w:t xml:space="preserve">Viena gada apdrošināšanas prēmija vienam darbiniekam, kurš apdrošināts saskaņā ar veselības apdrošināšanas programmu “Pamatprogramma” (2.pielikums), ir ___,__ </w:t>
      </w:r>
      <w:r w:rsidRPr="00D34B01">
        <w:rPr>
          <w:rFonts w:ascii="Times New Roman" w:hAnsi="Times New Roman" w:cs="Times New Roman"/>
          <w:b/>
        </w:rPr>
        <w:t>EUR</w:t>
      </w:r>
      <w:r w:rsidRPr="00D34B01">
        <w:rPr>
          <w:rFonts w:ascii="Times New Roman" w:hAnsi="Times New Roman" w:cs="Times New Roman"/>
        </w:rPr>
        <w:t xml:space="preserve"> (__________ </w:t>
      </w:r>
      <w:r w:rsidRPr="00D34B01">
        <w:rPr>
          <w:rFonts w:ascii="Times New Roman" w:hAnsi="Times New Roman" w:cs="Times New Roman"/>
          <w:i/>
        </w:rPr>
        <w:t>euro</w:t>
      </w:r>
      <w:r w:rsidRPr="00D34B01">
        <w:rPr>
          <w:rFonts w:ascii="Times New Roman" w:hAnsi="Times New Roman" w:cs="Times New Roman"/>
        </w:rPr>
        <w:t xml:space="preserve"> un _____ centi).</w:t>
      </w:r>
    </w:p>
    <w:p w14:paraId="1E29EFA2" w14:textId="1E94297F" w:rsidR="00302E1F" w:rsidRPr="00CA29B8" w:rsidRDefault="00302E1F" w:rsidP="00CA29B8">
      <w:pPr>
        <w:pStyle w:val="Default"/>
        <w:numPr>
          <w:ilvl w:val="1"/>
          <w:numId w:val="23"/>
        </w:numPr>
        <w:tabs>
          <w:tab w:val="clear" w:pos="540"/>
        </w:tabs>
        <w:ind w:left="0" w:firstLine="0"/>
        <w:jc w:val="both"/>
        <w:rPr>
          <w:rFonts w:ascii="Times New Roman" w:hAnsi="Times New Roman" w:cs="Times New Roman"/>
        </w:rPr>
      </w:pPr>
      <w:r w:rsidRPr="00D34B01">
        <w:rPr>
          <w:rFonts w:ascii="Times New Roman" w:hAnsi="Times New Roman" w:cs="Times New Roman"/>
        </w:rPr>
        <w:t xml:space="preserve">Saskaņā ar Pasūtītāja apdrošināmo darbinieku sarakstu (7.pielikums) kopējā apdrošināšanas prēmija </w:t>
      </w:r>
      <w:r w:rsidR="00894312" w:rsidRPr="00894312">
        <w:rPr>
          <w:rFonts w:ascii="Times New Roman" w:hAnsi="Times New Roman" w:cs="Times New Roman"/>
          <w:i/>
        </w:rPr>
        <w:t>182</w:t>
      </w:r>
      <w:r w:rsidRPr="00894312">
        <w:rPr>
          <w:rFonts w:ascii="Times New Roman" w:hAnsi="Times New Roman" w:cs="Times New Roman"/>
          <w:i/>
        </w:rPr>
        <w:t xml:space="preserve"> </w:t>
      </w:r>
      <w:r w:rsidRPr="00D34B01">
        <w:rPr>
          <w:rFonts w:ascii="Times New Roman" w:hAnsi="Times New Roman" w:cs="Times New Roman"/>
        </w:rPr>
        <w:t xml:space="preserve">darbiniekiem ir ____,__ EUR (________ </w:t>
      </w:r>
      <w:r w:rsidRPr="00D34B01">
        <w:rPr>
          <w:rFonts w:ascii="Times New Roman" w:hAnsi="Times New Roman" w:cs="Times New Roman"/>
          <w:i/>
        </w:rPr>
        <w:t>euro</w:t>
      </w:r>
      <w:r w:rsidRPr="00D34B01">
        <w:rPr>
          <w:rFonts w:ascii="Times New Roman" w:hAnsi="Times New Roman" w:cs="Times New Roman"/>
        </w:rPr>
        <w:t xml:space="preserve"> un _______ centi). Kopējā līguma cena ir _____,_____ EUR (______________ </w:t>
      </w:r>
      <w:r w:rsidRPr="00D34B01">
        <w:rPr>
          <w:rFonts w:ascii="Times New Roman" w:hAnsi="Times New Roman" w:cs="Times New Roman"/>
          <w:i/>
        </w:rPr>
        <w:t>euro</w:t>
      </w:r>
      <w:r w:rsidRPr="00D34B01">
        <w:rPr>
          <w:rFonts w:ascii="Times New Roman" w:hAnsi="Times New Roman" w:cs="Times New Roman"/>
        </w:rPr>
        <w:t xml:space="preserve"> un __________ centi). Kopējo līguma cenu nedrīkst </w:t>
      </w:r>
      <w:r w:rsidRPr="00CA29B8">
        <w:rPr>
          <w:rFonts w:ascii="Times New Roman" w:hAnsi="Times New Roman" w:cs="Times New Roman"/>
        </w:rPr>
        <w:t>pārsniegt.</w:t>
      </w:r>
    </w:p>
    <w:p w14:paraId="4134D4E8" w14:textId="77777777" w:rsidR="00894312" w:rsidRPr="00CA29B8" w:rsidRDefault="00894312" w:rsidP="00CA29B8">
      <w:pPr>
        <w:pStyle w:val="h3body1"/>
        <w:numPr>
          <w:ilvl w:val="1"/>
          <w:numId w:val="23"/>
        </w:numPr>
        <w:spacing w:before="0" w:after="0"/>
        <w:ind w:left="0" w:firstLine="0"/>
      </w:pPr>
      <w:r w:rsidRPr="00CA29B8">
        <w:t>Pasūtītājs darbinieku veselības apdrošināšanas prēmijas samaksu veic 4 (četros) maksājumos, 10 (desmit) darba dienu laikā pēc attiecīga Apdrošinātāja rēķina saņemšanas, ievērojot šādu maksājuma sadalījumu:</w:t>
      </w:r>
    </w:p>
    <w:p w14:paraId="3A66E210" w14:textId="77777777" w:rsidR="00CA29B8" w:rsidRPr="00CA29B8" w:rsidRDefault="00CA29B8" w:rsidP="00CA29B8">
      <w:pPr>
        <w:pStyle w:val="h3body1"/>
        <w:numPr>
          <w:ilvl w:val="2"/>
          <w:numId w:val="23"/>
        </w:numPr>
        <w:tabs>
          <w:tab w:val="clear" w:pos="1004"/>
        </w:tabs>
        <w:spacing w:before="0" w:after="0"/>
        <w:ind w:left="0" w:firstLine="0"/>
      </w:pPr>
      <w:r w:rsidRPr="00CA29B8">
        <w:t>pirmais maksājums 10 (desmit) darba dienu laikā pēc rēķina saņemšanas dienas, 1 (pirmā) apdrošināšanas perioda sākumā;</w:t>
      </w:r>
    </w:p>
    <w:p w14:paraId="17FB54DC" w14:textId="77777777" w:rsidR="00CA29B8" w:rsidRPr="00CA29B8" w:rsidRDefault="00CA29B8" w:rsidP="00CA29B8">
      <w:pPr>
        <w:pStyle w:val="h3body1"/>
        <w:numPr>
          <w:ilvl w:val="2"/>
          <w:numId w:val="23"/>
        </w:numPr>
        <w:tabs>
          <w:tab w:val="clear" w:pos="1004"/>
        </w:tabs>
        <w:spacing w:before="0" w:after="0"/>
        <w:ind w:left="0" w:firstLine="0"/>
      </w:pPr>
      <w:r w:rsidRPr="00CA29B8">
        <w:t>otrais maksājums 6 (seši) mēneši pēc 1 (pirmā) apdrošināšanas perioda sākuma;</w:t>
      </w:r>
    </w:p>
    <w:p w14:paraId="1FF3359E" w14:textId="77777777" w:rsidR="00CA29B8" w:rsidRPr="00CA29B8" w:rsidRDefault="00CA29B8" w:rsidP="00CA29B8">
      <w:pPr>
        <w:pStyle w:val="h3body1"/>
        <w:numPr>
          <w:ilvl w:val="2"/>
          <w:numId w:val="23"/>
        </w:numPr>
        <w:tabs>
          <w:tab w:val="clear" w:pos="1004"/>
        </w:tabs>
        <w:spacing w:before="0" w:after="0"/>
        <w:ind w:left="0" w:firstLine="0"/>
      </w:pPr>
      <w:r w:rsidRPr="00CA29B8">
        <w:t>trešais maksājums 10 (desmit) darba dienu laikā pēc rēķina saņemšanas dienas, 2 (otrā) apdrošināšanas perioda sākumā;</w:t>
      </w:r>
    </w:p>
    <w:p w14:paraId="2FBDA98D" w14:textId="708E24CA" w:rsidR="00302E1F" w:rsidRPr="00CA29B8" w:rsidRDefault="00CA29B8" w:rsidP="00CA29B8">
      <w:pPr>
        <w:pStyle w:val="Default"/>
        <w:numPr>
          <w:ilvl w:val="2"/>
          <w:numId w:val="23"/>
        </w:numPr>
        <w:tabs>
          <w:tab w:val="clear" w:pos="1004"/>
          <w:tab w:val="left" w:pos="284"/>
        </w:tabs>
        <w:ind w:left="0" w:firstLine="0"/>
        <w:jc w:val="both"/>
        <w:rPr>
          <w:rFonts w:ascii="Times New Roman" w:hAnsi="Times New Roman" w:cs="Times New Roman"/>
        </w:rPr>
      </w:pPr>
      <w:r w:rsidRPr="00CA29B8">
        <w:rPr>
          <w:rFonts w:ascii="Times New Roman" w:hAnsi="Times New Roman" w:cs="Times New Roman"/>
        </w:rPr>
        <w:t>ceturtais maksājums 6 (seši) mēneši pēc 2 (otrā) apdrošināšanas perioda sākuma.</w:t>
      </w:r>
      <w:r w:rsidRPr="00CA29B8">
        <w:rPr>
          <w:rFonts w:ascii="Times New Roman" w:hAnsi="Times New Roman" w:cs="Times New Roman"/>
        </w:rPr>
        <w:t xml:space="preserve"> </w:t>
      </w:r>
    </w:p>
    <w:p w14:paraId="1A1E5161" w14:textId="77777777" w:rsidR="00302E1F" w:rsidRPr="00D34B01" w:rsidRDefault="00302E1F" w:rsidP="00CA29B8">
      <w:pPr>
        <w:jc w:val="both"/>
      </w:pPr>
      <w:r w:rsidRPr="00D34B01">
        <w:t>3.4. Pasūtītājs darbinieku apdrošināšanas gada prēmijas var apmaksāt no:</w:t>
      </w:r>
    </w:p>
    <w:p w14:paraId="1824B0D6" w14:textId="77777777" w:rsidR="00302E1F" w:rsidRPr="00D34B01" w:rsidRDefault="00302E1F" w:rsidP="00894312">
      <w:pPr>
        <w:jc w:val="both"/>
      </w:pPr>
      <w:r w:rsidRPr="00D34B01">
        <w:t>3.4.1. valsts budžeta līdzekļiem;</w:t>
      </w:r>
    </w:p>
    <w:p w14:paraId="52A0B6DE" w14:textId="77777777" w:rsidR="00302E1F" w:rsidRPr="00D34B01" w:rsidRDefault="00302E1F" w:rsidP="00272280">
      <w:pPr>
        <w:tabs>
          <w:tab w:val="num" w:pos="0"/>
        </w:tabs>
        <w:jc w:val="both"/>
      </w:pPr>
      <w:r w:rsidRPr="00D34B01">
        <w:t>3.4.2. Eiropas Ekonomikas zonas un Norvēģijas finanšu instrumenta programmas “Pētniecība un Stipendijas”;</w:t>
      </w:r>
    </w:p>
    <w:p w14:paraId="7A94342B" w14:textId="77777777" w:rsidR="00302E1F" w:rsidRPr="00D34B01" w:rsidRDefault="00302E1F" w:rsidP="00272280">
      <w:pPr>
        <w:tabs>
          <w:tab w:val="num" w:pos="0"/>
        </w:tabs>
        <w:jc w:val="both"/>
      </w:pPr>
      <w:r w:rsidRPr="00D34B01">
        <w:t xml:space="preserve">3.4.3. </w:t>
      </w:r>
      <w:r w:rsidRPr="00D34B01">
        <w:rPr>
          <w:iCs/>
        </w:rPr>
        <w:t>Eiropas Savienības fondu darbības programm</w:t>
      </w:r>
      <w:bookmarkStart w:id="6" w:name="_GoBack"/>
      <w:bookmarkEnd w:id="6"/>
      <w:r w:rsidRPr="00D34B01">
        <w:rPr>
          <w:iCs/>
        </w:rPr>
        <w:t>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D34B01">
        <w:t xml:space="preserve"> (</w:t>
      </w:r>
      <w:r w:rsidRPr="00D34B01">
        <w:rPr>
          <w:iCs/>
        </w:rPr>
        <w:t>vienošanās Nr. 7.2.1.2./15/I/001</w:t>
      </w:r>
      <w:r w:rsidRPr="00D34B01">
        <w:t>);</w:t>
      </w:r>
    </w:p>
    <w:p w14:paraId="22A24770" w14:textId="77777777" w:rsidR="00302E1F" w:rsidRPr="00D34B01" w:rsidRDefault="00302E1F" w:rsidP="00272280">
      <w:pPr>
        <w:tabs>
          <w:tab w:val="num" w:pos="0"/>
        </w:tabs>
        <w:jc w:val="both"/>
      </w:pPr>
      <w:r w:rsidRPr="00D34B01">
        <w:t>3.4.4. projekta „Izglītības un zinātnes ministrijas kapacitātes stiprināšana Eiropas Savienības struktūrfondu plānošanai, ieviešanai un uzraudzībai 2014-2020. gada plānošanas periodā”;</w:t>
      </w:r>
    </w:p>
    <w:p w14:paraId="469B6A3B" w14:textId="77777777" w:rsidR="00302E1F" w:rsidRPr="00D34B01" w:rsidRDefault="00302E1F" w:rsidP="00272280">
      <w:pPr>
        <w:tabs>
          <w:tab w:val="num" w:pos="0"/>
        </w:tabs>
        <w:jc w:val="both"/>
      </w:pPr>
      <w:r w:rsidRPr="00D34B01">
        <w:t>3.4.5. cita attiecīgā Eiropas Savienības politiku instrumentu vai citu ārvalstu finanšu palīdzības līdzfinansēto un finansēto projektu un pasākumu līdzekļiem;</w:t>
      </w:r>
    </w:p>
    <w:p w14:paraId="53472B67" w14:textId="77777777" w:rsidR="00302E1F" w:rsidRPr="00D34B01" w:rsidRDefault="00302E1F" w:rsidP="00272280">
      <w:pPr>
        <w:pStyle w:val="Default"/>
        <w:numPr>
          <w:ilvl w:val="2"/>
          <w:numId w:val="27"/>
        </w:numPr>
        <w:tabs>
          <w:tab w:val="num" w:pos="0"/>
        </w:tabs>
        <w:ind w:left="0" w:firstLine="0"/>
        <w:jc w:val="both"/>
        <w:rPr>
          <w:rFonts w:ascii="Times New Roman" w:hAnsi="Times New Roman" w:cs="Times New Roman"/>
        </w:rPr>
      </w:pPr>
      <w:r w:rsidRPr="00D34B01">
        <w:rPr>
          <w:rFonts w:ascii="Times New Roman" w:hAnsi="Times New Roman" w:cs="Times New Roman"/>
        </w:rPr>
        <w:t>darbinieku personīgajiem līdzekļiem.</w:t>
      </w:r>
    </w:p>
    <w:p w14:paraId="6C5903AE" w14:textId="77777777" w:rsidR="00302E1F" w:rsidRPr="00D34B01" w:rsidRDefault="00302E1F" w:rsidP="00272280">
      <w:pPr>
        <w:pStyle w:val="Default"/>
        <w:numPr>
          <w:ilvl w:val="1"/>
          <w:numId w:val="27"/>
        </w:numPr>
        <w:tabs>
          <w:tab w:val="num" w:pos="0"/>
        </w:tabs>
        <w:ind w:left="0" w:firstLine="0"/>
        <w:jc w:val="both"/>
        <w:rPr>
          <w:rFonts w:ascii="Times New Roman" w:hAnsi="Times New Roman" w:cs="Times New Roman"/>
        </w:rPr>
      </w:pPr>
      <w:r w:rsidRPr="00D34B01">
        <w:rPr>
          <w:rFonts w:ascii="Times New Roman" w:hAnsi="Times New Roman" w:cs="Times New Roman"/>
        </w:rPr>
        <w:t>Apdrošinātājs apliecina, ka Apdrošināšanas prēmijas apmēru neietekmēs medicīnas pakalpojumu cenu izmaiņas apdrošināšanas perioda laikā.</w:t>
      </w:r>
    </w:p>
    <w:p w14:paraId="2DEF0E51" w14:textId="77777777" w:rsidR="00302E1F" w:rsidRPr="00272280" w:rsidRDefault="00302E1F" w:rsidP="00272280">
      <w:pPr>
        <w:pStyle w:val="Default"/>
        <w:numPr>
          <w:ilvl w:val="1"/>
          <w:numId w:val="27"/>
        </w:numPr>
        <w:tabs>
          <w:tab w:val="num" w:pos="0"/>
        </w:tabs>
        <w:ind w:left="0" w:firstLine="0"/>
        <w:jc w:val="both"/>
        <w:rPr>
          <w:rFonts w:ascii="Times New Roman" w:hAnsi="Times New Roman" w:cs="Times New Roman"/>
        </w:rPr>
      </w:pPr>
      <w:r w:rsidRPr="00D34B01">
        <w:rPr>
          <w:rFonts w:ascii="Times New Roman" w:hAnsi="Times New Roman" w:cs="Times New Roman"/>
        </w:rPr>
        <w:t xml:space="preserve">Ja polises darbības laikā palielinās Apdrošinājuma ņēmēja darbinieku skaits, Apdrošinājuma ņēmējs iesniedz rakstisku paziņojumu Apdrošinātājam, ne vēlāk kā 3 (trīs) dienas pirms izmaiņu veikšanas datuma, norādot attiecīgos personas datus. Apdrošinātājs iekļauj apdrošināto personu sarakstā jaunpieņemtos Apdrošinājuma ņēmēja darbiniekus ar to katra mēneša datumu, kad stājies spēkā apdrošināšanas līgums. Apdrošināšanas prēmija par papildus apdrošināmo darbinieku tiek aprēķināta par pilniem mēnešiem pēc zemāk minētajā tabulā norādītajiem īstermiņa tarifiem, saglabājot pilnu apdrošinājuma summu: </w:t>
      </w:r>
    </w:p>
    <w:tbl>
      <w:tblPr>
        <w:tblW w:w="9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567"/>
        <w:gridCol w:w="567"/>
        <w:gridCol w:w="567"/>
        <w:gridCol w:w="567"/>
        <w:gridCol w:w="567"/>
        <w:gridCol w:w="567"/>
        <w:gridCol w:w="567"/>
        <w:gridCol w:w="567"/>
        <w:gridCol w:w="567"/>
        <w:gridCol w:w="567"/>
        <w:gridCol w:w="567"/>
        <w:gridCol w:w="560"/>
      </w:tblGrid>
      <w:tr w:rsidR="005C0377" w:rsidRPr="00D34B01" w14:paraId="2F5A48DD" w14:textId="77777777" w:rsidTr="005C0377">
        <w:trPr>
          <w:trHeight w:val="510"/>
        </w:trPr>
        <w:tc>
          <w:tcPr>
            <w:tcW w:w="2864" w:type="dxa"/>
            <w:shd w:val="clear" w:color="auto" w:fill="auto"/>
          </w:tcPr>
          <w:p w14:paraId="470506AD" w14:textId="33621912" w:rsidR="00302E1F" w:rsidRPr="00031542" w:rsidRDefault="00031542" w:rsidP="00272280">
            <w:pPr>
              <w:pStyle w:val="Default"/>
              <w:numPr>
                <w:ilvl w:val="0"/>
                <w:numId w:val="0"/>
              </w:numPr>
              <w:jc w:val="both"/>
              <w:rPr>
                <w:rFonts w:ascii="Times New Roman" w:hAnsi="Times New Roman" w:cs="Times New Roman"/>
                <w:sz w:val="20"/>
                <w:szCs w:val="20"/>
              </w:rPr>
            </w:pPr>
            <w:r w:rsidRPr="00031542">
              <w:rPr>
                <w:rFonts w:ascii="Times New Roman" w:hAnsi="Times New Roman" w:cs="Times New Roman"/>
                <w:sz w:val="20"/>
                <w:szCs w:val="20"/>
              </w:rPr>
              <w:t>Apdrošināšanas periods</w:t>
            </w:r>
            <w:r w:rsidR="00302E1F" w:rsidRPr="00031542">
              <w:rPr>
                <w:rFonts w:ascii="Times New Roman" w:hAnsi="Times New Roman" w:cs="Times New Roman"/>
                <w:sz w:val="20"/>
                <w:szCs w:val="20"/>
              </w:rPr>
              <w:t xml:space="preserve"> (pilni mēneši)</w:t>
            </w:r>
          </w:p>
        </w:tc>
        <w:tc>
          <w:tcPr>
            <w:tcW w:w="567" w:type="dxa"/>
            <w:shd w:val="clear" w:color="auto" w:fill="auto"/>
          </w:tcPr>
          <w:p w14:paraId="26DDFF1B"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12</w:t>
            </w:r>
          </w:p>
        </w:tc>
        <w:tc>
          <w:tcPr>
            <w:tcW w:w="567" w:type="dxa"/>
            <w:shd w:val="clear" w:color="auto" w:fill="auto"/>
          </w:tcPr>
          <w:p w14:paraId="2D9063A2"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11</w:t>
            </w:r>
          </w:p>
        </w:tc>
        <w:tc>
          <w:tcPr>
            <w:tcW w:w="567" w:type="dxa"/>
            <w:shd w:val="clear" w:color="auto" w:fill="auto"/>
          </w:tcPr>
          <w:p w14:paraId="174B19DE"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10</w:t>
            </w:r>
          </w:p>
        </w:tc>
        <w:tc>
          <w:tcPr>
            <w:tcW w:w="567" w:type="dxa"/>
            <w:shd w:val="clear" w:color="auto" w:fill="auto"/>
          </w:tcPr>
          <w:p w14:paraId="372C0F39"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9</w:t>
            </w:r>
          </w:p>
        </w:tc>
        <w:tc>
          <w:tcPr>
            <w:tcW w:w="567" w:type="dxa"/>
            <w:shd w:val="clear" w:color="auto" w:fill="auto"/>
          </w:tcPr>
          <w:p w14:paraId="3050D2AD"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8</w:t>
            </w:r>
          </w:p>
        </w:tc>
        <w:tc>
          <w:tcPr>
            <w:tcW w:w="567" w:type="dxa"/>
            <w:shd w:val="clear" w:color="auto" w:fill="auto"/>
          </w:tcPr>
          <w:p w14:paraId="27AF0FF0"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7</w:t>
            </w:r>
          </w:p>
        </w:tc>
        <w:tc>
          <w:tcPr>
            <w:tcW w:w="567" w:type="dxa"/>
            <w:shd w:val="clear" w:color="auto" w:fill="auto"/>
          </w:tcPr>
          <w:p w14:paraId="020342E8" w14:textId="77777777" w:rsidR="00302E1F" w:rsidRPr="005C0377" w:rsidRDefault="00302E1F"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6</w:t>
            </w:r>
          </w:p>
        </w:tc>
        <w:tc>
          <w:tcPr>
            <w:tcW w:w="567" w:type="dxa"/>
            <w:shd w:val="clear" w:color="auto" w:fill="auto"/>
          </w:tcPr>
          <w:p w14:paraId="522A7427" w14:textId="77777777" w:rsidR="00302E1F" w:rsidRPr="005C0377" w:rsidRDefault="00302E1F"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5</w:t>
            </w:r>
          </w:p>
        </w:tc>
        <w:tc>
          <w:tcPr>
            <w:tcW w:w="567" w:type="dxa"/>
            <w:shd w:val="clear" w:color="auto" w:fill="auto"/>
          </w:tcPr>
          <w:p w14:paraId="41B6ED03" w14:textId="77777777" w:rsidR="00302E1F" w:rsidRPr="005C0377" w:rsidRDefault="00302E1F"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4</w:t>
            </w:r>
          </w:p>
        </w:tc>
        <w:tc>
          <w:tcPr>
            <w:tcW w:w="567" w:type="dxa"/>
            <w:shd w:val="clear" w:color="auto" w:fill="auto"/>
          </w:tcPr>
          <w:p w14:paraId="21AF6BB3" w14:textId="77777777" w:rsidR="00302E1F" w:rsidRPr="005C0377" w:rsidRDefault="00FD1CBA"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3</w:t>
            </w:r>
          </w:p>
        </w:tc>
        <w:tc>
          <w:tcPr>
            <w:tcW w:w="567" w:type="dxa"/>
            <w:shd w:val="clear" w:color="auto" w:fill="auto"/>
          </w:tcPr>
          <w:p w14:paraId="61C3832C" w14:textId="77777777" w:rsidR="00302E1F" w:rsidRPr="005C0377" w:rsidRDefault="00302E1F"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2</w:t>
            </w:r>
          </w:p>
        </w:tc>
        <w:tc>
          <w:tcPr>
            <w:tcW w:w="560" w:type="dxa"/>
            <w:shd w:val="clear" w:color="auto" w:fill="auto"/>
          </w:tcPr>
          <w:p w14:paraId="248C2453" w14:textId="77777777" w:rsidR="00302E1F" w:rsidRPr="005C0377" w:rsidRDefault="00302E1F" w:rsidP="00FD1CBA">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1</w:t>
            </w:r>
          </w:p>
        </w:tc>
      </w:tr>
      <w:tr w:rsidR="005C0377" w:rsidRPr="00D34B01" w14:paraId="7B102DAC" w14:textId="77777777" w:rsidTr="005C0377">
        <w:trPr>
          <w:trHeight w:val="600"/>
        </w:trPr>
        <w:tc>
          <w:tcPr>
            <w:tcW w:w="2864" w:type="dxa"/>
            <w:shd w:val="clear" w:color="auto" w:fill="auto"/>
          </w:tcPr>
          <w:p w14:paraId="35AA0F6B" w14:textId="77777777" w:rsidR="00302E1F" w:rsidRPr="005C0377" w:rsidRDefault="00302E1F" w:rsidP="00272280">
            <w:pPr>
              <w:pStyle w:val="Default"/>
              <w:numPr>
                <w:ilvl w:val="0"/>
                <w:numId w:val="0"/>
              </w:numPr>
              <w:jc w:val="both"/>
              <w:rPr>
                <w:rFonts w:ascii="Times New Roman" w:hAnsi="Times New Roman" w:cs="Times New Roman"/>
                <w:sz w:val="20"/>
                <w:szCs w:val="20"/>
              </w:rPr>
            </w:pPr>
            <w:r w:rsidRPr="005C0377">
              <w:rPr>
                <w:rFonts w:ascii="Times New Roman" w:hAnsi="Times New Roman" w:cs="Times New Roman"/>
                <w:sz w:val="20"/>
                <w:szCs w:val="20"/>
              </w:rPr>
              <w:t>% no gada apdrošināšanas prēmijas attiecīgai polisei</w:t>
            </w:r>
          </w:p>
        </w:tc>
        <w:tc>
          <w:tcPr>
            <w:tcW w:w="567" w:type="dxa"/>
            <w:shd w:val="clear" w:color="auto" w:fill="auto"/>
          </w:tcPr>
          <w:p w14:paraId="581E3A23"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1AA92862"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667EFF02"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3109CD8A"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601EEA7E"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1D16C8EE"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0E270E2F"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0B57CBA3"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422BE649"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292E4F98"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7" w:type="dxa"/>
            <w:shd w:val="clear" w:color="auto" w:fill="auto"/>
          </w:tcPr>
          <w:p w14:paraId="70B04239"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c>
          <w:tcPr>
            <w:tcW w:w="560" w:type="dxa"/>
            <w:shd w:val="clear" w:color="auto" w:fill="auto"/>
          </w:tcPr>
          <w:p w14:paraId="34E973E7" w14:textId="77777777" w:rsidR="00302E1F" w:rsidRPr="005C0377" w:rsidRDefault="00302E1F" w:rsidP="00272280">
            <w:pPr>
              <w:pStyle w:val="Default"/>
              <w:numPr>
                <w:ilvl w:val="0"/>
                <w:numId w:val="0"/>
              </w:numPr>
              <w:jc w:val="both"/>
              <w:rPr>
                <w:rFonts w:ascii="Times New Roman" w:hAnsi="Times New Roman" w:cs="Times New Roman"/>
                <w:sz w:val="20"/>
                <w:szCs w:val="20"/>
              </w:rPr>
            </w:pPr>
          </w:p>
        </w:tc>
      </w:tr>
    </w:tbl>
    <w:p w14:paraId="36B507A3" w14:textId="77777777" w:rsidR="00302E1F" w:rsidRPr="00D34B01" w:rsidRDefault="00302E1F" w:rsidP="00272280">
      <w:pPr>
        <w:pStyle w:val="Default"/>
        <w:numPr>
          <w:ilvl w:val="1"/>
          <w:numId w:val="27"/>
        </w:numPr>
        <w:ind w:left="0" w:firstLine="0"/>
        <w:jc w:val="both"/>
        <w:rPr>
          <w:rFonts w:ascii="Times New Roman" w:hAnsi="Times New Roman" w:cs="Times New Roman"/>
        </w:rPr>
      </w:pPr>
      <w:r w:rsidRPr="00D34B01">
        <w:rPr>
          <w:rFonts w:ascii="Times New Roman" w:hAnsi="Times New Roman" w:cs="Times New Roman"/>
        </w:rPr>
        <w:t>Ja ar Apdrošinājuma ņēmēja darbinieku tiek izbeigts darba līgums, Apdrošinājuma ņēmējs nekavējoties par to rakstiski paziņo Apdrošinātājam un atdod no apdrošināto personu saraksta izslēgtās personas Apdrošināšanas karti. Apdrošinātājs izslēdz no apdrošināto personu saraksta atbrīvotos Apdrošinājuma ņēmēja darbiniekus ar katra mēneša datumu, kad stājies spēkā apdrošināšanas līgums.</w:t>
      </w:r>
    </w:p>
    <w:p w14:paraId="59F2BE46" w14:textId="77777777" w:rsidR="00302E1F" w:rsidRPr="00D34B01" w:rsidRDefault="00302E1F" w:rsidP="00272280">
      <w:pPr>
        <w:pStyle w:val="Default"/>
        <w:numPr>
          <w:ilvl w:val="1"/>
          <w:numId w:val="27"/>
        </w:numPr>
        <w:ind w:left="0" w:firstLine="0"/>
        <w:jc w:val="both"/>
        <w:rPr>
          <w:rFonts w:ascii="Times New Roman" w:hAnsi="Times New Roman" w:cs="Times New Roman"/>
        </w:rPr>
      </w:pPr>
      <w:r w:rsidRPr="00D34B01">
        <w:rPr>
          <w:rFonts w:ascii="Times New Roman" w:hAnsi="Times New Roman" w:cs="Times New Roman"/>
        </w:rPr>
        <w:t>Par personīgiem līdzekļiem iegādāto darbinieku radinieku polises netiek apturētas, izņemot radinieka nāves gadījumā.</w:t>
      </w:r>
    </w:p>
    <w:p w14:paraId="507A56E6" w14:textId="77777777" w:rsidR="00302E1F" w:rsidRPr="00D34B01" w:rsidRDefault="00302E1F" w:rsidP="00272280">
      <w:pPr>
        <w:pStyle w:val="Default"/>
        <w:numPr>
          <w:ilvl w:val="1"/>
          <w:numId w:val="27"/>
        </w:numPr>
        <w:ind w:left="0" w:firstLine="0"/>
        <w:jc w:val="both"/>
        <w:rPr>
          <w:rFonts w:ascii="Times New Roman" w:hAnsi="Times New Roman" w:cs="Times New Roman"/>
        </w:rPr>
      </w:pPr>
      <w:r w:rsidRPr="00D34B01">
        <w:rPr>
          <w:rFonts w:ascii="Times New Roman" w:hAnsi="Times New Roman" w:cs="Times New Roman"/>
        </w:rPr>
        <w:lastRenderedPageBreak/>
        <w:t xml:space="preserve">Neizmantotā prēmija tiek noteikta šādi: </w:t>
      </w:r>
      <w:r w:rsidRPr="00031542">
        <w:rPr>
          <w:rFonts w:ascii="Times New Roman" w:hAnsi="Times New Roman" w:cs="Times New Roman"/>
        </w:rPr>
        <w:t>mēneša prēmija (1/12 daļa no gada prēmijas) par</w:t>
      </w:r>
      <w:r w:rsidRPr="00D34B01">
        <w:rPr>
          <w:rFonts w:ascii="Times New Roman" w:hAnsi="Times New Roman" w:cs="Times New Roman"/>
        </w:rPr>
        <w:t xml:space="preserve"> katru apdrošināto darbinieku tiek reizināta ar atlikušo mēnešu skaitu līdz polises darbības beigām, neatkarīgi no izmaksātās atlīdzību summas (proporcionālais princips).</w:t>
      </w:r>
    </w:p>
    <w:p w14:paraId="00649CBC" w14:textId="77777777" w:rsidR="00302E1F" w:rsidRPr="00D34B01" w:rsidRDefault="00302E1F" w:rsidP="00272280">
      <w:pPr>
        <w:pStyle w:val="Default"/>
        <w:numPr>
          <w:ilvl w:val="1"/>
          <w:numId w:val="27"/>
        </w:numPr>
        <w:ind w:left="0" w:firstLine="0"/>
        <w:jc w:val="both"/>
        <w:rPr>
          <w:rFonts w:ascii="Times New Roman" w:hAnsi="Times New Roman" w:cs="Times New Roman"/>
        </w:rPr>
      </w:pPr>
      <w:r w:rsidRPr="00D34B01">
        <w:rPr>
          <w:rFonts w:ascii="Times New Roman" w:hAnsi="Times New Roman" w:cs="Times New Roman"/>
        </w:rPr>
        <w:t xml:space="preserve">Pirms termiņa izbeigto Veselības apdrošināšanas karšu neizmantoto, bet apmaksāto prēmijas daļu Apdrošinātājs pēc Apdrošinājuma ņēmēja rakstiska iesnieguma pārskaita Apdrošinājuma ņēmēja norādītā bankas norēķinu kontā, vai ietur kā avansu turpmākiem apdrošināšanas prēmiju maksājumiem. </w:t>
      </w:r>
    </w:p>
    <w:p w14:paraId="2EDD9058" w14:textId="77777777" w:rsidR="00302E1F" w:rsidRPr="00D34B01" w:rsidRDefault="00302E1F" w:rsidP="00272280">
      <w:pPr>
        <w:pStyle w:val="Default"/>
        <w:numPr>
          <w:ilvl w:val="0"/>
          <w:numId w:val="0"/>
        </w:numPr>
        <w:ind w:left="540"/>
        <w:jc w:val="both"/>
        <w:rPr>
          <w:rFonts w:ascii="Times New Roman" w:hAnsi="Times New Roman" w:cs="Times New Roman"/>
        </w:rPr>
      </w:pPr>
    </w:p>
    <w:p w14:paraId="04F754B8" w14:textId="77777777" w:rsidR="00302E1F" w:rsidRPr="00D34B01" w:rsidRDefault="00302E1F" w:rsidP="00FD1CBA">
      <w:pPr>
        <w:pStyle w:val="Default"/>
        <w:numPr>
          <w:ilvl w:val="0"/>
          <w:numId w:val="27"/>
        </w:numPr>
        <w:ind w:left="0" w:firstLine="0"/>
        <w:jc w:val="both"/>
        <w:rPr>
          <w:rFonts w:ascii="Times New Roman" w:hAnsi="Times New Roman" w:cs="Times New Roman"/>
          <w:b/>
        </w:rPr>
      </w:pPr>
      <w:r w:rsidRPr="00D34B01">
        <w:rPr>
          <w:rFonts w:ascii="Times New Roman" w:hAnsi="Times New Roman" w:cs="Times New Roman"/>
          <w:b/>
        </w:rPr>
        <w:t>APDROŠINĀTĀJA UN PASŪTĪTĀJA TIESĪBAS UN PIENĀKUMI</w:t>
      </w:r>
    </w:p>
    <w:p w14:paraId="1F79C30E" w14:textId="77777777" w:rsidR="00302E1F" w:rsidRPr="00D34B01" w:rsidRDefault="00302E1F" w:rsidP="00272280">
      <w:pPr>
        <w:pStyle w:val="Default"/>
        <w:numPr>
          <w:ilvl w:val="1"/>
          <w:numId w:val="28"/>
        </w:numPr>
        <w:ind w:left="0" w:firstLine="0"/>
        <w:jc w:val="both"/>
        <w:rPr>
          <w:rFonts w:ascii="Times New Roman" w:hAnsi="Times New Roman" w:cs="Times New Roman"/>
          <w:b/>
        </w:rPr>
      </w:pPr>
      <w:r w:rsidRPr="00D34B01">
        <w:rPr>
          <w:rFonts w:ascii="Times New Roman" w:hAnsi="Times New Roman" w:cs="Times New Roman"/>
          <w:b/>
        </w:rPr>
        <w:t>Pasūtītāja pienākumi:</w:t>
      </w:r>
    </w:p>
    <w:p w14:paraId="1D3CAA02"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Ne vēlāk kā 3 (trīs) darba dienas pirms polises spēkā stāšanās datuma, iesniegt Apdrošinātājam rakstiski un papildus elektroniski apdrošināmo Pasūtītāja darbinieku sarakstu, norādot apdrošināmo personu vārdu, uzvārdu un personas kodu un izvēlēto/-tās papildprogrammu/-as. </w:t>
      </w:r>
    </w:p>
    <w:p w14:paraId="3B52D1DD"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Veikt apdrošināšanas prēmijas maksājumus saskaņā ar Apdrošinātāja iesniegtajiem rēķiniem Līguma 3.punktā noteiktajā kārtībā. </w:t>
      </w:r>
    </w:p>
    <w:p w14:paraId="7349DB88"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Informēt darbiniekus par iegādāto veselības apdrošināšanas programmu, papildprogrammu iegādes iespējām un apdrošināšanas atlīdzības saņemšanas nosacījumiem.  </w:t>
      </w:r>
    </w:p>
    <w:p w14:paraId="7377DED9"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Elektroniski informēt un iesniegt Apdrošinātājam nepieciešamās izmaiņas apdrošināto personu sarakstā, pievienojot anulējamo veselības apdrošināšanas karšu oriģinālus un </w:t>
      </w:r>
      <w:r w:rsidRPr="009D0399">
        <w:rPr>
          <w:rFonts w:ascii="Times New Roman" w:hAnsi="Times New Roman" w:cs="Times New Roman"/>
          <w:i/>
        </w:rPr>
        <w:t>/ vai datus par jaunu karšu nepieciešamību</w:t>
      </w:r>
      <w:r w:rsidRPr="00D34B01">
        <w:rPr>
          <w:rFonts w:ascii="Times New Roman" w:hAnsi="Times New Roman" w:cs="Times New Roman"/>
        </w:rPr>
        <w:t xml:space="preserve"> ne vēlāk kā 3 (trīs) darba dienas pirms izmaiņu spēkā stāšanās datuma.</w:t>
      </w:r>
    </w:p>
    <w:p w14:paraId="58AD2125"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30 (trīsdesmit) dienu laikā no Polises spēkā stāšanās dienas iesniegt Apdrošinātājam rakstisku informāciju par apdrošināto Pasūtītāja darbinieku radinieku apdrošināšanu, kurā norāda darbinieka radinieku vārdu, uzvārdu, personas kodu un/vai dzīves vietas adresi, radniecības pakāpi. </w:t>
      </w:r>
    </w:p>
    <w:p w14:paraId="04DD5B17"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Ievērot Līgumā un apdrošināšanas nosacījumos noteiktos noteikumus.</w:t>
      </w:r>
    </w:p>
    <w:p w14:paraId="3AFC423E" w14:textId="77777777" w:rsidR="00302E1F" w:rsidRPr="00D34B01" w:rsidRDefault="00302E1F" w:rsidP="00272280">
      <w:pPr>
        <w:pStyle w:val="Default"/>
        <w:numPr>
          <w:ilvl w:val="1"/>
          <w:numId w:val="28"/>
        </w:numPr>
        <w:ind w:left="0" w:firstLine="0"/>
        <w:jc w:val="both"/>
        <w:rPr>
          <w:rFonts w:ascii="Times New Roman" w:hAnsi="Times New Roman" w:cs="Times New Roman"/>
          <w:b/>
        </w:rPr>
      </w:pPr>
      <w:r w:rsidRPr="00D34B01">
        <w:rPr>
          <w:rFonts w:ascii="Times New Roman" w:hAnsi="Times New Roman" w:cs="Times New Roman"/>
          <w:b/>
        </w:rPr>
        <w:t>Pasūtītāja tiesības:</w:t>
      </w:r>
    </w:p>
    <w:p w14:paraId="7A8629E6"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Pasūtītājam ir tiesības dot Apdrošinātājam saistošus norādījums attiecībā uz Līguma izpildi;</w:t>
      </w:r>
    </w:p>
    <w:p w14:paraId="0802538B" w14:textId="77777777" w:rsidR="00302E1F" w:rsidRPr="00D34B01" w:rsidRDefault="00302E1F" w:rsidP="00272280">
      <w:pPr>
        <w:pStyle w:val="Default"/>
        <w:numPr>
          <w:ilvl w:val="2"/>
          <w:numId w:val="28"/>
        </w:numPr>
        <w:ind w:left="0" w:firstLine="0"/>
        <w:jc w:val="both"/>
        <w:rPr>
          <w:rFonts w:ascii="Times New Roman" w:hAnsi="Times New Roman" w:cs="Times New Roman"/>
          <w:b/>
        </w:rPr>
      </w:pPr>
      <w:r w:rsidRPr="00D34B01">
        <w:rPr>
          <w:rFonts w:ascii="Times New Roman" w:hAnsi="Times New Roman" w:cs="Times New Roman"/>
        </w:rPr>
        <w:t>Pasūtītājam ir tiesības pieprasīt visa veida informāciju no Apdrošinātāja, par Līguma izpildes gaitu un citiem līguma izpildes jautājumiem, tajā skaitā par veselības apdrošināšanas pakalpojuma izmantošanu.</w:t>
      </w:r>
    </w:p>
    <w:p w14:paraId="5C4BC00E" w14:textId="3C14DF02"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Pasūtītāja darbiniekam ir tiesības saņemt apdrošināšanas atlīdzību ne vēlāk kā 5 (piecu) darbdienu laikā pēc nepieciešamo dokumentu iesniegšanas Apdrošinātājam;</w:t>
      </w:r>
    </w:p>
    <w:p w14:paraId="6113BAA4"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Apturēt Līguma izpildi ārējā normatīvajā aktā vai šajā Līgumā noteiktajos gadījumos;</w:t>
      </w:r>
    </w:p>
    <w:p w14:paraId="4CEC1273"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Apturēt un atlikt Līgumā paredzētos maksājumus ārējā normatīvajā aktā vai Līgumā noteiktos gadījumos;</w:t>
      </w:r>
    </w:p>
    <w:p w14:paraId="178C9CB2" w14:textId="77777777" w:rsidR="00302E1F" w:rsidRPr="00D34B01" w:rsidRDefault="00302E1F" w:rsidP="00272280">
      <w:pPr>
        <w:pStyle w:val="ListParagraph"/>
        <w:numPr>
          <w:ilvl w:val="2"/>
          <w:numId w:val="28"/>
        </w:numPr>
        <w:spacing w:after="0" w:line="240" w:lineRule="auto"/>
        <w:ind w:left="0" w:firstLine="0"/>
        <w:rPr>
          <w:rFonts w:ascii="Times New Roman" w:hAnsi="Times New Roman"/>
          <w:color w:val="000000"/>
          <w:sz w:val="24"/>
          <w:szCs w:val="24"/>
          <w:lang w:eastAsia="lv-LV"/>
        </w:rPr>
      </w:pPr>
      <w:r w:rsidRPr="00D34B01">
        <w:rPr>
          <w:rFonts w:ascii="Times New Roman" w:hAnsi="Times New Roman"/>
          <w:sz w:val="24"/>
          <w:szCs w:val="24"/>
        </w:rPr>
        <w:t xml:space="preserve">Atkāpties no Līguma </w:t>
      </w:r>
      <w:r w:rsidRPr="00D34B01">
        <w:rPr>
          <w:rFonts w:ascii="Times New Roman" w:hAnsi="Times New Roman"/>
          <w:color w:val="000000"/>
          <w:sz w:val="24"/>
          <w:szCs w:val="24"/>
          <w:lang w:eastAsia="lv-LV"/>
        </w:rPr>
        <w:t>ārējā normatīvajā aktā vai Līgumā noteiktos gadījumos;</w:t>
      </w:r>
    </w:p>
    <w:p w14:paraId="0864271E"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Aizstāt Pasūtītāju ar līdzēju vai citu iestādi, ja Pasūtītāju kā iestādi reorganizē vai mainās tās kompetence.</w:t>
      </w:r>
    </w:p>
    <w:p w14:paraId="053D6432" w14:textId="77777777" w:rsidR="00302E1F" w:rsidRPr="00D34B01" w:rsidRDefault="00302E1F" w:rsidP="00272280">
      <w:pPr>
        <w:pStyle w:val="Default"/>
        <w:numPr>
          <w:ilvl w:val="0"/>
          <w:numId w:val="0"/>
        </w:numPr>
        <w:jc w:val="both"/>
        <w:rPr>
          <w:rFonts w:ascii="Times New Roman" w:hAnsi="Times New Roman" w:cs="Times New Roman"/>
        </w:rPr>
      </w:pPr>
    </w:p>
    <w:p w14:paraId="1F3991C8" w14:textId="77777777" w:rsidR="00302E1F" w:rsidRPr="00D34B01" w:rsidRDefault="00302E1F" w:rsidP="00302E1F">
      <w:pPr>
        <w:pStyle w:val="Default"/>
        <w:numPr>
          <w:ilvl w:val="1"/>
          <w:numId w:val="28"/>
        </w:numPr>
        <w:jc w:val="both"/>
        <w:rPr>
          <w:rFonts w:ascii="Times New Roman" w:hAnsi="Times New Roman" w:cs="Times New Roman"/>
          <w:b/>
        </w:rPr>
      </w:pPr>
      <w:r w:rsidRPr="00D34B01">
        <w:rPr>
          <w:rFonts w:ascii="Times New Roman" w:hAnsi="Times New Roman" w:cs="Times New Roman"/>
          <w:b/>
        </w:rPr>
        <w:t>Apdrošinātāja pienākumi:</w:t>
      </w:r>
    </w:p>
    <w:p w14:paraId="7E9A614C"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Sagatavot un izsniegt Pasūtītājam šādus dokumentus, kas paredzēti katram Pasūtītāja darbiniekam un ietver: </w:t>
      </w:r>
      <w:r w:rsidRPr="009D0399">
        <w:rPr>
          <w:rFonts w:ascii="Times New Roman" w:hAnsi="Times New Roman" w:cs="Times New Roman"/>
          <w:i/>
        </w:rPr>
        <w:t>individuālo veselības apdrošināšanas karti</w:t>
      </w:r>
      <w:r w:rsidRPr="00D34B01">
        <w:rPr>
          <w:rFonts w:ascii="Times New Roman" w:hAnsi="Times New Roman" w:cs="Times New Roman"/>
        </w:rPr>
        <w:t xml:space="preserve">, veselības apdrošināšanas pamatprogrammas un/ vai papildprogrammu aprakstus, atlīdzības pieteikšanas un apmaksas kārtību, </w:t>
      </w:r>
      <w:r w:rsidRPr="009D0399">
        <w:rPr>
          <w:rFonts w:ascii="Times New Roman" w:hAnsi="Times New Roman" w:cs="Times New Roman"/>
          <w:i/>
        </w:rPr>
        <w:t>līgumorganizāciju sarakstu</w:t>
      </w:r>
      <w:r w:rsidRPr="00D34B01">
        <w:rPr>
          <w:rFonts w:ascii="Times New Roman" w:hAnsi="Times New Roman" w:cs="Times New Roman"/>
        </w:rPr>
        <w:t xml:space="preserve"> vai informāciju par interneta vietni, kurā šāda informācija saņemama, tiek uzturēta un aktualizēta, citu informāciju, kuru Apdrošinātājs uzskata par nepieciešamu sniegt.</w:t>
      </w:r>
    </w:p>
    <w:p w14:paraId="039390EE" w14:textId="3B9B867D"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 Pēc attiecīgu rēķinu samaksas, izsniegt Pasūtītāja darbinieku radinieku </w:t>
      </w:r>
      <w:r w:rsidR="009D0399" w:rsidRPr="009D0399">
        <w:rPr>
          <w:rFonts w:ascii="Times New Roman" w:hAnsi="Times New Roman" w:cs="Times New Roman"/>
          <w:i/>
        </w:rPr>
        <w:t>apdrošināšanas dokumentus</w:t>
      </w:r>
      <w:r w:rsidR="009D0399">
        <w:rPr>
          <w:rFonts w:ascii="Times New Roman" w:hAnsi="Times New Roman" w:cs="Times New Roman"/>
          <w:i/>
        </w:rPr>
        <w:t>/</w:t>
      </w:r>
      <w:r w:rsidRPr="009D0399">
        <w:rPr>
          <w:rFonts w:ascii="Times New Roman" w:hAnsi="Times New Roman" w:cs="Times New Roman"/>
          <w:i/>
        </w:rPr>
        <w:t>individuālās apdrošināšanas kartes</w:t>
      </w:r>
      <w:r w:rsidRPr="00D34B01">
        <w:rPr>
          <w:rFonts w:ascii="Times New Roman" w:hAnsi="Times New Roman" w:cs="Times New Roman"/>
        </w:rPr>
        <w:t xml:space="preserve">. </w:t>
      </w:r>
    </w:p>
    <w:p w14:paraId="4F2BB8BA"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Pēc Pasūtītāja pieprasījuma, sniegt nepieciešamo informāciju un konsultēt jautājumos, kas saistīti ar Apdrošinātāja piedāvātajiem veselības apdrošināšanas pakalpojumiem.</w:t>
      </w:r>
    </w:p>
    <w:p w14:paraId="5B5A8F3C"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Samaksāt apdrošināšanas atlīdzību Latvijas Republikā spēkā esošajos normatīvajos aktos, Līgumā un tā pielikumos, apdrošināšanas noteikumos, programmās un papildprogrammās minētajos gadījumos, apmērā, kārtībā un termiņā.</w:t>
      </w:r>
    </w:p>
    <w:p w14:paraId="3C35DE91" w14:textId="423550DA"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lastRenderedPageBreak/>
        <w:t>Nodrošināt medicīnisko pakalpojumu izmantošanu Līgumā paredzētajā</w:t>
      </w:r>
      <w:r w:rsidR="009D0399">
        <w:rPr>
          <w:rFonts w:ascii="Times New Roman" w:hAnsi="Times New Roman" w:cs="Times New Roman"/>
        </w:rPr>
        <w:t xml:space="preserve"> apjomā </w:t>
      </w:r>
      <w:r w:rsidRPr="00D34B01">
        <w:rPr>
          <w:rFonts w:ascii="Times New Roman" w:hAnsi="Times New Roman" w:cs="Times New Roman"/>
        </w:rPr>
        <w:t xml:space="preserve">(atlīdzības saņemšanas kārtība Līguma __.pielikumā). </w:t>
      </w:r>
    </w:p>
    <w:p w14:paraId="79A83E7C"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Nodrošināt apdrošināšanas atlīdzības </w:t>
      </w:r>
      <w:r w:rsidRPr="00CA29B8">
        <w:rPr>
          <w:rFonts w:ascii="Times New Roman" w:hAnsi="Times New Roman" w:cs="Times New Roman"/>
        </w:rPr>
        <w:t>saņemšanu ne ilgāk kā 5 (piecu) darbdienu laikā</w:t>
      </w:r>
      <w:r w:rsidRPr="00D34B01">
        <w:rPr>
          <w:rFonts w:ascii="Times New Roman" w:hAnsi="Times New Roman" w:cs="Times New Roman"/>
        </w:rPr>
        <w:t xml:space="preserve"> pēc nepieciešamo dokumentu saņemšanas, </w:t>
      </w:r>
      <w:r w:rsidRPr="009D0399">
        <w:rPr>
          <w:rFonts w:ascii="Times New Roman" w:hAnsi="Times New Roman" w:cs="Times New Roman"/>
          <w:i/>
        </w:rPr>
        <w:t>Pasūtītāja darbiniekam saņemot medicīniskos pakalpojumus ārpus Apdrošinātāja līguma iestādēm</w:t>
      </w:r>
      <w:r w:rsidRPr="00D34B01">
        <w:rPr>
          <w:rFonts w:ascii="Times New Roman" w:hAnsi="Times New Roman" w:cs="Times New Roman"/>
        </w:rPr>
        <w:t>. Atlīdzību Apdrošinātājs izmaksā veicot pārskaitījumu uz apdrošinātā Pasūtītāja darbinieka norādīto norēķinu kontu vai veicot izmaksu skaidrā naudā Apdrošinātāja centrālajā birojā vai jebkurā citā Apdrošinātāja birojā vai filiālē.</w:t>
      </w:r>
    </w:p>
    <w:p w14:paraId="467204C5"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Nodrošināt bezmaksas nepieciešamo dokumentu kopiju, kā arī izziņu izsniegšanu, tai skaitā iesniegšanai Valsts ieņēmumu dienestā.</w:t>
      </w:r>
    </w:p>
    <w:p w14:paraId="1F2DDECC"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Nodrošināt medicīnisko pakalpojumu izmantošanu bez termiņu ierobežojumiem (nogaidīšanas periods, nosūtījuma derīguma termiņš un citi).</w:t>
      </w:r>
    </w:p>
    <w:p w14:paraId="3DC8FACC"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9D0399">
        <w:rPr>
          <w:rFonts w:ascii="Times New Roman" w:hAnsi="Times New Roman" w:cs="Times New Roman"/>
          <w:i/>
        </w:rPr>
        <w:t>Nodrošināt informācijas pieejamību apdrošinātajām personām par Apdrošinātāja aktuālo līguma iestāžu sarakstu mājaslapā_______________</w:t>
      </w:r>
      <w:r w:rsidRPr="00D34B01">
        <w:rPr>
          <w:rFonts w:ascii="Times New Roman" w:hAnsi="Times New Roman" w:cs="Times New Roman"/>
        </w:rPr>
        <w:t xml:space="preserve"> .</w:t>
      </w:r>
    </w:p>
    <w:p w14:paraId="624A30E9"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Iekļaujot jaunus Pasūtītāja darbiniekus, nodrošināt veselības apdrošināšanu Pasūtītāja darbiniekiem bez apdrošināmo personu vecuma ierobežojuma un papildus dokumentācijas pieprasījuma.</w:t>
      </w:r>
    </w:p>
    <w:p w14:paraId="53433B73"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Saņemot </w:t>
      </w:r>
      <w:r w:rsidRPr="00D51617">
        <w:rPr>
          <w:rFonts w:ascii="Times New Roman" w:hAnsi="Times New Roman" w:cs="Times New Roman"/>
        </w:rPr>
        <w:t>4.1.4.punktā</w:t>
      </w:r>
      <w:r w:rsidRPr="00D34B01">
        <w:rPr>
          <w:rFonts w:ascii="Times New Roman" w:hAnsi="Times New Roman" w:cs="Times New Roman"/>
        </w:rPr>
        <w:t xml:space="preserve"> noteikto Pasūtītāja pieprasījumu par izmaiņu veikšanu, Apdrošinātājam ir pienākums 3 (trīs) darbdienu laikā no Pasūtītāja pieprasījumu saņemšanas veikt atbilstošus grozījumus apdrošināto personu sarakstā. Par veiktajām izmaiņām Apdrošinātājs sagatavo nepieciešamos izmaiņu dokumentus (vienošanās protokolu un/vai Polises pielikumu) un kopā ar rēķinu un jaunajām kartēm iesniedz Pasūtītājam. Izmaiņas polisē var tikt veiktas reizi mēnesī ar to datumu, kad stājusies spēkā polise.</w:t>
      </w:r>
    </w:p>
    <w:p w14:paraId="554C9EB1" w14:textId="77777777" w:rsidR="00302E1F" w:rsidRPr="009D0399" w:rsidRDefault="00302E1F" w:rsidP="00272280">
      <w:pPr>
        <w:pStyle w:val="Default"/>
        <w:numPr>
          <w:ilvl w:val="2"/>
          <w:numId w:val="28"/>
        </w:numPr>
        <w:ind w:left="0" w:firstLine="0"/>
        <w:jc w:val="both"/>
        <w:rPr>
          <w:rFonts w:ascii="Times New Roman" w:hAnsi="Times New Roman" w:cs="Times New Roman"/>
          <w:i/>
        </w:rPr>
      </w:pPr>
      <w:r w:rsidRPr="009D0399">
        <w:rPr>
          <w:rFonts w:ascii="Times New Roman" w:hAnsi="Times New Roman" w:cs="Times New Roman"/>
          <w:i/>
        </w:rPr>
        <w:t>Apdrošināšanas kartes nozaudēšanas vai Apdrošinātā personas datu maiņas gadījumā, Apdrošinātājs izgatavo tās dublikātu 5 (piecu) darba dienu laikā no Apdrošinājuma ņēmēja vai Apdrošinātā pieteikuma un samaksas par nozaudētās Apdrošināšanas kartes atjaunošanu saņemšanas brīža. Apdrošināšanas kartes nozaudēšanas gadījumā atjaunošanas maksa ir EUR __.__ (____________ euro). Apdrošināšanas kartes dublikātu izsniedz Apdrošinājuma ņēmējam. Uzrādot Latvijas Republikas Iekšlietu Ministrijas Valsts policijas izziņu par sev piederošo dokumentu zādzību vai nolaupīšanu, Apdrošināšanas kartes dublikātu izsniedz bez maksas.</w:t>
      </w:r>
    </w:p>
    <w:p w14:paraId="7770C610"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Bez maksas, pēc apdrošināto Pasūtītāja darbinieku vai to radinieku pieprasījuma, informēt par izmantotajiem un atlikušajiem apdrošināšanas limitiem, kā arī nekavējoties informēt apdrošinātos Pasūtītāja darbiniekus vai to radiniekus par apdrošināšanas limitu pārtēriņu.</w:t>
      </w:r>
    </w:p>
    <w:p w14:paraId="3C6B44E1" w14:textId="1F4DCC30"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Līguma un </w:t>
      </w:r>
      <w:r w:rsidR="00D51617">
        <w:rPr>
          <w:rFonts w:ascii="Times New Roman" w:hAnsi="Times New Roman" w:cs="Times New Roman"/>
        </w:rPr>
        <w:t>apdrošināšanas perioda</w:t>
      </w:r>
      <w:r w:rsidRPr="00D34B01">
        <w:rPr>
          <w:rFonts w:ascii="Times New Roman" w:hAnsi="Times New Roman" w:cs="Times New Roman"/>
        </w:rPr>
        <w:t xml:space="preserve"> laikā nekādā veidā nepasliktināt Pasūtītāja darbiniekiem vai to radiniekiem iegādātā apdrošināšanas seguma nosacījumus.</w:t>
      </w:r>
    </w:p>
    <w:p w14:paraId="7A3E4952"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Pēc Pasūtītāja rakstiska pieprasījuma saņemšanas Apdrošinātājs nodrošina periodisku informācijas sagatavošanu un nosūtīšanu saskaņā ar Pasūtītāja norādījumiem par apdrošināšanas atlīdzību statistiku. </w:t>
      </w:r>
    </w:p>
    <w:p w14:paraId="428FC9F9"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Apdrošinātājam jānodrošina iespēja Pasūtītāja darbiniekiem saņemt bezmaksas konsultācijas un kārtot ar veselības apdrošināšanu saistītos jautājumus.</w:t>
      </w:r>
    </w:p>
    <w:p w14:paraId="2144209D"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Saskaņot ar Pasūtītāju Līgumā minētos jautājumus, kas saistīti ar Līguma izpildi;</w:t>
      </w:r>
    </w:p>
    <w:p w14:paraId="4DA3E1A1"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Laikus informēt pasūtītāju par iespējamiem vai paredzamiem kavējumiem Līguma izpildē un apstākļiem, notikumiem un problēmām, kas ietekmē Līguma precīzu un pilnīgu izpildi vai tā izpildi noteiktajā laikā;</w:t>
      </w:r>
    </w:p>
    <w:p w14:paraId="2313B8FA"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Ievērot visus citus Līguma un Polises noteikumus.</w:t>
      </w:r>
    </w:p>
    <w:p w14:paraId="46AC2058" w14:textId="77777777" w:rsidR="00302E1F" w:rsidRPr="00D34B01" w:rsidRDefault="00302E1F" w:rsidP="00272280">
      <w:pPr>
        <w:pStyle w:val="Default"/>
        <w:numPr>
          <w:ilvl w:val="0"/>
          <w:numId w:val="0"/>
        </w:numPr>
        <w:jc w:val="both"/>
        <w:rPr>
          <w:rFonts w:ascii="Times New Roman" w:hAnsi="Times New Roman" w:cs="Times New Roman"/>
        </w:rPr>
      </w:pPr>
    </w:p>
    <w:p w14:paraId="54619B6C" w14:textId="77777777" w:rsidR="00302E1F" w:rsidRPr="00D34B01" w:rsidRDefault="00302E1F" w:rsidP="00302E1F">
      <w:pPr>
        <w:pStyle w:val="Default"/>
        <w:numPr>
          <w:ilvl w:val="1"/>
          <w:numId w:val="28"/>
        </w:numPr>
        <w:jc w:val="both"/>
        <w:rPr>
          <w:rFonts w:ascii="Times New Roman" w:hAnsi="Times New Roman" w:cs="Times New Roman"/>
          <w:b/>
        </w:rPr>
      </w:pPr>
      <w:r w:rsidRPr="00D34B01">
        <w:rPr>
          <w:rFonts w:ascii="Times New Roman" w:hAnsi="Times New Roman" w:cs="Times New Roman"/>
          <w:b/>
        </w:rPr>
        <w:t>Apdrošinātāja tiesības:</w:t>
      </w:r>
    </w:p>
    <w:p w14:paraId="3F9454B4" w14:textId="77777777" w:rsidR="00302E1F" w:rsidRPr="00D34B01"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 xml:space="preserve">Apdrošinātājam ir tiesības neveikt grozījumus apdrošināto personu sarakstā un neanulēt attiecīgā Pasūtītāja darbinieka veselības apdrošināšanu, ja Pasūtītājs nav iesniedzis Apdrošinātājam attiecīgā Pasūtītāja darbinieka </w:t>
      </w:r>
      <w:r w:rsidRPr="00D51617">
        <w:rPr>
          <w:rFonts w:ascii="Times New Roman" w:hAnsi="Times New Roman" w:cs="Times New Roman"/>
          <w:i/>
        </w:rPr>
        <w:t>veselības apdrošināšanas karti</w:t>
      </w:r>
      <w:r w:rsidRPr="00D34B01">
        <w:rPr>
          <w:rFonts w:ascii="Times New Roman" w:hAnsi="Times New Roman" w:cs="Times New Roman"/>
        </w:rPr>
        <w:t>.</w:t>
      </w:r>
    </w:p>
    <w:p w14:paraId="38824865" w14:textId="77777777" w:rsidR="00302E1F" w:rsidRPr="00272280" w:rsidRDefault="00302E1F" w:rsidP="00272280">
      <w:pPr>
        <w:pStyle w:val="Default"/>
        <w:numPr>
          <w:ilvl w:val="2"/>
          <w:numId w:val="28"/>
        </w:numPr>
        <w:ind w:left="0" w:firstLine="0"/>
        <w:jc w:val="both"/>
        <w:rPr>
          <w:rFonts w:ascii="Times New Roman" w:hAnsi="Times New Roman" w:cs="Times New Roman"/>
        </w:rPr>
      </w:pPr>
      <w:r w:rsidRPr="00D34B01">
        <w:rPr>
          <w:rFonts w:ascii="Times New Roman" w:hAnsi="Times New Roman" w:cs="Times New Roman"/>
        </w:rPr>
        <w:t>Saņemt apmaksu saskaņā ar Apdrošinātāja izrakstītajiem rēķiniem Līgumā un Polisē paredzētajā kārtībā un termiņos.</w:t>
      </w:r>
    </w:p>
    <w:p w14:paraId="79201DB5" w14:textId="2073BA55" w:rsidR="00302E1F" w:rsidRPr="00D34B01" w:rsidRDefault="00272280" w:rsidP="00272280">
      <w:pPr>
        <w:pStyle w:val="Default"/>
        <w:numPr>
          <w:ilvl w:val="1"/>
          <w:numId w:val="28"/>
        </w:numPr>
        <w:ind w:left="0" w:firstLine="0"/>
        <w:jc w:val="both"/>
        <w:rPr>
          <w:rFonts w:ascii="Times New Roman" w:hAnsi="Times New Roman" w:cs="Times New Roman"/>
        </w:rPr>
      </w:pPr>
      <w:r>
        <w:rPr>
          <w:rFonts w:ascii="Times New Roman" w:hAnsi="Times New Roman" w:cs="Times New Roman"/>
        </w:rPr>
        <w:lastRenderedPageBreak/>
        <w:t xml:space="preserve"> </w:t>
      </w:r>
      <w:r w:rsidR="00302E1F" w:rsidRPr="00D34B01">
        <w:rPr>
          <w:rFonts w:ascii="Times New Roman" w:hAnsi="Times New Roman" w:cs="Times New Roman"/>
        </w:rPr>
        <w:t xml:space="preserve">Apdrošinātājs sedz atlīdzību par brokera pakalpojumiem 10% (desmit procenti) apmērā no kopējās samaksātās apdrošināšanas prēmijas visa Līguma par veselības apdrošināšanas pakalpojuma sniegšanu darbības termiņa laikā, bet ne vairāk kā </w:t>
      </w:r>
      <w:r w:rsidR="00D51617">
        <w:rPr>
          <w:rFonts w:ascii="Times New Roman" w:hAnsi="Times New Roman" w:cs="Times New Roman"/>
        </w:rPr>
        <w:t>8</w:t>
      </w:r>
      <w:r>
        <w:rPr>
          <w:rFonts w:ascii="Times New Roman" w:hAnsi="Times New Roman" w:cs="Times New Roman"/>
        </w:rPr>
        <w:t>500</w:t>
      </w:r>
      <w:r w:rsidR="00302E1F" w:rsidRPr="00D34B01">
        <w:rPr>
          <w:rFonts w:ascii="Times New Roman" w:hAnsi="Times New Roman" w:cs="Times New Roman"/>
        </w:rPr>
        <w:t>,00 EUR bez pievienotās vērtības nodokļa.</w:t>
      </w:r>
    </w:p>
    <w:p w14:paraId="6020B2D8" w14:textId="77777777" w:rsidR="00302E1F" w:rsidRDefault="00302E1F" w:rsidP="00272280">
      <w:pPr>
        <w:pStyle w:val="Default"/>
        <w:numPr>
          <w:ilvl w:val="0"/>
          <w:numId w:val="0"/>
        </w:numPr>
        <w:jc w:val="both"/>
        <w:rPr>
          <w:rFonts w:ascii="Times New Roman" w:hAnsi="Times New Roman" w:cs="Times New Roman"/>
        </w:rPr>
      </w:pPr>
    </w:p>
    <w:p w14:paraId="12C0147E" w14:textId="77777777" w:rsidR="00D51617" w:rsidRPr="00D34B01" w:rsidRDefault="00D51617" w:rsidP="00272280">
      <w:pPr>
        <w:pStyle w:val="Default"/>
        <w:numPr>
          <w:ilvl w:val="0"/>
          <w:numId w:val="0"/>
        </w:numPr>
        <w:jc w:val="both"/>
        <w:rPr>
          <w:rFonts w:ascii="Times New Roman" w:hAnsi="Times New Roman" w:cs="Times New Roman"/>
        </w:rPr>
      </w:pPr>
    </w:p>
    <w:p w14:paraId="6179FFAE" w14:textId="77777777" w:rsidR="00302E1F" w:rsidRPr="00D34B01" w:rsidRDefault="00302E1F" w:rsidP="00FD1CBA">
      <w:pPr>
        <w:pStyle w:val="Default"/>
        <w:numPr>
          <w:ilvl w:val="0"/>
          <w:numId w:val="28"/>
        </w:numPr>
        <w:ind w:left="0" w:firstLine="0"/>
        <w:jc w:val="both"/>
        <w:rPr>
          <w:rFonts w:ascii="Times New Roman" w:hAnsi="Times New Roman" w:cs="Times New Roman"/>
          <w:b/>
        </w:rPr>
      </w:pPr>
      <w:r w:rsidRPr="00D34B01">
        <w:rPr>
          <w:rFonts w:ascii="Times New Roman" w:hAnsi="Times New Roman" w:cs="Times New Roman"/>
          <w:b/>
        </w:rPr>
        <w:t>DATU AIZSARDZĪBA</w:t>
      </w:r>
    </w:p>
    <w:p w14:paraId="20528FAD" w14:textId="77777777" w:rsidR="00302E1F" w:rsidRPr="00D34B01" w:rsidRDefault="00302E1F" w:rsidP="00272280">
      <w:pPr>
        <w:pStyle w:val="Default"/>
        <w:numPr>
          <w:ilvl w:val="1"/>
          <w:numId w:val="28"/>
        </w:numPr>
        <w:ind w:left="0" w:firstLine="0"/>
        <w:jc w:val="both"/>
        <w:rPr>
          <w:rFonts w:ascii="Times New Roman" w:hAnsi="Times New Roman" w:cs="Times New Roman"/>
          <w:b/>
        </w:rPr>
      </w:pPr>
      <w:r w:rsidRPr="00D34B01">
        <w:rPr>
          <w:rFonts w:ascii="Times New Roman" w:hAnsi="Times New Roman" w:cs="Times New Roman"/>
        </w:rPr>
        <w:t xml:space="preserve">Pasūtītājs un Apdrošinātājs apņemas ievērot personu datu aizsardzības normatīvo aktu prasības. </w:t>
      </w:r>
    </w:p>
    <w:p w14:paraId="1A5EB50B" w14:textId="77777777" w:rsidR="00302E1F" w:rsidRPr="00D34B01" w:rsidRDefault="00302E1F" w:rsidP="00272280">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Parakstot Līgumu, Pasūtītājs atļauj Apdrošinātājam kā datu apstrādes sistēmas pārzinim, rīkoties ar Darbinieku personas datiem un personas identifikācijas kodiem un izmantot tos Līgumā minēto pakalpojumu sniegšanai un saistību izpildei – prēmijas noteikšanai, Līguma, Polises un karšu administrēšanai un atlīdzību regulēšanai saskaņā ar Fizisko personu datu aizsardzības likumu un citiem Latvijas Republikas normatīvajiem aktiem.</w:t>
      </w:r>
    </w:p>
    <w:p w14:paraId="3E542EA1" w14:textId="77777777" w:rsidR="00302E1F" w:rsidRPr="00D34B01" w:rsidRDefault="00302E1F" w:rsidP="00272280">
      <w:pPr>
        <w:pStyle w:val="Default"/>
        <w:numPr>
          <w:ilvl w:val="0"/>
          <w:numId w:val="0"/>
        </w:numPr>
        <w:jc w:val="both"/>
        <w:rPr>
          <w:rFonts w:ascii="Times New Roman" w:hAnsi="Times New Roman" w:cs="Times New Roman"/>
          <w:b/>
        </w:rPr>
      </w:pPr>
    </w:p>
    <w:p w14:paraId="3E8DA2D7" w14:textId="77777777" w:rsidR="00302E1F" w:rsidRPr="00D34B01" w:rsidRDefault="00302E1F" w:rsidP="00FD1CBA">
      <w:pPr>
        <w:pStyle w:val="Default"/>
        <w:numPr>
          <w:ilvl w:val="0"/>
          <w:numId w:val="28"/>
        </w:numPr>
        <w:ind w:left="0" w:firstLine="0"/>
        <w:jc w:val="both"/>
        <w:rPr>
          <w:rFonts w:ascii="Times New Roman" w:hAnsi="Times New Roman" w:cs="Times New Roman"/>
          <w:b/>
        </w:rPr>
      </w:pPr>
      <w:r w:rsidRPr="00D34B01">
        <w:rPr>
          <w:rFonts w:ascii="Times New Roman" w:hAnsi="Times New Roman" w:cs="Times New Roman"/>
          <w:b/>
        </w:rPr>
        <w:t>LĪDZĒJU ATBILDĪBA</w:t>
      </w:r>
    </w:p>
    <w:p w14:paraId="5AACEF77" w14:textId="77777777" w:rsidR="00302E1F" w:rsidRPr="00D34B01" w:rsidRDefault="00302E1F" w:rsidP="00FD1CBA">
      <w:pPr>
        <w:numPr>
          <w:ilvl w:val="1"/>
          <w:numId w:val="28"/>
        </w:numPr>
        <w:ind w:left="0" w:firstLine="0"/>
        <w:jc w:val="both"/>
      </w:pPr>
      <w:r w:rsidRPr="00D34B01">
        <w:t>Apdrošinātājs apliecina, ka viņam ir visas nepieciešamās tiesības, lai sniegtu Pakalpojumu saskaņā ar Līguma noteikumiem.</w:t>
      </w:r>
    </w:p>
    <w:p w14:paraId="376B8E82" w14:textId="77777777" w:rsidR="00302E1F" w:rsidRPr="00D34B01" w:rsidRDefault="00302E1F" w:rsidP="00FD1CBA">
      <w:pPr>
        <w:numPr>
          <w:ilvl w:val="1"/>
          <w:numId w:val="28"/>
        </w:numPr>
        <w:ind w:left="0" w:firstLine="0"/>
        <w:jc w:val="both"/>
      </w:pPr>
      <w:r w:rsidRPr="00D34B01">
        <w:t>Puses ir atbildīgas par Līguma nepildīšanu vai nepienācīgu tā pildīšanu, kā arī par otrai Pusei nodarītajiem zaudējumiem, ja tie radušies vienas Puses vai tā darbinieku darbības vai bezdarbības, kā arī rupjas neuzmanības, ļauna nolūka izdarīto darbību vai nolaidības rezultātā. Vainīgā puse atlīdzina otrai pusei radušos zaudējumus.</w:t>
      </w:r>
    </w:p>
    <w:p w14:paraId="3446E8BE" w14:textId="77777777" w:rsidR="00302E1F" w:rsidRPr="00D34B01" w:rsidRDefault="00302E1F" w:rsidP="00FD1CBA">
      <w:pPr>
        <w:numPr>
          <w:ilvl w:val="1"/>
          <w:numId w:val="28"/>
        </w:numPr>
        <w:ind w:left="0" w:firstLine="0"/>
        <w:jc w:val="both"/>
      </w:pPr>
      <w:r w:rsidRPr="00D34B01">
        <w:t>Ja Apdrošinātājs nesniedz Pakalpojumu atbilstoši Līguma noteikumiem, kas izpaužas kā Apdrošinātājam Līgumā noteikto termiņu neievērošana (tajā skaitā bet ne tikai Līgumā noteiktā apdrošināšanas polises izsniegšanas un spēkā stāšanās termiņa neievērošana, apdrošināšanas atlīdzības izmaksas termiņa neievērošana), Apdrošinātājs maksā Pasūtītājam līgumsodu 0.1 % (nulle komats viens procents) apmērā no Līguma 3.2.apakšpunktā minētās darbinieku apdrošināšanas prēmijas par katru nokavēto dienu. Kopējais līgumsoda apmērs nedrīkst pārsniegt 10 % (desmit procenti) no Līguma 3.2.apakšpunktā minētā darbinieku apdrošināšanas prēmijas apmēra.</w:t>
      </w:r>
    </w:p>
    <w:p w14:paraId="1F5BA0DC" w14:textId="77777777" w:rsidR="00302E1F" w:rsidRPr="00D34B01" w:rsidRDefault="00302E1F" w:rsidP="00FD1CBA">
      <w:pPr>
        <w:numPr>
          <w:ilvl w:val="1"/>
          <w:numId w:val="28"/>
        </w:numPr>
        <w:ind w:left="0" w:firstLine="0"/>
        <w:jc w:val="both"/>
      </w:pPr>
      <w:r w:rsidRPr="00D34B01">
        <w:t>Ja Pasūtītājs neveic Līguma 3.3.apakšpunktā noteikto darbinieku apdrošināšanas prēmijas apmaksu saskaņā ar Līguma noteikumiem, Pasūtītājs maksā Apdrošinātājam līgumsodu 0.1 % (nulle komats viens procents) apmērā no Līguma 3.3.apakšpunktā minētās nesamaksātās maksājuma daļas par katru nokavēto dienu. Kopējais līgumsoda apmērs nedrīkst pārsniegt 10 % (desmit procenti) no Līguma 3.3.apakšpunktā minētās nesamaksātās maksājuma daļas apmēra.</w:t>
      </w:r>
    </w:p>
    <w:p w14:paraId="1936D79D" w14:textId="77777777" w:rsidR="00302E1F" w:rsidRPr="00D34B01" w:rsidRDefault="00302E1F" w:rsidP="00FD1CBA">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Līgumsoda samaksa neatbrīvo Puses no Līguma izpildes.</w:t>
      </w:r>
    </w:p>
    <w:p w14:paraId="67FA64A5" w14:textId="77777777" w:rsidR="00302E1F" w:rsidRPr="00D34B01" w:rsidRDefault="00302E1F" w:rsidP="00FD1CBA">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Pasūtītājs ir tiesīgs vienpusēji, bez jebkādu zaudējumu atlīdzības pienākuma atkāpties no Līguma, ja Apdrošinātājs tikai daļēji pilda vai nepilda savas saistības, rakstiski un motivēti brīdinot par to 60 (sešdesmit) kalendārās dienas iepriekš. Šādos gadījumos Apdrošinātājs maksā Pasūtītājam līgumsodu 10% (desmit procentu) apmērā no Līgumā paredzētās attiecīgā gada apdrošināšanas prēmijas kopsummas, kā arī izmaksā Pasūtītājam proporcionāli apdrošināšanas termiņam neizmantotās apdrošināšanas prēmijas daļu, neņemot vērā jebkādus Apdrošinātāja izdevumus un neveicot ieturējumus. Šajā punktā minētais maksājums Apdrošinātājam jāveic ne vēlāk kā 10 (desmit) darbdienu laikā pēc Pasūtītāja pieprasījuma saņemšanas.</w:t>
      </w:r>
    </w:p>
    <w:p w14:paraId="0BF3FA24" w14:textId="77777777" w:rsidR="00302E1F" w:rsidRDefault="00302E1F" w:rsidP="00FD1CBA">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Apdrošinātājam nav tiesības vienpusēji lauzt Līgumu, ja Pasūtītājs ir veicis apmaksu Līgumā noteiktajā kārtībā un apjomā.</w:t>
      </w:r>
    </w:p>
    <w:p w14:paraId="29CFF5A5" w14:textId="77777777" w:rsidR="00FD1CBA" w:rsidRPr="00D34B01" w:rsidRDefault="00FD1CBA" w:rsidP="00FD1CBA">
      <w:pPr>
        <w:pStyle w:val="Default"/>
        <w:numPr>
          <w:ilvl w:val="0"/>
          <w:numId w:val="0"/>
        </w:numPr>
        <w:jc w:val="both"/>
        <w:rPr>
          <w:rFonts w:ascii="Times New Roman" w:hAnsi="Times New Roman" w:cs="Times New Roman"/>
        </w:rPr>
      </w:pPr>
    </w:p>
    <w:p w14:paraId="2A0F881F" w14:textId="77777777" w:rsidR="00302E1F" w:rsidRPr="00D34B01" w:rsidRDefault="00302E1F" w:rsidP="00FD1CBA">
      <w:pPr>
        <w:pStyle w:val="Default"/>
        <w:numPr>
          <w:ilvl w:val="0"/>
          <w:numId w:val="28"/>
        </w:numPr>
        <w:ind w:left="0" w:firstLine="0"/>
        <w:jc w:val="both"/>
        <w:rPr>
          <w:rFonts w:ascii="Times New Roman" w:hAnsi="Times New Roman" w:cs="Times New Roman"/>
          <w:b/>
        </w:rPr>
      </w:pPr>
      <w:r w:rsidRPr="00D34B01">
        <w:rPr>
          <w:rFonts w:ascii="Times New Roman" w:hAnsi="Times New Roman" w:cs="Times New Roman"/>
          <w:b/>
        </w:rPr>
        <w:t>NEPĀRVARAMA VARA</w:t>
      </w:r>
    </w:p>
    <w:p w14:paraId="30E5C42F" w14:textId="77777777" w:rsidR="00302E1F" w:rsidRPr="00D34B01" w:rsidRDefault="00302E1F" w:rsidP="00272280">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Par nepārvaramas varas apstākļiem tiek uzskatīti tādi apstākļi un notikumi kā dabas katastrofas un ūdens plūdi, zemestrīce un citas stihiskās nelaimes, kā arī karš, streiki, nemieri, valsts iekšējie apvērsumi, jauni normatīvi akti vai valsts vai pašvaldību iestāžu lēmumi, kas kavē vai traucē Līguma saistību izpildi, kā arī citi apstākļi, kurus Puses nevarēja paredzēt un novērst (turpmāk tekstā – Nepārvaramas varas apstākļi).</w:t>
      </w:r>
    </w:p>
    <w:p w14:paraId="79A41E61" w14:textId="77777777" w:rsidR="00302E1F" w:rsidRPr="00D34B01" w:rsidRDefault="00302E1F" w:rsidP="00272280">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lastRenderedPageBreak/>
        <w:t>Ja kādam no Līdzējiem tā saistību pilnīga vai daļēja izpildīšana ir kļuvusi neiespējama Nepārvaramas varas apstākļu dēļ, attiecīgo saistību izpildes termiņš tiek apturēts uz laiku, kamēr turpinās šie apstākļi.</w:t>
      </w:r>
    </w:p>
    <w:p w14:paraId="282E713E" w14:textId="77777777" w:rsidR="00302E1F" w:rsidRPr="00D34B01" w:rsidRDefault="00302E1F" w:rsidP="00272280">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Līdzējam, kura saistību izpildi pilnībā vai daļēji ierobežo iestājušies Nepārvaramas varas apstākļi, rakstiski informē otru Līdzēju par šādu apstākļu iestāšanos vai izbeigšanos.</w:t>
      </w:r>
    </w:p>
    <w:p w14:paraId="18BB10B2" w14:textId="77777777" w:rsidR="00302E1F" w:rsidRPr="00D34B01" w:rsidRDefault="00302E1F" w:rsidP="00272280">
      <w:pPr>
        <w:pStyle w:val="Default"/>
        <w:numPr>
          <w:ilvl w:val="1"/>
          <w:numId w:val="28"/>
        </w:numPr>
        <w:ind w:left="0" w:firstLine="0"/>
        <w:jc w:val="both"/>
        <w:rPr>
          <w:rFonts w:ascii="Times New Roman" w:hAnsi="Times New Roman" w:cs="Times New Roman"/>
        </w:rPr>
      </w:pPr>
      <w:r w:rsidRPr="00D34B01">
        <w:rPr>
          <w:rFonts w:ascii="Times New Roman" w:hAnsi="Times New Roman" w:cs="Times New Roman"/>
        </w:rPr>
        <w:t>Par zaudējumiem un kavējumiem, kas radušies Nepārvaramas varas apstākļu dēļ, neviens no Līdzējiem atbildību nenes.</w:t>
      </w:r>
    </w:p>
    <w:p w14:paraId="5B7C46D7" w14:textId="77777777" w:rsidR="00302E1F" w:rsidRPr="00D34B01" w:rsidRDefault="00302E1F" w:rsidP="00272280">
      <w:pPr>
        <w:pStyle w:val="Default"/>
        <w:numPr>
          <w:ilvl w:val="0"/>
          <w:numId w:val="0"/>
        </w:numPr>
        <w:jc w:val="both"/>
        <w:rPr>
          <w:rFonts w:ascii="Times New Roman" w:hAnsi="Times New Roman" w:cs="Times New Roman"/>
          <w:b/>
        </w:rPr>
      </w:pPr>
    </w:p>
    <w:p w14:paraId="49B69F90" w14:textId="77777777" w:rsidR="00302E1F" w:rsidRPr="00D34B01" w:rsidRDefault="00302E1F" w:rsidP="00FD1CBA">
      <w:pPr>
        <w:pStyle w:val="Default"/>
        <w:numPr>
          <w:ilvl w:val="0"/>
          <w:numId w:val="28"/>
        </w:numPr>
        <w:ind w:left="0" w:firstLine="0"/>
        <w:jc w:val="both"/>
        <w:rPr>
          <w:rFonts w:ascii="Times New Roman" w:hAnsi="Times New Roman" w:cs="Times New Roman"/>
          <w:b/>
        </w:rPr>
      </w:pPr>
      <w:r w:rsidRPr="00D34B01">
        <w:rPr>
          <w:rFonts w:ascii="Times New Roman" w:hAnsi="Times New Roman" w:cs="Times New Roman"/>
          <w:b/>
        </w:rPr>
        <w:t>APAKŠUZŅĒMĒJI</w:t>
      </w:r>
    </w:p>
    <w:p w14:paraId="7E144202" w14:textId="77777777" w:rsidR="00302E1F" w:rsidRPr="00D34B01" w:rsidRDefault="00302E1F" w:rsidP="00FD1CBA">
      <w:pPr>
        <w:numPr>
          <w:ilvl w:val="1"/>
          <w:numId w:val="28"/>
        </w:numPr>
        <w:tabs>
          <w:tab w:val="left" w:pos="-2835"/>
          <w:tab w:val="left" w:pos="851"/>
        </w:tabs>
        <w:ind w:left="0" w:firstLine="0"/>
        <w:jc w:val="both"/>
        <w:rPr>
          <w:b/>
          <w:bCs/>
        </w:rPr>
      </w:pPr>
      <w:r w:rsidRPr="00D34B01">
        <w:rPr>
          <w:bCs/>
          <w:i/>
        </w:rPr>
        <w:t>Apdrošinātājs Līguma izpildē iesaista šādus apakšuzņēmējus:</w:t>
      </w:r>
      <w:r w:rsidR="00564B77">
        <w:rPr>
          <w:bCs/>
          <w:i/>
        </w:rPr>
        <w:t>___________________</w:t>
      </w:r>
    </w:p>
    <w:p w14:paraId="6A3539BD" w14:textId="77777777" w:rsidR="00302E1F" w:rsidRPr="00D34B01" w:rsidRDefault="00302E1F" w:rsidP="00FD1CBA">
      <w:pPr>
        <w:numPr>
          <w:ilvl w:val="1"/>
          <w:numId w:val="28"/>
        </w:numPr>
        <w:tabs>
          <w:tab w:val="left" w:pos="-2835"/>
          <w:tab w:val="left" w:pos="851"/>
        </w:tabs>
        <w:ind w:left="0" w:firstLine="0"/>
        <w:jc w:val="both"/>
        <w:rPr>
          <w:b/>
          <w:bCs/>
        </w:rPr>
      </w:pPr>
      <w:r w:rsidRPr="00D34B01">
        <w:rPr>
          <w:bCs/>
        </w:rPr>
        <w:t>Apdrošinātājs ir tiesīgs bez saskaņošanas ar Pasūtītāju veikt apakšuzņēmēju nomaiņu, kā arī papildu apakšuzņēmēju iesaistīšanu Līguma izpildē, izņemot apakšuzņēmējus, uz kuru iespējām iepirkuma procedūrā Apdrošinātājs balstījies, lai apliecinātu savas kvalifikācijas atbilstību paziņojumā par Līgumu un iepirkuma procedūras dokumentos noteiktajām prasībām, kurus drīkst nomainīt tikai ar Pasūtītāja rakstveida piekrišanu. Pasūtītājs nepiekrīt minētajai apakšuzņēmēju nomaiņai, ja pastāv kāds no šādiem nosacījumiem:</w:t>
      </w:r>
    </w:p>
    <w:p w14:paraId="16F500F9" w14:textId="77777777" w:rsidR="008205A0" w:rsidRPr="00D34B01" w:rsidRDefault="008205A0" w:rsidP="008205A0">
      <w:pPr>
        <w:pStyle w:val="h3body1"/>
        <w:numPr>
          <w:ilvl w:val="2"/>
          <w:numId w:val="28"/>
        </w:numPr>
        <w:spacing w:before="0" w:after="0"/>
        <w:ind w:left="0" w:firstLine="0"/>
      </w:pPr>
      <w:r w:rsidRPr="00D34B01">
        <w:t>piedāvātais apakšuzņēmējs neatbilst iepirkuma procedūras dokumentos apakšuzņēmējiem izvirzītajām prasībām;</w:t>
      </w:r>
    </w:p>
    <w:p w14:paraId="503306DB" w14:textId="77777777" w:rsidR="008205A0" w:rsidRPr="00D34B01" w:rsidRDefault="008205A0" w:rsidP="008205A0">
      <w:pPr>
        <w:pStyle w:val="h3body1"/>
        <w:numPr>
          <w:ilvl w:val="2"/>
          <w:numId w:val="28"/>
        </w:numPr>
        <w:spacing w:before="0" w:after="0"/>
        <w:ind w:left="0" w:firstLine="0"/>
      </w:pPr>
      <w:r w:rsidRPr="00D34B01">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minētajiem pretendentu izslēgšanas gadījumiem;</w:t>
      </w:r>
    </w:p>
    <w:p w14:paraId="509AD474" w14:textId="77777777" w:rsidR="008205A0" w:rsidRPr="00D34B01" w:rsidRDefault="008205A0" w:rsidP="008205A0">
      <w:pPr>
        <w:pStyle w:val="h3body1"/>
        <w:numPr>
          <w:ilvl w:val="2"/>
          <w:numId w:val="28"/>
        </w:numPr>
        <w:spacing w:before="0" w:after="0"/>
        <w:ind w:left="0" w:firstLine="0"/>
      </w:pPr>
      <w:r w:rsidRPr="00D34B01">
        <w:t>piedāvātais apakšuzņēmējs, kura sniedzamo pakalpojumu vērtība ir vismaz 10 procenti no kopējās iepirkuma līguma vērtības, atbilst Publisko iepirkumu likuma 42. panta pirmajā daļā minētajiem pretendentu izslēgšanas gadījumiem;</w:t>
      </w:r>
    </w:p>
    <w:p w14:paraId="5ED53843" w14:textId="77777777" w:rsidR="00302E1F" w:rsidRPr="00D34B01" w:rsidRDefault="008205A0" w:rsidP="008205A0">
      <w:pPr>
        <w:numPr>
          <w:ilvl w:val="2"/>
          <w:numId w:val="28"/>
        </w:numPr>
        <w:tabs>
          <w:tab w:val="left" w:pos="-2835"/>
        </w:tabs>
        <w:ind w:left="0" w:firstLine="0"/>
        <w:jc w:val="both"/>
        <w:rPr>
          <w:b/>
          <w:bCs/>
        </w:rPr>
      </w:pPr>
      <w:r w:rsidRPr="00D34B01">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r>
        <w:t>;</w:t>
      </w:r>
    </w:p>
    <w:p w14:paraId="34DC3F2D" w14:textId="77777777" w:rsidR="00302E1F" w:rsidRPr="00D34B01" w:rsidRDefault="00302E1F" w:rsidP="008205A0">
      <w:pPr>
        <w:numPr>
          <w:ilvl w:val="2"/>
          <w:numId w:val="28"/>
        </w:numPr>
        <w:tabs>
          <w:tab w:val="left" w:pos="-2835"/>
        </w:tabs>
        <w:ind w:left="0" w:firstLine="0"/>
        <w:jc w:val="both"/>
        <w:rPr>
          <w:b/>
          <w:bCs/>
        </w:rPr>
      </w:pPr>
      <w:r w:rsidRPr="00D34B01">
        <w:rPr>
          <w:bCs/>
        </w:rPr>
        <w:t xml:space="preserve">piedāvātais apakšuzņēmējs neatbilst </w:t>
      </w:r>
      <w:r w:rsidR="001B586C" w:rsidRPr="00D34B01">
        <w:t>Pub</w:t>
      </w:r>
      <w:r w:rsidR="001B586C">
        <w:t xml:space="preserve">lisko iepirkumu likuma 42. pantā </w:t>
      </w:r>
      <w:r w:rsidRPr="00D34B01">
        <w:rPr>
          <w:bCs/>
        </w:rPr>
        <w:t xml:space="preserve">minētajiem pretendentu izslēgšanas nosacījumiem. Pārbaudot apakšuzņēmēja atbilstību, Pasūtītājs piemēro </w:t>
      </w:r>
      <w:r w:rsidR="001B586C" w:rsidRPr="00D34B01">
        <w:t>Publisko iepirkumu likuma 42. panta</w:t>
      </w:r>
      <w:r w:rsidR="001B586C">
        <w:t xml:space="preserve"> noteikumus</w:t>
      </w:r>
      <w:r w:rsidRPr="00D34B01">
        <w:rPr>
          <w:bCs/>
        </w:rPr>
        <w:t xml:space="preserve">. </w:t>
      </w:r>
      <w:r w:rsidR="001B586C" w:rsidRPr="00D34B01">
        <w:t>Publisko iepirkumu likuma 42. panta trešajā daļā minētos termiņus skaita no dienas, kad lūgums par apakšuzņēmēja nomaiņu iesniegts Pasūtītājam</w:t>
      </w:r>
      <w:r w:rsidRPr="00D34B01">
        <w:rPr>
          <w:bCs/>
        </w:rPr>
        <w:t>.</w:t>
      </w:r>
    </w:p>
    <w:p w14:paraId="00707D37" w14:textId="77777777" w:rsidR="00302E1F" w:rsidRPr="00D34B01" w:rsidRDefault="00302E1F" w:rsidP="00FD1CBA">
      <w:pPr>
        <w:numPr>
          <w:ilvl w:val="1"/>
          <w:numId w:val="28"/>
        </w:numPr>
        <w:tabs>
          <w:tab w:val="left" w:pos="-2835"/>
          <w:tab w:val="left" w:pos="851"/>
        </w:tabs>
        <w:ind w:left="0" w:firstLine="0"/>
        <w:jc w:val="both"/>
        <w:rPr>
          <w:b/>
          <w:bCs/>
        </w:rPr>
      </w:pPr>
      <w:r w:rsidRPr="00D34B01">
        <w:rPr>
          <w:bCs/>
        </w:rPr>
        <w:t xml:space="preserve">Pasūtītājs pieņem lēmumu atļaut vai atteikt Apdrošinātāja apakšuzņēmēju nomaiņu vai jaunu apakšuzņēmēju iesaistīšanu Līguma izpildē iespējami īsā laikā, bet ne vēlāk </w:t>
      </w:r>
      <w:r w:rsidRPr="00D51617">
        <w:rPr>
          <w:bCs/>
        </w:rPr>
        <w:t>kā 5 (piecu) darbdienu</w:t>
      </w:r>
      <w:r w:rsidRPr="00D34B01">
        <w:rPr>
          <w:bCs/>
        </w:rPr>
        <w:t xml:space="preserve"> laikā pēc tam, kad saņēmis visu informāciju un dokumentus, kas nepieciešami lēmuma pieņemšanai.</w:t>
      </w:r>
    </w:p>
    <w:p w14:paraId="76804E9D" w14:textId="77777777" w:rsidR="00302E1F" w:rsidRPr="00D34B01" w:rsidRDefault="00302E1F" w:rsidP="00FD1CBA">
      <w:pPr>
        <w:pStyle w:val="Default"/>
        <w:numPr>
          <w:ilvl w:val="0"/>
          <w:numId w:val="0"/>
        </w:numPr>
        <w:jc w:val="both"/>
        <w:rPr>
          <w:rFonts w:ascii="Times New Roman" w:hAnsi="Times New Roman" w:cs="Times New Roman"/>
        </w:rPr>
      </w:pPr>
    </w:p>
    <w:p w14:paraId="3354E09D" w14:textId="77777777" w:rsidR="00302E1F" w:rsidRPr="00D34B01" w:rsidRDefault="00302E1F" w:rsidP="008205A0">
      <w:pPr>
        <w:pStyle w:val="Heading1"/>
        <w:rPr>
          <w:rFonts w:ascii="Times New Roman" w:hAnsi="Times New Roman"/>
          <w:caps/>
          <w:smallCaps/>
          <w:noProof/>
          <w:sz w:val="24"/>
          <w:szCs w:val="24"/>
        </w:rPr>
      </w:pPr>
      <w:r w:rsidRPr="00D34B01">
        <w:rPr>
          <w:rFonts w:ascii="Times New Roman" w:hAnsi="Times New Roman"/>
          <w:noProof/>
          <w:sz w:val="24"/>
          <w:szCs w:val="24"/>
        </w:rPr>
        <w:t xml:space="preserve">9. </w:t>
      </w:r>
      <w:r w:rsidRPr="00D34B01">
        <w:rPr>
          <w:rFonts w:ascii="Times New Roman" w:hAnsi="Times New Roman"/>
          <w:smallCaps/>
          <w:noProof/>
          <w:sz w:val="24"/>
          <w:szCs w:val="24"/>
        </w:rPr>
        <w:t xml:space="preserve">LĪGUMA </w:t>
      </w:r>
      <w:r w:rsidRPr="00D34B01">
        <w:rPr>
          <w:rFonts w:ascii="Times New Roman" w:hAnsi="Times New Roman"/>
          <w:noProof/>
          <w:sz w:val="24"/>
          <w:szCs w:val="24"/>
        </w:rPr>
        <w:t>IZPILDES TERMIŅŠ, LĪGUMA APTURĒŠANAS, IZBEIGŠANAS UN ATKĀPŠANĀS</w:t>
      </w:r>
      <w:r w:rsidRPr="00D34B01">
        <w:rPr>
          <w:rFonts w:ascii="Times New Roman" w:hAnsi="Times New Roman"/>
          <w:smallCaps/>
          <w:noProof/>
          <w:sz w:val="24"/>
          <w:szCs w:val="24"/>
        </w:rPr>
        <w:t xml:space="preserve"> KĀRTĪBA</w:t>
      </w:r>
    </w:p>
    <w:p w14:paraId="61ADC9D3" w14:textId="77777777" w:rsidR="00D51617" w:rsidRPr="0081044E" w:rsidRDefault="00302E1F" w:rsidP="005B2267">
      <w:pPr>
        <w:pStyle w:val="ListParagraph"/>
        <w:numPr>
          <w:ilvl w:val="1"/>
          <w:numId w:val="37"/>
        </w:numPr>
        <w:spacing w:after="0" w:line="240" w:lineRule="auto"/>
        <w:ind w:left="0" w:firstLine="0"/>
        <w:jc w:val="both"/>
        <w:rPr>
          <w:rFonts w:ascii="Times New Roman" w:hAnsi="Times New Roman"/>
          <w:noProof/>
          <w:sz w:val="24"/>
          <w:szCs w:val="24"/>
        </w:rPr>
      </w:pPr>
      <w:r w:rsidRPr="0081044E">
        <w:rPr>
          <w:rFonts w:ascii="Times New Roman" w:hAnsi="Times New Roman"/>
          <w:noProof/>
          <w:sz w:val="24"/>
          <w:szCs w:val="24"/>
        </w:rPr>
        <w:t xml:space="preserve">Līguma darbības termiņš ir </w:t>
      </w:r>
      <w:r w:rsidR="008205A0" w:rsidRPr="0081044E">
        <w:rPr>
          <w:rFonts w:ascii="Times New Roman" w:hAnsi="Times New Roman"/>
          <w:noProof/>
          <w:sz w:val="24"/>
          <w:szCs w:val="24"/>
        </w:rPr>
        <w:t>24</w:t>
      </w:r>
      <w:r w:rsidRPr="0081044E">
        <w:rPr>
          <w:rFonts w:ascii="Times New Roman" w:hAnsi="Times New Roman"/>
          <w:noProof/>
          <w:sz w:val="24"/>
          <w:szCs w:val="24"/>
        </w:rPr>
        <w:t xml:space="preserve"> (</w:t>
      </w:r>
      <w:r w:rsidR="008205A0" w:rsidRPr="0081044E">
        <w:rPr>
          <w:rFonts w:ascii="Times New Roman" w:hAnsi="Times New Roman"/>
          <w:noProof/>
          <w:sz w:val="24"/>
          <w:szCs w:val="24"/>
        </w:rPr>
        <w:t>divdesmit četri</w:t>
      </w:r>
      <w:r w:rsidRPr="0081044E">
        <w:rPr>
          <w:rFonts w:ascii="Times New Roman" w:hAnsi="Times New Roman"/>
          <w:noProof/>
          <w:sz w:val="24"/>
          <w:szCs w:val="24"/>
        </w:rPr>
        <w:t xml:space="preserve">) mēneši no līguma noslēgšanas brīža – t.i., no </w:t>
      </w:r>
      <w:r w:rsidRPr="0081044E">
        <w:rPr>
          <w:rFonts w:ascii="Times New Roman" w:hAnsi="Times New Roman"/>
          <w:b/>
          <w:noProof/>
          <w:sz w:val="24"/>
          <w:szCs w:val="24"/>
        </w:rPr>
        <w:t>201</w:t>
      </w:r>
      <w:r w:rsidR="008205A0" w:rsidRPr="0081044E">
        <w:rPr>
          <w:rFonts w:ascii="Times New Roman" w:hAnsi="Times New Roman"/>
          <w:b/>
          <w:noProof/>
          <w:sz w:val="24"/>
          <w:szCs w:val="24"/>
        </w:rPr>
        <w:t>8</w:t>
      </w:r>
      <w:r w:rsidRPr="0081044E">
        <w:rPr>
          <w:rFonts w:ascii="Times New Roman" w:hAnsi="Times New Roman"/>
          <w:b/>
          <w:noProof/>
          <w:sz w:val="24"/>
          <w:szCs w:val="24"/>
        </w:rPr>
        <w:t>.gada __.__________ līdz 20</w:t>
      </w:r>
      <w:r w:rsidR="008205A0" w:rsidRPr="0081044E">
        <w:rPr>
          <w:rFonts w:ascii="Times New Roman" w:hAnsi="Times New Roman"/>
          <w:b/>
          <w:noProof/>
          <w:sz w:val="24"/>
          <w:szCs w:val="24"/>
        </w:rPr>
        <w:t>20</w:t>
      </w:r>
      <w:r w:rsidRPr="0081044E">
        <w:rPr>
          <w:rFonts w:ascii="Times New Roman" w:hAnsi="Times New Roman"/>
          <w:b/>
          <w:noProof/>
          <w:sz w:val="24"/>
          <w:szCs w:val="24"/>
        </w:rPr>
        <w:t>.gada __._________</w:t>
      </w:r>
      <w:r w:rsidRPr="0081044E">
        <w:rPr>
          <w:rFonts w:ascii="Times New Roman" w:hAnsi="Times New Roman"/>
          <w:noProof/>
          <w:sz w:val="24"/>
          <w:szCs w:val="24"/>
        </w:rPr>
        <w:t>.</w:t>
      </w:r>
    </w:p>
    <w:p w14:paraId="7CA1E71E" w14:textId="465F59BB" w:rsidR="005B2267" w:rsidRPr="005B2267" w:rsidRDefault="005B2267" w:rsidP="005B2267">
      <w:pPr>
        <w:pStyle w:val="ListParagraph"/>
        <w:numPr>
          <w:ilvl w:val="1"/>
          <w:numId w:val="37"/>
        </w:numPr>
        <w:spacing w:after="0" w:line="240" w:lineRule="auto"/>
        <w:ind w:left="0" w:firstLine="0"/>
        <w:jc w:val="both"/>
        <w:rPr>
          <w:rFonts w:ascii="Times New Roman" w:hAnsi="Times New Roman"/>
          <w:noProof/>
          <w:sz w:val="24"/>
          <w:szCs w:val="24"/>
        </w:rPr>
      </w:pPr>
      <w:r>
        <w:rPr>
          <w:rFonts w:ascii="Times New Roman" w:hAnsi="Times New Roman"/>
          <w:noProof/>
          <w:sz w:val="24"/>
          <w:szCs w:val="24"/>
        </w:rPr>
        <w:t xml:space="preserve">Pasūtītājam </w:t>
      </w:r>
      <w:r w:rsidR="003B7519">
        <w:rPr>
          <w:rFonts w:ascii="Times New Roman" w:hAnsi="Times New Roman"/>
          <w:noProof/>
          <w:sz w:val="24"/>
          <w:szCs w:val="24"/>
        </w:rPr>
        <w:t xml:space="preserve">pirms pirmā apdrošināšanas perioda beigām ir tiesības </w:t>
      </w:r>
      <w:r>
        <w:rPr>
          <w:rFonts w:ascii="Times New Roman" w:hAnsi="Times New Roman"/>
          <w:noProof/>
          <w:sz w:val="24"/>
          <w:szCs w:val="24"/>
        </w:rPr>
        <w:t>vienpusēji atkāpties no Līguma, par to brīdinot Izpildītāju 1 (vienu) mēnesi iepriekš.</w:t>
      </w:r>
    </w:p>
    <w:p w14:paraId="706A93EE" w14:textId="63248CB4" w:rsidR="00302E1F" w:rsidRPr="005B2267" w:rsidRDefault="00302E1F" w:rsidP="005B2267">
      <w:pPr>
        <w:pStyle w:val="ListParagraph"/>
        <w:numPr>
          <w:ilvl w:val="1"/>
          <w:numId w:val="37"/>
        </w:numPr>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Līgums var tikt izbeigts vai grozīts, Līdzējiem savstarpēji rakstveidā vienojoties, vai arī paziņojuma kārtībā, ja tas ir noteikts Līgumā.</w:t>
      </w:r>
    </w:p>
    <w:p w14:paraId="43BA0214" w14:textId="0C36B933" w:rsidR="00302E1F" w:rsidRPr="005B2267" w:rsidRDefault="00302E1F" w:rsidP="005B2267">
      <w:pPr>
        <w:pStyle w:val="ListParagraph"/>
        <w:numPr>
          <w:ilvl w:val="1"/>
          <w:numId w:val="37"/>
        </w:numPr>
        <w:tabs>
          <w:tab w:val="left" w:pos="851"/>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Pasūtītājam ir tiesības apturēt Līguma izpildi uz laiku šādos gadījumos:</w:t>
      </w:r>
    </w:p>
    <w:p w14:paraId="51EE9367" w14:textId="393F5371" w:rsidR="00302E1F" w:rsidRPr="005B2267" w:rsidRDefault="00302E1F" w:rsidP="005B2267">
      <w:pPr>
        <w:pStyle w:val="ListParagraph"/>
        <w:numPr>
          <w:ilvl w:val="2"/>
          <w:numId w:val="37"/>
        </w:numPr>
        <w:tabs>
          <w:tab w:val="left" w:pos="567"/>
          <w:tab w:val="left" w:pos="851"/>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14:paraId="4899C3F7" w14:textId="44803869"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lastRenderedPageBreak/>
        <w:t>pēc finanšu instrumenta vadībā iesaistītas iestādes vai Ministru kabineta lēmuma.</w:t>
      </w:r>
    </w:p>
    <w:p w14:paraId="4DFFA3A3" w14:textId="3BAD59B8"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 xml:space="preserve">Pasūtītājs par Līguma apturēšanu paziņo </w:t>
      </w:r>
      <w:r w:rsidRPr="005B2267">
        <w:rPr>
          <w:rFonts w:ascii="Times New Roman" w:hAnsi="Times New Roman"/>
          <w:bCs/>
          <w:noProof/>
          <w:sz w:val="24"/>
          <w:szCs w:val="24"/>
        </w:rPr>
        <w:t xml:space="preserve">Apdrošinātājam </w:t>
      </w:r>
      <w:r w:rsidRPr="005B2267">
        <w:rPr>
          <w:rFonts w:ascii="Times New Roman" w:hAnsi="Times New Roman"/>
          <w:noProof/>
          <w:sz w:val="24"/>
          <w:szCs w:val="24"/>
        </w:rPr>
        <w:t>5 (piecas) dienas iepriekš.</w:t>
      </w:r>
    </w:p>
    <w:p w14:paraId="633573F0" w14:textId="219847B4" w:rsidR="00302E1F" w:rsidRPr="005B2267" w:rsidRDefault="00302E1F" w:rsidP="005B2267">
      <w:pPr>
        <w:pStyle w:val="ListParagraph"/>
        <w:numPr>
          <w:ilvl w:val="1"/>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Pasūtītājam ir tiesības atkāpties no Līguma, ja:</w:t>
      </w:r>
    </w:p>
    <w:p w14:paraId="14ADA238" w14:textId="1128FBC1"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bCs/>
          <w:noProof/>
          <w:sz w:val="24"/>
          <w:szCs w:val="24"/>
        </w:rPr>
        <w:t>Apdrošinātājs</w:t>
      </w:r>
      <w:r w:rsidRPr="005B2267">
        <w:rPr>
          <w:rFonts w:ascii="Times New Roman" w:hAnsi="Times New Roman"/>
          <w:noProof/>
          <w:sz w:val="24"/>
          <w:szCs w:val="24"/>
        </w:rPr>
        <w:t xml:space="preserve"> ir nokavējis Pakalpojuma izpildījuma termiņu;</w:t>
      </w:r>
    </w:p>
    <w:p w14:paraId="643504A0" w14:textId="29A94A82" w:rsidR="00302E1F" w:rsidRPr="005B2267" w:rsidRDefault="00302E1F" w:rsidP="005B2267">
      <w:pPr>
        <w:pStyle w:val="ListParagraph"/>
        <w:numPr>
          <w:ilvl w:val="2"/>
          <w:numId w:val="37"/>
        </w:numPr>
        <w:tabs>
          <w:tab w:val="left" w:pos="851"/>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izpildījums neatbilst Līgumam, un šī neatbilstība nav vai nevar tikt novērsta Līgumā paredzētajā termiņā;</w:t>
      </w:r>
    </w:p>
    <w:p w14:paraId="60FF5680" w14:textId="5C0326B8" w:rsidR="00302E1F" w:rsidRPr="005B2267" w:rsidRDefault="00302E1F" w:rsidP="005B2267">
      <w:pPr>
        <w:pStyle w:val="ListParagraph"/>
        <w:numPr>
          <w:ilvl w:val="2"/>
          <w:numId w:val="37"/>
        </w:numPr>
        <w:tabs>
          <w:tab w:val="left" w:pos="851"/>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Izpildītājs Līguma noslēgšanas vai Līguma izpildes laikā sniedzis nepatiesas vai nepilnīgas ziņas vai apliecinājumus;</w:t>
      </w:r>
    </w:p>
    <w:p w14:paraId="3EA64750" w14:textId="5D984F6A"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Izpildītājs Līguma noslēgšanas vai Līguma izpildes laikā veicis prettiesisku darbību;</w:t>
      </w:r>
    </w:p>
    <w:p w14:paraId="0C0AA799" w14:textId="5082BA29"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 xml:space="preserve">ir pasludināts </w:t>
      </w:r>
      <w:r w:rsidRPr="005B2267">
        <w:rPr>
          <w:rFonts w:ascii="Times New Roman" w:hAnsi="Times New Roman"/>
          <w:bCs/>
          <w:noProof/>
          <w:sz w:val="24"/>
          <w:szCs w:val="24"/>
        </w:rPr>
        <w:t xml:space="preserve">Apdrošinātāja </w:t>
      </w:r>
      <w:r w:rsidRPr="005B2267">
        <w:rPr>
          <w:rFonts w:ascii="Times New Roman" w:hAnsi="Times New Roman"/>
          <w:noProof/>
          <w:sz w:val="24"/>
          <w:szCs w:val="24"/>
        </w:rPr>
        <w:t xml:space="preserve">maksātnespējas process, vai iestājas citi apstākļi, kas liedz, vai liegs </w:t>
      </w:r>
      <w:r w:rsidRPr="005B2267">
        <w:rPr>
          <w:rFonts w:ascii="Times New Roman" w:hAnsi="Times New Roman"/>
          <w:bCs/>
          <w:noProof/>
          <w:sz w:val="24"/>
          <w:szCs w:val="24"/>
        </w:rPr>
        <w:t>Apdrošinātāja</w:t>
      </w:r>
      <w:r w:rsidRPr="005B2267">
        <w:rPr>
          <w:rFonts w:ascii="Times New Roman" w:hAnsi="Times New Roman"/>
          <w:noProof/>
          <w:sz w:val="24"/>
          <w:szCs w:val="24"/>
        </w:rPr>
        <w:t>m turpināt Līguma izpildi saskaņā ar Līguma noteikumiem vai kas negatīvi ietekmē Pasūtītāja tiesības, kuras izriet no Līguma;</w:t>
      </w:r>
    </w:p>
    <w:p w14:paraId="0FCC62C4" w14:textId="7DD01423" w:rsidR="00302E1F" w:rsidRPr="005B2267" w:rsidRDefault="00302E1F" w:rsidP="005B2267">
      <w:pPr>
        <w:pStyle w:val="ListParagraph"/>
        <w:numPr>
          <w:ilvl w:val="2"/>
          <w:numId w:val="37"/>
        </w:numPr>
        <w:tabs>
          <w:tab w:val="left" w:pos="851"/>
          <w:tab w:val="num" w:pos="993"/>
          <w:tab w:val="left" w:pos="1276"/>
        </w:tabs>
        <w:spacing w:after="0" w:line="240" w:lineRule="auto"/>
        <w:ind w:left="0" w:firstLine="0"/>
        <w:jc w:val="both"/>
        <w:rPr>
          <w:rFonts w:ascii="Times New Roman" w:hAnsi="Times New Roman"/>
          <w:noProof/>
          <w:sz w:val="24"/>
          <w:szCs w:val="24"/>
        </w:rPr>
      </w:pPr>
      <w:r w:rsidRPr="005B2267">
        <w:rPr>
          <w:rFonts w:ascii="Times New Roman" w:hAnsi="Times New Roman"/>
          <w:bCs/>
          <w:noProof/>
          <w:sz w:val="24"/>
          <w:szCs w:val="24"/>
        </w:rPr>
        <w:t>Apdrošinātāj</w:t>
      </w:r>
      <w:r w:rsidRPr="005B2267">
        <w:rPr>
          <w:rFonts w:ascii="Times New Roman" w:hAnsi="Times New Roman"/>
          <w:noProof/>
          <w:sz w:val="24"/>
          <w:szCs w:val="24"/>
        </w:rPr>
        <w:t>s pārkāpj vai nepilda citus Līgumā un tā pielikumā noteiktos pienākumus;</w:t>
      </w:r>
    </w:p>
    <w:p w14:paraId="2EF5A5F0" w14:textId="12F3F376"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bCs/>
          <w:noProof/>
          <w:sz w:val="24"/>
          <w:szCs w:val="24"/>
        </w:rPr>
        <w:t>Apdrošinātāj</w:t>
      </w:r>
      <w:r w:rsidRPr="005B2267">
        <w:rPr>
          <w:rFonts w:ascii="Times New Roman" w:hAnsi="Times New Roman"/>
          <w:noProof/>
          <w:sz w:val="24"/>
          <w:szCs w:val="24"/>
        </w:rPr>
        <w:t>s Pasūtītājam nodarījis zaudējumus;</w:t>
      </w:r>
    </w:p>
    <w:p w14:paraId="20EBAC86" w14:textId="340FF03A"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 xml:space="preserve">ārvalstu finanšu instrumenta vadībā iesaistīta iestāde saistībā ar </w:t>
      </w:r>
      <w:r w:rsidRPr="005B2267">
        <w:rPr>
          <w:rFonts w:ascii="Times New Roman" w:hAnsi="Times New Roman"/>
          <w:bCs/>
          <w:noProof/>
          <w:sz w:val="24"/>
          <w:szCs w:val="24"/>
        </w:rPr>
        <w:t xml:space="preserve">Apdrošinātāja </w:t>
      </w:r>
      <w:r w:rsidRPr="005B2267">
        <w:rPr>
          <w:rFonts w:ascii="Times New Roman" w:hAnsi="Times New Roman"/>
          <w:noProof/>
          <w:sz w:val="24"/>
          <w:szCs w:val="24"/>
        </w:rPr>
        <w:t xml:space="preserve"> darbību vai bezdarbību ir noteikusi ārvalstu finanšu instrumenta finansēta projekta izmaksu korekciju vairāk nekā 25 % apmērā no Līguma summas;</w:t>
      </w:r>
    </w:p>
    <w:p w14:paraId="0C465D56" w14:textId="676FE36E"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ārvalstu finanšu instrumenta vadībā iesaistītā iestāde ir konstatējusi normatīvo aktu pārkāpumus Līguma noslēgšanas vai izpildes gaitā, un to dēļ tiek piemērota Līguma izmaksu korekcija 100 % apmērā;</w:t>
      </w:r>
    </w:p>
    <w:p w14:paraId="027758C1" w14:textId="7A4919C2" w:rsidR="00302E1F" w:rsidRPr="005B2267" w:rsidRDefault="00302E1F" w:rsidP="005B2267">
      <w:pPr>
        <w:pStyle w:val="ListParagraph"/>
        <w:numPr>
          <w:ilvl w:val="2"/>
          <w:numId w:val="37"/>
        </w:numPr>
        <w:tabs>
          <w:tab w:val="left" w:pos="851"/>
          <w:tab w:val="left" w:pos="1276"/>
        </w:tabs>
        <w:spacing w:after="0" w:line="240" w:lineRule="auto"/>
        <w:ind w:left="0" w:firstLine="0"/>
        <w:jc w:val="both"/>
        <w:rPr>
          <w:rFonts w:ascii="Times New Roman" w:hAnsi="Times New Roman"/>
          <w:noProof/>
          <w:sz w:val="24"/>
          <w:szCs w:val="24"/>
        </w:rPr>
      </w:pPr>
      <w:r w:rsidRPr="005B2267">
        <w:rPr>
          <w:rFonts w:ascii="Times New Roman" w:hAnsi="Times New Roman"/>
          <w:bCs/>
          <w:noProof/>
          <w:sz w:val="24"/>
          <w:szCs w:val="24"/>
        </w:rPr>
        <w:t>Apdrošinātāj</w:t>
      </w:r>
      <w:r w:rsidRPr="005B2267">
        <w:rPr>
          <w:rFonts w:ascii="Times New Roman" w:hAnsi="Times New Roman"/>
          <w:noProof/>
          <w:sz w:val="24"/>
          <w:szCs w:val="24"/>
        </w:rPr>
        <w:t xml:space="preserve">s ir patvaļīgi pārtraucis Līguma izpildi, tai skaitā, ja </w:t>
      </w:r>
      <w:r w:rsidRPr="005B2267">
        <w:rPr>
          <w:rFonts w:ascii="Times New Roman" w:hAnsi="Times New Roman"/>
          <w:bCs/>
          <w:noProof/>
          <w:sz w:val="24"/>
          <w:szCs w:val="24"/>
        </w:rPr>
        <w:t>Apdrošinātāj</w:t>
      </w:r>
      <w:r w:rsidRPr="005B2267">
        <w:rPr>
          <w:rFonts w:ascii="Times New Roman" w:hAnsi="Times New Roman"/>
          <w:noProof/>
          <w:sz w:val="24"/>
          <w:szCs w:val="24"/>
        </w:rPr>
        <w:t>s nav sasniedzams juridiskajā adresē;</w:t>
      </w:r>
    </w:p>
    <w:p w14:paraId="3794938B" w14:textId="2CEFF4EA" w:rsidR="00302E1F" w:rsidRPr="005B2267" w:rsidRDefault="00302E1F" w:rsidP="005B2267">
      <w:pPr>
        <w:pStyle w:val="ListParagraph"/>
        <w:numPr>
          <w:ilvl w:val="2"/>
          <w:numId w:val="37"/>
        </w:numPr>
        <w:tabs>
          <w:tab w:val="left" w:pos="851"/>
          <w:tab w:val="num" w:pos="1276"/>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Ja Līguma izpildes laikā ir sastādīti ne mazāk kā 3 (trīs) defektu konstatācijas akti par Pakalpojuma kvalitāti un/vai izpildes atbilstību Līguma nosacījumiem;</w:t>
      </w:r>
    </w:p>
    <w:p w14:paraId="59ED1483" w14:textId="45F2A815" w:rsidR="00302E1F" w:rsidRPr="005B2267" w:rsidRDefault="00302E1F" w:rsidP="005B2267">
      <w:pPr>
        <w:pStyle w:val="ListParagraph"/>
        <w:numPr>
          <w:ilvl w:val="2"/>
          <w:numId w:val="37"/>
        </w:numPr>
        <w:tabs>
          <w:tab w:val="left" w:pos="851"/>
          <w:tab w:val="num" w:pos="1276"/>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citos objektīvi pamatotos gadījumos.</w:t>
      </w:r>
    </w:p>
    <w:p w14:paraId="7738CE56" w14:textId="1B6E4464" w:rsidR="00302E1F" w:rsidRPr="005B2267" w:rsidRDefault="00302E1F" w:rsidP="005B2267">
      <w:pPr>
        <w:pStyle w:val="ListParagraph"/>
        <w:numPr>
          <w:ilvl w:val="1"/>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Līgums var tikt izbeigts arī šādos gadījumos:</w:t>
      </w:r>
    </w:p>
    <w:p w14:paraId="5950B6E5" w14:textId="55BED739"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turpmāku Līguma izpildi padara neiespējamu nepārvarama vara;</w:t>
      </w:r>
    </w:p>
    <w:p w14:paraId="08856090" w14:textId="7C2F5F7C" w:rsidR="00302E1F" w:rsidRPr="005B2267" w:rsidRDefault="00302E1F" w:rsidP="005B2267">
      <w:pPr>
        <w:pStyle w:val="ListParagraph"/>
        <w:numPr>
          <w:ilvl w:val="2"/>
          <w:numId w:val="37"/>
        </w:numPr>
        <w:tabs>
          <w:tab w:val="left" w:pos="851"/>
          <w:tab w:val="num" w:pos="993"/>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 xml:space="preserve">Ministru kabinets ir pieņēmis lēmumu par attiecīgā struktūrfondu plānošanas perioda prioritāšu pārskatīšanu, un tādēļ pasūtītājam ir būtiski samazināts vai atņemts ārvalstu finanšu instrumenta finansējums, ko Pasūtītājs gribēja izmantot Līgumā paredzēto maksājuma saistību segšanai.  </w:t>
      </w:r>
    </w:p>
    <w:p w14:paraId="7FD620F7" w14:textId="1DA99439" w:rsidR="00302E1F" w:rsidRPr="005B2267" w:rsidRDefault="00302E1F" w:rsidP="005B2267">
      <w:pPr>
        <w:pStyle w:val="ListParagraph"/>
        <w:numPr>
          <w:ilvl w:val="1"/>
          <w:numId w:val="37"/>
        </w:numPr>
        <w:tabs>
          <w:tab w:val="left" w:pos="851"/>
          <w:tab w:val="num" w:pos="993"/>
          <w:tab w:val="left" w:pos="1560"/>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Tiesību atkāpties no Līguma vai prasīt Līguma atcelšanu var izlietot, ja Līdzējs rakstveidā ir ticis brīdināts par iespējamo vai plānoto Līguma atcelšanu un nav novērsis Līguma atcelšanas pamatu 3 (trīs) darba dienu laikā no attiecīga paziņojuma saņemšanas dienas.</w:t>
      </w:r>
    </w:p>
    <w:p w14:paraId="54BBADD3" w14:textId="16AC637D" w:rsidR="00302E1F" w:rsidRPr="005B2267" w:rsidRDefault="00302E1F" w:rsidP="005B2267">
      <w:pPr>
        <w:pStyle w:val="ListParagraph"/>
        <w:numPr>
          <w:ilvl w:val="1"/>
          <w:numId w:val="37"/>
        </w:numPr>
        <w:tabs>
          <w:tab w:val="left" w:pos="851"/>
          <w:tab w:val="num" w:pos="993"/>
          <w:tab w:val="left" w:pos="1560"/>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Izpildītājs, nosūtot rakstisku paziņojumu Pasūtītājam, ir tiesīgs vienpusēji atkāpties no Līguma, ja Pasūtītājs Līguma noteiktajā termiņā nav veicis apmaksu par sniegto Pakalpojumu un Pasūtītāja nokavējums ir sasniedzis vismaz 30 (trīsdesmit) dienas.</w:t>
      </w:r>
    </w:p>
    <w:p w14:paraId="3F084880" w14:textId="7049CB4C" w:rsidR="00302E1F" w:rsidRPr="005B2267" w:rsidRDefault="00302E1F" w:rsidP="005B2267">
      <w:pPr>
        <w:pStyle w:val="ListParagraph"/>
        <w:numPr>
          <w:ilvl w:val="1"/>
          <w:numId w:val="37"/>
        </w:numPr>
        <w:tabs>
          <w:tab w:val="left" w:pos="851"/>
          <w:tab w:val="num" w:pos="993"/>
          <w:tab w:val="left" w:pos="1560"/>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 xml:space="preserve">Līguma neizdevīgums, būtiskas nelabvēlīgas izmaiņas izejmateriālu, iekārtu, darbaspēka un citā tirgū, materiālu vai iekārtu defekti vai to piegādes kavējumi, darba strīdi vai streiki vai citi līdzīgi apstākļi nevar būt par pamatu Līguma atcelšanai no Izpildītāja puses. </w:t>
      </w:r>
    </w:p>
    <w:p w14:paraId="3BD22FF7" w14:textId="43EDC7A3" w:rsidR="00302E1F" w:rsidRPr="005B2267" w:rsidRDefault="00302E1F" w:rsidP="005B2267">
      <w:pPr>
        <w:pStyle w:val="ListParagraph"/>
        <w:numPr>
          <w:ilvl w:val="1"/>
          <w:numId w:val="37"/>
        </w:numPr>
        <w:tabs>
          <w:tab w:val="left" w:pos="851"/>
          <w:tab w:val="num" w:pos="993"/>
          <w:tab w:val="left" w:pos="1560"/>
        </w:tabs>
        <w:spacing w:after="0" w:line="240" w:lineRule="auto"/>
        <w:ind w:left="0" w:firstLine="0"/>
        <w:jc w:val="both"/>
        <w:rPr>
          <w:rFonts w:ascii="Times New Roman" w:hAnsi="Times New Roman"/>
          <w:noProof/>
          <w:sz w:val="24"/>
          <w:szCs w:val="24"/>
        </w:rPr>
      </w:pPr>
      <w:r w:rsidRPr="005B2267">
        <w:rPr>
          <w:rFonts w:ascii="Times New Roman" w:hAnsi="Times New Roman"/>
          <w:noProof/>
          <w:sz w:val="24"/>
          <w:szCs w:val="24"/>
        </w:rPr>
        <w:t>Katrs no Līdzējiem ir tiesīgs ar vienpusēju rakstisku paziņojumu apturēt Līguma darbību, kamēr tiek izšķirts strīds par Līguma atcelšanu.</w:t>
      </w:r>
    </w:p>
    <w:p w14:paraId="0986EBED" w14:textId="158AC8AA" w:rsidR="00302E1F" w:rsidRPr="00D34B01" w:rsidRDefault="00302E1F" w:rsidP="005B2267">
      <w:pPr>
        <w:pStyle w:val="ListParagraph"/>
        <w:numPr>
          <w:ilvl w:val="1"/>
          <w:numId w:val="37"/>
        </w:numPr>
        <w:tabs>
          <w:tab w:val="left" w:pos="851"/>
          <w:tab w:val="num" w:pos="993"/>
          <w:tab w:val="left" w:pos="1560"/>
        </w:tabs>
        <w:spacing w:after="0" w:line="240" w:lineRule="auto"/>
        <w:ind w:left="0" w:firstLine="0"/>
        <w:jc w:val="both"/>
        <w:rPr>
          <w:noProof/>
        </w:rPr>
      </w:pPr>
      <w:r w:rsidRPr="005B2267">
        <w:rPr>
          <w:rFonts w:ascii="Times New Roman" w:hAnsi="Times New Roman"/>
          <w:noProof/>
          <w:sz w:val="24"/>
          <w:szCs w:val="24"/>
        </w:rPr>
        <w:t>Līguma apturēšanas, atcelšanas vai izbeigšanas gadījumā Pasūtītājs samaksā Izpildītājam  par faktiski saņemto Pakalpojumu</w:t>
      </w:r>
      <w:r w:rsidRPr="00D34B01">
        <w:rPr>
          <w:noProof/>
        </w:rPr>
        <w:t>.</w:t>
      </w:r>
    </w:p>
    <w:p w14:paraId="1815AABB" w14:textId="77777777" w:rsidR="00302E1F" w:rsidRPr="00D34B01" w:rsidRDefault="00302E1F" w:rsidP="00345A90">
      <w:pPr>
        <w:pStyle w:val="Default"/>
        <w:numPr>
          <w:ilvl w:val="0"/>
          <w:numId w:val="0"/>
        </w:numPr>
        <w:jc w:val="both"/>
        <w:rPr>
          <w:rFonts w:ascii="Times New Roman" w:hAnsi="Times New Roman" w:cs="Times New Roman"/>
          <w:b/>
        </w:rPr>
      </w:pPr>
    </w:p>
    <w:p w14:paraId="1243944A" w14:textId="77777777" w:rsidR="00302E1F" w:rsidRPr="00D34B01" w:rsidRDefault="00302E1F" w:rsidP="008205A0">
      <w:pPr>
        <w:pStyle w:val="Default"/>
        <w:numPr>
          <w:ilvl w:val="0"/>
          <w:numId w:val="24"/>
        </w:numPr>
        <w:ind w:left="0" w:firstLine="0"/>
        <w:jc w:val="both"/>
        <w:rPr>
          <w:rFonts w:ascii="Times New Roman" w:hAnsi="Times New Roman" w:cs="Times New Roman"/>
          <w:b/>
        </w:rPr>
      </w:pPr>
      <w:r w:rsidRPr="00D34B01">
        <w:rPr>
          <w:rFonts w:ascii="Times New Roman" w:hAnsi="Times New Roman" w:cs="Times New Roman"/>
          <w:b/>
        </w:rPr>
        <w:t>STRĪDU RISINĀŠANAS KĀRTĪBA</w:t>
      </w:r>
    </w:p>
    <w:p w14:paraId="459C91E1" w14:textId="77777777" w:rsidR="00302E1F" w:rsidRPr="00D34B01" w:rsidRDefault="00302E1F" w:rsidP="00302E1F">
      <w:pPr>
        <w:pStyle w:val="Default"/>
        <w:numPr>
          <w:ilvl w:val="1"/>
          <w:numId w:val="25"/>
        </w:numPr>
        <w:ind w:left="0" w:firstLine="0"/>
        <w:jc w:val="both"/>
        <w:rPr>
          <w:rFonts w:ascii="Times New Roman" w:hAnsi="Times New Roman" w:cs="Times New Roman"/>
        </w:rPr>
      </w:pPr>
      <w:r w:rsidRPr="00D34B01">
        <w:rPr>
          <w:rFonts w:ascii="Times New Roman" w:hAnsi="Times New Roman" w:cs="Times New Roman"/>
        </w:rPr>
        <w:t>Visas domstarpības, kas Līdzējiem radušās šā Līguma ietvaros un izpratnē, tās apņemas risināt sarunu ceļā.</w:t>
      </w:r>
    </w:p>
    <w:p w14:paraId="22954B04" w14:textId="77777777" w:rsidR="00302E1F" w:rsidRPr="00D34B01" w:rsidRDefault="00302E1F" w:rsidP="00302E1F">
      <w:pPr>
        <w:pStyle w:val="Default"/>
        <w:numPr>
          <w:ilvl w:val="1"/>
          <w:numId w:val="25"/>
        </w:numPr>
        <w:ind w:left="0" w:firstLine="0"/>
        <w:jc w:val="both"/>
        <w:rPr>
          <w:rFonts w:ascii="Times New Roman" w:hAnsi="Times New Roman" w:cs="Times New Roman"/>
        </w:rPr>
      </w:pPr>
      <w:r w:rsidRPr="00D34B01">
        <w:rPr>
          <w:rFonts w:ascii="Times New Roman" w:hAnsi="Times New Roman" w:cs="Times New Roman"/>
        </w:rPr>
        <w:t>Ja 30 (trīsdesmit) kalendāra dienu laikā domstarpības nav iespējams atrisināt sarunu ceļā, Līdzēji tās risina saskaņā ar spēkā esošajiem Latvijas Republikas normatīvajiem aktiem.</w:t>
      </w:r>
    </w:p>
    <w:p w14:paraId="546BAFF8" w14:textId="77777777" w:rsidR="00302E1F" w:rsidRPr="00D34B01" w:rsidRDefault="00302E1F" w:rsidP="00302E1F">
      <w:pPr>
        <w:pStyle w:val="Default"/>
        <w:numPr>
          <w:ilvl w:val="1"/>
          <w:numId w:val="25"/>
        </w:numPr>
        <w:ind w:left="0" w:firstLine="0"/>
        <w:jc w:val="both"/>
        <w:rPr>
          <w:rFonts w:ascii="Times New Roman" w:hAnsi="Times New Roman" w:cs="Times New Roman"/>
        </w:rPr>
      </w:pPr>
      <w:r w:rsidRPr="00D34B01">
        <w:rPr>
          <w:rFonts w:ascii="Times New Roman" w:hAnsi="Times New Roman" w:cs="Times New Roman"/>
        </w:rPr>
        <w:t>Visus jautājumus, kas nav atrunāti šajā Līgumā, Līdzēji risina saskaņā ar Latvijas Republikas spēkā esošajos normatīvajos aktos noteikto.</w:t>
      </w:r>
    </w:p>
    <w:p w14:paraId="424A9CED" w14:textId="77777777" w:rsidR="00302E1F" w:rsidRPr="00D34B01" w:rsidRDefault="00302E1F" w:rsidP="00345A90">
      <w:pPr>
        <w:pStyle w:val="Default"/>
        <w:numPr>
          <w:ilvl w:val="0"/>
          <w:numId w:val="0"/>
        </w:numPr>
        <w:jc w:val="both"/>
        <w:rPr>
          <w:rFonts w:ascii="Times New Roman" w:hAnsi="Times New Roman" w:cs="Times New Roman"/>
          <w:b/>
        </w:rPr>
      </w:pPr>
    </w:p>
    <w:p w14:paraId="43731626" w14:textId="77777777" w:rsidR="00302E1F" w:rsidRPr="00D34B01" w:rsidRDefault="00302E1F" w:rsidP="008205A0">
      <w:pPr>
        <w:pStyle w:val="Default"/>
        <w:numPr>
          <w:ilvl w:val="0"/>
          <w:numId w:val="24"/>
        </w:numPr>
        <w:ind w:left="0" w:firstLine="0"/>
        <w:jc w:val="both"/>
        <w:rPr>
          <w:rFonts w:ascii="Times New Roman" w:hAnsi="Times New Roman" w:cs="Times New Roman"/>
          <w:b/>
        </w:rPr>
      </w:pPr>
      <w:r w:rsidRPr="00D34B01">
        <w:rPr>
          <w:rFonts w:ascii="Times New Roman" w:hAnsi="Times New Roman" w:cs="Times New Roman"/>
          <w:b/>
        </w:rPr>
        <w:t>NOBEIGUMA NOTEIKUMI</w:t>
      </w:r>
    </w:p>
    <w:p w14:paraId="312598C8" w14:textId="77777777" w:rsidR="00302E1F" w:rsidRPr="00D34B01" w:rsidRDefault="00302E1F" w:rsidP="00302E1F">
      <w:pPr>
        <w:pStyle w:val="Default"/>
        <w:numPr>
          <w:ilvl w:val="1"/>
          <w:numId w:val="26"/>
        </w:numPr>
        <w:ind w:left="0" w:firstLine="0"/>
        <w:jc w:val="both"/>
        <w:rPr>
          <w:rFonts w:ascii="Times New Roman" w:hAnsi="Times New Roman" w:cs="Times New Roman"/>
        </w:rPr>
      </w:pPr>
      <w:r w:rsidRPr="00D34B01">
        <w:rPr>
          <w:rFonts w:ascii="Times New Roman" w:hAnsi="Times New Roman" w:cs="Times New Roman"/>
        </w:rPr>
        <w:t>Gadījumā, ja rodas pretrunas starp Līgumu, Polisi un/vai apdrošināšanas noteikumiem, noteicošais ir Līgums un iepirkumā iesniegtais Apdrošinātāja piedāvājums.</w:t>
      </w:r>
    </w:p>
    <w:p w14:paraId="0A62F67E" w14:textId="77777777" w:rsidR="00302E1F" w:rsidRPr="00D34B01" w:rsidRDefault="00302E1F" w:rsidP="00302E1F">
      <w:pPr>
        <w:pStyle w:val="Default"/>
        <w:numPr>
          <w:ilvl w:val="1"/>
          <w:numId w:val="26"/>
        </w:numPr>
        <w:ind w:left="0" w:firstLine="0"/>
        <w:jc w:val="both"/>
        <w:rPr>
          <w:rFonts w:ascii="Times New Roman" w:hAnsi="Times New Roman" w:cs="Times New Roman"/>
        </w:rPr>
      </w:pPr>
      <w:r w:rsidRPr="00D34B01">
        <w:rPr>
          <w:rFonts w:ascii="Times New Roman" w:hAnsi="Times New Roman" w:cs="Times New Roman"/>
        </w:rPr>
        <w:t>Līguma pantu virsraksti izmantoti teksta labākai lasāmībai un nevar tikt izmantoti Līguma satura tulkošanai vai skaidrošanai.</w:t>
      </w:r>
    </w:p>
    <w:p w14:paraId="1196FE57" w14:textId="77777777" w:rsidR="00302E1F" w:rsidRPr="00D34B01" w:rsidRDefault="00302E1F" w:rsidP="00302E1F">
      <w:pPr>
        <w:pStyle w:val="Default"/>
        <w:numPr>
          <w:ilvl w:val="1"/>
          <w:numId w:val="26"/>
        </w:numPr>
        <w:ind w:left="0" w:firstLine="0"/>
        <w:jc w:val="both"/>
        <w:rPr>
          <w:rFonts w:ascii="Times New Roman" w:hAnsi="Times New Roman" w:cs="Times New Roman"/>
        </w:rPr>
      </w:pPr>
      <w:r w:rsidRPr="00D34B01">
        <w:rPr>
          <w:rFonts w:ascii="Times New Roman" w:hAnsi="Times New Roman" w:cs="Times New Roman"/>
        </w:rPr>
        <w:t>Pasūtītāju Līguma izpildes gaitā pārstāvēs personas:</w:t>
      </w:r>
    </w:p>
    <w:p w14:paraId="68A81CC8" w14:textId="77777777" w:rsidR="00302E1F" w:rsidRPr="00D34B01" w:rsidRDefault="00302E1F" w:rsidP="002E50CA">
      <w:pPr>
        <w:pStyle w:val="Default"/>
        <w:numPr>
          <w:ilvl w:val="2"/>
          <w:numId w:val="26"/>
        </w:numPr>
        <w:ind w:left="0" w:firstLine="0"/>
        <w:jc w:val="both"/>
        <w:rPr>
          <w:rFonts w:ascii="Times New Roman" w:hAnsi="Times New Roman" w:cs="Times New Roman"/>
        </w:rPr>
      </w:pPr>
      <w:r w:rsidRPr="00D34B01">
        <w:rPr>
          <w:rFonts w:ascii="Times New Roman" w:hAnsi="Times New Roman" w:cs="Times New Roman"/>
        </w:rPr>
        <w:t>Kontaktpersonas Pasūtītāja apdrošināšanas līgumu apkalpošanai un pārraudzībai un jebkuru citu jautājumu risināšanai:</w:t>
      </w:r>
    </w:p>
    <w:p w14:paraId="146501F2" w14:textId="77777777" w:rsidR="00302E1F" w:rsidRPr="00D34B01" w:rsidRDefault="00302E1F" w:rsidP="002E50CA">
      <w:pPr>
        <w:pStyle w:val="Default"/>
        <w:numPr>
          <w:ilvl w:val="3"/>
          <w:numId w:val="26"/>
        </w:numPr>
        <w:ind w:left="0" w:firstLine="0"/>
        <w:jc w:val="both"/>
        <w:rPr>
          <w:rFonts w:ascii="Times New Roman" w:hAnsi="Times New Roman" w:cs="Times New Roman"/>
        </w:rPr>
      </w:pPr>
      <w:r w:rsidRPr="00D34B01">
        <w:rPr>
          <w:rFonts w:ascii="Times New Roman" w:hAnsi="Times New Roman" w:cs="Times New Roman"/>
          <w:b/>
        </w:rPr>
        <w:t>Anastasija Sokolova</w:t>
      </w:r>
      <w:r w:rsidRPr="00D34B01">
        <w:rPr>
          <w:rFonts w:ascii="Times New Roman" w:hAnsi="Times New Roman" w:cs="Times New Roman"/>
        </w:rPr>
        <w:t xml:space="preserve">, apdrošināšanas brokera SIA “AVL Finance” pārstāve, tālrunis: 26425262, e-pasts </w:t>
      </w:r>
      <w:hyperlink r:id="rId19" w:history="1">
        <w:r w:rsidRPr="00D34B01">
          <w:rPr>
            <w:rStyle w:val="Hyperlink"/>
            <w:rFonts w:ascii="Times New Roman" w:hAnsi="Times New Roman" w:cs="Times New Roman"/>
          </w:rPr>
          <w:t>anastasija@avlfinance.lv</w:t>
        </w:r>
      </w:hyperlink>
      <w:r w:rsidRPr="00D34B01">
        <w:rPr>
          <w:rFonts w:ascii="Times New Roman" w:hAnsi="Times New Roman" w:cs="Times New Roman"/>
        </w:rPr>
        <w:t>;</w:t>
      </w:r>
    </w:p>
    <w:p w14:paraId="020859DD" w14:textId="77777777" w:rsidR="00302E1F" w:rsidRPr="00D34B01" w:rsidRDefault="00302E1F" w:rsidP="002E50CA">
      <w:pPr>
        <w:pStyle w:val="Default"/>
        <w:numPr>
          <w:ilvl w:val="3"/>
          <w:numId w:val="26"/>
        </w:numPr>
        <w:ind w:left="0" w:firstLine="0"/>
        <w:jc w:val="both"/>
        <w:rPr>
          <w:rFonts w:ascii="Times New Roman" w:hAnsi="Times New Roman" w:cs="Times New Roman"/>
        </w:rPr>
      </w:pPr>
      <w:r w:rsidRPr="00D34B01">
        <w:rPr>
          <w:rFonts w:ascii="Times New Roman" w:hAnsi="Times New Roman" w:cs="Times New Roman"/>
        </w:rPr>
        <w:t>______________, tālrunis________, e-pasts____________.</w:t>
      </w:r>
    </w:p>
    <w:p w14:paraId="156C2890" w14:textId="77777777" w:rsidR="00302E1F" w:rsidRPr="00D34B01" w:rsidRDefault="00302E1F" w:rsidP="002E50CA">
      <w:pPr>
        <w:pStyle w:val="Default"/>
        <w:numPr>
          <w:ilvl w:val="1"/>
          <w:numId w:val="26"/>
        </w:numPr>
        <w:ind w:left="0" w:firstLine="0"/>
        <w:jc w:val="both"/>
        <w:rPr>
          <w:rFonts w:ascii="Times New Roman" w:hAnsi="Times New Roman" w:cs="Times New Roman"/>
        </w:rPr>
      </w:pPr>
      <w:r w:rsidRPr="00D34B01">
        <w:rPr>
          <w:rFonts w:ascii="Times New Roman" w:hAnsi="Times New Roman" w:cs="Times New Roman"/>
        </w:rPr>
        <w:t>Apdrošinātāju Līguma izpildes gaitā pārstāvēs personas:</w:t>
      </w:r>
    </w:p>
    <w:p w14:paraId="715CD568" w14:textId="77777777" w:rsidR="00302E1F" w:rsidRPr="00D34B01" w:rsidRDefault="00302E1F" w:rsidP="002E50CA">
      <w:pPr>
        <w:pStyle w:val="Default"/>
        <w:numPr>
          <w:ilvl w:val="0"/>
          <w:numId w:val="0"/>
        </w:numPr>
        <w:jc w:val="both"/>
        <w:rPr>
          <w:rFonts w:ascii="Times New Roman" w:hAnsi="Times New Roman" w:cs="Times New Roman"/>
        </w:rPr>
      </w:pPr>
      <w:r w:rsidRPr="00D34B01">
        <w:rPr>
          <w:rFonts w:ascii="Times New Roman" w:hAnsi="Times New Roman" w:cs="Times New Roman"/>
        </w:rPr>
        <w:t>9.4.1.______________, tālrunis__________, fakss __________, e-pasts____________.</w:t>
      </w:r>
    </w:p>
    <w:p w14:paraId="1173F75D" w14:textId="77777777" w:rsidR="00302E1F" w:rsidRPr="00D34B01" w:rsidRDefault="00302E1F" w:rsidP="002E50CA">
      <w:pPr>
        <w:pStyle w:val="Default"/>
        <w:numPr>
          <w:ilvl w:val="1"/>
          <w:numId w:val="26"/>
        </w:numPr>
        <w:tabs>
          <w:tab w:val="left" w:pos="567"/>
        </w:tabs>
        <w:ind w:left="0" w:firstLine="0"/>
        <w:jc w:val="both"/>
        <w:rPr>
          <w:rFonts w:ascii="Times New Roman" w:hAnsi="Times New Roman" w:cs="Times New Roman"/>
          <w:b/>
        </w:rPr>
      </w:pPr>
      <w:r w:rsidRPr="00D34B01">
        <w:rPr>
          <w:rFonts w:ascii="Times New Roman" w:hAnsi="Times New Roman" w:cs="Times New Roman"/>
        </w:rPr>
        <w:t>Līdzēji Līgumu ir izlasījuši, saprot un piekrīt tā noteikumiem, apliecinot to ar saviem parakstiem.</w:t>
      </w:r>
    </w:p>
    <w:p w14:paraId="28E55293" w14:textId="77777777" w:rsidR="00302E1F" w:rsidRPr="00D34B01" w:rsidRDefault="00302E1F" w:rsidP="002E50CA">
      <w:pPr>
        <w:pStyle w:val="Default"/>
        <w:numPr>
          <w:ilvl w:val="1"/>
          <w:numId w:val="26"/>
        </w:numPr>
        <w:tabs>
          <w:tab w:val="left" w:pos="567"/>
        </w:tabs>
        <w:ind w:left="0" w:firstLine="0"/>
        <w:jc w:val="both"/>
        <w:rPr>
          <w:rFonts w:ascii="Times New Roman" w:hAnsi="Times New Roman" w:cs="Times New Roman"/>
          <w:b/>
        </w:rPr>
      </w:pPr>
      <w:r w:rsidRPr="00D34B01">
        <w:rPr>
          <w:rFonts w:ascii="Times New Roman" w:hAnsi="Times New Roman" w:cs="Times New Roman"/>
        </w:rPr>
        <w:t>Ja kāds no Līguma noteikumiem zaudē spēku, tas neietekmē pārējos Līguma noteikumus.</w:t>
      </w:r>
    </w:p>
    <w:p w14:paraId="009D9631" w14:textId="77777777" w:rsidR="00302E1F" w:rsidRPr="00D34B01" w:rsidRDefault="00302E1F" w:rsidP="002E50CA">
      <w:pPr>
        <w:pStyle w:val="Default"/>
        <w:numPr>
          <w:ilvl w:val="1"/>
          <w:numId w:val="26"/>
        </w:numPr>
        <w:tabs>
          <w:tab w:val="left" w:pos="567"/>
        </w:tabs>
        <w:ind w:left="0" w:firstLine="0"/>
        <w:jc w:val="both"/>
        <w:rPr>
          <w:rFonts w:ascii="Times New Roman" w:hAnsi="Times New Roman" w:cs="Times New Roman"/>
        </w:rPr>
      </w:pPr>
      <w:r w:rsidRPr="00D34B01">
        <w:rPr>
          <w:rFonts w:ascii="Times New Roman" w:hAnsi="Times New Roman" w:cs="Times New Roman"/>
        </w:rPr>
        <w:t>Jebkuras izmaiņas Līguma noteikumos stājas spēkā tikai tad, kad tās ir noformētas rakstveidā un tās parakstījuši abi Līdzēji.</w:t>
      </w:r>
    </w:p>
    <w:p w14:paraId="38977F89" w14:textId="77777777" w:rsidR="00302E1F" w:rsidRPr="00D34B01" w:rsidRDefault="00302E1F" w:rsidP="002E50CA">
      <w:pPr>
        <w:pStyle w:val="Default"/>
        <w:numPr>
          <w:ilvl w:val="1"/>
          <w:numId w:val="26"/>
        </w:numPr>
        <w:tabs>
          <w:tab w:val="left" w:pos="567"/>
        </w:tabs>
        <w:ind w:left="0" w:firstLine="0"/>
        <w:jc w:val="both"/>
        <w:rPr>
          <w:rFonts w:ascii="Times New Roman" w:hAnsi="Times New Roman" w:cs="Times New Roman"/>
        </w:rPr>
      </w:pPr>
      <w:r w:rsidRPr="00D34B01">
        <w:rPr>
          <w:rFonts w:ascii="Times New Roman" w:hAnsi="Times New Roman" w:cs="Times New Roman"/>
        </w:rPr>
        <w:t xml:space="preserve">Līgums ir sagatavots divos eksemplāros, latviešu valodā, no tiem vienu eksemplāru saņem Pasūtītājs, otru – Apdrošinātājs. Abiem eksemplāriem ir vienāds juridiskais spēks. </w:t>
      </w:r>
    </w:p>
    <w:p w14:paraId="27048B48" w14:textId="77777777" w:rsidR="00302E1F" w:rsidRPr="00D34B01" w:rsidRDefault="00302E1F" w:rsidP="002E50CA">
      <w:pPr>
        <w:pStyle w:val="Default"/>
        <w:numPr>
          <w:ilvl w:val="1"/>
          <w:numId w:val="26"/>
        </w:numPr>
        <w:tabs>
          <w:tab w:val="left" w:pos="567"/>
        </w:tabs>
        <w:ind w:left="0" w:firstLine="0"/>
        <w:jc w:val="both"/>
        <w:rPr>
          <w:rFonts w:ascii="Times New Roman" w:hAnsi="Times New Roman" w:cs="Times New Roman"/>
        </w:rPr>
      </w:pPr>
      <w:r w:rsidRPr="00D34B01">
        <w:rPr>
          <w:rFonts w:ascii="Times New Roman" w:hAnsi="Times New Roman" w:cs="Times New Roman"/>
        </w:rPr>
        <w:t>Līguma neatņemamas sastāvdaļas ir šādi pielikumi:</w:t>
      </w:r>
    </w:p>
    <w:p w14:paraId="7460064B" w14:textId="77777777" w:rsidR="00302E1F" w:rsidRPr="00D34B01" w:rsidRDefault="00302E1F" w:rsidP="00272280">
      <w:pPr>
        <w:pStyle w:val="Default"/>
        <w:numPr>
          <w:ilvl w:val="0"/>
          <w:numId w:val="0"/>
        </w:numPr>
        <w:jc w:val="both"/>
        <w:rPr>
          <w:rFonts w:ascii="Times New Roman" w:hAnsi="Times New Roman" w:cs="Times New Roman"/>
        </w:rPr>
      </w:pPr>
    </w:p>
    <w:p w14:paraId="22DE73D8" w14:textId="77777777" w:rsidR="00302E1F" w:rsidRPr="00D34B01" w:rsidRDefault="00302E1F" w:rsidP="00272280">
      <w:pPr>
        <w:pStyle w:val="Default"/>
        <w:numPr>
          <w:ilvl w:val="0"/>
          <w:numId w:val="0"/>
        </w:numPr>
        <w:jc w:val="both"/>
        <w:rPr>
          <w:rFonts w:ascii="Times New Roman" w:hAnsi="Times New Roman" w:cs="Times New Roman"/>
        </w:rPr>
      </w:pPr>
    </w:p>
    <w:p w14:paraId="4B0EDE0A" w14:textId="77777777" w:rsidR="00302E1F" w:rsidRPr="00D34B01" w:rsidRDefault="00302E1F" w:rsidP="00272280">
      <w:pPr>
        <w:pStyle w:val="Default"/>
        <w:numPr>
          <w:ilvl w:val="0"/>
          <w:numId w:val="0"/>
        </w:numPr>
        <w:jc w:val="both"/>
        <w:rPr>
          <w:rFonts w:ascii="Times New Roman" w:hAnsi="Times New Roman" w:cs="Times New Roman"/>
        </w:rPr>
      </w:pPr>
    </w:p>
    <w:p w14:paraId="146904CB" w14:textId="77777777" w:rsidR="00302E1F" w:rsidRPr="00D34B01" w:rsidRDefault="00302E1F" w:rsidP="00272280">
      <w:pPr>
        <w:pStyle w:val="Default"/>
        <w:numPr>
          <w:ilvl w:val="0"/>
          <w:numId w:val="0"/>
        </w:numPr>
        <w:jc w:val="both"/>
        <w:rPr>
          <w:rFonts w:ascii="Times New Roman" w:hAnsi="Times New Roman" w:cs="Times New Roman"/>
        </w:rPr>
      </w:pPr>
    </w:p>
    <w:p w14:paraId="1BE9AD73" w14:textId="77777777" w:rsidR="00302E1F" w:rsidRPr="00D34B01" w:rsidRDefault="00302E1F" w:rsidP="00272280">
      <w:pPr>
        <w:pStyle w:val="Default"/>
        <w:numPr>
          <w:ilvl w:val="0"/>
          <w:numId w:val="0"/>
        </w:numPr>
        <w:jc w:val="both"/>
        <w:rPr>
          <w:rFonts w:ascii="Times New Roman" w:hAnsi="Times New Roman" w:cs="Times New Roman"/>
          <w:b/>
        </w:rPr>
      </w:pPr>
      <w:r w:rsidRPr="00D34B01">
        <w:rPr>
          <w:rFonts w:ascii="Times New Roman" w:hAnsi="Times New Roman" w:cs="Times New Roman"/>
          <w:b/>
        </w:rPr>
        <w:t>Pušu rekvizīti un paraksti</w:t>
      </w:r>
    </w:p>
    <w:tbl>
      <w:tblPr>
        <w:tblW w:w="9960" w:type="dxa"/>
        <w:tblInd w:w="-72" w:type="dxa"/>
        <w:tblLook w:val="01E0" w:firstRow="1" w:lastRow="1" w:firstColumn="1" w:lastColumn="1" w:noHBand="0" w:noVBand="0"/>
      </w:tblPr>
      <w:tblGrid>
        <w:gridCol w:w="5058"/>
        <w:gridCol w:w="4902"/>
      </w:tblGrid>
      <w:tr w:rsidR="00302E1F" w:rsidRPr="00D34B01" w14:paraId="308AFFEC" w14:textId="77777777" w:rsidTr="00345A90">
        <w:tc>
          <w:tcPr>
            <w:tcW w:w="4328" w:type="dxa"/>
          </w:tcPr>
          <w:p w14:paraId="6EAFD61D" w14:textId="77777777" w:rsidR="00302E1F" w:rsidRPr="00D34B01" w:rsidRDefault="00302E1F" w:rsidP="00272280">
            <w:pPr>
              <w:pStyle w:val="Default"/>
              <w:numPr>
                <w:ilvl w:val="0"/>
                <w:numId w:val="0"/>
              </w:numPr>
              <w:jc w:val="both"/>
              <w:rPr>
                <w:rFonts w:ascii="Times New Roman" w:hAnsi="Times New Roman" w:cs="Times New Roman"/>
                <w:b/>
              </w:rPr>
            </w:pPr>
          </w:p>
          <w:p w14:paraId="6AB5FF5C" w14:textId="77777777" w:rsidR="00302E1F" w:rsidRPr="00D34B01" w:rsidRDefault="00302E1F" w:rsidP="00272280">
            <w:pPr>
              <w:pStyle w:val="Default"/>
              <w:numPr>
                <w:ilvl w:val="0"/>
                <w:numId w:val="0"/>
              </w:numPr>
              <w:jc w:val="both"/>
              <w:rPr>
                <w:rFonts w:ascii="Times New Roman" w:hAnsi="Times New Roman" w:cs="Times New Roman"/>
                <w:b/>
              </w:rPr>
            </w:pPr>
            <w:r w:rsidRPr="00D34B01">
              <w:rPr>
                <w:rFonts w:ascii="Times New Roman" w:hAnsi="Times New Roman" w:cs="Times New Roman"/>
                <w:b/>
              </w:rPr>
              <w:t>Pasūtītājs:</w:t>
            </w:r>
          </w:p>
        </w:tc>
        <w:tc>
          <w:tcPr>
            <w:tcW w:w="4194" w:type="dxa"/>
          </w:tcPr>
          <w:p w14:paraId="63124AC1" w14:textId="77777777" w:rsidR="00302E1F" w:rsidRPr="00D34B01" w:rsidRDefault="00302E1F" w:rsidP="00272280">
            <w:pPr>
              <w:pStyle w:val="Default"/>
              <w:numPr>
                <w:ilvl w:val="0"/>
                <w:numId w:val="0"/>
              </w:numPr>
              <w:jc w:val="both"/>
              <w:rPr>
                <w:rFonts w:ascii="Times New Roman" w:hAnsi="Times New Roman" w:cs="Times New Roman"/>
                <w:b/>
              </w:rPr>
            </w:pPr>
          </w:p>
          <w:p w14:paraId="4FCAC240" w14:textId="77777777" w:rsidR="00302E1F" w:rsidRPr="00D34B01" w:rsidRDefault="00302E1F" w:rsidP="00272280">
            <w:pPr>
              <w:pStyle w:val="Default"/>
              <w:numPr>
                <w:ilvl w:val="0"/>
                <w:numId w:val="0"/>
              </w:numPr>
              <w:jc w:val="both"/>
              <w:rPr>
                <w:rFonts w:ascii="Times New Roman" w:hAnsi="Times New Roman" w:cs="Times New Roman"/>
                <w:b/>
              </w:rPr>
            </w:pPr>
            <w:r w:rsidRPr="00D34B01">
              <w:rPr>
                <w:rFonts w:ascii="Times New Roman" w:hAnsi="Times New Roman" w:cs="Times New Roman"/>
                <w:b/>
              </w:rPr>
              <w:t xml:space="preserve">        Apdrošinātājs:</w:t>
            </w:r>
          </w:p>
        </w:tc>
      </w:tr>
    </w:tbl>
    <w:p w14:paraId="5F88BF13" w14:textId="77777777" w:rsidR="00302E1F" w:rsidRPr="00D34B01" w:rsidRDefault="00302E1F" w:rsidP="00272280">
      <w:pPr>
        <w:pStyle w:val="Default"/>
        <w:numPr>
          <w:ilvl w:val="0"/>
          <w:numId w:val="0"/>
        </w:numPr>
        <w:jc w:val="both"/>
        <w:rPr>
          <w:rFonts w:ascii="Times New Roman" w:hAnsi="Times New Roman" w:cs="Times New Roman"/>
          <w:sz w:val="20"/>
          <w:szCs w:val="20"/>
        </w:rPr>
      </w:pPr>
    </w:p>
    <w:p w14:paraId="1C171A8A" w14:textId="77777777" w:rsidR="00485A22" w:rsidRPr="00D34B01" w:rsidRDefault="00485A22" w:rsidP="00193BBA">
      <w:pPr>
        <w:pStyle w:val="BlockText"/>
        <w:tabs>
          <w:tab w:val="num" w:pos="342"/>
        </w:tabs>
        <w:spacing w:after="0"/>
        <w:ind w:left="0" w:right="0" w:firstLine="0"/>
        <w:rPr>
          <w:sz w:val="22"/>
          <w:szCs w:val="22"/>
        </w:rPr>
      </w:pPr>
    </w:p>
    <w:p w14:paraId="3D61E36B" w14:textId="397B5BF4" w:rsidR="00F94594" w:rsidRPr="00D34B01" w:rsidRDefault="00F94594">
      <w:pPr>
        <w:pStyle w:val="BlockText"/>
        <w:tabs>
          <w:tab w:val="num" w:pos="342"/>
        </w:tabs>
        <w:spacing w:after="0"/>
        <w:ind w:left="0" w:right="0" w:firstLine="0"/>
        <w:rPr>
          <w:sz w:val="22"/>
          <w:szCs w:val="22"/>
        </w:rPr>
      </w:pPr>
    </w:p>
    <w:sectPr w:rsidR="00F94594" w:rsidRPr="00D34B01" w:rsidSect="00031542">
      <w:footerReference w:type="even" r:id="rId20"/>
      <w:footerReference w:type="default" r:id="rId21"/>
      <w:footerReference w:type="first" r:id="rId22"/>
      <w:pgSz w:w="11906" w:h="16838"/>
      <w:pgMar w:top="1418" w:right="707"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E13D3" w14:textId="77777777" w:rsidR="00351A1F" w:rsidRDefault="00351A1F" w:rsidP="00CC4BD7">
      <w:r>
        <w:separator/>
      </w:r>
    </w:p>
  </w:endnote>
  <w:endnote w:type="continuationSeparator" w:id="0">
    <w:p w14:paraId="4AEC143F" w14:textId="77777777" w:rsidR="00351A1F" w:rsidRDefault="00351A1F"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BA"/>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BC61" w14:textId="77777777" w:rsidR="00351A1F" w:rsidRPr="006E3BAB" w:rsidRDefault="00351A1F" w:rsidP="0027198D">
    <w:pPr>
      <w:pStyle w:val="Footer"/>
      <w:pBdr>
        <w:top w:val="thinThickSmallGap" w:sz="24" w:space="1" w:color="622423"/>
      </w:pBdr>
      <w:ind w:right="360"/>
      <w:jc w:val="right"/>
      <w:rPr>
        <w:sz w:val="20"/>
      </w:rPr>
    </w:pPr>
  </w:p>
  <w:p w14:paraId="039DADBC" w14:textId="77777777" w:rsidR="00351A1F" w:rsidRPr="005C0AEA" w:rsidRDefault="00351A1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fldSimple w:instr=" NUMPAGES  \* MERGEFORMAT ">
      <w:r w:rsidRPr="00D51617">
        <w:rPr>
          <w:noProof/>
          <w:sz w:val="20"/>
        </w:rPr>
        <w:t>27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73309"/>
      <w:docPartObj>
        <w:docPartGallery w:val="Page Numbers (Bottom of Page)"/>
        <w:docPartUnique/>
      </w:docPartObj>
    </w:sdtPr>
    <w:sdtEndPr>
      <w:rPr>
        <w:noProof/>
      </w:rPr>
    </w:sdtEndPr>
    <w:sdtContent>
      <w:p w14:paraId="59DD558B" w14:textId="77777777" w:rsidR="00351A1F" w:rsidRDefault="00351A1F">
        <w:pPr>
          <w:pStyle w:val="Footer"/>
          <w:jc w:val="right"/>
        </w:pPr>
        <w:r>
          <w:fldChar w:fldCharType="begin"/>
        </w:r>
        <w:r>
          <w:instrText xml:space="preserve"> PAGE   \* MERGEFORMAT </w:instrText>
        </w:r>
        <w:r>
          <w:fldChar w:fldCharType="separate"/>
        </w:r>
        <w:r w:rsidR="00CA29B8">
          <w:rPr>
            <w:noProof/>
          </w:rPr>
          <w:t>24</w:t>
        </w:r>
        <w:r>
          <w:rPr>
            <w:noProof/>
          </w:rPr>
          <w:fldChar w:fldCharType="end"/>
        </w:r>
      </w:p>
    </w:sdtContent>
  </w:sdt>
  <w:p w14:paraId="1B27A358" w14:textId="77777777" w:rsidR="00351A1F" w:rsidRPr="006F632C" w:rsidRDefault="00351A1F" w:rsidP="006F6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0633" w14:textId="77777777" w:rsidR="00351A1F" w:rsidRPr="006E3BAB" w:rsidRDefault="00351A1F" w:rsidP="0027198D">
    <w:pPr>
      <w:pStyle w:val="Footer"/>
      <w:pBdr>
        <w:top w:val="thinThickSmallGap" w:sz="24" w:space="1" w:color="622423"/>
      </w:pBdr>
      <w:ind w:right="360"/>
      <w:jc w:val="right"/>
      <w:rPr>
        <w:sz w:val="20"/>
      </w:rPr>
    </w:pPr>
  </w:p>
  <w:p w14:paraId="6267DE6B" w14:textId="77777777" w:rsidR="00351A1F" w:rsidRPr="005C0AEA" w:rsidRDefault="00351A1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fldSimple w:instr=" NUMPAGES  \* MERGEFORMAT ">
      <w:r w:rsidRPr="00D51617">
        <w:rPr>
          <w:noProof/>
          <w:sz w:val="20"/>
        </w:rPr>
        <w:t>27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88AE0" w14:textId="77777777" w:rsidR="00351A1F" w:rsidRDefault="00351A1F" w:rsidP="00CC4BD7">
      <w:r>
        <w:separator/>
      </w:r>
    </w:p>
  </w:footnote>
  <w:footnote w:type="continuationSeparator" w:id="0">
    <w:p w14:paraId="7C8FE75C" w14:textId="77777777" w:rsidR="00351A1F" w:rsidRDefault="00351A1F" w:rsidP="00CC4BD7">
      <w:r>
        <w:continuationSeparator/>
      </w:r>
    </w:p>
  </w:footnote>
  <w:footnote w:id="1">
    <w:p w14:paraId="43BEBAC6" w14:textId="77777777" w:rsidR="00351A1F" w:rsidRDefault="00351A1F" w:rsidP="00E2605C">
      <w:pPr>
        <w:pStyle w:val="FootnoteText"/>
        <w:jc w:val="both"/>
      </w:pPr>
      <w:r w:rsidRPr="00BB5F7D">
        <w:rPr>
          <w:rStyle w:val="FootnoteReference"/>
          <w:sz w:val="20"/>
        </w:rPr>
        <w:footnoteRef/>
      </w:r>
      <w:r w:rsidRPr="00BB5F7D">
        <w:rPr>
          <w:sz w:val="20"/>
        </w:rPr>
        <w:t xml:space="preserve"> Ja attiecīgajā valstī netiek izsniegti šād</w:t>
      </w:r>
      <w:r>
        <w:rPr>
          <w:sz w:val="20"/>
        </w:rPr>
        <w:t>s</w:t>
      </w:r>
      <w:r w:rsidRPr="00BB5F7D">
        <w:rPr>
          <w:sz w:val="20"/>
        </w:rPr>
        <w:t xml:space="preserve"> dokument</w:t>
      </w:r>
      <w:r>
        <w:rPr>
          <w:sz w:val="20"/>
        </w:rPr>
        <w:t>s</w:t>
      </w:r>
      <w:r w:rsidRPr="00BB5F7D">
        <w:rPr>
          <w:sz w:val="20"/>
        </w:rPr>
        <w:t xml:space="preserve">, Pretendents norāda </w:t>
      </w:r>
      <w:r>
        <w:rPr>
          <w:sz w:val="20"/>
        </w:rPr>
        <w:t xml:space="preserve">ārvalsts kompetentās institūcijas </w:t>
      </w:r>
      <w:r w:rsidRPr="00BB5F7D">
        <w:rPr>
          <w:sz w:val="20"/>
        </w:rPr>
        <w:t>interneta vietnes adresi, kurā Pasūtītājs var pārliecināties par Pretendenta atbilstību minētajai prasībai.</w:t>
      </w:r>
    </w:p>
  </w:footnote>
  <w:footnote w:id="2">
    <w:p w14:paraId="07102423" w14:textId="77777777" w:rsidR="00351A1F" w:rsidRDefault="00351A1F" w:rsidP="00E2605C">
      <w:pPr>
        <w:pStyle w:val="FootnoteText"/>
        <w:jc w:val="both"/>
      </w:pPr>
      <w:r w:rsidRPr="00BB5F7D">
        <w:rPr>
          <w:rStyle w:val="FootnoteReference"/>
          <w:sz w:val="20"/>
        </w:rPr>
        <w:footnoteRef/>
      </w:r>
      <w:r w:rsidRPr="00BB5F7D">
        <w:rPr>
          <w:sz w:val="20"/>
        </w:rPr>
        <w:t xml:space="preserve"> </w:t>
      </w:r>
      <w:r>
        <w:rPr>
          <w:sz w:val="20"/>
        </w:rPr>
        <w:t>Skatīt iepriekšējo atsauci</w:t>
      </w:r>
      <w:r w:rsidRPr="00BB5F7D">
        <w:rPr>
          <w:sz w:val="20"/>
        </w:rPr>
        <w:t>.</w:t>
      </w:r>
    </w:p>
  </w:footnote>
  <w:footnote w:id="3">
    <w:p w14:paraId="1146FCE7" w14:textId="77777777" w:rsidR="00351A1F" w:rsidRDefault="00351A1F" w:rsidP="003E7A5B">
      <w:pPr>
        <w:pStyle w:val="FootnoteText"/>
        <w:jc w:val="both"/>
        <w:rPr>
          <w:sz w:val="20"/>
        </w:rPr>
      </w:pPr>
      <w:r>
        <w:rPr>
          <w:rStyle w:val="FootnoteReference"/>
        </w:rPr>
        <w:footnoteRef/>
      </w:r>
      <w:r>
        <w:t xml:space="preserve"> </w:t>
      </w:r>
      <w:r w:rsidRPr="00492E3D">
        <w:rPr>
          <w:sz w:val="20"/>
        </w:rPr>
        <w:t>Veidlapas forma pieejama</w:t>
      </w:r>
      <w:r>
        <w:rPr>
          <w:sz w:val="20"/>
        </w:rPr>
        <w:t xml:space="preserve"> </w:t>
      </w:r>
      <w:r w:rsidRPr="00492E3D">
        <w:rPr>
          <w:sz w:val="20"/>
        </w:rPr>
        <w:t>Eiropas Komisijas 2016. gada 5. janvāra īstenošanas regula</w:t>
      </w:r>
      <w:r>
        <w:rPr>
          <w:sz w:val="20"/>
        </w:rPr>
        <w:t>s</w:t>
      </w:r>
      <w:r w:rsidRPr="00492E3D">
        <w:rPr>
          <w:sz w:val="20"/>
        </w:rPr>
        <w:t xml:space="preserve"> Nr.2016/7</w:t>
      </w:r>
    </w:p>
    <w:p w14:paraId="6B60E782" w14:textId="77777777" w:rsidR="00351A1F" w:rsidRDefault="00351A1F" w:rsidP="003E7A5B">
      <w:pPr>
        <w:pStyle w:val="FootnoteText"/>
        <w:jc w:val="both"/>
      </w:pPr>
      <w:r>
        <w:rPr>
          <w:sz w:val="20"/>
        </w:rPr>
        <w:t>(</w:t>
      </w:r>
      <w:hyperlink r:id="rId1" w:history="1">
        <w:r w:rsidRPr="00FE3758">
          <w:rPr>
            <w:rStyle w:val="Hyperlink"/>
            <w:sz w:val="20"/>
          </w:rPr>
          <w:t>http://eur-lex.europa.eu/legal-content/LV/TXT/PDF/?uri=CELEX:32016R0007&amp;from=LV</w:t>
        </w:r>
      </w:hyperlink>
      <w:r>
        <w:rPr>
          <w:sz w:val="20"/>
        </w:rPr>
        <w:t>) 2. pielikumā</w:t>
      </w:r>
    </w:p>
  </w:footnote>
  <w:footnote w:id="4">
    <w:p w14:paraId="7F9E4BE7" w14:textId="77777777" w:rsidR="00351A1F" w:rsidRPr="00120EE7" w:rsidRDefault="00351A1F" w:rsidP="00D42175">
      <w:pPr>
        <w:pStyle w:val="FootnoteText"/>
        <w:rPr>
          <w:sz w:val="18"/>
          <w:szCs w:val="18"/>
          <w:lang w:eastAsia="ar-SA"/>
        </w:rPr>
      </w:pPr>
      <w:r>
        <w:rPr>
          <w:rStyle w:val="FootnoteReference"/>
        </w:rPr>
        <w:footnoteRef/>
      </w:r>
      <w:r>
        <w:t xml:space="preserve"> </w:t>
      </w:r>
      <w:r>
        <w:rPr>
          <w:sz w:val="18"/>
          <w:szCs w:val="18"/>
          <w:lang w:eastAsia="ar-SA"/>
        </w:rPr>
        <w:t xml:space="preserve">Jānorāda  vai </w:t>
      </w:r>
      <w:r w:rsidRPr="00120EE7">
        <w:rPr>
          <w:sz w:val="18"/>
          <w:szCs w:val="18"/>
          <w:lang w:eastAsia="ar-SA"/>
        </w:rPr>
        <w:t>uzņēmums atbilst mazā uzņēmuma statusam vai vidējā uzņēmuma statusam.</w:t>
      </w:r>
    </w:p>
    <w:p w14:paraId="76D2C97C" w14:textId="77777777" w:rsidR="00351A1F" w:rsidRPr="00120EE7" w:rsidRDefault="00351A1F" w:rsidP="00D42175">
      <w:pPr>
        <w:suppressAutoHyphens/>
        <w:rPr>
          <w:sz w:val="18"/>
          <w:szCs w:val="18"/>
          <w:lang w:eastAsia="ar-SA"/>
        </w:rPr>
      </w:pPr>
      <w:r w:rsidRPr="00120EE7">
        <w:rPr>
          <w:b/>
          <w:sz w:val="18"/>
          <w:szCs w:val="18"/>
          <w:lang w:eastAsia="ar-SA"/>
        </w:rPr>
        <w:t>Mazais uzņēmums</w:t>
      </w:r>
      <w:r w:rsidRPr="00120EE7">
        <w:rPr>
          <w:sz w:val="18"/>
          <w:szCs w:val="18"/>
          <w:lang w:eastAsia="ar-SA"/>
        </w:rPr>
        <w:t xml:space="preserve"> ir uzņēmums, kurā nodarbinātas mazāk nekā 50 personas un kura gada apgrozījums un/vai gada bilance kopā nepārsniedz 10 miljonus euro.</w:t>
      </w:r>
    </w:p>
    <w:p w14:paraId="0F88A1E5" w14:textId="77777777" w:rsidR="00351A1F" w:rsidRPr="00120EE7" w:rsidRDefault="00351A1F" w:rsidP="00D42175">
      <w:pPr>
        <w:suppressAutoHyphens/>
        <w:rPr>
          <w:sz w:val="18"/>
          <w:szCs w:val="18"/>
          <w:lang w:eastAsia="ar-SA"/>
        </w:rPr>
      </w:pPr>
      <w:r w:rsidRPr="00120EE7">
        <w:rPr>
          <w:b/>
          <w:sz w:val="18"/>
          <w:szCs w:val="18"/>
          <w:lang w:eastAsia="ar-SA"/>
        </w:rPr>
        <w:t>Vidējais uzņēmums</w:t>
      </w:r>
      <w:r w:rsidRPr="00120EE7">
        <w:rPr>
          <w:sz w:val="18"/>
          <w:szCs w:val="18"/>
          <w:lang w:eastAsia="ar-SA"/>
        </w:rPr>
        <w:t xml:space="preserve"> ir uzņēmums, kas nav mazais uzņēmums, un kurā nodarbinātas mazāk nekā 250 personas un kura gada apgrozījums nepārsniedz 50 miljonus euro, un/vai, kura gada bilance kopā nepārsniedz 43 miljonus euro.</w:t>
      </w:r>
    </w:p>
    <w:p w14:paraId="07B78DCF" w14:textId="77777777" w:rsidR="00351A1F" w:rsidRDefault="00351A1F" w:rsidP="00D4217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516244"/>
    <w:multiLevelType w:val="multilevel"/>
    <w:tmpl w:val="2D8E031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40437"/>
    <w:multiLevelType w:val="multilevel"/>
    <w:tmpl w:val="113EF23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8" w15:restartNumberingAfterBreak="0">
    <w:nsid w:val="131540A4"/>
    <w:multiLevelType w:val="hybridMultilevel"/>
    <w:tmpl w:val="0B32D3DA"/>
    <w:lvl w:ilvl="0" w:tplc="B232C826">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15:restartNumberingAfterBreak="0">
    <w:nsid w:val="1F082CC8"/>
    <w:multiLevelType w:val="multilevel"/>
    <w:tmpl w:val="D74E86A2"/>
    <w:lvl w:ilvl="0">
      <w:start w:val="1"/>
      <w:numFmt w:val="decimal"/>
      <w:lvlText w:val="%1."/>
      <w:lvlJc w:val="left"/>
      <w:pPr>
        <w:tabs>
          <w:tab w:val="num" w:pos="435"/>
        </w:tabs>
        <w:ind w:left="435" w:hanging="435"/>
      </w:pPr>
      <w:rPr>
        <w:rFonts w:hint="default"/>
        <w:b w:val="0"/>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249A5695"/>
    <w:multiLevelType w:val="hybridMultilevel"/>
    <w:tmpl w:val="C486C84A"/>
    <w:lvl w:ilvl="0" w:tplc="0409000F">
      <w:start w:val="1"/>
      <w:numFmt w:val="decimal"/>
      <w:lvlText w:val="%1."/>
      <w:lvlJc w:val="left"/>
      <w:pPr>
        <w:tabs>
          <w:tab w:val="num" w:pos="786"/>
        </w:tabs>
        <w:ind w:left="786" w:hanging="360"/>
      </w:pPr>
      <w:rPr>
        <w:rFonts w:hint="default"/>
      </w:rPr>
    </w:lvl>
    <w:lvl w:ilvl="1" w:tplc="F460CBD6">
      <w:start w:val="1"/>
      <w:numFmt w:val="lowerLetter"/>
      <w:lvlText w:val="%2)"/>
      <w:lvlJc w:val="left"/>
      <w:pPr>
        <w:tabs>
          <w:tab w:val="num" w:pos="1440"/>
        </w:tabs>
        <w:ind w:left="1440" w:hanging="360"/>
      </w:pPr>
      <w:rPr>
        <w:rFonts w:hint="default"/>
      </w:rPr>
    </w:lvl>
    <w:lvl w:ilvl="2" w:tplc="A26C9A16">
      <w:start w:val="1"/>
      <w:numFmt w:val="decimal"/>
      <w:lvlText w:val="%3)"/>
      <w:lvlJc w:val="left"/>
      <w:pPr>
        <w:tabs>
          <w:tab w:val="num" w:pos="2340"/>
        </w:tabs>
        <w:ind w:left="2340" w:hanging="360"/>
      </w:pPr>
      <w:rPr>
        <w:rFonts w:hint="default"/>
        <w:b/>
      </w:rPr>
    </w:lvl>
    <w:lvl w:ilvl="3" w:tplc="3C70FA00">
      <w:start w:val="36"/>
      <w:numFmt w:val="bullet"/>
      <w:lvlText w:val="–"/>
      <w:lvlJc w:val="left"/>
      <w:pPr>
        <w:ind w:left="2880" w:hanging="360"/>
      </w:pPr>
      <w:rPr>
        <w:rFonts w:ascii="Times New Roman" w:eastAsia="MS Mincho"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TimesNewRomanPSMT"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45F39"/>
    <w:multiLevelType w:val="hybridMultilevel"/>
    <w:tmpl w:val="47E8DFF6"/>
    <w:lvl w:ilvl="0" w:tplc="821AB3F0">
      <w:start w:val="1"/>
      <w:numFmt w:val="decimal"/>
      <w:lvlText w:val="%1."/>
      <w:lvlJc w:val="left"/>
      <w:pPr>
        <w:tabs>
          <w:tab w:val="num" w:pos="394"/>
        </w:tabs>
        <w:ind w:left="394" w:hanging="360"/>
      </w:pPr>
      <w:rPr>
        <w:rFonts w:ascii="Times New Roman" w:hAnsi="Times New Roman" w:cs="Times New Roman" w:hint="default"/>
        <w:b w:val="0"/>
        <w:sz w:val="24"/>
        <w:szCs w:val="24"/>
      </w:rPr>
    </w:lvl>
    <w:lvl w:ilvl="1" w:tplc="04260019">
      <w:start w:val="1"/>
      <w:numFmt w:val="lowerLetter"/>
      <w:lvlText w:val="%2."/>
      <w:lvlJc w:val="left"/>
      <w:pPr>
        <w:tabs>
          <w:tab w:val="num" w:pos="1114"/>
        </w:tabs>
        <w:ind w:left="1114" w:hanging="360"/>
      </w:pPr>
      <w:rPr>
        <w:rFonts w:cs="Times New Roman"/>
      </w:rPr>
    </w:lvl>
    <w:lvl w:ilvl="2" w:tplc="0426001B">
      <w:start w:val="1"/>
      <w:numFmt w:val="lowerRoman"/>
      <w:lvlText w:val="%3."/>
      <w:lvlJc w:val="right"/>
      <w:pPr>
        <w:tabs>
          <w:tab w:val="num" w:pos="1834"/>
        </w:tabs>
        <w:ind w:left="1834" w:hanging="180"/>
      </w:pPr>
      <w:rPr>
        <w:rFonts w:cs="Times New Roman"/>
      </w:rPr>
    </w:lvl>
    <w:lvl w:ilvl="3" w:tplc="0426000F">
      <w:start w:val="1"/>
      <w:numFmt w:val="decimal"/>
      <w:lvlText w:val="%4."/>
      <w:lvlJc w:val="left"/>
      <w:pPr>
        <w:tabs>
          <w:tab w:val="num" w:pos="644"/>
        </w:tabs>
        <w:ind w:left="644" w:hanging="360"/>
      </w:pPr>
      <w:rPr>
        <w:rFonts w:cs="Times New Roman"/>
      </w:rPr>
    </w:lvl>
    <w:lvl w:ilvl="4" w:tplc="04260019">
      <w:start w:val="1"/>
      <w:numFmt w:val="lowerLetter"/>
      <w:lvlText w:val="%5."/>
      <w:lvlJc w:val="left"/>
      <w:pPr>
        <w:tabs>
          <w:tab w:val="num" w:pos="3274"/>
        </w:tabs>
        <w:ind w:left="3274" w:hanging="360"/>
      </w:pPr>
      <w:rPr>
        <w:rFonts w:cs="Times New Roman"/>
      </w:rPr>
    </w:lvl>
    <w:lvl w:ilvl="5" w:tplc="0426001B">
      <w:start w:val="1"/>
      <w:numFmt w:val="lowerRoman"/>
      <w:lvlText w:val="%6."/>
      <w:lvlJc w:val="right"/>
      <w:pPr>
        <w:tabs>
          <w:tab w:val="num" w:pos="3994"/>
        </w:tabs>
        <w:ind w:left="3994" w:hanging="180"/>
      </w:pPr>
      <w:rPr>
        <w:rFonts w:cs="Times New Roman"/>
      </w:rPr>
    </w:lvl>
    <w:lvl w:ilvl="6" w:tplc="897609D2">
      <w:start w:val="1"/>
      <w:numFmt w:val="decimal"/>
      <w:lvlText w:val="%7."/>
      <w:lvlJc w:val="left"/>
      <w:pPr>
        <w:tabs>
          <w:tab w:val="num" w:pos="4714"/>
        </w:tabs>
        <w:ind w:left="4714" w:hanging="360"/>
      </w:pPr>
      <w:rPr>
        <w:rFonts w:cs="Times New Roman"/>
        <w:b/>
        <w:sz w:val="24"/>
        <w:szCs w:val="24"/>
      </w:rPr>
    </w:lvl>
    <w:lvl w:ilvl="7" w:tplc="04260019">
      <w:start w:val="1"/>
      <w:numFmt w:val="lowerLetter"/>
      <w:lvlText w:val="%8."/>
      <w:lvlJc w:val="left"/>
      <w:pPr>
        <w:tabs>
          <w:tab w:val="num" w:pos="5434"/>
        </w:tabs>
        <w:ind w:left="5434" w:hanging="360"/>
      </w:pPr>
      <w:rPr>
        <w:rFonts w:cs="Times New Roman"/>
      </w:rPr>
    </w:lvl>
    <w:lvl w:ilvl="8" w:tplc="0426001B">
      <w:start w:val="1"/>
      <w:numFmt w:val="lowerRoman"/>
      <w:lvlText w:val="%9."/>
      <w:lvlJc w:val="right"/>
      <w:pPr>
        <w:tabs>
          <w:tab w:val="num" w:pos="6154"/>
        </w:tabs>
        <w:ind w:left="6154" w:hanging="180"/>
      </w:pPr>
      <w:rPr>
        <w:rFonts w:cs="Times New Roman"/>
      </w:rPr>
    </w:lvl>
  </w:abstractNum>
  <w:abstractNum w:abstractNumId="15"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18" w15:restartNumberingAfterBreak="0">
    <w:nsid w:val="499B1063"/>
    <w:multiLevelType w:val="multilevel"/>
    <w:tmpl w:val="B6F67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CC6FDA"/>
    <w:multiLevelType w:val="multilevel"/>
    <w:tmpl w:val="386E3F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D31F4"/>
    <w:multiLevelType w:val="hybridMultilevel"/>
    <w:tmpl w:val="E744AE32"/>
    <w:lvl w:ilvl="0" w:tplc="0426000F">
      <w:start w:val="1"/>
      <w:numFmt w:val="decimal"/>
      <w:lvlText w:val="%1."/>
      <w:lvlJc w:val="left"/>
      <w:pPr>
        <w:ind w:left="927"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4C7770"/>
    <w:multiLevelType w:val="multilevel"/>
    <w:tmpl w:val="418019B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357BCE"/>
    <w:multiLevelType w:val="hybridMultilevel"/>
    <w:tmpl w:val="07D28860"/>
    <w:lvl w:ilvl="0" w:tplc="670E1744">
      <w:start w:val="10"/>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61040FD7"/>
    <w:multiLevelType w:val="multilevel"/>
    <w:tmpl w:val="3416BD60"/>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7" w15:restartNumberingAfterBreak="0">
    <w:nsid w:val="621932A7"/>
    <w:multiLevelType w:val="multilevel"/>
    <w:tmpl w:val="BCBE7A9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9"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1"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7D16017"/>
    <w:multiLevelType w:val="multilevel"/>
    <w:tmpl w:val="2D8E031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5A7251"/>
    <w:multiLevelType w:val="multilevel"/>
    <w:tmpl w:val="4C7482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hint="default"/>
        <w:b w:val="0"/>
        <w:i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3"/>
  </w:num>
  <w:num w:numId="2">
    <w:abstractNumId w:val="16"/>
  </w:num>
  <w:num w:numId="3">
    <w:abstractNumId w:val="6"/>
  </w:num>
  <w:num w:numId="4">
    <w:abstractNumId w:val="2"/>
  </w:num>
  <w:num w:numId="5">
    <w:abstractNumId w:val="1"/>
  </w:num>
  <w:num w:numId="6">
    <w:abstractNumId w:val="0"/>
  </w:num>
  <w:num w:numId="7">
    <w:abstractNumId w:val="22"/>
  </w:num>
  <w:num w:numId="8">
    <w:abstractNumId w:val="10"/>
  </w:num>
  <w:num w:numId="9">
    <w:abstractNumId w:val="30"/>
  </w:num>
  <w:num w:numId="10">
    <w:abstractNumId w:val="26"/>
  </w:num>
  <w:num w:numId="11">
    <w:abstractNumId w:val="9"/>
  </w:num>
  <w:num w:numId="12">
    <w:abstractNumId w:val="3"/>
  </w:num>
  <w:num w:numId="13">
    <w:abstractNumId w:val="15"/>
  </w:num>
  <w:num w:numId="14">
    <w:abstractNumId w:val="31"/>
  </w:num>
  <w:num w:numId="15">
    <w:abstractNumId w:val="33"/>
    <w:lvlOverride w:ilvl="0">
      <w:startOverride w:val="14"/>
    </w:lvlOverride>
    <w:lvlOverride w:ilvl="1">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1"/>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8"/>
  </w:num>
  <w:num w:numId="22">
    <w:abstractNumId w:val="13"/>
  </w:num>
  <w:num w:numId="23">
    <w:abstractNumId w:val="25"/>
  </w:num>
  <w:num w:numId="24">
    <w:abstractNumId w:val="24"/>
  </w:num>
  <w:num w:numId="25">
    <w:abstractNumId w:val="18"/>
  </w:num>
  <w:num w:numId="26">
    <w:abstractNumId w:val="27"/>
  </w:num>
  <w:num w:numId="27">
    <w:abstractNumId w:val="32"/>
  </w:num>
  <w:num w:numId="28">
    <w:abstractNumId w:val="20"/>
  </w:num>
  <w:num w:numId="29">
    <w:abstractNumId w:val="21"/>
  </w:num>
  <w:num w:numId="30">
    <w:abstractNumId w:val="14"/>
  </w:num>
  <w:num w:numId="31">
    <w:abstractNumId w:val="5"/>
  </w:num>
  <w:num w:numId="32">
    <w:abstractNumId w:val="4"/>
  </w:num>
  <w:num w:numId="33">
    <w:abstractNumId w:val="12"/>
  </w:num>
  <w:num w:numId="34">
    <w:abstractNumId w:val="7"/>
  </w:num>
  <w:num w:numId="35">
    <w:abstractNumId w:val="7"/>
    <w:lvlOverride w:ilvl="0">
      <w:lvl w:ilvl="0">
        <w:start w:val="1"/>
        <w:numFmt w:val="decimal"/>
        <w:lvlText w:val="%1."/>
        <w:lvlJc w:val="left"/>
        <w:pPr>
          <w:tabs>
            <w:tab w:val="num" w:pos="996"/>
          </w:tabs>
          <w:ind w:left="996" w:hanging="570"/>
        </w:pPr>
        <w:rPr>
          <w:rFonts w:ascii="Times New Roman" w:eastAsia="Times New Roman" w:hAnsi="Times New Roman" w:cs="Times New Roman"/>
          <w:b/>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36">
    <w:abstractNumId w:val="17"/>
  </w:num>
  <w:num w:numId="3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5B"/>
    <w:rsid w:val="0000029C"/>
    <w:rsid w:val="00001A6B"/>
    <w:rsid w:val="000035E9"/>
    <w:rsid w:val="000044E8"/>
    <w:rsid w:val="00006A1E"/>
    <w:rsid w:val="0001072E"/>
    <w:rsid w:val="00010C9A"/>
    <w:rsid w:val="00017E0A"/>
    <w:rsid w:val="00020282"/>
    <w:rsid w:val="00021C75"/>
    <w:rsid w:val="0002576B"/>
    <w:rsid w:val="00027886"/>
    <w:rsid w:val="00027F8C"/>
    <w:rsid w:val="00031542"/>
    <w:rsid w:val="00036EFE"/>
    <w:rsid w:val="00037E43"/>
    <w:rsid w:val="00043976"/>
    <w:rsid w:val="00045B71"/>
    <w:rsid w:val="00046F72"/>
    <w:rsid w:val="0005151B"/>
    <w:rsid w:val="00052A9B"/>
    <w:rsid w:val="00052C55"/>
    <w:rsid w:val="00053BE6"/>
    <w:rsid w:val="00054EBE"/>
    <w:rsid w:val="000566F5"/>
    <w:rsid w:val="00056919"/>
    <w:rsid w:val="00056ACF"/>
    <w:rsid w:val="0006046A"/>
    <w:rsid w:val="00060513"/>
    <w:rsid w:val="00061C0E"/>
    <w:rsid w:val="00064DC6"/>
    <w:rsid w:val="00065003"/>
    <w:rsid w:val="00065591"/>
    <w:rsid w:val="00065A99"/>
    <w:rsid w:val="000740B9"/>
    <w:rsid w:val="00074F12"/>
    <w:rsid w:val="00075DD3"/>
    <w:rsid w:val="0007642D"/>
    <w:rsid w:val="0008020D"/>
    <w:rsid w:val="00081AA6"/>
    <w:rsid w:val="00081F1F"/>
    <w:rsid w:val="000820CD"/>
    <w:rsid w:val="00082C7F"/>
    <w:rsid w:val="00086723"/>
    <w:rsid w:val="000928B4"/>
    <w:rsid w:val="00094DD4"/>
    <w:rsid w:val="000957D9"/>
    <w:rsid w:val="00096120"/>
    <w:rsid w:val="000A1D2F"/>
    <w:rsid w:val="000A56A9"/>
    <w:rsid w:val="000A5C4C"/>
    <w:rsid w:val="000A68F2"/>
    <w:rsid w:val="000A6FF3"/>
    <w:rsid w:val="000A7EAB"/>
    <w:rsid w:val="000A7EC5"/>
    <w:rsid w:val="000B015C"/>
    <w:rsid w:val="000B021F"/>
    <w:rsid w:val="000B13DD"/>
    <w:rsid w:val="000B687D"/>
    <w:rsid w:val="000B770C"/>
    <w:rsid w:val="000C02FD"/>
    <w:rsid w:val="000C035A"/>
    <w:rsid w:val="000C20AD"/>
    <w:rsid w:val="000C371E"/>
    <w:rsid w:val="000C3834"/>
    <w:rsid w:val="000C3AF4"/>
    <w:rsid w:val="000C4915"/>
    <w:rsid w:val="000C4B9D"/>
    <w:rsid w:val="000C534A"/>
    <w:rsid w:val="000C72C7"/>
    <w:rsid w:val="000D0247"/>
    <w:rsid w:val="000D0D58"/>
    <w:rsid w:val="000D1BE3"/>
    <w:rsid w:val="000D2812"/>
    <w:rsid w:val="000D4D82"/>
    <w:rsid w:val="000D67D9"/>
    <w:rsid w:val="000D6C53"/>
    <w:rsid w:val="000E0ED3"/>
    <w:rsid w:val="000E1233"/>
    <w:rsid w:val="000E1339"/>
    <w:rsid w:val="000E226B"/>
    <w:rsid w:val="000E2BD8"/>
    <w:rsid w:val="000E48DE"/>
    <w:rsid w:val="000E7CDD"/>
    <w:rsid w:val="000F28E6"/>
    <w:rsid w:val="000F4131"/>
    <w:rsid w:val="000F6EB3"/>
    <w:rsid w:val="000F7867"/>
    <w:rsid w:val="00102C2A"/>
    <w:rsid w:val="00103028"/>
    <w:rsid w:val="0010364C"/>
    <w:rsid w:val="00103F20"/>
    <w:rsid w:val="00104162"/>
    <w:rsid w:val="0010526D"/>
    <w:rsid w:val="00111DC4"/>
    <w:rsid w:val="001129CD"/>
    <w:rsid w:val="00115570"/>
    <w:rsid w:val="00115646"/>
    <w:rsid w:val="00115BDC"/>
    <w:rsid w:val="00116653"/>
    <w:rsid w:val="00116F73"/>
    <w:rsid w:val="00117855"/>
    <w:rsid w:val="00120823"/>
    <w:rsid w:val="00122654"/>
    <w:rsid w:val="001249B9"/>
    <w:rsid w:val="00127895"/>
    <w:rsid w:val="00127D9C"/>
    <w:rsid w:val="00135C0A"/>
    <w:rsid w:val="001361BB"/>
    <w:rsid w:val="00137A01"/>
    <w:rsid w:val="00140C74"/>
    <w:rsid w:val="00141DC4"/>
    <w:rsid w:val="00143420"/>
    <w:rsid w:val="00143AC7"/>
    <w:rsid w:val="001444C9"/>
    <w:rsid w:val="00150FBB"/>
    <w:rsid w:val="00155688"/>
    <w:rsid w:val="00156F6F"/>
    <w:rsid w:val="00160307"/>
    <w:rsid w:val="00160529"/>
    <w:rsid w:val="00160E3B"/>
    <w:rsid w:val="001618D7"/>
    <w:rsid w:val="0016388C"/>
    <w:rsid w:val="00170725"/>
    <w:rsid w:val="00171858"/>
    <w:rsid w:val="0017218D"/>
    <w:rsid w:val="00173CF6"/>
    <w:rsid w:val="00175809"/>
    <w:rsid w:val="00176D47"/>
    <w:rsid w:val="0017798D"/>
    <w:rsid w:val="00181D3B"/>
    <w:rsid w:val="001840A9"/>
    <w:rsid w:val="00184115"/>
    <w:rsid w:val="0018457E"/>
    <w:rsid w:val="00184E7E"/>
    <w:rsid w:val="00184F38"/>
    <w:rsid w:val="00191FAB"/>
    <w:rsid w:val="00193BBA"/>
    <w:rsid w:val="00194028"/>
    <w:rsid w:val="00194DFA"/>
    <w:rsid w:val="00194E29"/>
    <w:rsid w:val="001959EB"/>
    <w:rsid w:val="00196C15"/>
    <w:rsid w:val="00197286"/>
    <w:rsid w:val="001A0F2D"/>
    <w:rsid w:val="001B1031"/>
    <w:rsid w:val="001B5387"/>
    <w:rsid w:val="001B586C"/>
    <w:rsid w:val="001C448A"/>
    <w:rsid w:val="001C7026"/>
    <w:rsid w:val="001C7B53"/>
    <w:rsid w:val="001D097C"/>
    <w:rsid w:val="001D444C"/>
    <w:rsid w:val="001D4699"/>
    <w:rsid w:val="001E0D36"/>
    <w:rsid w:val="001E2E27"/>
    <w:rsid w:val="001E3113"/>
    <w:rsid w:val="001E449B"/>
    <w:rsid w:val="001E4622"/>
    <w:rsid w:val="001E4BE8"/>
    <w:rsid w:val="001E6184"/>
    <w:rsid w:val="001E6347"/>
    <w:rsid w:val="001E7693"/>
    <w:rsid w:val="001F0FFD"/>
    <w:rsid w:val="001F2CC1"/>
    <w:rsid w:val="001F2EDB"/>
    <w:rsid w:val="001F40D0"/>
    <w:rsid w:val="001F4694"/>
    <w:rsid w:val="001F4B5A"/>
    <w:rsid w:val="001F5712"/>
    <w:rsid w:val="001F5AA5"/>
    <w:rsid w:val="001F6D3E"/>
    <w:rsid w:val="001F70ED"/>
    <w:rsid w:val="001F7761"/>
    <w:rsid w:val="001F7CC9"/>
    <w:rsid w:val="00200276"/>
    <w:rsid w:val="00201812"/>
    <w:rsid w:val="002067A9"/>
    <w:rsid w:val="00207008"/>
    <w:rsid w:val="00207205"/>
    <w:rsid w:val="00210456"/>
    <w:rsid w:val="00210F34"/>
    <w:rsid w:val="00215519"/>
    <w:rsid w:val="00220909"/>
    <w:rsid w:val="0022156D"/>
    <w:rsid w:val="002218FC"/>
    <w:rsid w:val="00222CDD"/>
    <w:rsid w:val="00223D3C"/>
    <w:rsid w:val="0022419F"/>
    <w:rsid w:val="002250C8"/>
    <w:rsid w:val="0022596D"/>
    <w:rsid w:val="00227F18"/>
    <w:rsid w:val="00230032"/>
    <w:rsid w:val="002314BE"/>
    <w:rsid w:val="0023219A"/>
    <w:rsid w:val="002354D3"/>
    <w:rsid w:val="00236A82"/>
    <w:rsid w:val="00236F57"/>
    <w:rsid w:val="00237BA4"/>
    <w:rsid w:val="00242009"/>
    <w:rsid w:val="002428CC"/>
    <w:rsid w:val="00243E15"/>
    <w:rsid w:val="0024488A"/>
    <w:rsid w:val="002474DC"/>
    <w:rsid w:val="00250039"/>
    <w:rsid w:val="00251ACA"/>
    <w:rsid w:val="00252181"/>
    <w:rsid w:val="00254BEF"/>
    <w:rsid w:val="00254D30"/>
    <w:rsid w:val="00260F0C"/>
    <w:rsid w:val="0026455F"/>
    <w:rsid w:val="00264D1A"/>
    <w:rsid w:val="00265008"/>
    <w:rsid w:val="00265A94"/>
    <w:rsid w:val="0026715E"/>
    <w:rsid w:val="0027101F"/>
    <w:rsid w:val="0027198D"/>
    <w:rsid w:val="00272280"/>
    <w:rsid w:val="002735BB"/>
    <w:rsid w:val="00275705"/>
    <w:rsid w:val="00275B52"/>
    <w:rsid w:val="00276504"/>
    <w:rsid w:val="0027655B"/>
    <w:rsid w:val="00277446"/>
    <w:rsid w:val="00281B0D"/>
    <w:rsid w:val="00282443"/>
    <w:rsid w:val="0028331F"/>
    <w:rsid w:val="0028393A"/>
    <w:rsid w:val="00283C5F"/>
    <w:rsid w:val="00283CEC"/>
    <w:rsid w:val="00284EBF"/>
    <w:rsid w:val="00286180"/>
    <w:rsid w:val="0028766E"/>
    <w:rsid w:val="00287D97"/>
    <w:rsid w:val="00287FFD"/>
    <w:rsid w:val="0029048E"/>
    <w:rsid w:val="002923A9"/>
    <w:rsid w:val="002934BB"/>
    <w:rsid w:val="002A0D7B"/>
    <w:rsid w:val="002A1E89"/>
    <w:rsid w:val="002A3B26"/>
    <w:rsid w:val="002B0B21"/>
    <w:rsid w:val="002B54A8"/>
    <w:rsid w:val="002C1D2A"/>
    <w:rsid w:val="002C277F"/>
    <w:rsid w:val="002C35B9"/>
    <w:rsid w:val="002C3EFD"/>
    <w:rsid w:val="002C4196"/>
    <w:rsid w:val="002C57B9"/>
    <w:rsid w:val="002C6935"/>
    <w:rsid w:val="002C6ED6"/>
    <w:rsid w:val="002C7FA0"/>
    <w:rsid w:val="002D5E8F"/>
    <w:rsid w:val="002D6C1F"/>
    <w:rsid w:val="002D6FC3"/>
    <w:rsid w:val="002E0A6D"/>
    <w:rsid w:val="002E3D52"/>
    <w:rsid w:val="002E50CA"/>
    <w:rsid w:val="002E52AF"/>
    <w:rsid w:val="002E6DD9"/>
    <w:rsid w:val="002E7BE5"/>
    <w:rsid w:val="002F175B"/>
    <w:rsid w:val="002F3DC5"/>
    <w:rsid w:val="002F688D"/>
    <w:rsid w:val="002F77E5"/>
    <w:rsid w:val="002F7B31"/>
    <w:rsid w:val="0030103B"/>
    <w:rsid w:val="00302E1F"/>
    <w:rsid w:val="00303611"/>
    <w:rsid w:val="00304C57"/>
    <w:rsid w:val="0030548C"/>
    <w:rsid w:val="0030576E"/>
    <w:rsid w:val="00305C27"/>
    <w:rsid w:val="00305DE6"/>
    <w:rsid w:val="00306B7A"/>
    <w:rsid w:val="003078F3"/>
    <w:rsid w:val="003110BF"/>
    <w:rsid w:val="00312AAC"/>
    <w:rsid w:val="00314AA2"/>
    <w:rsid w:val="00314C2D"/>
    <w:rsid w:val="0031587D"/>
    <w:rsid w:val="00315928"/>
    <w:rsid w:val="00317931"/>
    <w:rsid w:val="0032054F"/>
    <w:rsid w:val="0032183E"/>
    <w:rsid w:val="00321C48"/>
    <w:rsid w:val="0032406D"/>
    <w:rsid w:val="003257E4"/>
    <w:rsid w:val="00326431"/>
    <w:rsid w:val="0032647E"/>
    <w:rsid w:val="00326800"/>
    <w:rsid w:val="00327747"/>
    <w:rsid w:val="00330A90"/>
    <w:rsid w:val="003328DD"/>
    <w:rsid w:val="00332D7B"/>
    <w:rsid w:val="003335D2"/>
    <w:rsid w:val="00334432"/>
    <w:rsid w:val="00340528"/>
    <w:rsid w:val="0034229D"/>
    <w:rsid w:val="003423EB"/>
    <w:rsid w:val="003426C0"/>
    <w:rsid w:val="0034393F"/>
    <w:rsid w:val="00343DFE"/>
    <w:rsid w:val="00345A90"/>
    <w:rsid w:val="003469F2"/>
    <w:rsid w:val="00346A1C"/>
    <w:rsid w:val="0034728C"/>
    <w:rsid w:val="00347A24"/>
    <w:rsid w:val="00351A1F"/>
    <w:rsid w:val="00352DEE"/>
    <w:rsid w:val="00353ECF"/>
    <w:rsid w:val="00354A17"/>
    <w:rsid w:val="0035532A"/>
    <w:rsid w:val="00360530"/>
    <w:rsid w:val="00360A7A"/>
    <w:rsid w:val="00370539"/>
    <w:rsid w:val="003711BD"/>
    <w:rsid w:val="00373B96"/>
    <w:rsid w:val="00373C31"/>
    <w:rsid w:val="00374CD6"/>
    <w:rsid w:val="00375767"/>
    <w:rsid w:val="003761AE"/>
    <w:rsid w:val="003772CD"/>
    <w:rsid w:val="00381217"/>
    <w:rsid w:val="00390654"/>
    <w:rsid w:val="00390991"/>
    <w:rsid w:val="00392503"/>
    <w:rsid w:val="00392A5E"/>
    <w:rsid w:val="003938D3"/>
    <w:rsid w:val="003955C0"/>
    <w:rsid w:val="00397002"/>
    <w:rsid w:val="003A0E8F"/>
    <w:rsid w:val="003A4FA3"/>
    <w:rsid w:val="003A542E"/>
    <w:rsid w:val="003A5711"/>
    <w:rsid w:val="003B352A"/>
    <w:rsid w:val="003B69C7"/>
    <w:rsid w:val="003B7519"/>
    <w:rsid w:val="003C32A3"/>
    <w:rsid w:val="003D19A0"/>
    <w:rsid w:val="003D1ACF"/>
    <w:rsid w:val="003D2EC4"/>
    <w:rsid w:val="003D360E"/>
    <w:rsid w:val="003D6805"/>
    <w:rsid w:val="003E1BAD"/>
    <w:rsid w:val="003E323B"/>
    <w:rsid w:val="003E62D5"/>
    <w:rsid w:val="003E75B9"/>
    <w:rsid w:val="003E7A5B"/>
    <w:rsid w:val="003F2410"/>
    <w:rsid w:val="003F3625"/>
    <w:rsid w:val="003F3FA9"/>
    <w:rsid w:val="003F4B6F"/>
    <w:rsid w:val="004013BF"/>
    <w:rsid w:val="00401790"/>
    <w:rsid w:val="00403996"/>
    <w:rsid w:val="00405B5C"/>
    <w:rsid w:val="00405E2B"/>
    <w:rsid w:val="00406D18"/>
    <w:rsid w:val="0041111C"/>
    <w:rsid w:val="00411E3F"/>
    <w:rsid w:val="0041264D"/>
    <w:rsid w:val="00413639"/>
    <w:rsid w:val="004205B1"/>
    <w:rsid w:val="004236E1"/>
    <w:rsid w:val="00423862"/>
    <w:rsid w:val="00423935"/>
    <w:rsid w:val="00423A1A"/>
    <w:rsid w:val="00424828"/>
    <w:rsid w:val="00424AAF"/>
    <w:rsid w:val="00427B91"/>
    <w:rsid w:val="00430B5B"/>
    <w:rsid w:val="00432397"/>
    <w:rsid w:val="00434700"/>
    <w:rsid w:val="004418EB"/>
    <w:rsid w:val="0044359D"/>
    <w:rsid w:val="00445D68"/>
    <w:rsid w:val="00446936"/>
    <w:rsid w:val="004470B8"/>
    <w:rsid w:val="00451491"/>
    <w:rsid w:val="004549E5"/>
    <w:rsid w:val="00455640"/>
    <w:rsid w:val="00457A77"/>
    <w:rsid w:val="00463675"/>
    <w:rsid w:val="00466174"/>
    <w:rsid w:val="00471476"/>
    <w:rsid w:val="00473FFE"/>
    <w:rsid w:val="00474C01"/>
    <w:rsid w:val="0047546E"/>
    <w:rsid w:val="004754A6"/>
    <w:rsid w:val="00477B60"/>
    <w:rsid w:val="0048438E"/>
    <w:rsid w:val="00485A22"/>
    <w:rsid w:val="0048683B"/>
    <w:rsid w:val="00486AE2"/>
    <w:rsid w:val="0048791B"/>
    <w:rsid w:val="00487FCB"/>
    <w:rsid w:val="00492F66"/>
    <w:rsid w:val="00493BFE"/>
    <w:rsid w:val="00495D5D"/>
    <w:rsid w:val="00496028"/>
    <w:rsid w:val="004A0FF2"/>
    <w:rsid w:val="004A1CC0"/>
    <w:rsid w:val="004A32FF"/>
    <w:rsid w:val="004A3644"/>
    <w:rsid w:val="004A3CF9"/>
    <w:rsid w:val="004A449A"/>
    <w:rsid w:val="004A7DD3"/>
    <w:rsid w:val="004B0185"/>
    <w:rsid w:val="004B1D7B"/>
    <w:rsid w:val="004B2314"/>
    <w:rsid w:val="004B2405"/>
    <w:rsid w:val="004B380F"/>
    <w:rsid w:val="004B54B0"/>
    <w:rsid w:val="004B77CA"/>
    <w:rsid w:val="004B7B91"/>
    <w:rsid w:val="004C187C"/>
    <w:rsid w:val="004C2643"/>
    <w:rsid w:val="004C403A"/>
    <w:rsid w:val="004C41A9"/>
    <w:rsid w:val="004C4A3E"/>
    <w:rsid w:val="004C4C02"/>
    <w:rsid w:val="004C5E69"/>
    <w:rsid w:val="004C6447"/>
    <w:rsid w:val="004C67B7"/>
    <w:rsid w:val="004D161F"/>
    <w:rsid w:val="004D1C3E"/>
    <w:rsid w:val="004D1E99"/>
    <w:rsid w:val="004D2D06"/>
    <w:rsid w:val="004D3D69"/>
    <w:rsid w:val="004D3F21"/>
    <w:rsid w:val="004D4BA2"/>
    <w:rsid w:val="004D7E03"/>
    <w:rsid w:val="004E44CE"/>
    <w:rsid w:val="004E4C15"/>
    <w:rsid w:val="004E5951"/>
    <w:rsid w:val="004E5BC3"/>
    <w:rsid w:val="004E627C"/>
    <w:rsid w:val="004E7575"/>
    <w:rsid w:val="004E7D54"/>
    <w:rsid w:val="004E7F4F"/>
    <w:rsid w:val="004F0272"/>
    <w:rsid w:val="004F3C0D"/>
    <w:rsid w:val="004F52AC"/>
    <w:rsid w:val="004F717D"/>
    <w:rsid w:val="004F769B"/>
    <w:rsid w:val="005001D3"/>
    <w:rsid w:val="0050117C"/>
    <w:rsid w:val="00503373"/>
    <w:rsid w:val="00510506"/>
    <w:rsid w:val="00511143"/>
    <w:rsid w:val="00512563"/>
    <w:rsid w:val="00512ADF"/>
    <w:rsid w:val="00512E74"/>
    <w:rsid w:val="0051451B"/>
    <w:rsid w:val="00514E5E"/>
    <w:rsid w:val="0052178C"/>
    <w:rsid w:val="00522F07"/>
    <w:rsid w:val="00523514"/>
    <w:rsid w:val="0052394C"/>
    <w:rsid w:val="0053057B"/>
    <w:rsid w:val="00534280"/>
    <w:rsid w:val="005342C0"/>
    <w:rsid w:val="0053501A"/>
    <w:rsid w:val="005376AE"/>
    <w:rsid w:val="00543DE6"/>
    <w:rsid w:val="00544E9F"/>
    <w:rsid w:val="00547331"/>
    <w:rsid w:val="00552791"/>
    <w:rsid w:val="00552914"/>
    <w:rsid w:val="00553469"/>
    <w:rsid w:val="0055363F"/>
    <w:rsid w:val="00553DF9"/>
    <w:rsid w:val="0055614C"/>
    <w:rsid w:val="005571C5"/>
    <w:rsid w:val="00557B0B"/>
    <w:rsid w:val="005632A4"/>
    <w:rsid w:val="00563C7C"/>
    <w:rsid w:val="00564B77"/>
    <w:rsid w:val="0056523E"/>
    <w:rsid w:val="00565CB5"/>
    <w:rsid w:val="00565F46"/>
    <w:rsid w:val="00566DF1"/>
    <w:rsid w:val="00572F6F"/>
    <w:rsid w:val="0057467A"/>
    <w:rsid w:val="00575321"/>
    <w:rsid w:val="00575B0E"/>
    <w:rsid w:val="00575E56"/>
    <w:rsid w:val="00577752"/>
    <w:rsid w:val="00577F30"/>
    <w:rsid w:val="00581D4D"/>
    <w:rsid w:val="005858DD"/>
    <w:rsid w:val="00586423"/>
    <w:rsid w:val="00587B7A"/>
    <w:rsid w:val="0059004F"/>
    <w:rsid w:val="00593945"/>
    <w:rsid w:val="00594A56"/>
    <w:rsid w:val="00595F24"/>
    <w:rsid w:val="005974C0"/>
    <w:rsid w:val="005976A7"/>
    <w:rsid w:val="005A31A8"/>
    <w:rsid w:val="005A5E1F"/>
    <w:rsid w:val="005B0C9E"/>
    <w:rsid w:val="005B132E"/>
    <w:rsid w:val="005B2267"/>
    <w:rsid w:val="005B2BA3"/>
    <w:rsid w:val="005B5474"/>
    <w:rsid w:val="005B6517"/>
    <w:rsid w:val="005C02E7"/>
    <w:rsid w:val="005C0377"/>
    <w:rsid w:val="005C488D"/>
    <w:rsid w:val="005C56DD"/>
    <w:rsid w:val="005C64FF"/>
    <w:rsid w:val="005C6BA7"/>
    <w:rsid w:val="005D08E3"/>
    <w:rsid w:val="005D16EF"/>
    <w:rsid w:val="005D2A61"/>
    <w:rsid w:val="005D74C8"/>
    <w:rsid w:val="005D7697"/>
    <w:rsid w:val="005D79C8"/>
    <w:rsid w:val="005E03B1"/>
    <w:rsid w:val="005E0963"/>
    <w:rsid w:val="005E1086"/>
    <w:rsid w:val="005E13EE"/>
    <w:rsid w:val="005E1C49"/>
    <w:rsid w:val="005E242D"/>
    <w:rsid w:val="005E3DE6"/>
    <w:rsid w:val="005F0400"/>
    <w:rsid w:val="005F12E7"/>
    <w:rsid w:val="005F1A2B"/>
    <w:rsid w:val="005F27D7"/>
    <w:rsid w:val="005F2F29"/>
    <w:rsid w:val="005F4A10"/>
    <w:rsid w:val="005F7D7C"/>
    <w:rsid w:val="00602B54"/>
    <w:rsid w:val="006030AD"/>
    <w:rsid w:val="0060365C"/>
    <w:rsid w:val="0060579C"/>
    <w:rsid w:val="006066C3"/>
    <w:rsid w:val="00607BCB"/>
    <w:rsid w:val="00610B2F"/>
    <w:rsid w:val="00611476"/>
    <w:rsid w:val="006147D4"/>
    <w:rsid w:val="00614916"/>
    <w:rsid w:val="0061616A"/>
    <w:rsid w:val="00616891"/>
    <w:rsid w:val="00621D87"/>
    <w:rsid w:val="0062368A"/>
    <w:rsid w:val="006247AE"/>
    <w:rsid w:val="00624DA1"/>
    <w:rsid w:val="0062525A"/>
    <w:rsid w:val="0063312A"/>
    <w:rsid w:val="00633EC0"/>
    <w:rsid w:val="006350D3"/>
    <w:rsid w:val="00635771"/>
    <w:rsid w:val="006400CC"/>
    <w:rsid w:val="006413D2"/>
    <w:rsid w:val="00641896"/>
    <w:rsid w:val="006427BB"/>
    <w:rsid w:val="00642946"/>
    <w:rsid w:val="00643EFE"/>
    <w:rsid w:val="00643F1B"/>
    <w:rsid w:val="00644BDB"/>
    <w:rsid w:val="0065266B"/>
    <w:rsid w:val="00652900"/>
    <w:rsid w:val="006532EB"/>
    <w:rsid w:val="00656DBF"/>
    <w:rsid w:val="00660F00"/>
    <w:rsid w:val="006628F1"/>
    <w:rsid w:val="006633C5"/>
    <w:rsid w:val="0066436B"/>
    <w:rsid w:val="00665664"/>
    <w:rsid w:val="00670C56"/>
    <w:rsid w:val="00676E3A"/>
    <w:rsid w:val="00677475"/>
    <w:rsid w:val="006779C9"/>
    <w:rsid w:val="00683958"/>
    <w:rsid w:val="00683EC1"/>
    <w:rsid w:val="00684D16"/>
    <w:rsid w:val="006857E4"/>
    <w:rsid w:val="00687C95"/>
    <w:rsid w:val="00691143"/>
    <w:rsid w:val="006917FD"/>
    <w:rsid w:val="00692755"/>
    <w:rsid w:val="006932AB"/>
    <w:rsid w:val="0069353A"/>
    <w:rsid w:val="00693A38"/>
    <w:rsid w:val="00693D90"/>
    <w:rsid w:val="00693FBD"/>
    <w:rsid w:val="00696740"/>
    <w:rsid w:val="006A11B6"/>
    <w:rsid w:val="006A43DE"/>
    <w:rsid w:val="006A49BE"/>
    <w:rsid w:val="006A4CE0"/>
    <w:rsid w:val="006A7FF8"/>
    <w:rsid w:val="006B3554"/>
    <w:rsid w:val="006B5A60"/>
    <w:rsid w:val="006B6A12"/>
    <w:rsid w:val="006C215E"/>
    <w:rsid w:val="006C2806"/>
    <w:rsid w:val="006C2ACF"/>
    <w:rsid w:val="006C3357"/>
    <w:rsid w:val="006C6B97"/>
    <w:rsid w:val="006C77A9"/>
    <w:rsid w:val="006D41C9"/>
    <w:rsid w:val="006E10CB"/>
    <w:rsid w:val="006E4016"/>
    <w:rsid w:val="006E45EB"/>
    <w:rsid w:val="006E76D8"/>
    <w:rsid w:val="006E7CB7"/>
    <w:rsid w:val="006F3972"/>
    <w:rsid w:val="006F3A07"/>
    <w:rsid w:val="006F4323"/>
    <w:rsid w:val="006F5C13"/>
    <w:rsid w:val="006F632C"/>
    <w:rsid w:val="006F7A39"/>
    <w:rsid w:val="00700BEE"/>
    <w:rsid w:val="007010E0"/>
    <w:rsid w:val="0070114C"/>
    <w:rsid w:val="0070414A"/>
    <w:rsid w:val="00705A43"/>
    <w:rsid w:val="007076C5"/>
    <w:rsid w:val="007106E0"/>
    <w:rsid w:val="00714CA1"/>
    <w:rsid w:val="00720A9A"/>
    <w:rsid w:val="0072229B"/>
    <w:rsid w:val="007241B0"/>
    <w:rsid w:val="00724C1E"/>
    <w:rsid w:val="007260B1"/>
    <w:rsid w:val="007260C2"/>
    <w:rsid w:val="0072651B"/>
    <w:rsid w:val="00726F4E"/>
    <w:rsid w:val="007270F8"/>
    <w:rsid w:val="00727CE9"/>
    <w:rsid w:val="00727EA3"/>
    <w:rsid w:val="00731760"/>
    <w:rsid w:val="00733ABE"/>
    <w:rsid w:val="00734610"/>
    <w:rsid w:val="00736438"/>
    <w:rsid w:val="00740D86"/>
    <w:rsid w:val="00740FE8"/>
    <w:rsid w:val="00742333"/>
    <w:rsid w:val="007460C1"/>
    <w:rsid w:val="00747429"/>
    <w:rsid w:val="0075010E"/>
    <w:rsid w:val="00750407"/>
    <w:rsid w:val="00750738"/>
    <w:rsid w:val="0075084B"/>
    <w:rsid w:val="007523D1"/>
    <w:rsid w:val="007538B5"/>
    <w:rsid w:val="00756032"/>
    <w:rsid w:val="007563D3"/>
    <w:rsid w:val="007657A6"/>
    <w:rsid w:val="007661CA"/>
    <w:rsid w:val="00766D91"/>
    <w:rsid w:val="00767B60"/>
    <w:rsid w:val="007714EE"/>
    <w:rsid w:val="007715A0"/>
    <w:rsid w:val="00771C05"/>
    <w:rsid w:val="00773F6A"/>
    <w:rsid w:val="0077651F"/>
    <w:rsid w:val="00776715"/>
    <w:rsid w:val="00777CBE"/>
    <w:rsid w:val="00780EE2"/>
    <w:rsid w:val="00785213"/>
    <w:rsid w:val="00790583"/>
    <w:rsid w:val="00790900"/>
    <w:rsid w:val="0079357D"/>
    <w:rsid w:val="00793789"/>
    <w:rsid w:val="00795355"/>
    <w:rsid w:val="00796480"/>
    <w:rsid w:val="00796EAA"/>
    <w:rsid w:val="007A0352"/>
    <w:rsid w:val="007A086E"/>
    <w:rsid w:val="007B0E20"/>
    <w:rsid w:val="007B3801"/>
    <w:rsid w:val="007B5C1D"/>
    <w:rsid w:val="007B7789"/>
    <w:rsid w:val="007B7A10"/>
    <w:rsid w:val="007C11FC"/>
    <w:rsid w:val="007C47D9"/>
    <w:rsid w:val="007C58D5"/>
    <w:rsid w:val="007C6434"/>
    <w:rsid w:val="007C71F0"/>
    <w:rsid w:val="007C760E"/>
    <w:rsid w:val="007D0EC9"/>
    <w:rsid w:val="007D16B6"/>
    <w:rsid w:val="007D1995"/>
    <w:rsid w:val="007D417C"/>
    <w:rsid w:val="007D6145"/>
    <w:rsid w:val="007D6257"/>
    <w:rsid w:val="007D7C21"/>
    <w:rsid w:val="007E0709"/>
    <w:rsid w:val="007E296A"/>
    <w:rsid w:val="007E4FD4"/>
    <w:rsid w:val="007E6656"/>
    <w:rsid w:val="007F080D"/>
    <w:rsid w:val="007F0C36"/>
    <w:rsid w:val="007F3920"/>
    <w:rsid w:val="007F3A20"/>
    <w:rsid w:val="007F498D"/>
    <w:rsid w:val="007F59E7"/>
    <w:rsid w:val="007F7B08"/>
    <w:rsid w:val="008057EF"/>
    <w:rsid w:val="00805C5A"/>
    <w:rsid w:val="0081044E"/>
    <w:rsid w:val="00812251"/>
    <w:rsid w:val="00812B3E"/>
    <w:rsid w:val="00813EF8"/>
    <w:rsid w:val="008200EB"/>
    <w:rsid w:val="008205A0"/>
    <w:rsid w:val="00820D0B"/>
    <w:rsid w:val="0082748F"/>
    <w:rsid w:val="008278DB"/>
    <w:rsid w:val="00834B8D"/>
    <w:rsid w:val="0083564F"/>
    <w:rsid w:val="00836FF5"/>
    <w:rsid w:val="008370F5"/>
    <w:rsid w:val="00837D36"/>
    <w:rsid w:val="008421F4"/>
    <w:rsid w:val="00844C6A"/>
    <w:rsid w:val="008464FA"/>
    <w:rsid w:val="00851E34"/>
    <w:rsid w:val="0085537F"/>
    <w:rsid w:val="00855939"/>
    <w:rsid w:val="00857B66"/>
    <w:rsid w:val="00864230"/>
    <w:rsid w:val="008666DD"/>
    <w:rsid w:val="0086721C"/>
    <w:rsid w:val="00871188"/>
    <w:rsid w:val="00872382"/>
    <w:rsid w:val="008745F6"/>
    <w:rsid w:val="008747C5"/>
    <w:rsid w:val="00874D98"/>
    <w:rsid w:val="00880489"/>
    <w:rsid w:val="008809D8"/>
    <w:rsid w:val="00881046"/>
    <w:rsid w:val="0088142B"/>
    <w:rsid w:val="00881D52"/>
    <w:rsid w:val="00883257"/>
    <w:rsid w:val="00885F31"/>
    <w:rsid w:val="00893340"/>
    <w:rsid w:val="00894312"/>
    <w:rsid w:val="00897722"/>
    <w:rsid w:val="00897AD8"/>
    <w:rsid w:val="008A086E"/>
    <w:rsid w:val="008A1CAE"/>
    <w:rsid w:val="008A3435"/>
    <w:rsid w:val="008A49BD"/>
    <w:rsid w:val="008A54EC"/>
    <w:rsid w:val="008A5B9B"/>
    <w:rsid w:val="008A6551"/>
    <w:rsid w:val="008A6963"/>
    <w:rsid w:val="008B0C9B"/>
    <w:rsid w:val="008B1D55"/>
    <w:rsid w:val="008B3BCB"/>
    <w:rsid w:val="008B491D"/>
    <w:rsid w:val="008B4C32"/>
    <w:rsid w:val="008B4D4B"/>
    <w:rsid w:val="008B6946"/>
    <w:rsid w:val="008C3812"/>
    <w:rsid w:val="008C3B95"/>
    <w:rsid w:val="008C7955"/>
    <w:rsid w:val="008D0795"/>
    <w:rsid w:val="008D3E22"/>
    <w:rsid w:val="008D493A"/>
    <w:rsid w:val="008D5998"/>
    <w:rsid w:val="008E0491"/>
    <w:rsid w:val="008E0B4E"/>
    <w:rsid w:val="008E27A2"/>
    <w:rsid w:val="008E4235"/>
    <w:rsid w:val="008E6736"/>
    <w:rsid w:val="008E7F67"/>
    <w:rsid w:val="008F0D7F"/>
    <w:rsid w:val="008F37E4"/>
    <w:rsid w:val="008F39F8"/>
    <w:rsid w:val="008F3C6F"/>
    <w:rsid w:val="008F6FBE"/>
    <w:rsid w:val="008F7E1B"/>
    <w:rsid w:val="008F7F3F"/>
    <w:rsid w:val="009003A3"/>
    <w:rsid w:val="00900C06"/>
    <w:rsid w:val="00900F94"/>
    <w:rsid w:val="0090387B"/>
    <w:rsid w:val="00905F86"/>
    <w:rsid w:val="0090747A"/>
    <w:rsid w:val="00907F65"/>
    <w:rsid w:val="009102B5"/>
    <w:rsid w:val="00910322"/>
    <w:rsid w:val="00913CA3"/>
    <w:rsid w:val="00916EFA"/>
    <w:rsid w:val="0091731A"/>
    <w:rsid w:val="00920A23"/>
    <w:rsid w:val="00922309"/>
    <w:rsid w:val="00923125"/>
    <w:rsid w:val="0092400D"/>
    <w:rsid w:val="0092405A"/>
    <w:rsid w:val="00924BCF"/>
    <w:rsid w:val="0092672E"/>
    <w:rsid w:val="0092791D"/>
    <w:rsid w:val="00927A48"/>
    <w:rsid w:val="00927FFA"/>
    <w:rsid w:val="00931D62"/>
    <w:rsid w:val="00932900"/>
    <w:rsid w:val="0093385C"/>
    <w:rsid w:val="00933980"/>
    <w:rsid w:val="00933F81"/>
    <w:rsid w:val="00934DED"/>
    <w:rsid w:val="0093563C"/>
    <w:rsid w:val="00935848"/>
    <w:rsid w:val="00935B28"/>
    <w:rsid w:val="0093734D"/>
    <w:rsid w:val="00940D9A"/>
    <w:rsid w:val="009446F8"/>
    <w:rsid w:val="009467A3"/>
    <w:rsid w:val="0094799D"/>
    <w:rsid w:val="00947B17"/>
    <w:rsid w:val="0095016B"/>
    <w:rsid w:val="009521A7"/>
    <w:rsid w:val="009525B5"/>
    <w:rsid w:val="0095280A"/>
    <w:rsid w:val="00953342"/>
    <w:rsid w:val="009542AC"/>
    <w:rsid w:val="00954D93"/>
    <w:rsid w:val="00955A74"/>
    <w:rsid w:val="0096692A"/>
    <w:rsid w:val="00966AD7"/>
    <w:rsid w:val="00972503"/>
    <w:rsid w:val="00972BD4"/>
    <w:rsid w:val="009730B4"/>
    <w:rsid w:val="00973DBB"/>
    <w:rsid w:val="0097444F"/>
    <w:rsid w:val="00975054"/>
    <w:rsid w:val="009832FC"/>
    <w:rsid w:val="00990236"/>
    <w:rsid w:val="00991227"/>
    <w:rsid w:val="0099203F"/>
    <w:rsid w:val="00992700"/>
    <w:rsid w:val="009927A1"/>
    <w:rsid w:val="009A2559"/>
    <w:rsid w:val="009A2EFA"/>
    <w:rsid w:val="009A2F11"/>
    <w:rsid w:val="009A69AF"/>
    <w:rsid w:val="009B0E50"/>
    <w:rsid w:val="009B1171"/>
    <w:rsid w:val="009B14DF"/>
    <w:rsid w:val="009B2ACD"/>
    <w:rsid w:val="009B2AD7"/>
    <w:rsid w:val="009B2DBD"/>
    <w:rsid w:val="009B3C4F"/>
    <w:rsid w:val="009B40D0"/>
    <w:rsid w:val="009B5505"/>
    <w:rsid w:val="009B5898"/>
    <w:rsid w:val="009B5940"/>
    <w:rsid w:val="009B5ACC"/>
    <w:rsid w:val="009B6F83"/>
    <w:rsid w:val="009C1A5F"/>
    <w:rsid w:val="009C1D4B"/>
    <w:rsid w:val="009C38FC"/>
    <w:rsid w:val="009C524D"/>
    <w:rsid w:val="009D0399"/>
    <w:rsid w:val="009D0BAB"/>
    <w:rsid w:val="009D171C"/>
    <w:rsid w:val="009D2406"/>
    <w:rsid w:val="009D5122"/>
    <w:rsid w:val="009D5F31"/>
    <w:rsid w:val="009D621C"/>
    <w:rsid w:val="009D74C8"/>
    <w:rsid w:val="009E0C7A"/>
    <w:rsid w:val="009E1A60"/>
    <w:rsid w:val="009E34C2"/>
    <w:rsid w:val="009E4965"/>
    <w:rsid w:val="009E5CD7"/>
    <w:rsid w:val="009E7110"/>
    <w:rsid w:val="009E7BBC"/>
    <w:rsid w:val="009F2D3D"/>
    <w:rsid w:val="009F3150"/>
    <w:rsid w:val="009F625D"/>
    <w:rsid w:val="009F6680"/>
    <w:rsid w:val="009F6991"/>
    <w:rsid w:val="00A017A3"/>
    <w:rsid w:val="00A01ACC"/>
    <w:rsid w:val="00A032A7"/>
    <w:rsid w:val="00A03368"/>
    <w:rsid w:val="00A039C2"/>
    <w:rsid w:val="00A044D5"/>
    <w:rsid w:val="00A05425"/>
    <w:rsid w:val="00A0549C"/>
    <w:rsid w:val="00A055E7"/>
    <w:rsid w:val="00A05EA0"/>
    <w:rsid w:val="00A0623D"/>
    <w:rsid w:val="00A07F6A"/>
    <w:rsid w:val="00A101CD"/>
    <w:rsid w:val="00A137AA"/>
    <w:rsid w:val="00A13ED9"/>
    <w:rsid w:val="00A1501C"/>
    <w:rsid w:val="00A16928"/>
    <w:rsid w:val="00A171DD"/>
    <w:rsid w:val="00A17262"/>
    <w:rsid w:val="00A17825"/>
    <w:rsid w:val="00A204C1"/>
    <w:rsid w:val="00A21C40"/>
    <w:rsid w:val="00A270B9"/>
    <w:rsid w:val="00A30CB5"/>
    <w:rsid w:val="00A33000"/>
    <w:rsid w:val="00A33842"/>
    <w:rsid w:val="00A33E57"/>
    <w:rsid w:val="00A367D3"/>
    <w:rsid w:val="00A36A03"/>
    <w:rsid w:val="00A428A2"/>
    <w:rsid w:val="00A432EA"/>
    <w:rsid w:val="00A45D94"/>
    <w:rsid w:val="00A4797E"/>
    <w:rsid w:val="00A502CF"/>
    <w:rsid w:val="00A51161"/>
    <w:rsid w:val="00A52B87"/>
    <w:rsid w:val="00A5306C"/>
    <w:rsid w:val="00A53747"/>
    <w:rsid w:val="00A54896"/>
    <w:rsid w:val="00A57517"/>
    <w:rsid w:val="00A5796C"/>
    <w:rsid w:val="00A6111C"/>
    <w:rsid w:val="00A61E90"/>
    <w:rsid w:val="00A61E93"/>
    <w:rsid w:val="00A62962"/>
    <w:rsid w:val="00A6389A"/>
    <w:rsid w:val="00A63BCE"/>
    <w:rsid w:val="00A75E6F"/>
    <w:rsid w:val="00A76286"/>
    <w:rsid w:val="00A80266"/>
    <w:rsid w:val="00A80717"/>
    <w:rsid w:val="00A824E4"/>
    <w:rsid w:val="00A8457E"/>
    <w:rsid w:val="00A852B5"/>
    <w:rsid w:val="00A85D17"/>
    <w:rsid w:val="00A871AE"/>
    <w:rsid w:val="00A90032"/>
    <w:rsid w:val="00A919F6"/>
    <w:rsid w:val="00A95713"/>
    <w:rsid w:val="00A96088"/>
    <w:rsid w:val="00AA058B"/>
    <w:rsid w:val="00AA2D4E"/>
    <w:rsid w:val="00AA7AB9"/>
    <w:rsid w:val="00AB32AE"/>
    <w:rsid w:val="00AB407F"/>
    <w:rsid w:val="00AC055F"/>
    <w:rsid w:val="00AC0899"/>
    <w:rsid w:val="00AC1D96"/>
    <w:rsid w:val="00AC44AA"/>
    <w:rsid w:val="00AC6190"/>
    <w:rsid w:val="00AC64B8"/>
    <w:rsid w:val="00AC721C"/>
    <w:rsid w:val="00AD078D"/>
    <w:rsid w:val="00AD35B4"/>
    <w:rsid w:val="00AD4985"/>
    <w:rsid w:val="00AD6D40"/>
    <w:rsid w:val="00AE05A2"/>
    <w:rsid w:val="00AE11A2"/>
    <w:rsid w:val="00AE143F"/>
    <w:rsid w:val="00AE2CF4"/>
    <w:rsid w:val="00AE353C"/>
    <w:rsid w:val="00AE3697"/>
    <w:rsid w:val="00AF3640"/>
    <w:rsid w:val="00AF45E3"/>
    <w:rsid w:val="00AF4743"/>
    <w:rsid w:val="00AF5B55"/>
    <w:rsid w:val="00AF69A4"/>
    <w:rsid w:val="00AF69AF"/>
    <w:rsid w:val="00AF7D3A"/>
    <w:rsid w:val="00B00EAA"/>
    <w:rsid w:val="00B00EB8"/>
    <w:rsid w:val="00B014EC"/>
    <w:rsid w:val="00B0324C"/>
    <w:rsid w:val="00B038B3"/>
    <w:rsid w:val="00B0424F"/>
    <w:rsid w:val="00B06409"/>
    <w:rsid w:val="00B1149C"/>
    <w:rsid w:val="00B11ECA"/>
    <w:rsid w:val="00B16533"/>
    <w:rsid w:val="00B16F49"/>
    <w:rsid w:val="00B1724D"/>
    <w:rsid w:val="00B174D5"/>
    <w:rsid w:val="00B20C5E"/>
    <w:rsid w:val="00B265DC"/>
    <w:rsid w:val="00B3498F"/>
    <w:rsid w:val="00B3677D"/>
    <w:rsid w:val="00B41B58"/>
    <w:rsid w:val="00B41E4B"/>
    <w:rsid w:val="00B42746"/>
    <w:rsid w:val="00B439EF"/>
    <w:rsid w:val="00B43FD0"/>
    <w:rsid w:val="00B459A3"/>
    <w:rsid w:val="00B45ED5"/>
    <w:rsid w:val="00B505EB"/>
    <w:rsid w:val="00B50EEA"/>
    <w:rsid w:val="00B531EB"/>
    <w:rsid w:val="00B53A80"/>
    <w:rsid w:val="00B53E33"/>
    <w:rsid w:val="00B54AE2"/>
    <w:rsid w:val="00B603DF"/>
    <w:rsid w:val="00B673EE"/>
    <w:rsid w:val="00B676C4"/>
    <w:rsid w:val="00B70521"/>
    <w:rsid w:val="00B72E53"/>
    <w:rsid w:val="00B73378"/>
    <w:rsid w:val="00B7374D"/>
    <w:rsid w:val="00B74088"/>
    <w:rsid w:val="00B7416D"/>
    <w:rsid w:val="00B742F5"/>
    <w:rsid w:val="00B765C1"/>
    <w:rsid w:val="00B82117"/>
    <w:rsid w:val="00B83F51"/>
    <w:rsid w:val="00B84618"/>
    <w:rsid w:val="00B861E1"/>
    <w:rsid w:val="00B96B9B"/>
    <w:rsid w:val="00BA07FC"/>
    <w:rsid w:val="00BA0AD6"/>
    <w:rsid w:val="00BA4745"/>
    <w:rsid w:val="00BA7BEB"/>
    <w:rsid w:val="00BB06D4"/>
    <w:rsid w:val="00BB0D79"/>
    <w:rsid w:val="00BB1A61"/>
    <w:rsid w:val="00BB2062"/>
    <w:rsid w:val="00BB31AE"/>
    <w:rsid w:val="00BB4A29"/>
    <w:rsid w:val="00BB4C6A"/>
    <w:rsid w:val="00BB6285"/>
    <w:rsid w:val="00BC0CC2"/>
    <w:rsid w:val="00BC5275"/>
    <w:rsid w:val="00BC6E36"/>
    <w:rsid w:val="00BD0FFF"/>
    <w:rsid w:val="00BD2B6E"/>
    <w:rsid w:val="00BD443C"/>
    <w:rsid w:val="00BD52BD"/>
    <w:rsid w:val="00BD5C06"/>
    <w:rsid w:val="00BD5D9B"/>
    <w:rsid w:val="00BD778C"/>
    <w:rsid w:val="00BD7F8E"/>
    <w:rsid w:val="00BE0917"/>
    <w:rsid w:val="00BE0EB7"/>
    <w:rsid w:val="00BE1F07"/>
    <w:rsid w:val="00BE3F47"/>
    <w:rsid w:val="00BE4379"/>
    <w:rsid w:val="00BE47DB"/>
    <w:rsid w:val="00BE4A3E"/>
    <w:rsid w:val="00BE5F97"/>
    <w:rsid w:val="00BF0949"/>
    <w:rsid w:val="00BF1AE9"/>
    <w:rsid w:val="00BF294C"/>
    <w:rsid w:val="00BF2964"/>
    <w:rsid w:val="00BF451E"/>
    <w:rsid w:val="00BF67DE"/>
    <w:rsid w:val="00BF7679"/>
    <w:rsid w:val="00C007E0"/>
    <w:rsid w:val="00C00991"/>
    <w:rsid w:val="00C01A16"/>
    <w:rsid w:val="00C0426D"/>
    <w:rsid w:val="00C05B1E"/>
    <w:rsid w:val="00C11738"/>
    <w:rsid w:val="00C175D8"/>
    <w:rsid w:val="00C21207"/>
    <w:rsid w:val="00C21A27"/>
    <w:rsid w:val="00C23063"/>
    <w:rsid w:val="00C23E40"/>
    <w:rsid w:val="00C24C04"/>
    <w:rsid w:val="00C24DD7"/>
    <w:rsid w:val="00C25B1E"/>
    <w:rsid w:val="00C2623F"/>
    <w:rsid w:val="00C27536"/>
    <w:rsid w:val="00C34FF2"/>
    <w:rsid w:val="00C36408"/>
    <w:rsid w:val="00C37387"/>
    <w:rsid w:val="00C40498"/>
    <w:rsid w:val="00C431CF"/>
    <w:rsid w:val="00C435EA"/>
    <w:rsid w:val="00C46AB4"/>
    <w:rsid w:val="00C47DB9"/>
    <w:rsid w:val="00C51A23"/>
    <w:rsid w:val="00C51B02"/>
    <w:rsid w:val="00C52AFA"/>
    <w:rsid w:val="00C543A5"/>
    <w:rsid w:val="00C558E6"/>
    <w:rsid w:val="00C56374"/>
    <w:rsid w:val="00C56608"/>
    <w:rsid w:val="00C572FF"/>
    <w:rsid w:val="00C57575"/>
    <w:rsid w:val="00C5793A"/>
    <w:rsid w:val="00C661D1"/>
    <w:rsid w:val="00C668E8"/>
    <w:rsid w:val="00C67527"/>
    <w:rsid w:val="00C74C64"/>
    <w:rsid w:val="00C7571C"/>
    <w:rsid w:val="00C775C8"/>
    <w:rsid w:val="00C81089"/>
    <w:rsid w:val="00C83016"/>
    <w:rsid w:val="00C83B0E"/>
    <w:rsid w:val="00C84AF4"/>
    <w:rsid w:val="00C85952"/>
    <w:rsid w:val="00C86337"/>
    <w:rsid w:val="00C924E7"/>
    <w:rsid w:val="00C92EC8"/>
    <w:rsid w:val="00C93B99"/>
    <w:rsid w:val="00C9534C"/>
    <w:rsid w:val="00CA01CC"/>
    <w:rsid w:val="00CA0FC8"/>
    <w:rsid w:val="00CA29B8"/>
    <w:rsid w:val="00CA3C66"/>
    <w:rsid w:val="00CA54DC"/>
    <w:rsid w:val="00CA5506"/>
    <w:rsid w:val="00CA6B57"/>
    <w:rsid w:val="00CB17B0"/>
    <w:rsid w:val="00CB2244"/>
    <w:rsid w:val="00CB2DA5"/>
    <w:rsid w:val="00CB561D"/>
    <w:rsid w:val="00CB6918"/>
    <w:rsid w:val="00CB788A"/>
    <w:rsid w:val="00CB7DE1"/>
    <w:rsid w:val="00CC4224"/>
    <w:rsid w:val="00CC4BD7"/>
    <w:rsid w:val="00CC5018"/>
    <w:rsid w:val="00CC7D8D"/>
    <w:rsid w:val="00CD036C"/>
    <w:rsid w:val="00CD06AA"/>
    <w:rsid w:val="00CD2698"/>
    <w:rsid w:val="00CD4572"/>
    <w:rsid w:val="00CD5A2F"/>
    <w:rsid w:val="00CD7268"/>
    <w:rsid w:val="00CD72C4"/>
    <w:rsid w:val="00CE2467"/>
    <w:rsid w:val="00CE5ACB"/>
    <w:rsid w:val="00CF1DF1"/>
    <w:rsid w:val="00CF24A8"/>
    <w:rsid w:val="00CF272C"/>
    <w:rsid w:val="00CF3B73"/>
    <w:rsid w:val="00CF4617"/>
    <w:rsid w:val="00CF692B"/>
    <w:rsid w:val="00D00FAC"/>
    <w:rsid w:val="00D01232"/>
    <w:rsid w:val="00D01D11"/>
    <w:rsid w:val="00D03A39"/>
    <w:rsid w:val="00D03C91"/>
    <w:rsid w:val="00D04F5E"/>
    <w:rsid w:val="00D07753"/>
    <w:rsid w:val="00D127F2"/>
    <w:rsid w:val="00D15B18"/>
    <w:rsid w:val="00D15BBC"/>
    <w:rsid w:val="00D209C2"/>
    <w:rsid w:val="00D23656"/>
    <w:rsid w:val="00D2621A"/>
    <w:rsid w:val="00D30A80"/>
    <w:rsid w:val="00D34B01"/>
    <w:rsid w:val="00D35C36"/>
    <w:rsid w:val="00D3651D"/>
    <w:rsid w:val="00D3769D"/>
    <w:rsid w:val="00D411CE"/>
    <w:rsid w:val="00D42175"/>
    <w:rsid w:val="00D42E6D"/>
    <w:rsid w:val="00D43597"/>
    <w:rsid w:val="00D4438A"/>
    <w:rsid w:val="00D507B3"/>
    <w:rsid w:val="00D50890"/>
    <w:rsid w:val="00D51617"/>
    <w:rsid w:val="00D51D75"/>
    <w:rsid w:val="00D522E4"/>
    <w:rsid w:val="00D52C40"/>
    <w:rsid w:val="00D531F8"/>
    <w:rsid w:val="00D53930"/>
    <w:rsid w:val="00D53DA9"/>
    <w:rsid w:val="00D54486"/>
    <w:rsid w:val="00D54584"/>
    <w:rsid w:val="00D55B10"/>
    <w:rsid w:val="00D5736F"/>
    <w:rsid w:val="00D57B02"/>
    <w:rsid w:val="00D619F9"/>
    <w:rsid w:val="00D66F3E"/>
    <w:rsid w:val="00D71C85"/>
    <w:rsid w:val="00D723F7"/>
    <w:rsid w:val="00D726D6"/>
    <w:rsid w:val="00D729F5"/>
    <w:rsid w:val="00D72D1F"/>
    <w:rsid w:val="00D736D5"/>
    <w:rsid w:val="00D73E90"/>
    <w:rsid w:val="00D74DC2"/>
    <w:rsid w:val="00D80ACA"/>
    <w:rsid w:val="00D81482"/>
    <w:rsid w:val="00D85165"/>
    <w:rsid w:val="00D85EA3"/>
    <w:rsid w:val="00D87612"/>
    <w:rsid w:val="00D92CFD"/>
    <w:rsid w:val="00D9429A"/>
    <w:rsid w:val="00D946A0"/>
    <w:rsid w:val="00D9794C"/>
    <w:rsid w:val="00DA0AAC"/>
    <w:rsid w:val="00DA0C5B"/>
    <w:rsid w:val="00DA1117"/>
    <w:rsid w:val="00DA14FD"/>
    <w:rsid w:val="00DA246A"/>
    <w:rsid w:val="00DA31C0"/>
    <w:rsid w:val="00DA31DE"/>
    <w:rsid w:val="00DA340A"/>
    <w:rsid w:val="00DA60F5"/>
    <w:rsid w:val="00DB03C6"/>
    <w:rsid w:val="00DB1D7A"/>
    <w:rsid w:val="00DB2A93"/>
    <w:rsid w:val="00DB5663"/>
    <w:rsid w:val="00DC2B45"/>
    <w:rsid w:val="00DC4CCB"/>
    <w:rsid w:val="00DC6700"/>
    <w:rsid w:val="00DD14EA"/>
    <w:rsid w:val="00DD57D0"/>
    <w:rsid w:val="00DD58A6"/>
    <w:rsid w:val="00DD5F34"/>
    <w:rsid w:val="00DE2C92"/>
    <w:rsid w:val="00DE4387"/>
    <w:rsid w:val="00DE6521"/>
    <w:rsid w:val="00DE6A4D"/>
    <w:rsid w:val="00DF2329"/>
    <w:rsid w:val="00DF341C"/>
    <w:rsid w:val="00DF3690"/>
    <w:rsid w:val="00DF75D9"/>
    <w:rsid w:val="00E02FAA"/>
    <w:rsid w:val="00E037D4"/>
    <w:rsid w:val="00E04916"/>
    <w:rsid w:val="00E05080"/>
    <w:rsid w:val="00E13053"/>
    <w:rsid w:val="00E14DA1"/>
    <w:rsid w:val="00E15236"/>
    <w:rsid w:val="00E1546D"/>
    <w:rsid w:val="00E207DA"/>
    <w:rsid w:val="00E23EAE"/>
    <w:rsid w:val="00E24258"/>
    <w:rsid w:val="00E25AB1"/>
    <w:rsid w:val="00E2605C"/>
    <w:rsid w:val="00E26F10"/>
    <w:rsid w:val="00E3051D"/>
    <w:rsid w:val="00E312B1"/>
    <w:rsid w:val="00E31424"/>
    <w:rsid w:val="00E40182"/>
    <w:rsid w:val="00E4176E"/>
    <w:rsid w:val="00E435B8"/>
    <w:rsid w:val="00E446CB"/>
    <w:rsid w:val="00E45BC7"/>
    <w:rsid w:val="00E517E8"/>
    <w:rsid w:val="00E525BC"/>
    <w:rsid w:val="00E55B84"/>
    <w:rsid w:val="00E56AFD"/>
    <w:rsid w:val="00E56C97"/>
    <w:rsid w:val="00E57B16"/>
    <w:rsid w:val="00E62201"/>
    <w:rsid w:val="00E6284E"/>
    <w:rsid w:val="00E62A73"/>
    <w:rsid w:val="00E65CC0"/>
    <w:rsid w:val="00E66381"/>
    <w:rsid w:val="00E6648D"/>
    <w:rsid w:val="00E74831"/>
    <w:rsid w:val="00E76370"/>
    <w:rsid w:val="00E76663"/>
    <w:rsid w:val="00E80799"/>
    <w:rsid w:val="00E8626F"/>
    <w:rsid w:val="00E90B8E"/>
    <w:rsid w:val="00E92B41"/>
    <w:rsid w:val="00E93184"/>
    <w:rsid w:val="00E9536C"/>
    <w:rsid w:val="00E9591C"/>
    <w:rsid w:val="00EA3172"/>
    <w:rsid w:val="00EA4A46"/>
    <w:rsid w:val="00EA513B"/>
    <w:rsid w:val="00EA63DB"/>
    <w:rsid w:val="00EB15AD"/>
    <w:rsid w:val="00EB2B83"/>
    <w:rsid w:val="00EB30A9"/>
    <w:rsid w:val="00EB48F3"/>
    <w:rsid w:val="00EB554F"/>
    <w:rsid w:val="00EB695B"/>
    <w:rsid w:val="00EC0B7D"/>
    <w:rsid w:val="00EC216E"/>
    <w:rsid w:val="00EC2975"/>
    <w:rsid w:val="00EC3691"/>
    <w:rsid w:val="00ED00C6"/>
    <w:rsid w:val="00ED1915"/>
    <w:rsid w:val="00ED1C14"/>
    <w:rsid w:val="00ED377F"/>
    <w:rsid w:val="00ED39A3"/>
    <w:rsid w:val="00ED6428"/>
    <w:rsid w:val="00ED7158"/>
    <w:rsid w:val="00ED7212"/>
    <w:rsid w:val="00EE02E9"/>
    <w:rsid w:val="00EE16F3"/>
    <w:rsid w:val="00EE22F6"/>
    <w:rsid w:val="00EE2F74"/>
    <w:rsid w:val="00EE4B55"/>
    <w:rsid w:val="00EE58B1"/>
    <w:rsid w:val="00EE5E73"/>
    <w:rsid w:val="00EE71EF"/>
    <w:rsid w:val="00EF1308"/>
    <w:rsid w:val="00EF1EDA"/>
    <w:rsid w:val="00EF569B"/>
    <w:rsid w:val="00EF6945"/>
    <w:rsid w:val="00EF77E8"/>
    <w:rsid w:val="00F0005C"/>
    <w:rsid w:val="00F021CD"/>
    <w:rsid w:val="00F03BC8"/>
    <w:rsid w:val="00F04706"/>
    <w:rsid w:val="00F05AD3"/>
    <w:rsid w:val="00F05DA5"/>
    <w:rsid w:val="00F069F4"/>
    <w:rsid w:val="00F10349"/>
    <w:rsid w:val="00F122AB"/>
    <w:rsid w:val="00F13571"/>
    <w:rsid w:val="00F154EB"/>
    <w:rsid w:val="00F167D5"/>
    <w:rsid w:val="00F17A4F"/>
    <w:rsid w:val="00F20A20"/>
    <w:rsid w:val="00F20D81"/>
    <w:rsid w:val="00F21F29"/>
    <w:rsid w:val="00F22BB6"/>
    <w:rsid w:val="00F22C7E"/>
    <w:rsid w:val="00F2333D"/>
    <w:rsid w:val="00F26A6B"/>
    <w:rsid w:val="00F302C4"/>
    <w:rsid w:val="00F33238"/>
    <w:rsid w:val="00F40356"/>
    <w:rsid w:val="00F4064A"/>
    <w:rsid w:val="00F433E5"/>
    <w:rsid w:val="00F434BA"/>
    <w:rsid w:val="00F4529F"/>
    <w:rsid w:val="00F50290"/>
    <w:rsid w:val="00F50CA4"/>
    <w:rsid w:val="00F51980"/>
    <w:rsid w:val="00F521CE"/>
    <w:rsid w:val="00F53C09"/>
    <w:rsid w:val="00F53CF0"/>
    <w:rsid w:val="00F5429E"/>
    <w:rsid w:val="00F5608F"/>
    <w:rsid w:val="00F57C04"/>
    <w:rsid w:val="00F62138"/>
    <w:rsid w:val="00F62954"/>
    <w:rsid w:val="00F63B34"/>
    <w:rsid w:val="00F6409F"/>
    <w:rsid w:val="00F641A9"/>
    <w:rsid w:val="00F651B3"/>
    <w:rsid w:val="00F660B3"/>
    <w:rsid w:val="00F67124"/>
    <w:rsid w:val="00F67FAB"/>
    <w:rsid w:val="00F70252"/>
    <w:rsid w:val="00F73877"/>
    <w:rsid w:val="00F76506"/>
    <w:rsid w:val="00F80679"/>
    <w:rsid w:val="00F81521"/>
    <w:rsid w:val="00F81968"/>
    <w:rsid w:val="00F81DC6"/>
    <w:rsid w:val="00F81E8F"/>
    <w:rsid w:val="00F81FBD"/>
    <w:rsid w:val="00F82D50"/>
    <w:rsid w:val="00F853B5"/>
    <w:rsid w:val="00F85D1A"/>
    <w:rsid w:val="00F87F7E"/>
    <w:rsid w:val="00F91B52"/>
    <w:rsid w:val="00F91E36"/>
    <w:rsid w:val="00F92563"/>
    <w:rsid w:val="00F92FD2"/>
    <w:rsid w:val="00F94594"/>
    <w:rsid w:val="00F94C00"/>
    <w:rsid w:val="00F96D21"/>
    <w:rsid w:val="00FA2140"/>
    <w:rsid w:val="00FA2EB5"/>
    <w:rsid w:val="00FA45D5"/>
    <w:rsid w:val="00FA4A18"/>
    <w:rsid w:val="00FA752F"/>
    <w:rsid w:val="00FB310E"/>
    <w:rsid w:val="00FB31BC"/>
    <w:rsid w:val="00FC0E49"/>
    <w:rsid w:val="00FC1625"/>
    <w:rsid w:val="00FC1D47"/>
    <w:rsid w:val="00FC2403"/>
    <w:rsid w:val="00FC5802"/>
    <w:rsid w:val="00FC743D"/>
    <w:rsid w:val="00FC7816"/>
    <w:rsid w:val="00FD1C43"/>
    <w:rsid w:val="00FD1CBA"/>
    <w:rsid w:val="00FD1F44"/>
    <w:rsid w:val="00FD26C3"/>
    <w:rsid w:val="00FD65C4"/>
    <w:rsid w:val="00FD7A4A"/>
    <w:rsid w:val="00FE07E6"/>
    <w:rsid w:val="00FE1A56"/>
    <w:rsid w:val="00FE36C9"/>
    <w:rsid w:val="00FE4E5D"/>
    <w:rsid w:val="00FF23CE"/>
    <w:rsid w:val="00FF3DE6"/>
    <w:rsid w:val="00FF491E"/>
    <w:rsid w:val="00FF608C"/>
    <w:rsid w:val="00FF61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v/tildestengine" w:name="veidnes"/>
  <w:shapeDefaults>
    <o:shapedefaults v:ext="edit" spidmax="2049"/>
    <o:shapelayout v:ext="edit">
      <o:idmap v:ext="edit" data="1"/>
    </o:shapelayout>
  </w:shapeDefaults>
  <w:decimalSymbol w:val=","/>
  <w:listSeparator w:val=";"/>
  <w14:docId w14:val="5218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rsid w:val="00EB695B"/>
    <w:pPr>
      <w:spacing w:before="100" w:beforeAutospacing="1" w:after="100" w:afterAutospacing="1"/>
    </w:pPr>
    <w:rPr>
      <w:lang w:val="en-GB"/>
    </w:rPr>
  </w:style>
  <w:style w:type="paragraph" w:styleId="ListParagraph">
    <w:name w:val="List Paragraph"/>
    <w:aliases w:val="2,Syle 1,PPS_Bullet,Normal bullet 2,Bullet list,List Paragraph1,Saistīto dokumentu saraksts,Numurets"/>
    <w:basedOn w:val="Normal"/>
    <w:link w:val="ListParagraphChar"/>
    <w:uiPriority w:val="34"/>
    <w:qFormat/>
    <w:rsid w:val="00EB695B"/>
    <w:pPr>
      <w:spacing w:after="200" w:line="276" w:lineRule="auto"/>
      <w:ind w:left="720"/>
      <w:contextualSpacing/>
    </w:pPr>
    <w:rPr>
      <w:rFonts w:ascii="Calibri" w:hAnsi="Calibri"/>
      <w:sz w:val="22"/>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uiPriority w:val="99"/>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284EBF"/>
    <w:pPr>
      <w:numPr>
        <w:ilvl w:val="1"/>
        <w:numId w:val="1"/>
      </w:numPr>
      <w:tabs>
        <w:tab w:val="clear" w:pos="858"/>
      </w:tabs>
      <w:spacing w:before="60" w:after="60"/>
      <w:ind w:left="0" w:firstLine="0"/>
      <w:jc w:val="both"/>
    </w:pPr>
    <w:rPr>
      <w:bCs/>
      <w:sz w:val="24"/>
      <w:szCs w:val="24"/>
      <w:lang w:eastAsia="en-US"/>
    </w:rPr>
  </w:style>
  <w:style w:type="paragraph" w:styleId="FootnoteText">
    <w:name w:val="footnote text"/>
    <w:aliases w:val="Footnote,Fußnote,Fußnote Char Char,Fußnote Char Char Char Char Char Char"/>
    <w:basedOn w:val="Normal"/>
    <w:link w:val="FootnoteTextChar"/>
    <w:uiPriority w:val="99"/>
    <w:rsid w:val="00C558E6"/>
    <w:rPr>
      <w:szCs w:val="20"/>
    </w:rPr>
  </w:style>
  <w:style w:type="character" w:customStyle="1" w:styleId="FootnoteTextChar">
    <w:name w:val="Footnote Text Char"/>
    <w:aliases w:val="Footnote Char,Fußnote Char,Fußnote Char Char Char,Fußnote Char Char Char Char Char Char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qFormat/>
    <w:rsid w:val="007714EE"/>
    <w:pPr>
      <w:jc w:val="center"/>
    </w:pPr>
    <w:rPr>
      <w:b/>
      <w:szCs w:val="20"/>
    </w:rPr>
  </w:style>
  <w:style w:type="character" w:customStyle="1" w:styleId="SubtitleChar">
    <w:name w:val="Subtitle Char"/>
    <w:link w:val="Subtitle"/>
    <w:rsid w:val="007714EE"/>
    <w:rPr>
      <w:b/>
      <w:sz w:val="24"/>
    </w:rPr>
  </w:style>
  <w:style w:type="character" w:customStyle="1" w:styleId="colora">
    <w:name w:val="colora"/>
    <w:basedOn w:val="DefaultParagraphFont"/>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9"/>
    <w:rsid w:val="00D85165"/>
    <w:rPr>
      <w:rFonts w:ascii="Arial" w:hAnsi="Arial" w:cs="Arial"/>
      <w:b/>
      <w:bCs/>
      <w:kern w:val="32"/>
      <w:sz w:val="32"/>
      <w:szCs w:val="32"/>
      <w:lang w:eastAsia="en-US"/>
    </w:rPr>
  </w:style>
  <w:style w:type="character" w:customStyle="1" w:styleId="Heading3Char">
    <w:name w:val="Heading 3 Char"/>
    <w:aliases w:val="Heading 3 Sol Char"/>
    <w:link w:val="Heading3"/>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D85165"/>
    <w:pPr>
      <w:numPr>
        <w:numId w:val="11"/>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D85165"/>
    <w:rPr>
      <w:rFonts w:ascii="Calibri" w:hAnsi="Calibri"/>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345A90"/>
    <w:pPr>
      <w:tabs>
        <w:tab w:val="left" w:pos="62"/>
        <w:tab w:val="left" w:pos="990"/>
        <w:tab w:val="right" w:leader="dot" w:pos="8640"/>
      </w:tabs>
      <w:spacing w:after="100" w:line="360" w:lineRule="auto"/>
      <w:ind w:left="-80" w:firstLine="80"/>
      <w:jc w:val="both"/>
    </w:pPr>
    <w:rPr>
      <w:rFonts w:ascii="Calibri" w:hAnsi="Calibri"/>
      <w:b/>
      <w:sz w:val="22"/>
    </w:rPr>
  </w:style>
  <w:style w:type="paragraph" w:styleId="TOC2">
    <w:name w:val="toc 2"/>
    <w:basedOn w:val="Normal"/>
    <w:next w:val="Normal"/>
    <w:autoRedefine/>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aliases w:val="Header Char1,Header Char Char"/>
    <w:basedOn w:val="Normal"/>
    <w:link w:val="HeaderChar"/>
    <w:rsid w:val="00D85165"/>
    <w:pPr>
      <w:tabs>
        <w:tab w:val="center" w:pos="4513"/>
        <w:tab w:val="right" w:pos="9026"/>
      </w:tabs>
      <w:jc w:val="both"/>
    </w:pPr>
    <w:rPr>
      <w:rFonts w:ascii="Calibri" w:hAnsi="Calibri"/>
      <w:sz w:val="18"/>
    </w:rPr>
  </w:style>
  <w:style w:type="character" w:customStyle="1" w:styleId="HeaderChar">
    <w:name w:val="Header Char"/>
    <w:aliases w:val="Header Char1 Char,Header Char Char Char"/>
    <w:link w:val="Header"/>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2"/>
      </w:numPr>
      <w:outlineLvl w:val="0"/>
    </w:pPr>
    <w:rPr>
      <w:snapToGrid w:val="0"/>
    </w:rPr>
  </w:style>
  <w:style w:type="paragraph" w:customStyle="1" w:styleId="Level3">
    <w:name w:val="Level 3"/>
    <w:basedOn w:val="Normal"/>
    <w:rsid w:val="006E10CB"/>
    <w:pPr>
      <w:widowControl w:val="0"/>
      <w:numPr>
        <w:ilvl w:val="2"/>
        <w:numId w:val="12"/>
      </w:numPr>
      <w:outlineLvl w:val="2"/>
    </w:pPr>
    <w:rPr>
      <w:snapToGrid w:val="0"/>
    </w:rPr>
  </w:style>
  <w:style w:type="paragraph" w:customStyle="1" w:styleId="Level4">
    <w:name w:val="Level 4"/>
    <w:basedOn w:val="Normal"/>
    <w:rsid w:val="006E10CB"/>
    <w:pPr>
      <w:widowControl w:val="0"/>
      <w:numPr>
        <w:ilvl w:val="3"/>
        <w:numId w:val="12"/>
      </w:numPr>
      <w:outlineLvl w:val="3"/>
    </w:pPr>
    <w:rPr>
      <w:snapToGrid w:val="0"/>
    </w:rPr>
  </w:style>
  <w:style w:type="paragraph" w:customStyle="1" w:styleId="Level5">
    <w:name w:val="Level 5"/>
    <w:basedOn w:val="Normal"/>
    <w:rsid w:val="006E10CB"/>
    <w:pPr>
      <w:widowControl w:val="0"/>
      <w:numPr>
        <w:ilvl w:val="4"/>
        <w:numId w:val="12"/>
      </w:numPr>
      <w:outlineLvl w:val="4"/>
    </w:pPr>
    <w:rPr>
      <w:snapToGrid w:val="0"/>
    </w:rPr>
  </w:style>
  <w:style w:type="paragraph" w:customStyle="1" w:styleId="Level7">
    <w:name w:val="Level 7"/>
    <w:basedOn w:val="Normal"/>
    <w:rsid w:val="006E10CB"/>
    <w:pPr>
      <w:widowControl w:val="0"/>
      <w:numPr>
        <w:ilvl w:val="6"/>
        <w:numId w:val="12"/>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uiPriority w:val="22"/>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3"/>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4"/>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2 Char,Syle 1 Char,PPS_Bullet Char,Normal bullet 2 Char,Bullet list Char,List Paragraph1 Char,Saistīto dokumentu saraksts Char,Numurets Char"/>
    <w:link w:val="ListParagraph"/>
    <w:uiPriority w:val="99"/>
    <w:locked/>
    <w:rsid w:val="00477B60"/>
    <w:rPr>
      <w:rFonts w:ascii="Calibri" w:hAnsi="Calibri"/>
      <w:sz w:val="22"/>
      <w:szCs w:val="22"/>
      <w:lang w:eastAsia="en-US"/>
    </w:rPr>
  </w:style>
  <w:style w:type="table" w:customStyle="1" w:styleId="TableGrid1">
    <w:name w:val="Table Grid1"/>
    <w:basedOn w:val="TableNormal"/>
    <w:next w:val="TableGrid"/>
    <w:uiPriority w:val="39"/>
    <w:rsid w:val="0046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053BE6"/>
    <w:pPr>
      <w:keepNext/>
      <w:numPr>
        <w:numId w:val="16"/>
      </w:numPr>
      <w:spacing w:before="240" w:after="120"/>
    </w:pPr>
    <w:rPr>
      <w:b/>
      <w:bCs/>
      <w:sz w:val="20"/>
    </w:rPr>
  </w:style>
  <w:style w:type="character" w:customStyle="1" w:styleId="L2Char">
    <w:name w:val="L2 Char"/>
    <w:link w:val="L2"/>
    <w:locked/>
    <w:rsid w:val="00053BE6"/>
    <w:rPr>
      <w:bCs/>
      <w:szCs w:val="24"/>
    </w:rPr>
  </w:style>
  <w:style w:type="paragraph" w:customStyle="1" w:styleId="L2">
    <w:name w:val="L2"/>
    <w:basedOn w:val="Normal"/>
    <w:link w:val="L2Char"/>
    <w:qFormat/>
    <w:rsid w:val="00053BE6"/>
    <w:pPr>
      <w:numPr>
        <w:ilvl w:val="1"/>
        <w:numId w:val="16"/>
      </w:numPr>
      <w:tabs>
        <w:tab w:val="left" w:pos="-7296"/>
        <w:tab w:val="decimal" w:pos="-7206"/>
      </w:tabs>
      <w:spacing w:before="240" w:after="120"/>
      <w:jc w:val="both"/>
    </w:pPr>
    <w:rPr>
      <w:bCs/>
      <w:sz w:val="20"/>
      <w:lang w:eastAsia="lv-LV"/>
    </w:rPr>
  </w:style>
  <w:style w:type="paragraph" w:customStyle="1" w:styleId="L3">
    <w:name w:val="L3"/>
    <w:basedOn w:val="Normal"/>
    <w:qFormat/>
    <w:rsid w:val="00053BE6"/>
    <w:pPr>
      <w:numPr>
        <w:ilvl w:val="2"/>
        <w:numId w:val="16"/>
      </w:numPr>
      <w:tabs>
        <w:tab w:val="left" w:pos="-7296"/>
        <w:tab w:val="decimal" w:pos="-7206"/>
      </w:tabs>
      <w:spacing w:before="60"/>
      <w:ind w:left="1418" w:hanging="698"/>
      <w:jc w:val="both"/>
    </w:pPr>
    <w:rPr>
      <w:bCs/>
      <w:sz w:val="20"/>
    </w:rPr>
  </w:style>
  <w:style w:type="character" w:customStyle="1" w:styleId="fontstyle01">
    <w:name w:val="fontstyle01"/>
    <w:basedOn w:val="DefaultParagraphFont"/>
    <w:rsid w:val="00885F3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85F31"/>
    <w:rPr>
      <w:rFonts w:ascii="TimesNewRomanPS-ItalicMT" w:hAnsi="TimesNewRomanPS-ItalicMT" w:hint="default"/>
      <w:b w:val="0"/>
      <w:bCs w:val="0"/>
      <w:i/>
      <w:iCs/>
      <w:color w:val="000000"/>
      <w:sz w:val="24"/>
      <w:szCs w:val="24"/>
    </w:rPr>
  </w:style>
  <w:style w:type="paragraph" w:styleId="NoSpacing">
    <w:name w:val="No Spacing"/>
    <w:uiPriority w:val="1"/>
    <w:qFormat/>
    <w:rsid w:val="00193BBA"/>
    <w:rPr>
      <w:sz w:val="24"/>
      <w:szCs w:val="24"/>
      <w:lang w:eastAsia="en-US"/>
    </w:rPr>
  </w:style>
  <w:style w:type="numbering" w:customStyle="1" w:styleId="Style131">
    <w:name w:val="Style131"/>
    <w:rsid w:val="00D4217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 w:id="21116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ate.smagre@viaa.gov.lv" TargetMode="External"/><Relationship Id="rId13" Type="http://schemas.openxmlformats.org/officeDocument/2006/relationships/hyperlink" Target="http://www.viaa.gov.lv" TargetMode="External"/><Relationship Id="rId18" Type="http://schemas.openxmlformats.org/officeDocument/2006/relationships/control" Target="activeX/activeX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iaa.gov.lv/lat/viaa/valsts_iepirkumi/"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asnate.smagre@viaa.gov.lv" TargetMode="External"/><Relationship Id="rId19" Type="http://schemas.openxmlformats.org/officeDocument/2006/relationships/hyperlink" Target="mailto:anastasija@avlfinance.lv" TargetMode="External"/><Relationship Id="rId4" Type="http://schemas.openxmlformats.org/officeDocument/2006/relationships/settings" Target="settings.xml"/><Relationship Id="rId9" Type="http://schemas.openxmlformats.org/officeDocument/2006/relationships/hyperlink" Target="mailto:anastasija@avlfinance.lv" TargetMode="External"/><Relationship Id="rId14" Type="http://schemas.openxmlformats.org/officeDocument/2006/relationships/hyperlink" Target="http://www.viaa.gov.l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V/TXT/PDF/?uri=CELEX:32016R0007&amp;from=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D3522-D6B9-424A-9FF6-D5E42E60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9342</Words>
  <Characters>68198</Characters>
  <Application>Microsoft Office Word</Application>
  <DocSecurity>0</DocSecurity>
  <Lines>568</Lines>
  <Paragraphs>154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32</vt:i4>
      </vt:variant>
    </vt:vector>
  </HeadingPairs>
  <TitlesOfParts>
    <vt:vector size="34" baseType="lpstr">
      <vt:lpstr/>
      <vt:lpstr/>
      <vt:lpstr>    VISPĀRĪGĀ INFORMĀCIJA</vt:lpstr>
      <vt:lpstr>    Iepirkuma identifikācijas numurs, iepirkuma procedūra, pasūtītājs un tā rekvizīt</vt:lpstr>
      <vt:lpstr>    Vietas apskate</vt:lpstr>
      <vt:lpstr>    Pretendents</vt:lpstr>
      <vt:lpstr>    Iepirkuma priekšmeta apraksts un apjoms</vt:lpstr>
      <vt:lpstr>    Informācijas iegūšana, apmaiņa un papildu informācijas sniegšana</vt:lpstr>
      <vt:lpstr>    PIEDĀVĀJUMA NOFORMĒJUMA PRASĪBAS</vt:lpstr>
      <vt:lpstr>    Nosacījumi Pretendenta dalībai IEPIRKUMA PROCEDŪRĀ un Pretendenta atlases dokume</vt:lpstr>
      <vt:lpstr>    Nosacījumi Pretendenta dalībai konkursā</vt:lpstr>
      <vt:lpstr>    Prasības attiecībā uz Pretendenta iespējām veikt profesionālo darbību</vt:lpstr>
      <vt:lpstr>    Pretendenta saimnieciskajam un finansiālajam stāvoklim noteiktās prasības</vt:lpstr>
      <vt:lpstr>    Pretendenta tehniskajām un profesionālajām spējām noteiktās prasības</vt:lpstr>
      <vt:lpstr>    Pretendentu atlases dokumenti – informācija, kas nepieciešama, lai novērtētu Pre</vt:lpstr>
      <vt:lpstr>    Prasības Tehniskajam piedāvājumam</vt:lpstr>
      <vt:lpstr>    Prasības Finanšu piedāvājumam</vt:lpstr>
      <vt:lpstr>    Piedāvājumu noformējuma pārbaudi, Pretendentu atlasi (atbilstoši izslēgšanas nos</vt:lpstr>
      <vt:lpstr>    Piedāvājumu vērtēšanu iepirkuma komisija veic šādos 4 (četros) posmos, katrā nāk</vt:lpstr>
      <vt:lpstr>    Nolikuma 34. punktā norādītās izziņas jāiesniedz arī personām, uz kuru iespējām </vt:lpstr>
      <vt:lpstr>    Ja Pretendents 10 (desmit) darba dienu laikā neiesniegs nolikuma 34. un 35. punk</vt:lpstr>
      <vt:lpstr>    Ar konkursā izraudzīto pretendentu tiek slēgts līgums, ievērojot nolikuma 5. pie</vt:lpstr>
      <vt:lpstr>Pieteikums par piedalīšanos atklātā konkursā</vt:lpstr>
      <vt:lpstr>    Datu centra telpas infrastruktūras izveide</vt:lpstr>
      <vt:lpstr>    Datu centra telpu izveide</vt:lpstr>
      <vt:lpstr>    </vt:lpstr>
      <vt:lpstr>    Datu centra precīzā gaisa kondicionēšanas sistēma</vt:lpstr>
      <vt:lpstr>Precīzās gaisa kondicionēšanas sistēmai jābūt paredzētai izmantošanai industriāl</vt:lpstr>
      <vt:lpstr>    Precīzās gaisa kondicionēšanas sistēmas ārējā elementa specifikācija</vt:lpstr>
      <vt:lpstr>    Precīzās gaisa kondicionēšanas sistēmas iekšējo elementu specifikācija</vt:lpstr>
      <vt:lpstr>    Aparatūras statņu un DC infrastruktūras monitoringa risinājuma specifikācija</vt:lpstr>
      <vt:lpstr>    Nepārtrauktās barošanas avota (UPS) iekārtas</vt:lpstr>
      <vt:lpstr>    Datu centra dīzeļģenerators</vt:lpstr>
      <vt:lpstr>    Videonovērošanas risinājums</vt:lpstr>
    </vt:vector>
  </TitlesOfParts>
  <LinksUpToDate>false</LinksUpToDate>
  <CharactersWithSpaces>77386</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2018-03-26T08:05:00Z</dcterms:created>
  <dcterms:modified xsi:type="dcterms:W3CDTF">2018-03-26T13:37:00Z</dcterms:modified>
</cp:coreProperties>
</file>